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Ind w:w="-172" w:type="dxa"/>
        <w:tblLook w:val="00A0"/>
      </w:tblPr>
      <w:tblGrid>
        <w:gridCol w:w="3080"/>
        <w:gridCol w:w="6580"/>
      </w:tblGrid>
      <w:tr w:rsidR="00C768B0" w:rsidRPr="00C8630F" w:rsidTr="00670339">
        <w:tc>
          <w:tcPr>
            <w:tcW w:w="3080" w:type="dxa"/>
          </w:tcPr>
          <w:p w:rsidR="00C768B0" w:rsidRPr="00D652B4" w:rsidRDefault="00C768B0" w:rsidP="005F7C5C">
            <w:pPr>
              <w:spacing w:after="0" w:line="360" w:lineRule="exact"/>
              <w:jc w:val="center"/>
              <w:rPr>
                <w:rFonts w:ascii="Times New Roman Bold" w:hAnsi="Times New Roman Bold"/>
                <w:b/>
                <w:spacing w:val="10"/>
                <w:sz w:val="27"/>
                <w:szCs w:val="27"/>
              </w:rPr>
            </w:pPr>
            <w:r w:rsidRPr="00D652B4">
              <w:rPr>
                <w:rFonts w:ascii="Times New Roman Bold" w:hAnsi="Times New Roman Bold"/>
                <w:b/>
                <w:spacing w:val="10"/>
                <w:sz w:val="27"/>
                <w:szCs w:val="27"/>
              </w:rPr>
              <w:t>ỦY BAN NHÂN DÂN</w:t>
            </w:r>
          </w:p>
          <w:p w:rsidR="00C768B0" w:rsidRPr="00D652B4" w:rsidRDefault="00C768B0" w:rsidP="005F7C5C">
            <w:pPr>
              <w:spacing w:after="0" w:line="360" w:lineRule="exact"/>
              <w:jc w:val="center"/>
              <w:rPr>
                <w:rFonts w:ascii="Times New Roman Bold" w:hAnsi="Times New Roman Bold"/>
                <w:spacing w:val="-6"/>
              </w:rPr>
            </w:pPr>
            <w:r w:rsidRPr="00D652B4">
              <w:rPr>
                <w:rFonts w:ascii="Times New Roman Bold" w:hAnsi="Times New Roman Bold"/>
                <w:b/>
                <w:spacing w:val="-6"/>
                <w:sz w:val="27"/>
                <w:szCs w:val="27"/>
              </w:rPr>
              <w:t>TỈNH TUYÊN QUANG</w:t>
            </w:r>
          </w:p>
        </w:tc>
        <w:tc>
          <w:tcPr>
            <w:tcW w:w="6580" w:type="dxa"/>
          </w:tcPr>
          <w:p w:rsidR="00C768B0" w:rsidRPr="00D652B4" w:rsidRDefault="00C768B0" w:rsidP="00613AA1">
            <w:pPr>
              <w:spacing w:after="0" w:line="360" w:lineRule="exact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        </w:t>
            </w:r>
            <w:r w:rsidRPr="00D652B4">
              <w:rPr>
                <w:b/>
                <w:sz w:val="27"/>
                <w:szCs w:val="27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D652B4">
                  <w:rPr>
                    <w:b/>
                    <w:sz w:val="27"/>
                    <w:szCs w:val="27"/>
                  </w:rPr>
                  <w:t>NAM</w:t>
                </w:r>
              </w:smartTag>
            </w:smartTag>
          </w:p>
          <w:p w:rsidR="00C768B0" w:rsidRPr="00C8630F" w:rsidRDefault="00C768B0" w:rsidP="00695D25">
            <w:pPr>
              <w:spacing w:after="0" w:line="360" w:lineRule="exact"/>
              <w:jc w:val="center"/>
            </w:pPr>
            <w:r>
              <w:rPr>
                <w:b/>
              </w:rPr>
              <w:t xml:space="preserve">         </w:t>
            </w:r>
            <w:r w:rsidRPr="00C8630F">
              <w:rPr>
                <w:b/>
              </w:rPr>
              <w:t xml:space="preserve">Độc lập </w:t>
            </w:r>
            <w:r w:rsidR="00695D25">
              <w:rPr>
                <w:b/>
              </w:rPr>
              <w:t>-</w:t>
            </w:r>
            <w:r w:rsidRPr="00C8630F">
              <w:rPr>
                <w:b/>
              </w:rPr>
              <w:t xml:space="preserve"> Tự do </w:t>
            </w:r>
            <w:r w:rsidR="00695D25">
              <w:rPr>
                <w:b/>
              </w:rPr>
              <w:t>-</w:t>
            </w:r>
            <w:r w:rsidRPr="00C8630F">
              <w:rPr>
                <w:b/>
              </w:rPr>
              <w:t xml:space="preserve"> Hạnh phúc</w:t>
            </w:r>
          </w:p>
        </w:tc>
      </w:tr>
      <w:tr w:rsidR="00C768B0" w:rsidRPr="00C8630F" w:rsidTr="00670339">
        <w:tc>
          <w:tcPr>
            <w:tcW w:w="3080" w:type="dxa"/>
          </w:tcPr>
          <w:p w:rsidR="00C768B0" w:rsidRPr="00C8630F" w:rsidRDefault="008140D3" w:rsidP="00C8630F">
            <w:pPr>
              <w:spacing w:after="0" w:line="240" w:lineRule="auto"/>
              <w:jc w:val="center"/>
            </w:pPr>
            <w:r>
              <w:rPr>
                <w:noProof/>
              </w:rPr>
              <w:pict>
                <v:line id="Straight Connector 2" o:spid="_x0000_s1026" style="position:absolute;left:0;text-align:left;flip:y;z-index:251656704;visibility:visible;mso-position-horizontal-relative:text;mso-position-vertical-relative:text" from="43.05pt,6.35pt" to="103.0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6ULvAEAAMADAAAOAAAAZHJzL2Uyb0RvYy54bWysU02P0zAQvSPxHyzfadoeFhQ13UNXcEFQ&#10;scDd64wbC9tjjU2T/nvGThsQHxJCXKyM/ebNvDeT3f3knTgDJYuhk5vVWgoIGnsbTp389PH1i1dS&#10;pKxCrxwG6OQFkrzfP3+2G2MLWxzQ9UCCSUJqx9jJIefYNk3SA3iVVhgh8KNB8ipzSKemJzUyu3fN&#10;dr2+a0akPhJqSIlvH+ZHua/8xoDO741JkIXrJPeW60n1fCpns9+p9kQqDlZf21D/0IVXNnDRhepB&#10;ZSW+kv2FyltNmNDklUbfoDFWQ9XAajbrn9Q8DipC1cLmpLjYlP4frX53PpKwfSe3UgTleUSPmZQ9&#10;DVkcMAQ2EElsi09jTC3DD+FI1yjFIxXRkyEvjLPxM69AtYGFiam6fFlchikLzZcv73hwPAt9e2pm&#10;hsIUKeU3gF6Uj046G4p+1arz25S5KkNvEA5KR3MP9StfHBSwCx/AsCauNXdTtwkOjsRZ8R70XzZF&#10;D3NVZEkx1rklaV1L/jHpii1pUDfsbxMXdK2IIS+J3gak31XN061VM+NvqmetRfYT9pc6kWoHr0lV&#10;dl3psoc/xjX9+4+3/wYAAP//AwBQSwMEFAAGAAgAAAAhACraC2vXAAAABgEAAA8AAABkcnMvZG93&#10;bnJldi54bWxMjk1PwzAQRO9I/AdrkbhRu636oRCnKpUQZ9peetvESxIRr0PstuHfs+UCx6cZzbx8&#10;M/pOXWiIbWAL04kBRVwF13Jt4Xh4fVqDignZYReYLHxThE1xf5dj5sKV3+myT7WSEY4ZWmhS6jOt&#10;Y9WQxzgJPbFkH2HwmASHWrsBrzLuOz0zZqk9tiwPDfa0a6j63J+9hcObN2OZ2h3x18psTy+LJZ8W&#10;1j4+jNtnUInG9FeGm76oQyFOZTizi6qzsJ5PpWlhvgIl8czcuPxlXeT6v37xAwAA//8DAFBLAQIt&#10;ABQABgAIAAAAIQC2gziS/gAAAOEBAAATAAAAAAAAAAAAAAAAAAAAAABbQ29udGVudF9UeXBlc10u&#10;eG1sUEsBAi0AFAAGAAgAAAAhADj9If/WAAAAlAEAAAsAAAAAAAAAAAAAAAAALwEAAF9yZWxzLy5y&#10;ZWxzUEsBAi0AFAAGAAgAAAAhACafpQu8AQAAwAMAAA4AAAAAAAAAAAAAAAAALgIAAGRycy9lMm9E&#10;b2MueG1sUEsBAi0AFAAGAAgAAAAhACraC2vXAAAABgEAAA8AAAAAAAAAAAAAAAAAFgQAAGRycy9k&#10;b3ducmV2LnhtbFBLBQYAAAAABAAEAPMAAAAaBQAAAAA=&#10;" strokeweight=".5pt">
                  <v:stroke joinstyle="miter"/>
                </v:line>
              </w:pict>
            </w:r>
          </w:p>
          <w:p w:rsidR="00C768B0" w:rsidRPr="00067D99" w:rsidRDefault="00C768B0" w:rsidP="00067D99">
            <w:pPr>
              <w:spacing w:before="80" w:after="0" w:line="240" w:lineRule="auto"/>
              <w:jc w:val="center"/>
              <w:rPr>
                <w:szCs w:val="28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067D99">
              <w:rPr>
                <w:szCs w:val="28"/>
              </w:rPr>
              <w:t xml:space="preserve">Số: </w:t>
            </w:r>
            <w:r w:rsidR="00067D99" w:rsidRPr="00067D99">
              <w:rPr>
                <w:szCs w:val="28"/>
              </w:rPr>
              <w:t>185</w:t>
            </w:r>
            <w:r w:rsidRPr="00067D99">
              <w:rPr>
                <w:szCs w:val="28"/>
              </w:rPr>
              <w:t>/QĐ-UBND</w:t>
            </w:r>
          </w:p>
        </w:tc>
        <w:tc>
          <w:tcPr>
            <w:tcW w:w="6580" w:type="dxa"/>
          </w:tcPr>
          <w:p w:rsidR="00C768B0" w:rsidRPr="00C8630F" w:rsidRDefault="008140D3" w:rsidP="00C8630F">
            <w:pPr>
              <w:spacing w:after="0" w:line="240" w:lineRule="auto"/>
            </w:pPr>
            <w:r>
              <w:rPr>
                <w:noProof/>
              </w:rPr>
              <w:pict>
                <v:line id="Straight Connector 3" o:spid="_x0000_s1027" style="position:absolute;z-index:251657728;visibility:visible;mso-position-horizontal-relative:text;mso-position-vertical-relative:text" from="87.45pt,5.35pt" to="26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lVbtQEAALcDAAAOAAAAZHJzL2Uyb0RvYy54bWysU8GO0zAQvSPxD5bvNE0LCEVN99AVXBBU&#10;LHyA1xk3FrbHGpum/XvGbptFgBBCXByP/d6beePJ5u7knTgCJYuhl+1iKQUEjYMNh15++fz2xRsp&#10;UlZhUA4D9PIMSd5tnz/bTLGDFY7oBiDBIiF1U+zlmHPsmibpEbxKC4wQ+NIgeZU5pEMzkJpY3btm&#10;tVy+biakIRJqSIlP7y+Xclv1jQGdPxqTIAvXS64t15Xq+ljWZrtR3YFUHK2+lqH+oQqvbOCks9S9&#10;ykp8I/uLlLeaMKHJC42+QWOshuqB3bTLn9w8jCpC9cLNSXFuU/p/svrDcU/CDr1cSxGU5yd6yKTs&#10;YcxihyFwA5HEuvRpiqlj+C7s6RqluKdi+mTIly/bEafa2/PcWzhloflw1b5ct6tXUujbXfNEjJTy&#10;O0AvyqaXzoZiW3Xq+D5lTsbQG4SDUsgldd3ls4MCduETGLbCydrKrkMEO0fiqPj5h69tscFaFVko&#10;xjo3k5Z/Jl2xhQZ1sP6WOKNrRgx5JnobkH6XNZ9upZoL/ub64rXYfsThXB+itoOnozq7TnIZvx/j&#10;Sn/637bfAQAA//8DAFBLAwQUAAYACAAAACEAQgt68t0AAAAJAQAADwAAAGRycy9kb3ducmV2Lnht&#10;bEyPy07DMBBF90j8gzVI7KhDSKsS4lRVJYTYIJrC3o2nTsCPyHbS8PcMYgHLO3N050y1ma1hE4bY&#10;eyfgdpEBQ9d61Tst4O3weLMGFpN0ShrvUMAXRtjUlxeVLJU/uz1OTdKMSlwspYAupaHkPLYdWhkX&#10;fkBHu5MPViaKQXMV5JnKreF5lq24lb2jC50ccNdh+9mMVoB5DtO73ultHJ/2q+bj9ZS/HCYhrq/m&#10;7QOwhHP6g+FHn9ShJqejH52KzFDO1gWhAu6WOTACimJ5D+z4O+B1xf9/UH8DAAD//wMAUEsBAi0A&#10;FAAGAAgAAAAhALaDOJL+AAAA4QEAABMAAAAAAAAAAAAAAAAAAAAAAFtDb250ZW50X1R5cGVzXS54&#10;bWxQSwECLQAUAAYACAAAACEAOP0h/9YAAACUAQAACwAAAAAAAAAAAAAAAAAvAQAAX3JlbHMvLnJl&#10;bHNQSwECLQAUAAYACAAAACEAZpJVW7UBAAC3AwAADgAAAAAAAAAAAAAAAAAuAgAAZHJzL2Uyb0Rv&#10;Yy54bWxQSwECLQAUAAYACAAAACEAQgt68t0AAAAJAQAADwAAAAAAAAAAAAAAAAAPBAAAZHJzL2Rv&#10;d25yZXYueG1sUEsFBgAAAAAEAAQA8wAAABkFAAAAAA==&#10;" strokeweight=".5pt">
                  <v:stroke joinstyle="miter"/>
                </v:line>
              </w:pict>
            </w:r>
          </w:p>
          <w:p w:rsidR="00C768B0" w:rsidRPr="00C8630F" w:rsidRDefault="00C768B0" w:rsidP="00067D99">
            <w:pPr>
              <w:tabs>
                <w:tab w:val="left" w:pos="660"/>
                <w:tab w:val="left" w:pos="870"/>
                <w:tab w:val="right" w:pos="5876"/>
              </w:tabs>
              <w:spacing w:before="80" w:after="0" w:line="240" w:lineRule="auto"/>
              <w:jc w:val="center"/>
              <w:rPr>
                <w:i/>
              </w:rPr>
            </w:pPr>
            <w:r>
              <w:rPr>
                <w:i/>
              </w:rPr>
              <w:t xml:space="preserve">        </w:t>
            </w:r>
            <w:r w:rsidRPr="00C8630F">
              <w:rPr>
                <w:i/>
              </w:rPr>
              <w:t xml:space="preserve">Tuyên Quang, ngày </w:t>
            </w:r>
            <w:r w:rsidR="00067D99">
              <w:rPr>
                <w:i/>
              </w:rPr>
              <w:t xml:space="preserve">04 </w:t>
            </w:r>
            <w:r w:rsidRPr="00C8630F">
              <w:rPr>
                <w:i/>
              </w:rPr>
              <w:t xml:space="preserve">tháng </w:t>
            </w:r>
            <w:r w:rsidR="00067D99">
              <w:rPr>
                <w:i/>
              </w:rPr>
              <w:t>5</w:t>
            </w:r>
            <w:r w:rsidRPr="00C8630F">
              <w:rPr>
                <w:i/>
              </w:rPr>
              <w:t xml:space="preserve"> năm 202</w:t>
            </w:r>
            <w:r w:rsidR="002F59E6">
              <w:rPr>
                <w:i/>
              </w:rPr>
              <w:t>1</w:t>
            </w:r>
          </w:p>
        </w:tc>
      </w:tr>
    </w:tbl>
    <w:p w:rsidR="00C768B0" w:rsidRDefault="00C768B0"/>
    <w:p w:rsidR="00C768B0" w:rsidRPr="00061F7B" w:rsidRDefault="00C768B0" w:rsidP="00307A5C">
      <w:pPr>
        <w:spacing w:after="0" w:line="240" w:lineRule="auto"/>
        <w:jc w:val="center"/>
        <w:rPr>
          <w:b/>
          <w:w w:val="101"/>
        </w:rPr>
      </w:pPr>
      <w:r w:rsidRPr="00061F7B">
        <w:rPr>
          <w:b/>
          <w:w w:val="101"/>
        </w:rPr>
        <w:t>QUYẾT ĐỊNH</w:t>
      </w:r>
    </w:p>
    <w:p w:rsidR="00C768B0" w:rsidRPr="007E2213" w:rsidRDefault="00C768B0" w:rsidP="00613AA1">
      <w:pPr>
        <w:spacing w:after="0" w:line="360" w:lineRule="exact"/>
        <w:jc w:val="center"/>
        <w:rPr>
          <w:rFonts w:ascii="Times New Roman Bold" w:hAnsi="Times New Roman Bold"/>
          <w:b/>
        </w:rPr>
      </w:pPr>
      <w:r w:rsidRPr="007E2213">
        <w:rPr>
          <w:rFonts w:ascii="Times New Roman Bold" w:hAnsi="Times New Roman Bold"/>
          <w:b/>
        </w:rPr>
        <w:t xml:space="preserve">Công nhận cơ quan, đơn vị, tổ chức, doanh nghiệp đạt tiêu chuẩn </w:t>
      </w:r>
    </w:p>
    <w:p w:rsidR="00C768B0" w:rsidRPr="007E2213" w:rsidRDefault="00C768B0" w:rsidP="00613AA1">
      <w:pPr>
        <w:spacing w:after="0" w:line="360" w:lineRule="exact"/>
        <w:jc w:val="center"/>
        <w:rPr>
          <w:rFonts w:ascii="Times New Roman Bold" w:hAnsi="Times New Roman Bold"/>
          <w:b/>
        </w:rPr>
      </w:pPr>
      <w:r w:rsidRPr="007E2213">
        <w:rPr>
          <w:rFonts w:ascii="Times New Roman Bold" w:hAnsi="Times New Roman Bold"/>
          <w:b/>
        </w:rPr>
        <w:t>“An toàn về an ninh, trật tự</w:t>
      </w:r>
      <w:r w:rsidR="002F59E6">
        <w:rPr>
          <w:rFonts w:ascii="Times New Roman Bold" w:hAnsi="Times New Roman Bold"/>
          <w:b/>
        </w:rPr>
        <w:t>” năm 2020</w:t>
      </w:r>
    </w:p>
    <w:p w:rsidR="00C768B0" w:rsidRPr="007E2213" w:rsidRDefault="008140D3" w:rsidP="00307A5C">
      <w:pPr>
        <w:spacing w:after="0" w:line="240" w:lineRule="auto"/>
        <w:jc w:val="center"/>
      </w:pPr>
      <w:r>
        <w:rPr>
          <w:noProof/>
        </w:rPr>
        <w:pict>
          <v:line id="Straight Connector 1" o:spid="_x0000_s1028" style="position:absolute;left:0;text-align:left;flip:y;z-index:251655680;visibility:visible" from="167.5pt,4.7pt" to="293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emMswEAALcDAAAOAAAAZHJzL2Uyb0RvYy54bWysU8GO0zAQvSPxD5bvNMlKy6Ko6R66gguC&#10;ioUP8DrjxsL2WGPTtH/P2G2zCBBCiIvjsd+bmfc8Wd8fvRMHoGQxDLJbtVJA0DjasB/kl89vX72R&#10;ImUVRuUwwCBPkOT95uWL9Rx7uMEJ3QgkOElI/RwHOeUc+6ZJegKv0gojBL40SF5lDmnfjKRmzu5d&#10;c9O2r5sZaYyEGlLi04fzpdzU/MaAzh+NSZCFGyT3lutKdX0qa7NZq35PKk5WX9pQ/9CFVzZw0SXV&#10;g8pKfCP7SypvNWFCk1cafYPGWA1VA6vp2p/UPE4qQtXC5qS42JT+X1r94bAjYUd+OymC8vxEj5mU&#10;3U9ZbDEENhBJdMWnOaae4duwo0uU4o6K6KMhX74sRxyrt6fFWzhmofmw6+6627tbKfT1rnkmRkr5&#10;HaAXZTNIZ0ORrXp1eJ8yF2PoFcJBaeRcuu7yyUEBu/AJDEspxSq7DhFsHYmD4ucfv1YZnKsiC8VY&#10;5xZS+2fSBVtoUAfrb4kLulbEkBeitwHpd1Xz8dqqOeOvqs9ai+wnHE/1IaodPB3Vpcskl/H7Ma70&#10;5/9t8x0AAP//AwBQSwMEFAAGAAgAAAAhAJHhvq3cAAAABwEAAA8AAABkcnMvZG93bnJldi54bWxM&#10;j8FOwzAQRO9I/IO1SNyo04YWCHGqqhJCXFCbwt2Nt07AXke2k4a/x3CB42hGM2/K9WQNG9GHzpGA&#10;+SwDhtQ41ZEW8HZ4urkHFqIkJY0jFPCFAdbV5UUpC+XOtMexjpqlEgqFFNDG2Bech6ZFK8PM9UjJ&#10;OzlvZUzSa668PKdya/giy1bcyo7SQit73LbYfNaDFWBe/Piut3oThuf9qv7YnRavh1GI66tp8wgs&#10;4hT/wvCDn9ChSkxHN5AKzAjIlw95igq4mwNL/vI2T1eOv5pXJf/PX30DAAD//wMAUEsBAi0AFAAG&#10;AAgAAAAhALaDOJL+AAAA4QEAABMAAAAAAAAAAAAAAAAAAAAAAFtDb250ZW50X1R5cGVzXS54bWxQ&#10;SwECLQAUAAYACAAAACEAOP0h/9YAAACUAQAACwAAAAAAAAAAAAAAAAAvAQAAX3JlbHMvLnJlbHNQ&#10;SwECLQAUAAYACAAAACEAsNXpjLMBAAC3AwAADgAAAAAAAAAAAAAAAAAuAgAAZHJzL2Uyb0RvYy54&#10;bWxQSwECLQAUAAYACAAAACEAkeG+rdwAAAAHAQAADwAAAAAAAAAAAAAAAAANBAAAZHJzL2Rvd25y&#10;ZXYueG1sUEsFBgAAAAAEAAQA8wAAABYFAAAAAA==&#10;" strokeweight=".5pt">
            <v:stroke joinstyle="miter"/>
          </v:line>
        </w:pict>
      </w:r>
    </w:p>
    <w:p w:rsidR="00C768B0" w:rsidRPr="0005540D" w:rsidRDefault="00C768B0" w:rsidP="002F59E6">
      <w:pPr>
        <w:spacing w:before="240" w:after="240" w:line="350" w:lineRule="exact"/>
        <w:jc w:val="center"/>
        <w:rPr>
          <w:b/>
          <w:sz w:val="27"/>
          <w:szCs w:val="27"/>
        </w:rPr>
      </w:pPr>
      <w:r w:rsidRPr="0005540D">
        <w:rPr>
          <w:b/>
          <w:sz w:val="27"/>
          <w:szCs w:val="27"/>
        </w:rPr>
        <w:t>ỦY BAN NHÂN DÂN TỈNH TUYÊN QUANG</w:t>
      </w:r>
    </w:p>
    <w:p w:rsidR="001C0BA5" w:rsidRPr="001C0BA5" w:rsidRDefault="00C768B0" w:rsidP="001C0BA5">
      <w:pPr>
        <w:spacing w:before="360" w:after="160" w:line="360" w:lineRule="exact"/>
        <w:ind w:firstLine="561"/>
        <w:jc w:val="both"/>
        <w:rPr>
          <w:i/>
          <w:szCs w:val="28"/>
          <w:lang w:val="nl-NL"/>
        </w:rPr>
      </w:pPr>
      <w:r w:rsidRPr="007E2213">
        <w:tab/>
      </w:r>
      <w:r w:rsidR="001C0BA5" w:rsidRPr="001C0BA5">
        <w:rPr>
          <w:i/>
        </w:rPr>
        <w:t xml:space="preserve">Căn cứ Luật Tổ chức chính quyền địa phương ngày 19/6/2015; </w:t>
      </w:r>
      <w:r w:rsidR="001C0BA5" w:rsidRPr="001C0BA5">
        <w:rPr>
          <w:i/>
          <w:szCs w:val="28"/>
          <w:lang w:val="nl-NL"/>
        </w:rPr>
        <w:t>Luật sửa đổi, bổ sung một số điều của Luật Tổ chức Chính phủ và Luật Tổ chức chính quyền địa phương năm 2019;</w:t>
      </w:r>
    </w:p>
    <w:p w:rsidR="00C768B0" w:rsidRPr="001C0BA5" w:rsidRDefault="00C768B0" w:rsidP="00613AA1">
      <w:pPr>
        <w:spacing w:before="120" w:after="0" w:line="360" w:lineRule="exact"/>
        <w:jc w:val="both"/>
        <w:rPr>
          <w:i/>
          <w:iCs/>
          <w:szCs w:val="28"/>
        </w:rPr>
      </w:pPr>
      <w:r w:rsidRPr="001C0BA5">
        <w:rPr>
          <w:i/>
        </w:rPr>
        <w:tab/>
        <w:t>Căn cứ</w:t>
      </w:r>
      <w:r w:rsidRPr="001C0BA5">
        <w:rPr>
          <w:i/>
          <w:szCs w:val="28"/>
        </w:rPr>
        <w:t xml:space="preserve"> Thông tư số 23/2012/TT-BCA ngày 27/4/2012 của Bộ Công an quy định </w:t>
      </w:r>
      <w:r w:rsidRPr="001C0BA5">
        <w:rPr>
          <w:i/>
          <w:iCs/>
          <w:szCs w:val="28"/>
        </w:rPr>
        <w:t>về khu dân cư, xã, phường, thị trấn, cơ quan, doanh nghiệp, nhà trường đạt tiêu chuẩn “An toàn về an ninh, trật tự”;</w:t>
      </w:r>
    </w:p>
    <w:p w:rsidR="00C768B0" w:rsidRPr="001C0BA5" w:rsidRDefault="00C768B0" w:rsidP="00613AA1">
      <w:pPr>
        <w:spacing w:before="120" w:after="0" w:line="360" w:lineRule="exact"/>
        <w:jc w:val="both"/>
        <w:rPr>
          <w:i/>
          <w:szCs w:val="28"/>
        </w:rPr>
      </w:pPr>
      <w:r w:rsidRPr="001C0BA5">
        <w:rPr>
          <w:i/>
          <w:iCs/>
          <w:szCs w:val="28"/>
        </w:rPr>
        <w:tab/>
      </w:r>
      <w:r w:rsidRPr="001C0BA5">
        <w:rPr>
          <w:i/>
          <w:szCs w:val="28"/>
        </w:rPr>
        <w:t xml:space="preserve">Xét đề nghị của </w:t>
      </w:r>
      <w:r w:rsidR="002D2C93" w:rsidRPr="001C0BA5">
        <w:rPr>
          <w:i/>
          <w:szCs w:val="28"/>
        </w:rPr>
        <w:t xml:space="preserve">Giám đốc </w:t>
      </w:r>
      <w:r w:rsidRPr="001C0BA5">
        <w:rPr>
          <w:i/>
          <w:szCs w:val="28"/>
        </w:rPr>
        <w:t>Công an tỉ</w:t>
      </w:r>
      <w:r w:rsidR="002D2C93" w:rsidRPr="001C0BA5">
        <w:rPr>
          <w:i/>
          <w:szCs w:val="28"/>
        </w:rPr>
        <w:t>nh.</w:t>
      </w:r>
    </w:p>
    <w:p w:rsidR="00C768B0" w:rsidRPr="007E2213" w:rsidRDefault="00C768B0" w:rsidP="001C0BA5">
      <w:pPr>
        <w:spacing w:before="300" w:after="300" w:line="360" w:lineRule="exact"/>
        <w:jc w:val="center"/>
        <w:rPr>
          <w:b/>
          <w:sz w:val="27"/>
          <w:szCs w:val="27"/>
        </w:rPr>
      </w:pPr>
      <w:r w:rsidRPr="007E2213">
        <w:rPr>
          <w:b/>
          <w:sz w:val="27"/>
          <w:szCs w:val="27"/>
        </w:rPr>
        <w:t>QUYẾT ĐỊNH:</w:t>
      </w:r>
    </w:p>
    <w:p w:rsidR="00C768B0" w:rsidRPr="007E2213" w:rsidRDefault="00C768B0" w:rsidP="000F01C4">
      <w:pPr>
        <w:spacing w:before="160" w:after="0" w:line="360" w:lineRule="exact"/>
        <w:jc w:val="both"/>
        <w:rPr>
          <w:i/>
          <w:szCs w:val="28"/>
        </w:rPr>
      </w:pPr>
      <w:r w:rsidRPr="007E2213">
        <w:rPr>
          <w:szCs w:val="28"/>
        </w:rPr>
        <w:tab/>
      </w:r>
      <w:r w:rsidRPr="007E2213">
        <w:rPr>
          <w:b/>
          <w:spacing w:val="-4"/>
          <w:szCs w:val="28"/>
        </w:rPr>
        <w:t>Điều 1:</w:t>
      </w:r>
      <w:r w:rsidRPr="007E2213">
        <w:rPr>
          <w:spacing w:val="-4"/>
          <w:szCs w:val="28"/>
        </w:rPr>
        <w:t xml:space="preserve"> Công nhậ</w:t>
      </w:r>
      <w:r w:rsidR="001240BC">
        <w:rPr>
          <w:spacing w:val="-4"/>
          <w:szCs w:val="28"/>
        </w:rPr>
        <w:t>n 87</w:t>
      </w:r>
      <w:r w:rsidR="00636FA4">
        <w:rPr>
          <w:spacing w:val="-4"/>
          <w:szCs w:val="28"/>
        </w:rPr>
        <w:t xml:space="preserve"> </w:t>
      </w:r>
      <w:r w:rsidRPr="007E2213">
        <w:rPr>
          <w:spacing w:val="-4"/>
          <w:szCs w:val="28"/>
        </w:rPr>
        <w:t>cơ quan, đơn vị, tổ chức, doanh nghiệp đạt tiêu chuẩn</w:t>
      </w:r>
      <w:r w:rsidRPr="007E2213">
        <w:rPr>
          <w:szCs w:val="28"/>
        </w:rPr>
        <w:t xml:space="preserve"> “An toàn về an ninh, trật tự</w:t>
      </w:r>
      <w:r w:rsidR="00C4230C">
        <w:rPr>
          <w:szCs w:val="28"/>
        </w:rPr>
        <w:t>” năm 2020</w:t>
      </w:r>
      <w:r w:rsidRPr="007E2213">
        <w:rPr>
          <w:szCs w:val="28"/>
        </w:rPr>
        <w:t xml:space="preserve"> </w:t>
      </w:r>
      <w:r w:rsidRPr="007E2213">
        <w:rPr>
          <w:i/>
          <w:szCs w:val="28"/>
        </w:rPr>
        <w:t>(</w:t>
      </w:r>
      <w:r w:rsidR="00C4230C">
        <w:rPr>
          <w:i/>
          <w:szCs w:val="28"/>
        </w:rPr>
        <w:t>C</w:t>
      </w:r>
      <w:r w:rsidRPr="007E2213">
        <w:rPr>
          <w:i/>
          <w:szCs w:val="28"/>
        </w:rPr>
        <w:t>ó danh sách kèm theo).</w:t>
      </w:r>
    </w:p>
    <w:p w:rsidR="00C768B0" w:rsidRPr="007E2213" w:rsidRDefault="00C768B0" w:rsidP="00613AA1">
      <w:pPr>
        <w:spacing w:before="120" w:after="0" w:line="360" w:lineRule="exact"/>
        <w:jc w:val="both"/>
        <w:rPr>
          <w:b/>
          <w:szCs w:val="28"/>
        </w:rPr>
      </w:pPr>
      <w:r w:rsidRPr="007E2213">
        <w:rPr>
          <w:szCs w:val="28"/>
        </w:rPr>
        <w:tab/>
      </w:r>
      <w:r w:rsidRPr="007E2213">
        <w:rPr>
          <w:b/>
          <w:spacing w:val="-2"/>
          <w:szCs w:val="28"/>
        </w:rPr>
        <w:t xml:space="preserve">Điều 2: </w:t>
      </w:r>
      <w:r w:rsidRPr="007E2213">
        <w:rPr>
          <w:spacing w:val="-2"/>
          <w:szCs w:val="28"/>
        </w:rPr>
        <w:t>Các</w:t>
      </w:r>
      <w:r w:rsidRPr="007E2213">
        <w:rPr>
          <w:b/>
          <w:spacing w:val="-2"/>
          <w:szCs w:val="28"/>
        </w:rPr>
        <w:t xml:space="preserve"> </w:t>
      </w:r>
      <w:r w:rsidRPr="007E2213">
        <w:rPr>
          <w:spacing w:val="-2"/>
          <w:szCs w:val="28"/>
        </w:rPr>
        <w:t>cơ quan, đơn vị, tổ chức, doanh nghiệp có trách nhiệm duy trì</w:t>
      </w:r>
      <w:r w:rsidRPr="007E2213">
        <w:rPr>
          <w:szCs w:val="28"/>
        </w:rPr>
        <w:t xml:space="preserve">, nâng cao chất lượng các tiêu chí đã đạt được đảm bảo bền vững theo </w:t>
      </w:r>
      <w:r w:rsidR="001C0BA5">
        <w:rPr>
          <w:szCs w:val="28"/>
        </w:rPr>
        <w:t>quy định</w:t>
      </w:r>
      <w:r w:rsidRPr="007E2213">
        <w:rPr>
          <w:szCs w:val="28"/>
        </w:rPr>
        <w:t>.</w:t>
      </w:r>
    </w:p>
    <w:p w:rsidR="00C768B0" w:rsidRPr="007E2213" w:rsidRDefault="00C768B0" w:rsidP="00613AA1">
      <w:pPr>
        <w:spacing w:before="120" w:after="0" w:line="360" w:lineRule="exact"/>
        <w:ind w:firstLine="720"/>
        <w:rPr>
          <w:szCs w:val="28"/>
        </w:rPr>
      </w:pPr>
      <w:r w:rsidRPr="007E2213">
        <w:rPr>
          <w:b/>
          <w:szCs w:val="28"/>
        </w:rPr>
        <w:t>Điều 3:</w:t>
      </w:r>
      <w:r w:rsidRPr="007E2213">
        <w:rPr>
          <w:szCs w:val="28"/>
        </w:rPr>
        <w:t xml:space="preserve"> Quyết định này có hiệu lực </w:t>
      </w:r>
      <w:r w:rsidR="00B278BC">
        <w:rPr>
          <w:szCs w:val="28"/>
        </w:rPr>
        <w:t xml:space="preserve">thi hành </w:t>
      </w:r>
      <w:r w:rsidRPr="007E2213">
        <w:rPr>
          <w:szCs w:val="28"/>
        </w:rPr>
        <w:t>kể từ ngày ký</w:t>
      </w:r>
      <w:r w:rsidR="002F59E6">
        <w:rPr>
          <w:szCs w:val="28"/>
        </w:rPr>
        <w:t>.</w:t>
      </w:r>
    </w:p>
    <w:p w:rsidR="00C768B0" w:rsidRPr="007E2213" w:rsidRDefault="00C768B0" w:rsidP="00613AA1">
      <w:pPr>
        <w:spacing w:before="120" w:after="240" w:line="360" w:lineRule="exact"/>
        <w:jc w:val="both"/>
        <w:rPr>
          <w:szCs w:val="28"/>
        </w:rPr>
      </w:pPr>
      <w:r w:rsidRPr="007E2213">
        <w:rPr>
          <w:szCs w:val="28"/>
        </w:rPr>
        <w:tab/>
        <w:t xml:space="preserve">Chánh Văn phòng Ủy ban nhân dân tỉnh, Giám đốc Công an tỉnh; </w:t>
      </w:r>
      <w:r w:rsidR="00B278BC">
        <w:rPr>
          <w:szCs w:val="28"/>
        </w:rPr>
        <w:t>N</w:t>
      </w:r>
      <w:r>
        <w:rPr>
          <w:szCs w:val="28"/>
        </w:rPr>
        <w:t xml:space="preserve">gười đứng đầu </w:t>
      </w:r>
      <w:r w:rsidRPr="007E2213">
        <w:rPr>
          <w:szCs w:val="28"/>
        </w:rPr>
        <w:t xml:space="preserve">các cơ quan, đơn vị, tổ chức, doanh nghiệp </w:t>
      </w:r>
      <w:r>
        <w:rPr>
          <w:szCs w:val="28"/>
        </w:rPr>
        <w:t xml:space="preserve">có </w:t>
      </w:r>
      <w:r w:rsidRPr="007E2213">
        <w:rPr>
          <w:szCs w:val="28"/>
        </w:rPr>
        <w:t>tên tại Điều 1</w:t>
      </w:r>
      <w:r>
        <w:rPr>
          <w:szCs w:val="28"/>
        </w:rPr>
        <w:t xml:space="preserve"> </w:t>
      </w:r>
      <w:r w:rsidRPr="007E2213">
        <w:rPr>
          <w:szCs w:val="28"/>
        </w:rPr>
        <w:t>chịu trách nhiệm thi hành Quyết định này./.</w:t>
      </w:r>
    </w:p>
    <w:tbl>
      <w:tblPr>
        <w:tblW w:w="0" w:type="auto"/>
        <w:tblLook w:val="00A0"/>
      </w:tblPr>
      <w:tblGrid>
        <w:gridCol w:w="4027"/>
        <w:gridCol w:w="5321"/>
      </w:tblGrid>
      <w:tr w:rsidR="00C768B0" w:rsidRPr="00C8630F" w:rsidTr="003E7179">
        <w:tc>
          <w:tcPr>
            <w:tcW w:w="4027" w:type="dxa"/>
          </w:tcPr>
          <w:p w:rsidR="00C768B0" w:rsidRPr="00C8630F" w:rsidRDefault="00C768B0" w:rsidP="001C0BA5">
            <w:pPr>
              <w:spacing w:before="20" w:after="0" w:line="280" w:lineRule="exact"/>
              <w:jc w:val="both"/>
              <w:rPr>
                <w:b/>
                <w:i/>
                <w:sz w:val="24"/>
                <w:szCs w:val="24"/>
              </w:rPr>
            </w:pPr>
            <w:r w:rsidRPr="00C8630F">
              <w:rPr>
                <w:b/>
                <w:i/>
                <w:sz w:val="24"/>
                <w:szCs w:val="24"/>
              </w:rPr>
              <w:t>Nơi nhận:</w:t>
            </w:r>
          </w:p>
          <w:p w:rsidR="00C768B0" w:rsidRDefault="00C768B0" w:rsidP="001C0BA5">
            <w:pPr>
              <w:spacing w:before="20" w:after="0" w:line="280" w:lineRule="exact"/>
              <w:jc w:val="both"/>
              <w:rPr>
                <w:sz w:val="22"/>
              </w:rPr>
            </w:pPr>
            <w:r>
              <w:rPr>
                <w:sz w:val="22"/>
              </w:rPr>
              <w:t>- Bộ Công an;</w:t>
            </w:r>
            <w:r w:rsidR="00B278BC">
              <w:rPr>
                <w:sz w:val="22"/>
              </w:rPr>
              <w:t xml:space="preserve"> (báo cáo)</w:t>
            </w:r>
          </w:p>
          <w:p w:rsidR="00C768B0" w:rsidRPr="00613AA1" w:rsidRDefault="00C768B0" w:rsidP="001C0BA5">
            <w:pPr>
              <w:spacing w:before="20" w:after="0" w:line="280" w:lineRule="exact"/>
              <w:jc w:val="both"/>
              <w:rPr>
                <w:sz w:val="22"/>
              </w:rPr>
            </w:pPr>
            <w:r w:rsidRPr="00613AA1">
              <w:rPr>
                <w:sz w:val="22"/>
              </w:rPr>
              <w:t>- Chủ tịch UBND tỉnh;</w:t>
            </w:r>
          </w:p>
          <w:p w:rsidR="00C768B0" w:rsidRPr="00613AA1" w:rsidRDefault="00C768B0" w:rsidP="001C0BA5">
            <w:pPr>
              <w:spacing w:before="20" w:after="0" w:line="280" w:lineRule="exact"/>
              <w:jc w:val="both"/>
              <w:rPr>
                <w:sz w:val="22"/>
              </w:rPr>
            </w:pPr>
            <w:r w:rsidRPr="00613AA1">
              <w:rPr>
                <w:sz w:val="22"/>
              </w:rPr>
              <w:t xml:space="preserve">- </w:t>
            </w:r>
            <w:r w:rsidR="00B278BC">
              <w:rPr>
                <w:sz w:val="22"/>
              </w:rPr>
              <w:t xml:space="preserve">Các PCT </w:t>
            </w:r>
            <w:r w:rsidRPr="00613AA1">
              <w:rPr>
                <w:sz w:val="22"/>
              </w:rPr>
              <w:t>UBND tỉnh</w:t>
            </w:r>
            <w:r>
              <w:rPr>
                <w:sz w:val="22"/>
              </w:rPr>
              <w:t>;</w:t>
            </w:r>
          </w:p>
          <w:p w:rsidR="00C768B0" w:rsidRDefault="00C768B0" w:rsidP="001C0BA5">
            <w:pPr>
              <w:spacing w:before="20" w:after="0" w:line="280" w:lineRule="exact"/>
              <w:jc w:val="both"/>
              <w:rPr>
                <w:sz w:val="22"/>
              </w:rPr>
            </w:pPr>
            <w:r>
              <w:rPr>
                <w:sz w:val="22"/>
              </w:rPr>
              <w:t>- Công an tỉnh;</w:t>
            </w:r>
          </w:p>
          <w:p w:rsidR="00C768B0" w:rsidRDefault="00C768B0" w:rsidP="001C0BA5">
            <w:pPr>
              <w:spacing w:before="20" w:after="0" w:line="280" w:lineRule="exact"/>
              <w:jc w:val="both"/>
              <w:rPr>
                <w:sz w:val="22"/>
              </w:rPr>
            </w:pPr>
            <w:r w:rsidRPr="00613AA1">
              <w:rPr>
                <w:sz w:val="22"/>
              </w:rPr>
              <w:t>- Như Điều 3</w:t>
            </w:r>
            <w:r w:rsidR="00B278BC">
              <w:rPr>
                <w:sz w:val="22"/>
              </w:rPr>
              <w:t>;</w:t>
            </w:r>
            <w:r w:rsidRPr="00613AA1">
              <w:rPr>
                <w:sz w:val="22"/>
              </w:rPr>
              <w:t xml:space="preserve"> (thi hành)</w:t>
            </w:r>
          </w:p>
          <w:p w:rsidR="00B278BC" w:rsidRPr="00613AA1" w:rsidRDefault="00B278BC" w:rsidP="001C0BA5">
            <w:pPr>
              <w:spacing w:before="20" w:after="0" w:line="280" w:lineRule="exact"/>
              <w:jc w:val="both"/>
              <w:rPr>
                <w:sz w:val="22"/>
              </w:rPr>
            </w:pPr>
            <w:r>
              <w:rPr>
                <w:sz w:val="22"/>
              </w:rPr>
              <w:t>- Chánh VP, các PCVP UBND tỉnh</w:t>
            </w:r>
          </w:p>
          <w:p w:rsidR="00C768B0" w:rsidRPr="00C8630F" w:rsidRDefault="00C768B0" w:rsidP="001C0BA5">
            <w:pPr>
              <w:spacing w:before="20" w:after="0" w:line="280" w:lineRule="exact"/>
              <w:jc w:val="both"/>
              <w:rPr>
                <w:sz w:val="24"/>
                <w:szCs w:val="24"/>
              </w:rPr>
            </w:pPr>
            <w:r w:rsidRPr="00613AA1">
              <w:rPr>
                <w:sz w:val="22"/>
              </w:rPr>
              <w:t>- Lưu: VT, NC</w:t>
            </w:r>
            <w:r w:rsidRPr="00C8630F">
              <w:rPr>
                <w:sz w:val="24"/>
                <w:szCs w:val="24"/>
              </w:rPr>
              <w:t>.</w:t>
            </w:r>
            <w:r w:rsidR="002F59E6">
              <w:rPr>
                <w:sz w:val="24"/>
                <w:szCs w:val="24"/>
              </w:rPr>
              <w:t xml:space="preserve"> </w:t>
            </w:r>
            <w:r w:rsidR="002F59E6" w:rsidRPr="002F59E6">
              <w:rPr>
                <w:sz w:val="16"/>
                <w:szCs w:val="16"/>
              </w:rPr>
              <w:t>(P.Hà)</w:t>
            </w:r>
          </w:p>
        </w:tc>
        <w:tc>
          <w:tcPr>
            <w:tcW w:w="5321" w:type="dxa"/>
          </w:tcPr>
          <w:p w:rsidR="00C768B0" w:rsidRPr="003E7179" w:rsidRDefault="00C768B0" w:rsidP="003E7179">
            <w:pPr>
              <w:spacing w:after="0" w:line="360" w:lineRule="exact"/>
              <w:jc w:val="center"/>
              <w:rPr>
                <w:b/>
                <w:sz w:val="27"/>
                <w:szCs w:val="27"/>
              </w:rPr>
            </w:pPr>
            <w:r w:rsidRPr="003E7179">
              <w:rPr>
                <w:b/>
                <w:sz w:val="27"/>
                <w:szCs w:val="27"/>
              </w:rPr>
              <w:t>TM. ỦY BAN NHÂN DÂN</w:t>
            </w:r>
          </w:p>
          <w:p w:rsidR="00C768B0" w:rsidRPr="003E7179" w:rsidRDefault="00C768B0" w:rsidP="003E7179">
            <w:pPr>
              <w:spacing w:after="0" w:line="360" w:lineRule="exact"/>
              <w:jc w:val="center"/>
              <w:rPr>
                <w:b/>
                <w:sz w:val="27"/>
                <w:szCs w:val="27"/>
              </w:rPr>
            </w:pPr>
            <w:r w:rsidRPr="003E7179">
              <w:rPr>
                <w:b/>
                <w:sz w:val="27"/>
                <w:szCs w:val="27"/>
              </w:rPr>
              <w:t>KT. CHỦ TỊCH</w:t>
            </w:r>
          </w:p>
          <w:p w:rsidR="00C768B0" w:rsidRPr="003E7179" w:rsidRDefault="00C768B0" w:rsidP="003E7179">
            <w:pPr>
              <w:spacing w:after="0" w:line="360" w:lineRule="exact"/>
              <w:jc w:val="center"/>
              <w:rPr>
                <w:b/>
                <w:sz w:val="27"/>
                <w:szCs w:val="27"/>
              </w:rPr>
            </w:pPr>
            <w:r w:rsidRPr="003E7179">
              <w:rPr>
                <w:b/>
                <w:sz w:val="27"/>
                <w:szCs w:val="27"/>
              </w:rPr>
              <w:t>PHÓ CHỦ TỊCH</w:t>
            </w:r>
          </w:p>
          <w:p w:rsidR="00C768B0" w:rsidRDefault="00C768B0" w:rsidP="00C8630F">
            <w:pPr>
              <w:spacing w:before="120" w:after="0" w:line="240" w:lineRule="auto"/>
              <w:rPr>
                <w:b/>
              </w:rPr>
            </w:pPr>
          </w:p>
          <w:p w:rsidR="00C768B0" w:rsidRPr="00067D99" w:rsidRDefault="00067D99" w:rsidP="00067D99">
            <w:pPr>
              <w:spacing w:before="120" w:after="0" w:line="240" w:lineRule="auto"/>
              <w:jc w:val="center"/>
              <w:rPr>
                <w:i/>
                <w:szCs w:val="28"/>
              </w:rPr>
            </w:pPr>
            <w:r w:rsidRPr="00067D99">
              <w:rPr>
                <w:i/>
                <w:szCs w:val="28"/>
              </w:rPr>
              <w:t>Đã ký</w:t>
            </w:r>
          </w:p>
          <w:p w:rsidR="001C0BA5" w:rsidRPr="002F59E6" w:rsidRDefault="001C0BA5" w:rsidP="00C8630F">
            <w:pPr>
              <w:spacing w:before="120" w:after="0" w:line="240" w:lineRule="auto"/>
              <w:jc w:val="center"/>
              <w:rPr>
                <w:b/>
              </w:rPr>
            </w:pPr>
          </w:p>
          <w:p w:rsidR="00B278BC" w:rsidRPr="00C8630F" w:rsidRDefault="00B278BC" w:rsidP="00C8630F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>Hoàng Việt Phương</w:t>
            </w:r>
          </w:p>
        </w:tc>
      </w:tr>
    </w:tbl>
    <w:p w:rsidR="00C768B0" w:rsidRDefault="00C768B0" w:rsidP="00E9657C">
      <w:pPr>
        <w:spacing w:before="120" w:line="240" w:lineRule="auto"/>
        <w:jc w:val="both"/>
      </w:pPr>
    </w:p>
    <w:p w:rsidR="00067D99" w:rsidRDefault="00067D99" w:rsidP="00E9657C">
      <w:pPr>
        <w:spacing w:before="120" w:line="240" w:lineRule="auto"/>
        <w:jc w:val="both"/>
      </w:pPr>
    </w:p>
    <w:p w:rsidR="00067D99" w:rsidRPr="00847103" w:rsidRDefault="00067D99" w:rsidP="00067D99">
      <w:pPr>
        <w:spacing w:line="240" w:lineRule="auto"/>
        <w:jc w:val="center"/>
        <w:rPr>
          <w:b/>
        </w:rPr>
      </w:pPr>
      <w:r w:rsidRPr="00847103">
        <w:rPr>
          <w:b/>
        </w:rPr>
        <w:lastRenderedPageBreak/>
        <w:t>DANH SÁCH</w:t>
      </w:r>
    </w:p>
    <w:p w:rsidR="00067D99" w:rsidRDefault="00067D99" w:rsidP="00067D99">
      <w:pPr>
        <w:spacing w:before="40" w:after="20" w:line="240" w:lineRule="auto"/>
        <w:jc w:val="center"/>
        <w:rPr>
          <w:b/>
        </w:rPr>
      </w:pPr>
      <w:r w:rsidRPr="00847103">
        <w:rPr>
          <w:b/>
        </w:rPr>
        <w:t xml:space="preserve">CƠ QUAN, ĐƠN VỊ, TỔ CHỨC, DOANH NGHIỆP ĐẠT CHUẨN </w:t>
      </w:r>
    </w:p>
    <w:p w:rsidR="00067D99" w:rsidRDefault="00067D99" w:rsidP="00067D99">
      <w:pPr>
        <w:spacing w:before="40" w:after="20" w:line="240" w:lineRule="auto"/>
        <w:jc w:val="center"/>
        <w:rPr>
          <w:b/>
        </w:rPr>
      </w:pPr>
      <w:r w:rsidRPr="00847103">
        <w:rPr>
          <w:b/>
        </w:rPr>
        <w:t>“AN TOÀN VỀ AN NINH, TRẬT TỰ”</w:t>
      </w:r>
      <w:r>
        <w:rPr>
          <w:b/>
        </w:rPr>
        <w:t xml:space="preserve"> NĂM 2020</w:t>
      </w:r>
    </w:p>
    <w:p w:rsidR="00067D99" w:rsidRDefault="00067D99" w:rsidP="00067D99">
      <w:pPr>
        <w:spacing w:line="240" w:lineRule="auto"/>
        <w:jc w:val="center"/>
        <w:rPr>
          <w:i/>
        </w:rPr>
      </w:pPr>
      <w:r>
        <w:rPr>
          <w:i/>
        </w:rPr>
        <w:t>(Ban hành kèm theo Quyết định số: 185 /QĐ-UBND, ngày 04 tháng 5 năm 2021 của Ủy ban nhân dân tỉnh Tuyên Quang)</w:t>
      </w:r>
    </w:p>
    <w:p w:rsidR="00067D99" w:rsidRDefault="00067D99" w:rsidP="00067D99">
      <w:pPr>
        <w:spacing w:line="240" w:lineRule="auto"/>
        <w:jc w:val="center"/>
        <w:rPr>
          <w:i/>
        </w:rPr>
      </w:pPr>
      <w:bookmarkStart w:id="0" w:name="_GoBack"/>
      <w:bookmarkEnd w:id="0"/>
      <w:r>
        <w:rPr>
          <w:i/>
          <w:noProof/>
        </w:rPr>
        <w:pict>
          <v:line id="_x0000_s1029" style="position:absolute;left:0;text-align:left;z-index:251660288;visibility:visible" from="154.9pt,1.5pt" to="307.6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ZuKswEAALcDAAAOAAAAZHJzL2Uyb0RvYy54bWysU8GO0zAQvSPxD5bvNGkRiEZN99AVXBBU&#10;LHyA1xk3FrbHGpum/XvGbptFgBBCXByP/d7MvOfJ5u7knTgCJYuhl8tFKwUEjYMNh15++fz2xRsp&#10;UlZhUA4D9PIMSd5tnz/bTLGDFY7oBiDBSULqptjLMefYNU3SI3iVFhgh8KVB8ipzSIdmIDVxdu+a&#10;Vdu+biakIRJqSIlP7y+XclvzGwM6fzQmQRaul9xbrivV9bGszXajugOpOFp9bUP9Qxde2cBF51T3&#10;KivxjewvqbzVhAlNXmj0DRpjNVQNrGbZ/qTmYVQRqhY2J8XZpvT/0uoPxz0JO/DbSRGU5yd6yKTs&#10;YcxihyGwgUhiWXyaYuoYvgt7ukYp7qmIPhny5ctyxKl6e569hVMWmg+X65fr9eqVFPp21zwRI6X8&#10;DtCLsumls6HIVp06vk+ZizH0BuGgNHIpXXf57KCAXfgEhqWUYpVdhwh2jsRR8fMPX6sMzlWRhWKs&#10;czOp/TPpii00qIP1t8QZXStiyDPR24D0u6r5dGvVXPA31RetRfYjDuf6ENUOno7q0nWSy/j9GFf6&#10;0/+2/Q4AAP//AwBQSwMEFAAGAAgAAAAhAMBIxi/eAAAACQEAAA8AAABkcnMvZG93bnJldi54bWxM&#10;j8FOwzAQRO9I/IO1SNyok7SKohCnqiohxAXRFO5uvHUC9jqKnTT8Pa44wHFnRzNvqu1iDZtx9L0j&#10;AekqAYbUOtWTFvB+fHoogPkgSUnjCAV8o4dtfXtTyVK5Cx1wboJmMYR8KQV0IQwl577t0Eq/cgNS&#10;/J3daGWI56i5GuUlhlvDsyTJuZU9xYZODrjvsP1qJivAvIzzh97rnZ+eD3nz+XbOXo+zEPd3y+4R&#10;WMAl/Jnhih/RoY5MJzeR8swIWKdZRA8C8mIDLBrytFgDO/0KvK74/wX1DwAAAP//AwBQSwECLQAU&#10;AAYACAAAACEAtoM4kv4AAADhAQAAEwAAAAAAAAAAAAAAAAAAAAAAW0NvbnRlbnRfVHlwZXNdLnht&#10;bFBLAQItABQABgAIAAAAIQA4/SH/1gAAAJQBAAALAAAAAAAAAAAAAAAAAC8BAABfcmVscy8ucmVs&#10;c1BLAQItABQABgAIAAAAIQCDjZuKswEAALcDAAAOAAAAAAAAAAAAAAAAAC4CAABkcnMvZTJvRG9j&#10;LnhtbFBLAQItABQABgAIAAAAIQDASMYv3gAAAAkBAAAPAAAAAAAAAAAAAAAAAA0EAABkcnMvZG93&#10;bnJldi54bWxQSwUGAAAAAAQABADzAAAAGAUAAAAA&#10;" strokecolor="black [3200]" strokeweight=".5pt">
            <v:stroke joinstyle="miter"/>
          </v:line>
        </w:pict>
      </w:r>
    </w:p>
    <w:p w:rsidR="00067D99" w:rsidRDefault="00067D99" w:rsidP="00067D99">
      <w:pPr>
        <w:spacing w:line="240" w:lineRule="auto"/>
        <w:jc w:val="center"/>
        <w:rPr>
          <w:i/>
        </w:rPr>
      </w:pPr>
    </w:p>
    <w:tbl>
      <w:tblPr>
        <w:tblStyle w:val="TableGrid"/>
        <w:tblW w:w="9606" w:type="dxa"/>
        <w:tblLook w:val="04A0"/>
      </w:tblPr>
      <w:tblGrid>
        <w:gridCol w:w="746"/>
        <w:gridCol w:w="8860"/>
      </w:tblGrid>
      <w:tr w:rsidR="00067D99" w:rsidTr="00FB73B9">
        <w:trPr>
          <w:tblHeader/>
        </w:trPr>
        <w:tc>
          <w:tcPr>
            <w:tcW w:w="746" w:type="dxa"/>
          </w:tcPr>
          <w:p w:rsidR="00067D99" w:rsidRPr="00660F63" w:rsidRDefault="00067D99" w:rsidP="00FB73B9">
            <w:pPr>
              <w:spacing w:before="160" w:after="160"/>
              <w:jc w:val="center"/>
              <w:rPr>
                <w:b/>
              </w:rPr>
            </w:pPr>
            <w:r w:rsidRPr="00660F63">
              <w:rPr>
                <w:b/>
              </w:rPr>
              <w:t>STT</w:t>
            </w:r>
          </w:p>
        </w:tc>
        <w:tc>
          <w:tcPr>
            <w:tcW w:w="8860" w:type="dxa"/>
          </w:tcPr>
          <w:p w:rsidR="00067D99" w:rsidRPr="00660F63" w:rsidRDefault="00067D99" w:rsidP="00FB73B9">
            <w:pPr>
              <w:spacing w:before="160" w:after="160"/>
              <w:jc w:val="center"/>
              <w:rPr>
                <w:b/>
              </w:rPr>
            </w:pPr>
            <w:r w:rsidRPr="00660F63">
              <w:rPr>
                <w:b/>
              </w:rPr>
              <w:t>Tên cơ quan, đơn vị, tổ chức, doanh nghiệp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1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660F63">
              <w:rPr>
                <w:rFonts w:eastAsia="Times New Roman"/>
                <w:color w:val="000000"/>
                <w:szCs w:val="28"/>
              </w:rPr>
              <w:t>Sở Văn hóa</w:t>
            </w:r>
            <w:r>
              <w:rPr>
                <w:rFonts w:eastAsia="Times New Roman"/>
                <w:color w:val="000000"/>
                <w:szCs w:val="28"/>
              </w:rPr>
              <w:t>,</w:t>
            </w:r>
            <w:r w:rsidRPr="00660F63">
              <w:rPr>
                <w:rFonts w:eastAsia="Times New Roman"/>
                <w:color w:val="000000"/>
                <w:szCs w:val="28"/>
              </w:rPr>
              <w:t xml:space="preserve"> Thể thao và Du lịch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2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660F63">
              <w:rPr>
                <w:rFonts w:eastAsia="Times New Roman"/>
                <w:color w:val="000000"/>
                <w:szCs w:val="28"/>
              </w:rPr>
              <w:t xml:space="preserve">Sở Giáo dục và </w:t>
            </w:r>
            <w:r>
              <w:rPr>
                <w:rFonts w:eastAsia="Times New Roman"/>
                <w:color w:val="000000"/>
                <w:szCs w:val="28"/>
              </w:rPr>
              <w:t>Đ</w:t>
            </w:r>
            <w:r w:rsidRPr="00660F63">
              <w:rPr>
                <w:rFonts w:eastAsia="Times New Roman"/>
                <w:color w:val="000000"/>
                <w:szCs w:val="28"/>
              </w:rPr>
              <w:t xml:space="preserve">ào tạo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3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660F63">
              <w:rPr>
                <w:rFonts w:eastAsia="Times New Roman"/>
                <w:color w:val="000000"/>
                <w:szCs w:val="28"/>
              </w:rPr>
              <w:t xml:space="preserve">Sở Nội vụ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4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660F63">
              <w:rPr>
                <w:rFonts w:eastAsia="Times New Roman"/>
                <w:color w:val="000000"/>
                <w:szCs w:val="28"/>
              </w:rPr>
              <w:t xml:space="preserve">Sở Ngoại vụ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5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660F63">
              <w:rPr>
                <w:rFonts w:eastAsia="Times New Roman"/>
                <w:color w:val="000000"/>
                <w:szCs w:val="28"/>
              </w:rPr>
              <w:t xml:space="preserve">Sở Công thương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6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660F63">
              <w:rPr>
                <w:rFonts w:eastAsia="Times New Roman"/>
                <w:color w:val="000000"/>
                <w:szCs w:val="28"/>
              </w:rPr>
              <w:t xml:space="preserve">Sở Xây dựng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7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660F63">
              <w:rPr>
                <w:rFonts w:eastAsia="Times New Roman"/>
                <w:color w:val="000000"/>
                <w:szCs w:val="28"/>
              </w:rPr>
              <w:t xml:space="preserve">Sở Giao thông vận tải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8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>
              <w:rPr>
                <w:rFonts w:eastAsia="Times New Roman"/>
                <w:color w:val="000000"/>
                <w:szCs w:val="28"/>
              </w:rPr>
              <w:t>Sở Kế hoạch và Đ</w:t>
            </w:r>
            <w:r w:rsidRPr="00660F63">
              <w:rPr>
                <w:rFonts w:eastAsia="Times New Roman"/>
                <w:color w:val="000000"/>
                <w:szCs w:val="28"/>
              </w:rPr>
              <w:t xml:space="preserve">ầu tư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9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660F63">
              <w:rPr>
                <w:rFonts w:eastAsia="Times New Roman"/>
                <w:color w:val="000000"/>
                <w:szCs w:val="28"/>
              </w:rPr>
              <w:t xml:space="preserve">Sở Tài chính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10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660F63">
              <w:rPr>
                <w:rFonts w:eastAsia="Times New Roman"/>
                <w:color w:val="000000"/>
                <w:szCs w:val="28"/>
              </w:rPr>
              <w:t xml:space="preserve">Thanh tra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11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660F63">
              <w:rPr>
                <w:rFonts w:eastAsia="Times New Roman"/>
                <w:color w:val="000000"/>
                <w:szCs w:val="28"/>
              </w:rPr>
              <w:t xml:space="preserve">Ban Dân tộc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12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Ủy ban kiểm tra Tỉnh ủy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13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Ban Nội chính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14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Ban Tuyên giáo Tỉnh ủy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15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Ban Tổ chức Tỉnh ủy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16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Ban Dân vận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17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Ủy ban Mặt trận Tổ quốc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18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660F63">
              <w:rPr>
                <w:rFonts w:eastAsia="Times New Roman"/>
                <w:color w:val="000000"/>
                <w:szCs w:val="28"/>
              </w:rPr>
              <w:t xml:space="preserve">Hội liên hiệp phụ nữ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19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Hội Cựu chiến binh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20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Tỉnh đoàn </w:t>
            </w:r>
            <w:r>
              <w:rPr>
                <w:rFonts w:eastAsia="Times New Roman"/>
                <w:color w:val="000000"/>
                <w:szCs w:val="28"/>
              </w:rPr>
              <w:t>thanh niên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21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Hội chữ thập đỏ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22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Hội Nông dân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23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Đảng ủy khối cơ quan và doanh nghiệp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24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Văn phòng Tỉnh ủy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25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Văn phòng Hội đồng nhân dân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26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Văn phòng Ủy ban nhân dân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27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3C23CC">
              <w:rPr>
                <w:rFonts w:eastAsia="Times New Roman"/>
                <w:color w:val="000000"/>
                <w:szCs w:val="28"/>
              </w:rPr>
              <w:t xml:space="preserve">Văn phòng Đoàn Đại biểu Quốc hội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28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Đài P</w:t>
            </w:r>
            <w:r w:rsidRPr="00EB0759">
              <w:rPr>
                <w:rFonts w:eastAsia="Times New Roman"/>
                <w:color w:val="000000"/>
                <w:szCs w:val="28"/>
              </w:rPr>
              <w:t xml:space="preserve">hát thanh và </w:t>
            </w:r>
            <w:r>
              <w:rPr>
                <w:rFonts w:eastAsia="Times New Roman"/>
                <w:color w:val="000000"/>
                <w:szCs w:val="28"/>
              </w:rPr>
              <w:t>T</w:t>
            </w:r>
            <w:r w:rsidRPr="00EB0759">
              <w:rPr>
                <w:rFonts w:eastAsia="Times New Roman"/>
                <w:color w:val="000000"/>
                <w:szCs w:val="28"/>
              </w:rPr>
              <w:t xml:space="preserve">ruyền hình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29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Tòa án nhân dân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30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3C23CC">
              <w:rPr>
                <w:rFonts w:eastAsia="Times New Roman"/>
                <w:color w:val="000000"/>
                <w:szCs w:val="28"/>
              </w:rPr>
              <w:t xml:space="preserve">Cục thi hành án dân sự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31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3C23CC">
              <w:rPr>
                <w:rFonts w:eastAsia="Times New Roman"/>
                <w:color w:val="000000"/>
                <w:szCs w:val="28"/>
              </w:rPr>
              <w:t xml:space="preserve">Viện Kiểm sát nhân dân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32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3C23CC">
              <w:rPr>
                <w:rFonts w:eastAsia="Times New Roman"/>
                <w:color w:val="000000"/>
                <w:szCs w:val="28"/>
              </w:rPr>
              <w:t>Cục Quản lý thị trường tỉnh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33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Kho bạc Nhà nước </w:t>
            </w:r>
            <w:r>
              <w:rPr>
                <w:rFonts w:eastAsia="Times New Roman"/>
                <w:color w:val="000000"/>
                <w:szCs w:val="28"/>
              </w:rPr>
              <w:t>tỉnh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34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Cục thuế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35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Cục Thống kê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36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Cục Dự trữ Nhà nước khu vực Hoàng Liên Sơn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37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Chi cục Hải quan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38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3C23CC">
              <w:rPr>
                <w:rFonts w:eastAsia="Times New Roman"/>
                <w:color w:val="000000"/>
                <w:szCs w:val="28"/>
              </w:rPr>
              <w:t xml:space="preserve">Trung tâm xúc tiến đầu tư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39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3C23CC">
              <w:rPr>
                <w:rFonts w:eastAsia="Times New Roman"/>
                <w:color w:val="000000"/>
                <w:szCs w:val="28"/>
              </w:rPr>
              <w:t xml:space="preserve">Đài khí tượng thủy văn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40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3C23CC">
              <w:rPr>
                <w:rFonts w:eastAsia="Times New Roman"/>
                <w:color w:val="000000"/>
                <w:szCs w:val="28"/>
              </w:rPr>
              <w:t xml:space="preserve">Ban quản lý dự án đầu tư xây dựng các công trình giao thông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41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Ban quản lý dự án đầu tư xây dựng các công trình dân dụng và công nghiệp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42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Ban quản lý dự án đầu tư xây dựng các công trình nông nghiệp và nông thôn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43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Ban di dân tái định cư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44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3C23CC">
              <w:rPr>
                <w:rFonts w:eastAsia="Times New Roman"/>
                <w:color w:val="000000"/>
                <w:szCs w:val="28"/>
              </w:rPr>
              <w:t xml:space="preserve">Ban quản lý các khu công nghiệp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45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Ban điều phối các Dự án vốn nước ngoài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46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3C23CC">
              <w:rPr>
                <w:rFonts w:eastAsia="Times New Roman"/>
                <w:color w:val="000000"/>
                <w:szCs w:val="28"/>
              </w:rPr>
              <w:t>Liên minh Hợp tác xã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47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 xml:space="preserve">Hội Văn học Nghệ thuật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48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Thông tấn xã Việt Nam -</w:t>
            </w:r>
            <w:r w:rsidRPr="00EB0759">
              <w:rPr>
                <w:rFonts w:eastAsia="Times New Roman"/>
                <w:color w:val="000000"/>
                <w:szCs w:val="28"/>
              </w:rPr>
              <w:t xml:space="preserve"> Cơ quan thường trú tại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49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Báo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50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Báo Nhân dân -</w:t>
            </w:r>
            <w:r w:rsidRPr="00EB0759">
              <w:rPr>
                <w:rFonts w:eastAsia="Times New Roman"/>
                <w:color w:val="000000"/>
                <w:szCs w:val="28"/>
              </w:rPr>
              <w:t xml:space="preserve"> Cơ quan thường trú tại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51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3C23CC">
              <w:rPr>
                <w:rFonts w:eastAsia="Times New Roman"/>
                <w:color w:val="000000"/>
                <w:szCs w:val="28"/>
              </w:rPr>
              <w:t xml:space="preserve">Bảo hiểm xã hội tỉnh 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52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FA22FF">
              <w:rPr>
                <w:rFonts w:eastAsia="Times New Roman"/>
                <w:color w:val="000000"/>
                <w:szCs w:val="28"/>
              </w:rPr>
              <w:t>Ngân hàng Nhà nước Việt Nam - Chi nhánh tỉnh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53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FA22FF">
              <w:rPr>
                <w:rFonts w:eastAsia="Times New Roman"/>
                <w:color w:val="000000"/>
                <w:szCs w:val="28"/>
              </w:rPr>
              <w:t>Chi nhánh Ngân hàng phát triển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54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Chi nhánh Ngân hàng chính sách xã hội tỉnh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55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Ngân hàng TMCP Công thương Việt Nam - Chi nhánh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56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Ngân hàng TMCP Sài Gòn - Hà Nội - Chi nhánh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57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Ngân hàng TMCP Bưu điện Liên Việt - Chi nhánh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58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Quỹ đầu tư phát triển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59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Ngân hàng TMCP Ngoại thương Việt Nam - Chi nhánh tỉnh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60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FA22FF">
              <w:rPr>
                <w:rFonts w:eastAsia="Times New Roman"/>
                <w:color w:val="000000"/>
                <w:szCs w:val="28"/>
              </w:rPr>
              <w:t xml:space="preserve">Ngân hàng TMCP Đầu tư </w:t>
            </w:r>
            <w:r>
              <w:rPr>
                <w:rFonts w:eastAsia="Times New Roman"/>
                <w:color w:val="000000"/>
                <w:szCs w:val="28"/>
              </w:rPr>
              <w:t xml:space="preserve"> và</w:t>
            </w:r>
            <w:r w:rsidRPr="00FA22FF">
              <w:rPr>
                <w:rFonts w:eastAsia="Times New Roman"/>
                <w:color w:val="000000"/>
                <w:szCs w:val="28"/>
              </w:rPr>
              <w:t xml:space="preserve"> Phát triển Việt Nam - Chi nhánh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61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FA22FF">
              <w:rPr>
                <w:rFonts w:eastAsia="Times New Roman"/>
                <w:color w:val="000000"/>
                <w:szCs w:val="28"/>
              </w:rPr>
              <w:t>Công ty Cổ phần in và Dịch vụ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62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FA22FF">
              <w:rPr>
                <w:rFonts w:eastAsia="Times New Roman"/>
                <w:color w:val="000000"/>
                <w:szCs w:val="28"/>
              </w:rPr>
              <w:t>Công ty cổ phần sách và thiết bị trường học tỉnh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63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Bưu điện tỉnh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64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Viễn thông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65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xăng dầu Tuyên Quang - Công ty TNHH - MTV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66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480D0D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pacing w:val="-4"/>
                <w:szCs w:val="28"/>
              </w:rPr>
            </w:pPr>
            <w:r w:rsidRPr="00480D0D">
              <w:rPr>
                <w:rFonts w:eastAsia="Times New Roman"/>
                <w:color w:val="000000"/>
                <w:spacing w:val="-4"/>
                <w:szCs w:val="28"/>
              </w:rPr>
              <w:t>Chi nhánh Công ty Cổ phần địa chất Việt Bắc - TKV - Xí nghiệp Địa chất 109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67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cổ phần Xi măng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68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cổ phần Xây dựng tổng hợp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69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cổ phần thương mại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70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cổ phần khoáng sản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71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Chi nhánh công nghiệp và hóa chất mỏ Hà Tuyên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72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cổ phần kim loại màu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73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Thủy điện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74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cổ phần Xi măng Tân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75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cổ phần Chè Tân Trào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76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cổ phần giống, vật tư nông lâm nghiệp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77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cổ phần Giấy An Hòa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78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Lâm nghiệp Hàm Yên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79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Lâm nghiệp Tân Thành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80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Lâm nghiệp Tân Phong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81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cổ phần Woodsland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82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TNHH Sữa cho tương lai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83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TNHH Gang thép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84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bảo hiểm Bảo Việt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85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FA22FF" w:rsidRDefault="00067D99" w:rsidP="00FB73B9">
            <w:pPr>
              <w:spacing w:before="80" w:after="80"/>
              <w:ind w:left="-40"/>
              <w:rPr>
                <w:rFonts w:eastAsia="Times New Roman"/>
                <w:color w:val="000000" w:themeColor="text1"/>
                <w:szCs w:val="28"/>
              </w:rPr>
            </w:pPr>
            <w:r w:rsidRPr="00FA22FF">
              <w:rPr>
                <w:rFonts w:eastAsia="Times New Roman"/>
                <w:color w:val="000000" w:themeColor="text1"/>
                <w:szCs w:val="28"/>
              </w:rPr>
              <w:t>Công ty TNHH một thành viên Xổ số kiến thiết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86</w:t>
            </w:r>
          </w:p>
        </w:tc>
        <w:tc>
          <w:tcPr>
            <w:tcW w:w="8860" w:type="dxa"/>
            <w:shd w:val="clear" w:color="auto" w:fill="auto"/>
            <w:vAlign w:val="bottom"/>
          </w:tcPr>
          <w:p w:rsidR="00067D99" w:rsidRPr="00EB0759" w:rsidRDefault="00067D99" w:rsidP="00FB73B9">
            <w:pPr>
              <w:spacing w:before="80" w:after="80"/>
              <w:ind w:left="-40"/>
              <w:rPr>
                <w:rFonts w:eastAsia="Times New Roman"/>
                <w:color w:val="000000"/>
                <w:szCs w:val="28"/>
              </w:rPr>
            </w:pPr>
            <w:r w:rsidRPr="00EB0759">
              <w:rPr>
                <w:rFonts w:eastAsia="Times New Roman"/>
                <w:color w:val="000000"/>
                <w:szCs w:val="28"/>
              </w:rPr>
              <w:t>Công ty Bảo việt Nhân thọ Tuyên Quang</w:t>
            </w:r>
          </w:p>
        </w:tc>
      </w:tr>
      <w:tr w:rsidR="00067D99" w:rsidTr="00FB73B9">
        <w:tc>
          <w:tcPr>
            <w:tcW w:w="746" w:type="dxa"/>
          </w:tcPr>
          <w:p w:rsidR="00067D99" w:rsidRDefault="00067D99" w:rsidP="00FB73B9">
            <w:pPr>
              <w:spacing w:before="80" w:after="80"/>
              <w:jc w:val="center"/>
            </w:pPr>
            <w:r>
              <w:t>87</w:t>
            </w:r>
          </w:p>
        </w:tc>
        <w:tc>
          <w:tcPr>
            <w:tcW w:w="8860" w:type="dxa"/>
          </w:tcPr>
          <w:p w:rsidR="00067D99" w:rsidRDefault="00067D99" w:rsidP="00FB73B9">
            <w:pPr>
              <w:spacing w:before="80" w:after="80"/>
            </w:pPr>
            <w:r w:rsidRPr="00FA22FF">
              <w:rPr>
                <w:rFonts w:eastAsia="Times New Roman"/>
                <w:color w:val="000000"/>
                <w:szCs w:val="28"/>
              </w:rPr>
              <w:t>Công ty TNHH một thành viên SeShin VN2</w:t>
            </w:r>
          </w:p>
        </w:tc>
      </w:tr>
    </w:tbl>
    <w:p w:rsidR="00067D99" w:rsidRPr="00847103" w:rsidRDefault="00067D99" w:rsidP="00067D99">
      <w:pPr>
        <w:spacing w:before="80" w:after="80"/>
      </w:pPr>
    </w:p>
    <w:p w:rsidR="00067D99" w:rsidRDefault="00067D99" w:rsidP="00E9657C">
      <w:pPr>
        <w:spacing w:before="120" w:line="240" w:lineRule="auto"/>
        <w:jc w:val="both"/>
      </w:pPr>
    </w:p>
    <w:p w:rsidR="00067D99" w:rsidRPr="00E00020" w:rsidRDefault="00067D99" w:rsidP="00E9657C">
      <w:pPr>
        <w:spacing w:before="120" w:line="240" w:lineRule="auto"/>
        <w:jc w:val="both"/>
      </w:pPr>
    </w:p>
    <w:sectPr w:rsidR="00067D99" w:rsidRPr="00E00020" w:rsidSect="00067D99">
      <w:headerReference w:type="default" r:id="rId7"/>
      <w:pgSz w:w="11907" w:h="16840" w:code="9"/>
      <w:pgMar w:top="1077" w:right="1021" w:bottom="426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3D0" w:rsidRDefault="00A263D0" w:rsidP="00067D99">
      <w:pPr>
        <w:spacing w:after="0" w:line="240" w:lineRule="auto"/>
      </w:pPr>
      <w:r>
        <w:separator/>
      </w:r>
    </w:p>
  </w:endnote>
  <w:endnote w:type="continuationSeparator" w:id="0">
    <w:p w:rsidR="00A263D0" w:rsidRDefault="00A263D0" w:rsidP="00067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3D0" w:rsidRDefault="00A263D0" w:rsidP="00067D99">
      <w:pPr>
        <w:spacing w:after="0" w:line="240" w:lineRule="auto"/>
      </w:pPr>
      <w:r>
        <w:separator/>
      </w:r>
    </w:p>
  </w:footnote>
  <w:footnote w:type="continuationSeparator" w:id="0">
    <w:p w:rsidR="00A263D0" w:rsidRDefault="00A263D0" w:rsidP="00067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10332"/>
      <w:docPartObj>
        <w:docPartGallery w:val="Page Numbers (Top of Page)"/>
        <w:docPartUnique/>
      </w:docPartObj>
    </w:sdtPr>
    <w:sdtContent>
      <w:p w:rsidR="00067D99" w:rsidRDefault="00067D99">
        <w:pPr>
          <w:pStyle w:val="Header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067D99" w:rsidRDefault="00067D9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E1F80"/>
    <w:multiLevelType w:val="hybridMultilevel"/>
    <w:tmpl w:val="CEECDD1C"/>
    <w:lvl w:ilvl="0" w:tplc="64AEF0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1F324A"/>
    <w:multiLevelType w:val="hybridMultilevel"/>
    <w:tmpl w:val="0D9C63DA"/>
    <w:lvl w:ilvl="0" w:tplc="9F46CF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07A5C"/>
    <w:rsid w:val="00022228"/>
    <w:rsid w:val="0005540D"/>
    <w:rsid w:val="00061F7B"/>
    <w:rsid w:val="00067D99"/>
    <w:rsid w:val="000D6661"/>
    <w:rsid w:val="000E0724"/>
    <w:rsid w:val="000F01C4"/>
    <w:rsid w:val="001240BC"/>
    <w:rsid w:val="0016750E"/>
    <w:rsid w:val="001A7D5A"/>
    <w:rsid w:val="001C0BA5"/>
    <w:rsid w:val="00244C9A"/>
    <w:rsid w:val="0025555E"/>
    <w:rsid w:val="00266B97"/>
    <w:rsid w:val="0026715F"/>
    <w:rsid w:val="002B1312"/>
    <w:rsid w:val="002C51CA"/>
    <w:rsid w:val="002D2C93"/>
    <w:rsid w:val="002F1C02"/>
    <w:rsid w:val="002F59E6"/>
    <w:rsid w:val="00307A5C"/>
    <w:rsid w:val="003141B3"/>
    <w:rsid w:val="0035294D"/>
    <w:rsid w:val="003B7BF3"/>
    <w:rsid w:val="003E7179"/>
    <w:rsid w:val="00531987"/>
    <w:rsid w:val="005C465C"/>
    <w:rsid w:val="005F7C5C"/>
    <w:rsid w:val="00613AA1"/>
    <w:rsid w:val="00636FA4"/>
    <w:rsid w:val="00670339"/>
    <w:rsid w:val="00675622"/>
    <w:rsid w:val="00695D25"/>
    <w:rsid w:val="006B37D3"/>
    <w:rsid w:val="007363B2"/>
    <w:rsid w:val="00785C43"/>
    <w:rsid w:val="00796DD1"/>
    <w:rsid w:val="007E2213"/>
    <w:rsid w:val="008140D3"/>
    <w:rsid w:val="00946859"/>
    <w:rsid w:val="00A263D0"/>
    <w:rsid w:val="00A33F19"/>
    <w:rsid w:val="00AE01EF"/>
    <w:rsid w:val="00B24E6D"/>
    <w:rsid w:val="00B278BC"/>
    <w:rsid w:val="00B31B7B"/>
    <w:rsid w:val="00B4057E"/>
    <w:rsid w:val="00B8040A"/>
    <w:rsid w:val="00BE1546"/>
    <w:rsid w:val="00C3018E"/>
    <w:rsid w:val="00C4230C"/>
    <w:rsid w:val="00C768B0"/>
    <w:rsid w:val="00C8630F"/>
    <w:rsid w:val="00CC3832"/>
    <w:rsid w:val="00D652B4"/>
    <w:rsid w:val="00D70D63"/>
    <w:rsid w:val="00DB6859"/>
    <w:rsid w:val="00E00020"/>
    <w:rsid w:val="00E26A05"/>
    <w:rsid w:val="00E9657C"/>
    <w:rsid w:val="00ED770E"/>
    <w:rsid w:val="00F12CB3"/>
    <w:rsid w:val="00FA5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50E"/>
    <w:pPr>
      <w:spacing w:after="120" w:line="312" w:lineRule="auto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07A5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965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D7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D770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7D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D99"/>
    <w:rPr>
      <w:sz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067D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7D99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ThienIT</dc:creator>
  <cp:lastModifiedBy>FPT</cp:lastModifiedBy>
  <cp:revision>2</cp:revision>
  <cp:lastPrinted>2021-04-28T14:56:00Z</cp:lastPrinted>
  <dcterms:created xsi:type="dcterms:W3CDTF">2021-05-04T02:48:00Z</dcterms:created>
  <dcterms:modified xsi:type="dcterms:W3CDTF">2021-05-04T02:48:00Z</dcterms:modified>
</cp:coreProperties>
</file>