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89"/>
        <w:gridCol w:w="6067"/>
      </w:tblGrid>
      <w:tr w:rsidR="00FA40E2" w:rsidTr="005D3BE9">
        <w:trPr>
          <w:trHeight w:val="1276"/>
        </w:trPr>
        <w:tc>
          <w:tcPr>
            <w:tcW w:w="3289" w:type="dxa"/>
          </w:tcPr>
          <w:p w:rsidR="00FA40E2" w:rsidRDefault="00FA40E2" w:rsidP="00737303">
            <w:pPr>
              <w:jc w:val="center"/>
              <w:rPr>
                <w:rFonts w:ascii="Times New Roman" w:hAnsi="Times New Roman" w:cs="Times New Roman"/>
                <w:b/>
                <w:sz w:val="26"/>
                <w:szCs w:val="26"/>
                <w:lang w:val="nl-NL"/>
              </w:rPr>
            </w:pPr>
            <w:r>
              <w:rPr>
                <w:rFonts w:ascii="Times New Roman" w:hAnsi="Times New Roman" w:cs="Times New Roman"/>
                <w:b/>
                <w:sz w:val="26"/>
                <w:szCs w:val="26"/>
                <w:lang w:val="nl-NL"/>
              </w:rPr>
              <w:t>ỦY  BAN  NHÂN  DÂN</w:t>
            </w:r>
          </w:p>
          <w:p w:rsidR="00FA40E2" w:rsidRDefault="00FA40E2" w:rsidP="00737303">
            <w:pPr>
              <w:jc w:val="center"/>
              <w:rPr>
                <w:rFonts w:ascii="Times New Roman" w:hAnsi="Times New Roman" w:cs="Times New Roman"/>
                <w:b/>
                <w:sz w:val="26"/>
                <w:szCs w:val="26"/>
                <w:lang w:val="nl-NL"/>
              </w:rPr>
            </w:pPr>
            <w:r>
              <w:rPr>
                <w:rFonts w:ascii="Times New Roman" w:hAnsi="Times New Roman" w:cs="Times New Roman"/>
                <w:b/>
                <w:sz w:val="26"/>
                <w:szCs w:val="26"/>
                <w:lang w:val="nl-NL"/>
              </w:rPr>
              <w:t>TỈNH TUYÊN QUANG</w:t>
            </w:r>
          </w:p>
          <w:p w:rsidR="00FA40E2" w:rsidRDefault="004042F8" w:rsidP="00737303">
            <w:pPr>
              <w:jc w:val="center"/>
              <w:rPr>
                <w:rFonts w:ascii="Times New Roman" w:hAnsi="Times New Roman" w:cs="Times New Roman"/>
                <w:b/>
                <w:sz w:val="26"/>
                <w:szCs w:val="26"/>
                <w:lang w:val="nl-NL"/>
              </w:rPr>
            </w:pPr>
            <w:r w:rsidRPr="004042F8">
              <w:rPr>
                <w:rFonts w:cs="Times New Roman"/>
                <w:b/>
                <w:noProof/>
                <w:sz w:val="26"/>
                <w:szCs w:val="26"/>
                <w:lang w:val="nl-NL"/>
              </w:rPr>
              <w:pict>
                <v:line id="Straight Connector 9" o:spid="_x0000_s1026" style="position:absolute;left:0;text-align:left;z-index:251660288;visibility:visible;mso-width-relative:margin" from="40.6pt,2.9pt" to="116.3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" strokecolor="black [3200]" strokeweight=".5pt">
                  <v:stroke joinstyle="miter"/>
                </v:line>
              </w:pict>
            </w:r>
          </w:p>
          <w:p w:rsidR="00FA40E2" w:rsidRDefault="00FA40E2" w:rsidP="005D3BE9">
            <w:pPr>
              <w:jc w:val="center"/>
              <w:rPr>
                <w:rFonts w:ascii="Times New Roman" w:hAnsi="Times New Roman" w:cs="Times New Roman"/>
                <w:sz w:val="26"/>
                <w:szCs w:val="26"/>
              </w:rPr>
            </w:pPr>
            <w:r>
              <w:rPr>
                <w:rFonts w:ascii="Times New Roman" w:hAnsi="Times New Roman" w:cs="Times New Roman"/>
                <w:sz w:val="26"/>
                <w:szCs w:val="26"/>
              </w:rPr>
              <w:t xml:space="preserve">Số: </w:t>
            </w:r>
            <w:r w:rsidR="005D3BE9">
              <w:rPr>
                <w:rFonts w:ascii="Times New Roman" w:hAnsi="Times New Roman" w:cs="Times New Roman"/>
                <w:sz w:val="26"/>
                <w:szCs w:val="26"/>
              </w:rPr>
              <w:t>1270</w:t>
            </w:r>
            <w:r>
              <w:rPr>
                <w:rFonts w:ascii="Times New Roman" w:hAnsi="Times New Roman" w:cs="Times New Roman"/>
                <w:sz w:val="26"/>
                <w:szCs w:val="26"/>
              </w:rPr>
              <w:t>/QĐ-UBND</w:t>
            </w:r>
          </w:p>
        </w:tc>
        <w:tc>
          <w:tcPr>
            <w:tcW w:w="6067" w:type="dxa"/>
          </w:tcPr>
          <w:p w:rsidR="00FA40E2" w:rsidRDefault="00FA40E2" w:rsidP="00737303">
            <w:pPr>
              <w:spacing w:after="23"/>
              <w:jc w:val="center"/>
              <w:rPr>
                <w:rFonts w:ascii="Times New Roman" w:hAnsi="Times New Roman" w:cs="Times New Roman"/>
                <w:b/>
                <w:sz w:val="26"/>
                <w:szCs w:val="26"/>
                <w:lang w:val="nl-NL"/>
              </w:rPr>
            </w:pPr>
            <w:r>
              <w:rPr>
                <w:rFonts w:ascii="Times New Roman" w:hAnsi="Times New Roman" w:cs="Times New Roman"/>
                <w:b/>
                <w:sz w:val="26"/>
                <w:szCs w:val="26"/>
                <w:lang w:val="nl-NL"/>
              </w:rPr>
              <w:t xml:space="preserve">CỘNG HÒA XÃ HỘI CHỦ NGHĨA VIỆT NAM </w:t>
            </w:r>
          </w:p>
          <w:p w:rsidR="00FA40E2" w:rsidRPr="00A31CBC" w:rsidRDefault="00FA40E2" w:rsidP="00737303">
            <w:pPr>
              <w:jc w:val="center"/>
              <w:rPr>
                <w:rFonts w:ascii="Times New Roman" w:hAnsi="Times New Roman" w:cs="Times New Roman"/>
                <w:b/>
                <w:bCs/>
                <w:sz w:val="28"/>
                <w:szCs w:val="28"/>
              </w:rPr>
            </w:pPr>
            <w:r w:rsidRPr="00A31CBC">
              <w:rPr>
                <w:rFonts w:ascii="Times New Roman" w:hAnsi="Times New Roman" w:cs="Times New Roman"/>
                <w:b/>
                <w:bCs/>
                <w:sz w:val="28"/>
                <w:szCs w:val="28"/>
              </w:rPr>
              <w:t>Độc lập - Tự do - Hạnh phúc</w:t>
            </w:r>
          </w:p>
          <w:p w:rsidR="00FA40E2" w:rsidRDefault="004042F8" w:rsidP="00737303">
            <w:pPr>
              <w:tabs>
                <w:tab w:val="left" w:pos="1365"/>
                <w:tab w:val="center" w:pos="2865"/>
              </w:tabs>
              <w:jc w:val="center"/>
              <w:rPr>
                <w:rFonts w:ascii="Times New Roman" w:hAnsi="Times New Roman" w:cs="Times New Roman"/>
                <w:b/>
                <w:bCs/>
                <w:sz w:val="26"/>
                <w:szCs w:val="26"/>
              </w:rPr>
            </w:pPr>
            <w:r>
              <w:rPr>
                <w:rFonts w:cs="Times New Roman"/>
                <w:b/>
                <w:bCs/>
                <w:noProof/>
                <w:sz w:val="26"/>
                <w:szCs w:val="26"/>
              </w:rPr>
              <w:pict>
                <v:shapetype id="_x0000_t32" coordsize="21600,21600" o:spt="32" o:oned="t" path="m,l21600,21600e" filled="f">
                  <v:path arrowok="t" fillok="f" o:connecttype="none"/>
                  <o:lock v:ext="edit" shapetype="t"/>
                </v:shapetype>
                <v:shape id="_x0000_s1027" type="#_x0000_t32" style="position:absolute;left:0;text-align:left;margin-left:55.65pt;margin-top:5.1pt;width:182.25pt;height:0;z-index:251661312" o:connectortype="straight"/>
              </w:pict>
            </w:r>
          </w:p>
          <w:p w:rsidR="00FA40E2" w:rsidRDefault="005D3BE9" w:rsidP="005D3BE9">
            <w:pPr>
              <w:tabs>
                <w:tab w:val="left" w:pos="1365"/>
                <w:tab w:val="center" w:pos="2865"/>
              </w:tabs>
              <w:jc w:val="right"/>
              <w:rPr>
                <w:rFonts w:ascii="Times New Roman" w:hAnsi="Times New Roman" w:cs="Times New Roman"/>
                <w:i/>
                <w:iCs/>
                <w:sz w:val="26"/>
                <w:szCs w:val="26"/>
              </w:rPr>
            </w:pPr>
            <w:r>
              <w:rPr>
                <w:rFonts w:ascii="Times New Roman" w:hAnsi="Times New Roman" w:cs="Times New Roman"/>
                <w:i/>
                <w:iCs/>
                <w:sz w:val="26"/>
                <w:szCs w:val="26"/>
              </w:rPr>
              <w:t xml:space="preserve">Tuyên Quang, ngày 23 </w:t>
            </w:r>
            <w:r w:rsidR="00FA40E2">
              <w:rPr>
                <w:rFonts w:ascii="Times New Roman" w:hAnsi="Times New Roman" w:cs="Times New Roman"/>
                <w:i/>
                <w:iCs/>
                <w:sz w:val="26"/>
                <w:szCs w:val="26"/>
              </w:rPr>
              <w:t xml:space="preserve"> tháng 8 năm 2021</w:t>
            </w:r>
          </w:p>
        </w:tc>
      </w:tr>
    </w:tbl>
    <w:p w:rsidR="00FA40E2" w:rsidRDefault="00FA40E2" w:rsidP="00FA40E2">
      <w:pPr>
        <w:tabs>
          <w:tab w:val="left" w:pos="3690"/>
        </w:tabs>
        <w:spacing w:before="240"/>
        <w:jc w:val="center"/>
        <w:rPr>
          <w:rFonts w:cs="Times New Roman"/>
          <w:b/>
          <w:bCs/>
          <w:szCs w:val="28"/>
        </w:rPr>
      </w:pPr>
      <w:r>
        <w:rPr>
          <w:rFonts w:cs="Times New Roman"/>
          <w:b/>
          <w:bCs/>
          <w:szCs w:val="28"/>
        </w:rPr>
        <w:t>QUYẾT ĐỊNH</w:t>
      </w:r>
    </w:p>
    <w:p w:rsidR="00FA40E2" w:rsidRDefault="00FA40E2" w:rsidP="00FA40E2">
      <w:pPr>
        <w:tabs>
          <w:tab w:val="left" w:pos="3690"/>
        </w:tabs>
        <w:jc w:val="center"/>
        <w:rPr>
          <w:rFonts w:cs="Times New Roman"/>
          <w:b/>
          <w:bCs/>
          <w:szCs w:val="28"/>
        </w:rPr>
      </w:pPr>
      <w:r>
        <w:rPr>
          <w:rFonts w:cs="Times New Roman"/>
          <w:b/>
          <w:bCs/>
          <w:szCs w:val="28"/>
        </w:rPr>
        <w:t>Công nhận Báo cáo viên pháp luật cấp tỉnh</w:t>
      </w:r>
    </w:p>
    <w:p w:rsidR="00FA40E2" w:rsidRDefault="004042F8" w:rsidP="00FA40E2">
      <w:pPr>
        <w:spacing w:before="120" w:after="120"/>
        <w:jc w:val="center"/>
        <w:rPr>
          <w:rFonts w:cs="Times New Roman"/>
          <w:b/>
          <w:bCs/>
          <w:szCs w:val="28"/>
        </w:rPr>
      </w:pPr>
      <w:r>
        <w:rPr>
          <w:rFonts w:cs="Times New Roman"/>
          <w:b/>
          <w:bCs/>
          <w:noProof/>
          <w:szCs w:val="28"/>
        </w:rPr>
        <w:pict>
          <v:shape id="_x0000_s1028" type="#_x0000_t32" style="position:absolute;left:0;text-align:left;margin-left:163.25pt;margin-top:4.9pt;width:132.75pt;height:0;z-index:251662336" o:connectortype="straight"/>
        </w:pict>
      </w:r>
    </w:p>
    <w:p w:rsidR="00FA40E2" w:rsidRPr="00EF4A7A" w:rsidRDefault="00FA40E2" w:rsidP="00FA40E2">
      <w:pPr>
        <w:spacing w:before="120" w:after="120"/>
        <w:jc w:val="center"/>
        <w:rPr>
          <w:rFonts w:cs="Times New Roman"/>
          <w:b/>
          <w:bCs/>
          <w:szCs w:val="28"/>
        </w:rPr>
      </w:pPr>
      <w:r>
        <w:rPr>
          <w:rFonts w:cs="Times New Roman"/>
          <w:b/>
          <w:bCs/>
          <w:szCs w:val="28"/>
        </w:rPr>
        <w:t xml:space="preserve">CHỦ TỊCH ỦY BAN NHÂN DÂN TỈNH </w:t>
      </w:r>
      <w:r>
        <w:rPr>
          <w:rFonts w:cs="Times New Roman"/>
          <w:b/>
          <w:bCs/>
          <w:szCs w:val="28"/>
        </w:rPr>
        <w:tab/>
        <w:t xml:space="preserve">TUYÊN QUANG </w:t>
      </w:r>
    </w:p>
    <w:p w:rsidR="00FA40E2" w:rsidRDefault="00FA40E2" w:rsidP="00FA40E2">
      <w:pPr>
        <w:spacing w:before="240" w:after="120" w:line="340" w:lineRule="exact"/>
        <w:ind w:firstLine="680"/>
        <w:jc w:val="both"/>
        <w:rPr>
          <w:rFonts w:cs="Times New Roman"/>
          <w:i/>
          <w:iCs/>
          <w:szCs w:val="28"/>
        </w:rPr>
      </w:pPr>
      <w:r>
        <w:rPr>
          <w:rFonts w:cs="Times New Roman"/>
          <w:i/>
          <w:iCs/>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FA40E2" w:rsidRDefault="00FA40E2" w:rsidP="00FA40E2">
      <w:pPr>
        <w:spacing w:before="120" w:after="120" w:line="340" w:lineRule="exact"/>
        <w:ind w:firstLine="680"/>
        <w:jc w:val="both"/>
        <w:rPr>
          <w:rFonts w:cs="Times New Roman"/>
          <w:i/>
          <w:iCs/>
          <w:szCs w:val="28"/>
        </w:rPr>
      </w:pPr>
      <w:r>
        <w:rPr>
          <w:rFonts w:cs="Times New Roman"/>
          <w:i/>
          <w:iCs/>
          <w:szCs w:val="28"/>
        </w:rPr>
        <w:t>Căn cứ Luật Phổ biến, giáo dục pháp luật ngày 20 tháng 6 năm 2012;</w:t>
      </w:r>
    </w:p>
    <w:p w:rsidR="00FA40E2" w:rsidRDefault="00FA40E2" w:rsidP="00FA40E2">
      <w:pPr>
        <w:spacing w:before="120" w:after="120" w:line="340" w:lineRule="exact"/>
        <w:ind w:firstLine="680"/>
        <w:jc w:val="both"/>
        <w:rPr>
          <w:rFonts w:cs="Times New Roman"/>
          <w:i/>
          <w:iCs/>
          <w:szCs w:val="28"/>
        </w:rPr>
      </w:pPr>
      <w:r>
        <w:rPr>
          <w:rFonts w:cs="Times New Roman"/>
          <w:i/>
          <w:iCs/>
          <w:szCs w:val="28"/>
        </w:rPr>
        <w:t xml:space="preserve">Căn cứ Thông tư số 10/TT-BTP ngày 22 tháng 7 năm 2016 của Bộ trưởng Bộ Tư pháp quy định về báo cáo viên pháp luật, tuyên truyền viên pháp luật; </w:t>
      </w:r>
    </w:p>
    <w:p w:rsidR="00FA40E2" w:rsidRDefault="00FA40E2" w:rsidP="00FA40E2">
      <w:pPr>
        <w:spacing w:before="120" w:after="120" w:line="340" w:lineRule="exact"/>
        <w:ind w:firstLine="680"/>
        <w:jc w:val="both"/>
        <w:rPr>
          <w:rFonts w:cs="Times New Roman"/>
          <w:i/>
          <w:iCs/>
          <w:szCs w:val="28"/>
        </w:rPr>
      </w:pPr>
      <w:r>
        <w:rPr>
          <w:rFonts w:cs="Times New Roman"/>
          <w:i/>
          <w:iCs/>
          <w:szCs w:val="28"/>
        </w:rPr>
        <w:t xml:space="preserve">Theo đề nghị của Giám đốc Sở Tư pháp. </w:t>
      </w:r>
    </w:p>
    <w:p w:rsidR="00FA40E2" w:rsidRDefault="00FA40E2" w:rsidP="00FA40E2">
      <w:pPr>
        <w:spacing w:before="240" w:after="200" w:line="320" w:lineRule="atLeast"/>
        <w:ind w:firstLine="680"/>
        <w:jc w:val="center"/>
        <w:rPr>
          <w:rFonts w:cs="Times New Roman"/>
          <w:b/>
          <w:bCs/>
          <w:szCs w:val="28"/>
        </w:rPr>
      </w:pPr>
      <w:r>
        <w:rPr>
          <w:rFonts w:cs="Times New Roman"/>
          <w:b/>
          <w:bCs/>
          <w:szCs w:val="28"/>
        </w:rPr>
        <w:t>QUYẾT ĐỊNH:</w:t>
      </w:r>
    </w:p>
    <w:p w:rsidR="00FA40E2" w:rsidRDefault="00FA40E2" w:rsidP="00FA40E2">
      <w:pPr>
        <w:spacing w:before="60" w:after="60" w:line="320" w:lineRule="atLeast"/>
        <w:ind w:firstLine="680"/>
        <w:jc w:val="both"/>
        <w:rPr>
          <w:rFonts w:cs="Times New Roman"/>
          <w:b/>
          <w:szCs w:val="28"/>
        </w:rPr>
      </w:pPr>
      <w:r>
        <w:rPr>
          <w:rFonts w:cs="Times New Roman"/>
          <w:b/>
          <w:bCs/>
          <w:szCs w:val="28"/>
        </w:rPr>
        <w:t>Điều 1.</w:t>
      </w:r>
      <w:r>
        <w:rPr>
          <w:rFonts w:cs="Times New Roman"/>
          <w:szCs w:val="28"/>
        </w:rPr>
        <w:t xml:space="preserve"> Công nhận 91 ông, bà có tên trong Danh sách kèm theo là Báo cáo viên pháp luật cấp tỉnh. </w:t>
      </w:r>
    </w:p>
    <w:p w:rsidR="00FA40E2" w:rsidRDefault="00FA40E2" w:rsidP="00FA40E2">
      <w:pPr>
        <w:spacing w:before="60" w:after="60" w:line="320" w:lineRule="atLeast"/>
        <w:ind w:firstLine="680"/>
        <w:jc w:val="both"/>
        <w:rPr>
          <w:rFonts w:cs="Times New Roman"/>
          <w:szCs w:val="28"/>
        </w:rPr>
      </w:pPr>
      <w:r>
        <w:rPr>
          <w:rFonts w:cs="Times New Roman"/>
          <w:b/>
          <w:bCs/>
          <w:szCs w:val="28"/>
        </w:rPr>
        <w:t>Điều 2.</w:t>
      </w:r>
      <w:r>
        <w:rPr>
          <w:rFonts w:cs="Times New Roman"/>
          <w:szCs w:val="28"/>
        </w:rPr>
        <w:t xml:space="preserve"> Quyền và nghĩa vụ của Báo cáo viên pháp luật cấp tỉnh thực hiện theo quy định của Luật Phổ biến, giáo dục pháp luật và các quy định của pháp luật hiện hành. </w:t>
      </w:r>
    </w:p>
    <w:p w:rsidR="00FA40E2" w:rsidRDefault="00FA40E2" w:rsidP="00FA40E2">
      <w:pPr>
        <w:spacing w:before="60" w:after="60" w:line="320" w:lineRule="atLeast"/>
        <w:ind w:firstLine="680"/>
        <w:jc w:val="both"/>
        <w:rPr>
          <w:rFonts w:cs="Times New Roman"/>
          <w:szCs w:val="28"/>
        </w:rPr>
      </w:pPr>
      <w:r>
        <w:rPr>
          <w:rFonts w:cs="Times New Roman"/>
          <w:b/>
          <w:bCs/>
          <w:szCs w:val="28"/>
        </w:rPr>
        <w:t>Điều 3.</w:t>
      </w:r>
      <w:r>
        <w:rPr>
          <w:rFonts w:cs="Times New Roman"/>
          <w:szCs w:val="28"/>
        </w:rPr>
        <w:t xml:space="preserve"> Quyết định này có hiệu lực thi hành kể từ ngày ký và thay thế  Quyết định số 34/QĐ-UBND ngày 13/01/2017 của Chủ tịch UBND tỉnh về việc công nhận Báo cáo viên pháp luật cấp tỉnh; Quyết định số 1007/QĐ-UBND ngày 06/9/2018 của Chủ tịch UBND tỉnh về việc công nhận, miễn nhiệm Báo cáo viên pháp luật cấp tỉnh và Quyết định số 782/QĐ-UBND ngày 26/7/2019 của Chủ tịch UBND tỉnh về việc công nhận Báo cáo viên pháp luật cấp tỉnh.  </w:t>
      </w:r>
    </w:p>
    <w:p w:rsidR="00FA40E2" w:rsidRDefault="00FA40E2" w:rsidP="00FA40E2">
      <w:pPr>
        <w:spacing w:before="60" w:after="60" w:line="320" w:lineRule="atLeast"/>
        <w:ind w:firstLine="680"/>
        <w:jc w:val="both"/>
        <w:rPr>
          <w:rFonts w:cs="Times New Roman"/>
          <w:szCs w:val="28"/>
        </w:rPr>
      </w:pPr>
      <w:r>
        <w:rPr>
          <w:rFonts w:cs="Times New Roman"/>
          <w:b/>
          <w:bCs/>
          <w:szCs w:val="28"/>
        </w:rPr>
        <w:t>Điều 4.</w:t>
      </w:r>
      <w:r>
        <w:rPr>
          <w:rFonts w:cs="Times New Roman"/>
          <w:szCs w:val="28"/>
        </w:rPr>
        <w:t xml:space="preserve"> Chánh Văn phòng Ủy ban nhân dân tỉnh; Giám đốc Sở Tư pháp; Giám đốc các sở, ban, ngành, Thủ trưởng các cơ quan có liên quan và các ông, bà có tên tại Điều 1chịu trách nhiệm thi hành Quyết định này./. </w:t>
      </w:r>
    </w:p>
    <w:p w:rsidR="00FA40E2" w:rsidRPr="002879F0" w:rsidRDefault="00FA40E2" w:rsidP="00FA40E2">
      <w:pPr>
        <w:ind w:firstLine="680"/>
        <w:jc w:val="both"/>
        <w:rPr>
          <w:rFonts w:cs="Times New Roman"/>
          <w:sz w:val="1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934"/>
      </w:tblGrid>
      <w:tr w:rsidR="00FA40E2" w:rsidTr="005D3BE9">
        <w:tc>
          <w:tcPr>
            <w:tcW w:w="4530" w:type="dxa"/>
          </w:tcPr>
          <w:p w:rsidR="00FA40E2" w:rsidRDefault="00FA40E2" w:rsidP="00737303">
            <w:pPr>
              <w:spacing w:line="240" w:lineRule="atLeast"/>
              <w:jc w:val="both"/>
              <w:rPr>
                <w:rFonts w:ascii="Times New Roman" w:hAnsi="Times New Roman" w:cs="Times New Roman"/>
                <w:b/>
                <w:bCs/>
                <w:i/>
                <w:iCs/>
                <w:sz w:val="24"/>
                <w:szCs w:val="24"/>
              </w:rPr>
            </w:pPr>
            <w:r>
              <w:rPr>
                <w:rFonts w:ascii="Times New Roman" w:hAnsi="Times New Roman" w:cs="Times New Roman"/>
                <w:b/>
                <w:bCs/>
                <w:i/>
                <w:iCs/>
                <w:sz w:val="24"/>
                <w:szCs w:val="24"/>
              </w:rPr>
              <w:t>Nơi nhận:</w:t>
            </w:r>
          </w:p>
          <w:p w:rsidR="00FA40E2" w:rsidRDefault="004042F8" w:rsidP="00FA40E2">
            <w:pPr>
              <w:spacing w:before="20" w:line="240" w:lineRule="atLeast"/>
              <w:jc w:val="both"/>
              <w:rPr>
                <w:rFonts w:ascii="Times New Roman" w:hAnsi="Times New Roman" w:cs="Times New Roman"/>
              </w:rPr>
            </w:pPr>
            <w:r>
              <w:rPr>
                <w:rFonts w:cs="Times New Roman"/>
                <w:noProof/>
              </w:rPr>
              <w:pict>
                <v:shape id="_x0000_s1029" type="#_x0000_t32" style="position:absolute;left:0;text-align:left;margin-left:97.25pt;margin-top:6.2pt;width:.75pt;height:34.5pt;z-index:251663360" o:connectortype="straight"/>
              </w:pict>
            </w:r>
            <w:r w:rsidR="00FA40E2">
              <w:rPr>
                <w:rFonts w:ascii="Times New Roman" w:hAnsi="Times New Roman" w:cs="Times New Roman"/>
              </w:rPr>
              <w:t>- Bộ Tư pháp;</w:t>
            </w:r>
          </w:p>
          <w:p w:rsidR="00FA40E2" w:rsidRDefault="00FA40E2" w:rsidP="00FA40E2">
            <w:pPr>
              <w:tabs>
                <w:tab w:val="center" w:pos="2157"/>
              </w:tabs>
              <w:spacing w:before="20" w:line="240" w:lineRule="atLeast"/>
              <w:jc w:val="both"/>
              <w:rPr>
                <w:rFonts w:ascii="Times New Roman" w:hAnsi="Times New Roman" w:cs="Times New Roman"/>
              </w:rPr>
            </w:pPr>
            <w:r>
              <w:rPr>
                <w:rFonts w:ascii="Times New Roman" w:hAnsi="Times New Roman" w:cs="Times New Roman"/>
              </w:rPr>
              <w:t xml:space="preserve">- TT. Tỉnh ủy;       </w:t>
            </w:r>
            <w:r>
              <w:rPr>
                <w:rFonts w:ascii="Times New Roman" w:hAnsi="Times New Roman" w:cs="Times New Roman"/>
              </w:rPr>
              <w:tab/>
              <w:t xml:space="preserve">          Báo cáo</w:t>
            </w:r>
          </w:p>
          <w:p w:rsidR="00FA40E2" w:rsidRDefault="00FA40E2" w:rsidP="00FA40E2">
            <w:pPr>
              <w:spacing w:before="20" w:line="240" w:lineRule="atLeast"/>
              <w:jc w:val="both"/>
              <w:rPr>
                <w:rFonts w:ascii="Times New Roman" w:hAnsi="Times New Roman" w:cs="Times New Roman"/>
              </w:rPr>
            </w:pPr>
            <w:r>
              <w:rPr>
                <w:rFonts w:ascii="Times New Roman" w:hAnsi="Times New Roman" w:cs="Times New Roman"/>
              </w:rPr>
              <w:t>- TT. HĐND tỉnh;</w:t>
            </w:r>
          </w:p>
          <w:p w:rsidR="00FA40E2" w:rsidRDefault="00FA40E2" w:rsidP="00FA40E2">
            <w:pPr>
              <w:pStyle w:val="BodyText"/>
              <w:spacing w:before="20" w:line="240" w:lineRule="atLeast"/>
              <w:rPr>
                <w:rFonts w:ascii="Times New Roman" w:hAnsi="Times New Roman"/>
                <w:szCs w:val="22"/>
                <w:lang w:val="nl-NL"/>
              </w:rPr>
            </w:pPr>
            <w:r>
              <w:rPr>
                <w:rFonts w:ascii="Times New Roman" w:hAnsi="Times New Roman"/>
                <w:szCs w:val="22"/>
                <w:lang w:val="nl-NL"/>
              </w:rPr>
              <w:t>- Chủ tịch UBND tỉnh;</w:t>
            </w:r>
          </w:p>
          <w:p w:rsidR="00FA40E2" w:rsidRDefault="00FA40E2" w:rsidP="00FA40E2">
            <w:pPr>
              <w:spacing w:before="20" w:line="240" w:lineRule="atLeast"/>
              <w:jc w:val="both"/>
              <w:rPr>
                <w:rFonts w:ascii="Times New Roman" w:hAnsi="Times New Roman" w:cs="Times New Roman"/>
              </w:rPr>
            </w:pPr>
            <w:r>
              <w:rPr>
                <w:rFonts w:ascii="Times New Roman" w:hAnsi="Times New Roman" w:cs="Times New Roman"/>
              </w:rPr>
              <w:t>- Các PCT UBND tỉnh;</w:t>
            </w:r>
          </w:p>
          <w:p w:rsidR="00FA40E2" w:rsidRDefault="00FA40E2" w:rsidP="00FA40E2">
            <w:pPr>
              <w:spacing w:before="20" w:line="240" w:lineRule="atLeast"/>
              <w:jc w:val="both"/>
              <w:rPr>
                <w:rFonts w:ascii="Times New Roman" w:hAnsi="Times New Roman" w:cs="Times New Roman"/>
              </w:rPr>
            </w:pPr>
            <w:r>
              <w:rPr>
                <w:rFonts w:ascii="Times New Roman" w:hAnsi="Times New Roman" w:cs="Times New Roman"/>
              </w:rPr>
              <w:t>- Như Điều 4; (thi hành)</w:t>
            </w:r>
          </w:p>
          <w:p w:rsidR="00FA40E2" w:rsidRDefault="00FA40E2" w:rsidP="00FA40E2">
            <w:pPr>
              <w:spacing w:before="20" w:line="240" w:lineRule="atLeast"/>
              <w:jc w:val="both"/>
              <w:rPr>
                <w:rFonts w:ascii="Times New Roman" w:hAnsi="Times New Roman" w:cs="Times New Roman"/>
              </w:rPr>
            </w:pPr>
            <w:r>
              <w:rPr>
                <w:rFonts w:ascii="Times New Roman" w:hAnsi="Times New Roman" w:cs="Times New Roman"/>
              </w:rPr>
              <w:t>- Các PCVP UBND tỉnh;</w:t>
            </w:r>
          </w:p>
          <w:p w:rsidR="00FA40E2" w:rsidRDefault="00FA40E2" w:rsidP="00FA40E2">
            <w:pPr>
              <w:spacing w:before="20" w:line="240" w:lineRule="atLeast"/>
              <w:jc w:val="both"/>
              <w:rPr>
                <w:rFonts w:ascii="Times New Roman" w:hAnsi="Times New Roman" w:cs="Times New Roman"/>
              </w:rPr>
            </w:pPr>
            <w:r>
              <w:rPr>
                <w:rFonts w:ascii="Times New Roman" w:hAnsi="Times New Roman" w:cs="Times New Roman"/>
              </w:rPr>
              <w:t>- Cổng TTĐT tỉnh;</w:t>
            </w:r>
          </w:p>
          <w:p w:rsidR="00FA40E2" w:rsidRDefault="00FA40E2" w:rsidP="00FA40E2">
            <w:pPr>
              <w:spacing w:before="20" w:line="240" w:lineRule="atLeast"/>
              <w:jc w:val="both"/>
              <w:rPr>
                <w:rFonts w:ascii="Times New Roman" w:hAnsi="Times New Roman" w:cs="Times New Roman"/>
              </w:rPr>
            </w:pPr>
            <w:r>
              <w:rPr>
                <w:rFonts w:ascii="Times New Roman" w:hAnsi="Times New Roman" w:cs="Times New Roman"/>
              </w:rPr>
              <w:t>- Phòng TH&amp;CB;</w:t>
            </w:r>
          </w:p>
          <w:p w:rsidR="00FA40E2" w:rsidRDefault="00FA40E2" w:rsidP="00FA40E2">
            <w:pPr>
              <w:spacing w:before="20" w:line="240" w:lineRule="atLeast"/>
              <w:jc w:val="both"/>
              <w:rPr>
                <w:rFonts w:ascii="Times New Roman" w:hAnsi="Times New Roman" w:cs="Times New Roman"/>
                <w:sz w:val="28"/>
                <w:szCs w:val="28"/>
              </w:rPr>
            </w:pPr>
            <w:r>
              <w:rPr>
                <w:rFonts w:ascii="Times New Roman" w:hAnsi="Times New Roman" w:cs="Times New Roman"/>
              </w:rPr>
              <w:t xml:space="preserve">- Lưu: VT-NC. </w:t>
            </w:r>
            <w:r w:rsidRPr="00714AF8">
              <w:rPr>
                <w:rFonts w:ascii="Times New Roman" w:hAnsi="Times New Roman" w:cs="Times New Roman"/>
                <w:sz w:val="16"/>
                <w:szCs w:val="16"/>
              </w:rPr>
              <w:t>(P.Hà)</w:t>
            </w:r>
          </w:p>
        </w:tc>
        <w:tc>
          <w:tcPr>
            <w:tcW w:w="4934" w:type="dxa"/>
          </w:tcPr>
          <w:p w:rsidR="00FA40E2" w:rsidRDefault="00FA40E2" w:rsidP="00FA40E2">
            <w:pPr>
              <w:jc w:val="center"/>
              <w:rPr>
                <w:rFonts w:ascii="Times New Roman" w:hAnsi="Times New Roman" w:cs="Times New Roman"/>
                <w:b/>
                <w:bCs/>
                <w:sz w:val="28"/>
                <w:szCs w:val="28"/>
              </w:rPr>
            </w:pPr>
            <w:r>
              <w:rPr>
                <w:rFonts w:ascii="Times New Roman" w:hAnsi="Times New Roman" w:cs="Times New Roman"/>
                <w:b/>
                <w:bCs/>
                <w:sz w:val="28"/>
                <w:szCs w:val="28"/>
              </w:rPr>
              <w:t>KT. CHỦ TỊCH</w:t>
            </w:r>
          </w:p>
          <w:p w:rsidR="00FA40E2" w:rsidRDefault="00FA40E2" w:rsidP="00FA40E2">
            <w:pPr>
              <w:jc w:val="center"/>
              <w:rPr>
                <w:rFonts w:ascii="Times New Roman" w:hAnsi="Times New Roman" w:cs="Times New Roman"/>
                <w:b/>
                <w:bCs/>
                <w:sz w:val="28"/>
                <w:szCs w:val="28"/>
              </w:rPr>
            </w:pPr>
            <w:r>
              <w:rPr>
                <w:rFonts w:ascii="Times New Roman" w:hAnsi="Times New Roman" w:cs="Times New Roman"/>
                <w:b/>
                <w:bCs/>
                <w:sz w:val="28"/>
                <w:szCs w:val="28"/>
              </w:rPr>
              <w:t>PHÓ CHỦ TỊCH</w:t>
            </w:r>
          </w:p>
          <w:p w:rsidR="00FA40E2" w:rsidRDefault="00FA40E2" w:rsidP="00737303">
            <w:pPr>
              <w:jc w:val="center"/>
              <w:rPr>
                <w:rFonts w:ascii="Times New Roman" w:hAnsi="Times New Roman" w:cs="Times New Roman"/>
                <w:b/>
                <w:bCs/>
                <w:sz w:val="28"/>
                <w:szCs w:val="28"/>
              </w:rPr>
            </w:pPr>
          </w:p>
          <w:p w:rsidR="00FA40E2" w:rsidRDefault="00FA40E2" w:rsidP="00737303">
            <w:pPr>
              <w:jc w:val="center"/>
              <w:rPr>
                <w:rFonts w:ascii="Times New Roman" w:hAnsi="Times New Roman" w:cs="Times New Roman"/>
                <w:b/>
                <w:bCs/>
                <w:sz w:val="28"/>
                <w:szCs w:val="28"/>
              </w:rPr>
            </w:pPr>
          </w:p>
          <w:p w:rsidR="00FA40E2" w:rsidRDefault="00FA40E2" w:rsidP="00737303">
            <w:pPr>
              <w:jc w:val="center"/>
              <w:rPr>
                <w:rFonts w:ascii="Times New Roman" w:hAnsi="Times New Roman" w:cs="Times New Roman"/>
                <w:b/>
                <w:bCs/>
                <w:sz w:val="28"/>
                <w:szCs w:val="28"/>
              </w:rPr>
            </w:pPr>
          </w:p>
          <w:p w:rsidR="00FA40E2" w:rsidRPr="005D3BE9" w:rsidRDefault="005D3BE9" w:rsidP="00737303">
            <w:pPr>
              <w:jc w:val="center"/>
              <w:rPr>
                <w:rFonts w:ascii="Times New Roman" w:hAnsi="Times New Roman" w:cs="Times New Roman"/>
                <w:bCs/>
                <w:i/>
                <w:sz w:val="28"/>
                <w:szCs w:val="28"/>
              </w:rPr>
            </w:pPr>
            <w:r w:rsidRPr="005D3BE9">
              <w:rPr>
                <w:rFonts w:ascii="Times New Roman" w:hAnsi="Times New Roman" w:cs="Times New Roman"/>
                <w:bCs/>
                <w:i/>
                <w:sz w:val="28"/>
                <w:szCs w:val="28"/>
              </w:rPr>
              <w:t>Đã ký</w:t>
            </w:r>
          </w:p>
          <w:p w:rsidR="00FA40E2" w:rsidRPr="00D32379" w:rsidRDefault="00FA40E2" w:rsidP="00737303">
            <w:pPr>
              <w:jc w:val="center"/>
              <w:rPr>
                <w:rFonts w:ascii="Times New Roman" w:hAnsi="Times New Roman" w:cs="Times New Roman"/>
                <w:b/>
                <w:bCs/>
                <w:sz w:val="28"/>
                <w:szCs w:val="28"/>
              </w:rPr>
            </w:pPr>
          </w:p>
          <w:p w:rsidR="00FA40E2" w:rsidRPr="003B7789" w:rsidRDefault="00FA40E2" w:rsidP="00737303">
            <w:pPr>
              <w:jc w:val="center"/>
              <w:rPr>
                <w:rFonts w:ascii="Times New Roman" w:hAnsi="Times New Roman" w:cs="Times New Roman"/>
                <w:b/>
                <w:sz w:val="28"/>
                <w:szCs w:val="28"/>
              </w:rPr>
            </w:pPr>
            <w:r w:rsidRPr="003B7789">
              <w:rPr>
                <w:rFonts w:ascii="Times New Roman" w:hAnsi="Times New Roman" w:cs="Times New Roman"/>
                <w:b/>
                <w:sz w:val="28"/>
                <w:szCs w:val="28"/>
              </w:rPr>
              <w:t>Hoàng Việt Phương</w:t>
            </w:r>
          </w:p>
        </w:tc>
      </w:tr>
    </w:tbl>
    <w:p w:rsidR="006E1753" w:rsidRDefault="006E1753" w:rsidP="006E1753">
      <w:pPr>
        <w:spacing w:line="320" w:lineRule="atLeast"/>
        <w:jc w:val="center"/>
        <w:rPr>
          <w:rFonts w:cs="Times New Roman"/>
          <w:b/>
          <w:bCs/>
          <w:szCs w:val="28"/>
        </w:rPr>
      </w:pPr>
      <w:r>
        <w:rPr>
          <w:rFonts w:cs="Times New Roman"/>
          <w:b/>
          <w:bCs/>
          <w:szCs w:val="28"/>
        </w:rPr>
        <w:lastRenderedPageBreak/>
        <w:t xml:space="preserve">DANH SÁCH CÔNG NHẬN BÁO CÁO VIÊN PHÁP LUẬT CẤP TỈNH </w:t>
      </w:r>
    </w:p>
    <w:p w:rsidR="006E1753" w:rsidRDefault="006E1753" w:rsidP="006E1753">
      <w:pPr>
        <w:spacing w:line="320" w:lineRule="atLeast"/>
        <w:jc w:val="center"/>
        <w:rPr>
          <w:rFonts w:cs="Times New Roman"/>
          <w:i/>
          <w:iCs/>
          <w:szCs w:val="28"/>
        </w:rPr>
      </w:pPr>
      <w:r>
        <w:rPr>
          <w:rFonts w:cs="Times New Roman"/>
          <w:i/>
          <w:iCs/>
          <w:szCs w:val="28"/>
        </w:rPr>
        <w:t xml:space="preserve">(Kèm theo Quyết định số: 1270/QĐ-UBND ngày 23/8/2021    </w:t>
      </w:r>
    </w:p>
    <w:p w:rsidR="006E1753" w:rsidRDefault="006E1753" w:rsidP="006E1753">
      <w:pPr>
        <w:spacing w:line="320" w:lineRule="atLeast"/>
        <w:jc w:val="center"/>
        <w:rPr>
          <w:rFonts w:cs="Times New Roman"/>
          <w:i/>
          <w:iCs/>
          <w:szCs w:val="28"/>
        </w:rPr>
      </w:pPr>
      <w:r>
        <w:rPr>
          <w:rFonts w:cs="Times New Roman"/>
          <w:i/>
          <w:iCs/>
          <w:szCs w:val="28"/>
        </w:rPr>
        <w:t>của Chủ tịch Ủy ban nhân dân tỉnh Tuyên Quang)</w:t>
      </w:r>
    </w:p>
    <w:p w:rsidR="006E1753" w:rsidRDefault="006E1753" w:rsidP="006E1753">
      <w:pPr>
        <w:spacing w:line="320" w:lineRule="atLeast"/>
        <w:jc w:val="center"/>
        <w:rPr>
          <w:rFonts w:cs="Times New Roman"/>
          <w:szCs w:val="28"/>
        </w:rPr>
      </w:pPr>
      <w:r>
        <w:rPr>
          <w:rFonts w:cs="Times New Roman"/>
          <w:noProof/>
          <w:szCs w:val="28"/>
        </w:rPr>
        <w:pict>
          <v:shape id="_x0000_s1031" type="#_x0000_t32" style="position:absolute;left:0;text-align:left;margin-left:164pt;margin-top:5.75pt;width:144.75pt;height:0;z-index:251665408" o:connectortype="straight"/>
        </w:pict>
      </w:r>
    </w:p>
    <w:p w:rsidR="006E1753" w:rsidRDefault="006E1753" w:rsidP="006E1753">
      <w:pPr>
        <w:spacing w:line="320" w:lineRule="atLeast"/>
        <w:jc w:val="center"/>
        <w:rPr>
          <w:rFonts w:cs="Times New Roman"/>
          <w:szCs w:val="28"/>
        </w:rPr>
      </w:pPr>
    </w:p>
    <w:tbl>
      <w:tblPr>
        <w:tblStyle w:val="TableGrid"/>
        <w:tblW w:w="9356" w:type="dxa"/>
        <w:tblInd w:w="-176" w:type="dxa"/>
        <w:tblLayout w:type="fixed"/>
        <w:tblLook w:val="04A0"/>
      </w:tblPr>
      <w:tblGrid>
        <w:gridCol w:w="1135"/>
        <w:gridCol w:w="2977"/>
        <w:gridCol w:w="5244"/>
      </w:tblGrid>
      <w:tr w:rsidR="006E1753" w:rsidTr="008F40C7">
        <w:trPr>
          <w:trHeight w:val="794"/>
          <w:tblHeader/>
        </w:trPr>
        <w:tc>
          <w:tcPr>
            <w:tcW w:w="1135" w:type="dxa"/>
            <w:vAlign w:val="center"/>
          </w:tcPr>
          <w:p w:rsidR="006E1753" w:rsidRPr="00E83117" w:rsidRDefault="006E1753" w:rsidP="008F40C7">
            <w:pPr>
              <w:jc w:val="center"/>
              <w:rPr>
                <w:rFonts w:ascii="Times New Roman" w:hAnsi="Times New Roman" w:cs="Times New Roman"/>
                <w:b/>
                <w:sz w:val="26"/>
                <w:szCs w:val="26"/>
              </w:rPr>
            </w:pPr>
            <w:r w:rsidRPr="00E83117">
              <w:rPr>
                <w:rFonts w:ascii="Times New Roman" w:hAnsi="Times New Roman" w:cs="Times New Roman"/>
                <w:b/>
                <w:sz w:val="26"/>
                <w:szCs w:val="26"/>
              </w:rPr>
              <w:t>STT</w:t>
            </w:r>
          </w:p>
        </w:tc>
        <w:tc>
          <w:tcPr>
            <w:tcW w:w="2977" w:type="dxa"/>
            <w:vAlign w:val="center"/>
          </w:tcPr>
          <w:p w:rsidR="006E1753" w:rsidRPr="00E83117" w:rsidRDefault="006E1753" w:rsidP="008F40C7">
            <w:pPr>
              <w:jc w:val="center"/>
              <w:rPr>
                <w:rFonts w:ascii="Times New Roman" w:hAnsi="Times New Roman" w:cs="Times New Roman"/>
                <w:b/>
                <w:sz w:val="26"/>
                <w:szCs w:val="26"/>
              </w:rPr>
            </w:pPr>
            <w:r w:rsidRPr="00E83117">
              <w:rPr>
                <w:rFonts w:ascii="Times New Roman" w:hAnsi="Times New Roman" w:cs="Times New Roman"/>
                <w:b/>
                <w:sz w:val="26"/>
                <w:szCs w:val="26"/>
              </w:rPr>
              <w:t>HỌ VÀ TÊN</w:t>
            </w:r>
          </w:p>
        </w:tc>
        <w:tc>
          <w:tcPr>
            <w:tcW w:w="5244" w:type="dxa"/>
            <w:vAlign w:val="center"/>
          </w:tcPr>
          <w:p w:rsidR="006E1753" w:rsidRPr="00E83117" w:rsidRDefault="006E1753" w:rsidP="008F40C7">
            <w:pPr>
              <w:jc w:val="center"/>
              <w:rPr>
                <w:rFonts w:ascii="Times New Roman" w:hAnsi="Times New Roman" w:cs="Times New Roman"/>
                <w:b/>
                <w:sz w:val="26"/>
                <w:szCs w:val="26"/>
              </w:rPr>
            </w:pPr>
            <w:r w:rsidRPr="00E83117">
              <w:rPr>
                <w:rFonts w:ascii="Times New Roman" w:hAnsi="Times New Roman" w:cs="Times New Roman"/>
                <w:b/>
                <w:sz w:val="26"/>
                <w:szCs w:val="26"/>
              </w:rPr>
              <w:t>CHỨC VỤ,  ĐƠN VỊ CÔNG TÁC</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Quý Báu</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Chánh Văn phòng Bảo hiểm xã hội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Trần Minh Châu</w:t>
            </w:r>
          </w:p>
        </w:tc>
        <w:tc>
          <w:tcPr>
            <w:tcW w:w="5244" w:type="dxa"/>
            <w:vAlign w:val="center"/>
          </w:tcPr>
          <w:p w:rsidR="006E1753" w:rsidRPr="00E83117" w:rsidRDefault="006E1753" w:rsidP="008F40C7">
            <w:pPr>
              <w:jc w:val="both"/>
              <w:rPr>
                <w:rFonts w:ascii="Times New Roman" w:hAnsi="Times New Roman" w:cs="Times New Roman"/>
                <w:bCs/>
                <w:sz w:val="26"/>
                <w:szCs w:val="26"/>
              </w:rPr>
            </w:pPr>
            <w:r w:rsidRPr="00E83117">
              <w:rPr>
                <w:rFonts w:ascii="Times New Roman" w:hAnsi="Times New Roman" w:cs="Times New Roman"/>
                <w:bCs/>
                <w:sz w:val="26"/>
                <w:szCs w:val="26"/>
              </w:rPr>
              <w:t xml:space="preserve">Phó Trưởng Phòng Cảnh sát quản lý hành chính về trật tự xã hội, Công an tỉnh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Ngọc Chiến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nghiệp vụ, Sở Văn hóa, Thể thao và Du lịch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Hà Văn Chương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Chánh án Toà án nhân dân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Quang Dục</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Cảnh sát cơ động,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Bùi Thị Kim Dung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Chuyên viên, Sở Giáo dục và Đào tạo</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Pr>
                <w:rFonts w:ascii="Times New Roman" w:hAnsi="Times New Roman" w:cs="Times New Roman"/>
                <w:sz w:val="26"/>
                <w:szCs w:val="26"/>
              </w:rPr>
              <w:t>Ma Anh Dũng</w:t>
            </w:r>
          </w:p>
        </w:tc>
        <w:tc>
          <w:tcPr>
            <w:tcW w:w="5244" w:type="dxa"/>
            <w:vAlign w:val="center"/>
          </w:tcPr>
          <w:p w:rsidR="006E1753" w:rsidRPr="00E83117" w:rsidRDefault="006E1753" w:rsidP="008F40C7">
            <w:pPr>
              <w:jc w:val="both"/>
              <w:rPr>
                <w:rFonts w:ascii="Times New Roman" w:hAnsi="Times New Roman" w:cs="Times New Roman"/>
                <w:sz w:val="26"/>
                <w:szCs w:val="26"/>
              </w:rPr>
            </w:pPr>
            <w:r>
              <w:rPr>
                <w:rFonts w:ascii="Times New Roman" w:hAnsi="Times New Roman" w:cs="Times New Roman"/>
                <w:sz w:val="26"/>
                <w:szCs w:val="26"/>
              </w:rPr>
              <w:t>Chánh Văn phòng, Ban Dân tộc</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Hứa Tuấn Dũng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 xml:space="preserve">Phó Trưởng Phòng Cảnh sát điều tra tội phạm về trật tự xã hội, Công an tỉnh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Tạ Thanh Dũng</w:t>
            </w:r>
          </w:p>
        </w:tc>
        <w:tc>
          <w:tcPr>
            <w:tcW w:w="5244" w:type="dxa"/>
            <w:vAlign w:val="center"/>
          </w:tcPr>
          <w:p w:rsidR="006E1753" w:rsidRPr="00E83117" w:rsidRDefault="006E1753" w:rsidP="008F40C7">
            <w:pPr>
              <w:jc w:val="both"/>
              <w:rPr>
                <w:rFonts w:ascii="Times New Roman" w:hAnsi="Times New Roman" w:cs="Times New Roman"/>
                <w:spacing w:val="-4"/>
                <w:sz w:val="26"/>
                <w:szCs w:val="26"/>
              </w:rPr>
            </w:pPr>
            <w:r w:rsidRPr="00E83117">
              <w:rPr>
                <w:rFonts w:ascii="Times New Roman" w:hAnsi="Times New Roman" w:cs="Times New Roman"/>
                <w:spacing w:val="-4"/>
                <w:sz w:val="26"/>
                <w:szCs w:val="26"/>
              </w:rPr>
              <w:t>Trưởng Phòng Công chức, viên chức,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Văn Dũng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Lao động - Thương binh và Xã hội</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Trung Dũng</w:t>
            </w:r>
          </w:p>
        </w:tc>
        <w:tc>
          <w:tcPr>
            <w:tcW w:w="5244" w:type="dxa"/>
            <w:vAlign w:val="center"/>
          </w:tcPr>
          <w:p w:rsidR="006E1753" w:rsidRPr="00E83117" w:rsidRDefault="006E1753" w:rsidP="008F40C7">
            <w:pPr>
              <w:jc w:val="both"/>
              <w:rPr>
                <w:rFonts w:ascii="Times New Roman" w:hAnsi="Times New Roman" w:cs="Times New Roman"/>
                <w:spacing w:val="-4"/>
                <w:sz w:val="26"/>
                <w:szCs w:val="26"/>
              </w:rPr>
            </w:pPr>
            <w:r w:rsidRPr="00E83117">
              <w:rPr>
                <w:rFonts w:ascii="Times New Roman" w:hAnsi="Times New Roman" w:cs="Times New Roman"/>
                <w:spacing w:val="-4"/>
                <w:sz w:val="26"/>
                <w:szCs w:val="26"/>
              </w:rPr>
              <w:t>Chánh Thanh tra, Sở Thông tin và Truyền thông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Việt Dũng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Xây dựng phòng trào bảo vệ an ninh Tổ quốc,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Đào Trung Dũng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An ninh mạng và phòng chống tội phạm sử dụng công nghệ cao</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Lý Thị Hương Giang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Văn phòng,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Trần Thị Hải Hà</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Chánh văn phòng,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Pr>
                <w:rFonts w:ascii="Times New Roman" w:hAnsi="Times New Roman" w:cs="Times New Roman"/>
                <w:sz w:val="26"/>
                <w:szCs w:val="26"/>
              </w:rPr>
              <w:t>Đỗ Thị Thái Hà</w:t>
            </w:r>
          </w:p>
        </w:tc>
        <w:tc>
          <w:tcPr>
            <w:tcW w:w="5244" w:type="dxa"/>
            <w:vAlign w:val="center"/>
          </w:tcPr>
          <w:p w:rsidR="006E1753" w:rsidRPr="00E83117" w:rsidRDefault="006E1753" w:rsidP="008F40C7">
            <w:pPr>
              <w:jc w:val="both"/>
              <w:rPr>
                <w:rFonts w:ascii="Times New Roman" w:hAnsi="Times New Roman" w:cs="Times New Roman"/>
                <w:sz w:val="26"/>
                <w:szCs w:val="26"/>
              </w:rPr>
            </w:pPr>
            <w:r>
              <w:rPr>
                <w:rFonts w:ascii="Times New Roman" w:hAnsi="Times New Roman" w:cs="Times New Roman"/>
                <w:sz w:val="26"/>
                <w:szCs w:val="26"/>
              </w:rPr>
              <w:t>Phó Giám đốc Sở Kế hoạch và Đầu tư</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Thanh Hà</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Ngọc Hà</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tòa, Tòa dân sự, Toà án nhân dân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Lý Thị Thu Hà</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Bổ trợ và Hành chính Tư pháp,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Trần Thanh Hải</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 xml:space="preserve">Trưởng Ban Chính sách </w:t>
            </w:r>
            <w:r w:rsidRPr="00E83117">
              <w:rPr>
                <w:rFonts w:ascii="Times New Roman" w:hAnsi="Times New Roman" w:cs="Times New Roman"/>
                <w:sz w:val="26"/>
                <w:szCs w:val="26"/>
              </w:rPr>
              <w:noBreakHyphen/>
              <w:t xml:space="preserve"> Pháp luật, Liên đoàn Lao động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Đinh Xuân Hải</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Trưởng Phòng Công tác đảng và Công tác chính trị,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Công Hàm</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Hồ Thị Ái Hằng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Thanh tra phòng, chống tham nhũng, Thanh tra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Thị Hằng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Chuyên viên Phòng Lao động, Sở Lao động - Thương binh và Xã hội</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Văn Hiến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Thông tin và Truyền thông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Vũ Thị Minh Hiền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Xây dựng kiểm tra, thi hành pháp luật và phổ biến, giáo dục pháp luật,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Thu Hiền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Thống kê, tổng hợp, Cục thống kê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Quang Hiệp</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thị trại giam,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Trịnh Như Hoa</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Hòa</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Bổ trợ và Hành chính tư pháp,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Bích Hợi</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Cảnh sát quản lý hành chính về trật tự xã hội,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Lương Thị Ánh Hồng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Văn phòng</w:t>
            </w:r>
            <w:r>
              <w:rPr>
                <w:rFonts w:ascii="Times New Roman" w:hAnsi="Times New Roman" w:cs="Times New Roman"/>
                <w:sz w:val="26"/>
                <w:szCs w:val="26"/>
              </w:rPr>
              <w:t xml:space="preserve"> </w:t>
            </w:r>
            <w:r w:rsidRPr="00E83117">
              <w:rPr>
                <w:rFonts w:ascii="Times New Roman" w:hAnsi="Times New Roman" w:cs="Times New Roman"/>
                <w:sz w:val="26"/>
                <w:szCs w:val="26"/>
              </w:rPr>
              <w:t>- Thanh tra, Sở Khoa học và Công nghệ</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Ngọc Huân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 xml:space="preserve">Chánh Thanh tra, Sở Giao thông vận tải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Lương Thu Hương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Tổ chức, biên chế và tổ chức phi Chính phủ,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Đặng Thị Thanh Hương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Thu Hường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 xml:space="preserve">Phó Bí thư Tỉnh đoàn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Lương Thị Thanh Huyền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Tài chính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Vũ Ngọc Khánh</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Trường Lâm</w:t>
            </w:r>
          </w:p>
        </w:tc>
        <w:tc>
          <w:tcPr>
            <w:tcW w:w="5244" w:type="dxa"/>
            <w:vAlign w:val="center"/>
          </w:tcPr>
          <w:p w:rsidR="006E1753" w:rsidRPr="00FF144F" w:rsidRDefault="006E1753" w:rsidP="008F40C7">
            <w:pPr>
              <w:jc w:val="both"/>
              <w:rPr>
                <w:rFonts w:ascii="Times New Roman" w:hAnsi="Times New Roman" w:cs="Times New Roman"/>
                <w:spacing w:val="-4"/>
                <w:sz w:val="26"/>
                <w:szCs w:val="26"/>
              </w:rPr>
            </w:pPr>
            <w:r w:rsidRPr="00FF144F">
              <w:rPr>
                <w:rFonts w:ascii="Times New Roman" w:hAnsi="Times New Roman" w:cs="Times New Roman"/>
                <w:spacing w:val="-4"/>
                <w:sz w:val="26"/>
                <w:szCs w:val="26"/>
              </w:rPr>
              <w:t>Chánh Thanh tra, Sở Tài nguyên và Môi trường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Ngọc Loan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Xây dựng kiểm tra, thi hành pháp luật và phổ biến, giáo dục pháp luật,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Thu Lan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Lãnh sự người Việt Nam ở nước ngoài, Sở Ngoại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Thị Lan</w:t>
            </w:r>
          </w:p>
        </w:tc>
        <w:tc>
          <w:tcPr>
            <w:tcW w:w="5244" w:type="dxa"/>
            <w:vAlign w:val="center"/>
          </w:tcPr>
          <w:p w:rsidR="006E1753" w:rsidRPr="00FF144F" w:rsidRDefault="006E1753" w:rsidP="008F40C7">
            <w:pPr>
              <w:jc w:val="both"/>
              <w:rPr>
                <w:rFonts w:ascii="Times New Roman" w:hAnsi="Times New Roman" w:cs="Times New Roman"/>
                <w:spacing w:val="-6"/>
                <w:sz w:val="26"/>
                <w:szCs w:val="26"/>
              </w:rPr>
            </w:pPr>
            <w:r w:rsidRPr="00FF144F">
              <w:rPr>
                <w:rFonts w:ascii="Times New Roman" w:hAnsi="Times New Roman" w:cs="Times New Roman"/>
                <w:spacing w:val="-6"/>
                <w:sz w:val="26"/>
                <w:szCs w:val="26"/>
              </w:rPr>
              <w:t>Phó Trưởng Ban Xây dựng hội, Hội Nông dân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Thị Mai Lan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Ban Tuyên giáo - Nữ công, Liên đoàn Lao động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Lộc Kim Liễn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Công Thương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Lê Hữu Nam</w:t>
            </w:r>
          </w:p>
        </w:tc>
        <w:tc>
          <w:tcPr>
            <w:tcW w:w="5244" w:type="dxa"/>
            <w:vAlign w:val="center"/>
          </w:tcPr>
          <w:p w:rsidR="006E1753" w:rsidRPr="00FF144F" w:rsidRDefault="006E1753" w:rsidP="008F40C7">
            <w:pPr>
              <w:jc w:val="both"/>
              <w:rPr>
                <w:rFonts w:ascii="Times New Roman" w:hAnsi="Times New Roman" w:cs="Times New Roman"/>
                <w:spacing w:val="-12"/>
                <w:sz w:val="26"/>
                <w:szCs w:val="26"/>
              </w:rPr>
            </w:pPr>
            <w:r w:rsidRPr="00FF144F">
              <w:rPr>
                <w:rFonts w:ascii="Times New Roman" w:hAnsi="Times New Roman" w:cs="Times New Roman"/>
                <w:bCs/>
                <w:spacing w:val="-12"/>
                <w:sz w:val="26"/>
                <w:szCs w:val="26"/>
              </w:rPr>
              <w:t xml:space="preserve">Phó Trưởng Phòng Cảnh sát giao thông, Công an tỉnh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Hải Nam</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Chi cục Trưởng, Chi cục Phát triển nông thôn,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Thị Nhâm</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Thanh tra Viên, Sở Y Tế</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Hồng Nhật</w:t>
            </w:r>
          </w:p>
        </w:tc>
        <w:tc>
          <w:tcPr>
            <w:tcW w:w="5244" w:type="dxa"/>
            <w:vAlign w:val="center"/>
          </w:tcPr>
          <w:p w:rsidR="006E1753" w:rsidRPr="00FF144F" w:rsidRDefault="006E1753" w:rsidP="008F40C7">
            <w:pPr>
              <w:jc w:val="both"/>
              <w:rPr>
                <w:rFonts w:ascii="Times New Roman" w:hAnsi="Times New Roman" w:cs="Times New Roman"/>
                <w:spacing w:val="-8"/>
                <w:sz w:val="26"/>
                <w:szCs w:val="26"/>
              </w:rPr>
            </w:pPr>
            <w:r w:rsidRPr="00FF144F">
              <w:rPr>
                <w:rFonts w:ascii="Times New Roman" w:hAnsi="Times New Roman" w:cs="Times New Roman"/>
                <w:spacing w:val="-8"/>
                <w:sz w:val="26"/>
                <w:szCs w:val="26"/>
              </w:rPr>
              <w:t>Trưởng Phòng Thanh tra - Pháp chế, Chi cục Kiểm lâm,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Đặng Quang Nhì</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Y tế</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Hoàng Thanh Phong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Cục trưởng, Cục Thuế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highlight w:val="white"/>
              </w:rPr>
            </w:pPr>
          </w:p>
        </w:tc>
        <w:tc>
          <w:tcPr>
            <w:tcW w:w="2977" w:type="dxa"/>
            <w:vAlign w:val="center"/>
          </w:tcPr>
          <w:p w:rsidR="006E1753" w:rsidRPr="00E83117" w:rsidRDefault="006E1753" w:rsidP="008F40C7">
            <w:pPr>
              <w:jc w:val="both"/>
              <w:rPr>
                <w:rFonts w:ascii="Times New Roman" w:hAnsi="Times New Roman" w:cs="Times New Roman"/>
                <w:sz w:val="26"/>
                <w:szCs w:val="26"/>
                <w:highlight w:val="white"/>
              </w:rPr>
            </w:pPr>
            <w:r w:rsidRPr="00E83117">
              <w:rPr>
                <w:rFonts w:ascii="Times New Roman" w:hAnsi="Times New Roman" w:cs="Times New Roman"/>
                <w:sz w:val="26"/>
                <w:szCs w:val="26"/>
                <w:highlight w:val="white"/>
              </w:rPr>
              <w:t>Bùi Ngọc Phương</w:t>
            </w:r>
          </w:p>
        </w:tc>
        <w:tc>
          <w:tcPr>
            <w:tcW w:w="5244" w:type="dxa"/>
            <w:vAlign w:val="center"/>
          </w:tcPr>
          <w:p w:rsidR="006E1753" w:rsidRPr="00E83117" w:rsidRDefault="006E1753" w:rsidP="008F40C7">
            <w:pPr>
              <w:jc w:val="both"/>
              <w:rPr>
                <w:rFonts w:ascii="Times New Roman" w:hAnsi="Times New Roman" w:cs="Times New Roman"/>
                <w:sz w:val="26"/>
                <w:szCs w:val="26"/>
                <w:highlight w:val="white"/>
              </w:rPr>
            </w:pPr>
            <w:r w:rsidRPr="00E83117">
              <w:rPr>
                <w:rFonts w:ascii="Times New Roman" w:hAnsi="Times New Roman" w:cs="Times New Roman"/>
                <w:sz w:val="26"/>
                <w:szCs w:val="26"/>
                <w:highlight w:val="white"/>
              </w:rPr>
              <w:t>Chánh Thanh tra, Sở Xây dựng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Mạnh Quang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Cảnh sát điều tra tội phạm về tham nhũng, kinh tế buôn lậu,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Đào Duy Quý</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Chi cục Trưởng, Chi cục Chăn nuôi và Thú y,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Trần Văn Sang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Giao thông Vận tải</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Trần Kim Sơn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Kiểm tra và Giải quyết khiếu nại, tố cáo, Cục Thi hành án dân sự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Phù Đức Sơn</w:t>
            </w:r>
          </w:p>
        </w:tc>
        <w:tc>
          <w:tcPr>
            <w:tcW w:w="5244" w:type="dxa"/>
            <w:vAlign w:val="center"/>
          </w:tcPr>
          <w:p w:rsidR="006E1753" w:rsidRPr="00FF144F" w:rsidRDefault="006E1753" w:rsidP="008F40C7">
            <w:pPr>
              <w:jc w:val="both"/>
              <w:rPr>
                <w:rFonts w:ascii="Times New Roman" w:hAnsi="Times New Roman" w:cs="Times New Roman"/>
                <w:spacing w:val="-4"/>
                <w:sz w:val="26"/>
                <w:szCs w:val="26"/>
              </w:rPr>
            </w:pPr>
            <w:r w:rsidRPr="00FF144F">
              <w:rPr>
                <w:rFonts w:ascii="Times New Roman" w:hAnsi="Times New Roman" w:cs="Times New Roman"/>
                <w:bCs/>
                <w:spacing w:val="-4"/>
                <w:sz w:val="26"/>
                <w:szCs w:val="26"/>
              </w:rPr>
              <w:t xml:space="preserve">Phó Trưởng Phòng An ninh đối nội, Công an tỉnh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Hồng Sơn</w:t>
            </w:r>
          </w:p>
        </w:tc>
        <w:tc>
          <w:tcPr>
            <w:tcW w:w="5244" w:type="dxa"/>
            <w:vAlign w:val="center"/>
          </w:tcPr>
          <w:p w:rsidR="006E1753" w:rsidRPr="00FF144F" w:rsidRDefault="006E1753" w:rsidP="008F40C7">
            <w:pPr>
              <w:jc w:val="both"/>
              <w:rPr>
                <w:rFonts w:ascii="Times New Roman" w:hAnsi="Times New Roman" w:cs="Times New Roman"/>
                <w:spacing w:val="-4"/>
                <w:sz w:val="26"/>
                <w:szCs w:val="26"/>
              </w:rPr>
            </w:pPr>
            <w:r w:rsidRPr="00FF144F">
              <w:rPr>
                <w:rFonts w:ascii="Times New Roman" w:hAnsi="Times New Roman" w:cs="Times New Roman"/>
                <w:spacing w:val="-4"/>
                <w:sz w:val="26"/>
                <w:szCs w:val="26"/>
              </w:rPr>
              <w:t>Phó Trưởng Phòng Tổ chức cán bộ,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Đỗ Đức Tám</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Tổng hợp, Nhân sự</w:t>
            </w:r>
            <w:r>
              <w:rPr>
                <w:rFonts w:ascii="Times New Roman" w:hAnsi="Times New Roman" w:cs="Times New Roman"/>
                <w:sz w:val="26"/>
                <w:szCs w:val="26"/>
              </w:rPr>
              <w:t xml:space="preserve"> và</w:t>
            </w:r>
            <w:r w:rsidRPr="00E83117">
              <w:rPr>
                <w:rFonts w:ascii="Times New Roman" w:hAnsi="Times New Roman" w:cs="Times New Roman"/>
                <w:sz w:val="26"/>
                <w:szCs w:val="26"/>
              </w:rPr>
              <w:t xml:space="preserve"> Kiểm soát nội bộ, Ngân hàng Nhà nước Chi nhánh tỉnh Tuyên Quang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Đỗ Minh Tân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Chủ</w:t>
            </w:r>
            <w:r>
              <w:rPr>
                <w:rFonts w:ascii="Times New Roman" w:hAnsi="Times New Roman" w:cs="Times New Roman"/>
                <w:sz w:val="26"/>
                <w:szCs w:val="26"/>
              </w:rPr>
              <w:t xml:space="preserve"> tị</w:t>
            </w:r>
            <w:r w:rsidRPr="00E83117">
              <w:rPr>
                <w:rFonts w:ascii="Times New Roman" w:hAnsi="Times New Roman" w:cs="Times New Roman"/>
                <w:sz w:val="26"/>
                <w:szCs w:val="26"/>
              </w:rPr>
              <w:t>ch Ủy Ban Mặt trận Tổ quốc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Bùi Chí Thanh</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Chi cục trưởng, Chi cục Thủy lợi,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Hà Vương Thanh</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Tôn giáo,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Phạm Ngọc Thanh</w:t>
            </w:r>
          </w:p>
        </w:tc>
        <w:tc>
          <w:tcPr>
            <w:tcW w:w="5244" w:type="dxa"/>
            <w:vAlign w:val="center"/>
          </w:tcPr>
          <w:p w:rsidR="006E1753" w:rsidRPr="003B7789" w:rsidRDefault="006E1753" w:rsidP="008F40C7">
            <w:pPr>
              <w:jc w:val="both"/>
              <w:rPr>
                <w:rFonts w:ascii="Times New Roman" w:hAnsi="Times New Roman" w:cs="Times New Roman"/>
                <w:spacing w:val="-6"/>
                <w:sz w:val="26"/>
                <w:szCs w:val="26"/>
              </w:rPr>
            </w:pPr>
            <w:r w:rsidRPr="003B7789">
              <w:rPr>
                <w:rFonts w:ascii="Times New Roman" w:hAnsi="Times New Roman" w:cs="Times New Roman"/>
                <w:bCs/>
                <w:spacing w:val="-6"/>
                <w:sz w:val="26"/>
                <w:szCs w:val="26"/>
              </w:rPr>
              <w:t>Phó Trưởng Phòng An ninh điều tra,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bCs/>
                <w:sz w:val="26"/>
                <w:szCs w:val="26"/>
              </w:rPr>
            </w:pPr>
            <w:r w:rsidRPr="00E83117">
              <w:rPr>
                <w:rFonts w:ascii="Times New Roman" w:hAnsi="Times New Roman" w:cs="Times New Roman"/>
                <w:bCs/>
                <w:sz w:val="26"/>
                <w:szCs w:val="26"/>
              </w:rPr>
              <w:t>Khổng Xuân Thành</w:t>
            </w:r>
          </w:p>
        </w:tc>
        <w:tc>
          <w:tcPr>
            <w:tcW w:w="5244" w:type="dxa"/>
            <w:vAlign w:val="center"/>
          </w:tcPr>
          <w:p w:rsidR="006E1753" w:rsidRPr="00E83117" w:rsidRDefault="006E1753" w:rsidP="008F40C7">
            <w:pPr>
              <w:jc w:val="both"/>
              <w:rPr>
                <w:rFonts w:ascii="Times New Roman" w:hAnsi="Times New Roman" w:cs="Times New Roman"/>
                <w:bCs/>
                <w:sz w:val="26"/>
                <w:szCs w:val="26"/>
              </w:rPr>
            </w:pPr>
            <w:r w:rsidRPr="00E83117">
              <w:rPr>
                <w:rFonts w:ascii="Times New Roman" w:hAnsi="Times New Roman" w:cs="Times New Roman"/>
                <w:bCs/>
                <w:sz w:val="26"/>
                <w:szCs w:val="26"/>
              </w:rPr>
              <w:t>Phó Chánh Văn phòng,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Ninh Thị Hồng Thoa</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Trường Cao đẳng Nghề Kỹ thuật - Công nghệ Tuyên Quang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Thạch Xuân Thông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Văn phòng Cơ quan Cảnh sát điều tra,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Phùng Thu</w:t>
            </w:r>
          </w:p>
        </w:tc>
        <w:tc>
          <w:tcPr>
            <w:tcW w:w="5244" w:type="dxa"/>
            <w:vAlign w:val="center"/>
          </w:tcPr>
          <w:p w:rsidR="006E1753" w:rsidRPr="003B7789" w:rsidRDefault="006E1753" w:rsidP="008F40C7">
            <w:pPr>
              <w:jc w:val="both"/>
              <w:rPr>
                <w:rFonts w:ascii="Times New Roman" w:hAnsi="Times New Roman" w:cs="Times New Roman"/>
                <w:spacing w:val="-4"/>
                <w:sz w:val="26"/>
                <w:szCs w:val="26"/>
              </w:rPr>
            </w:pPr>
            <w:r w:rsidRPr="003B7789">
              <w:rPr>
                <w:rFonts w:ascii="Times New Roman" w:hAnsi="Times New Roman" w:cs="Times New Roman"/>
                <w:spacing w:val="-4"/>
                <w:sz w:val="26"/>
                <w:szCs w:val="26"/>
              </w:rPr>
              <w:t>Trưởng Ban Phong trào, Hội Cựu chiến binh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Văn Thuấn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Chi cục Trưởng Chi cục Quản lý chất lượng nông, lâm sản và thủy sản,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Thược</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Giám đốc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Phan Thị Thu Thủy</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Chuyên viên Phòng kế hoạch và Quản lý khoa học, chuyên ngành, Sở khoa học và Công nghệ</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Đinh Xuân Thủy</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bCs/>
                <w:sz w:val="26"/>
                <w:szCs w:val="26"/>
              </w:rPr>
              <w:t xml:space="preserve">Phó Trưởng Phòng Cảnh sát phòng cháy, chữa cháy và cứu nạn, cứu hộ, Công an tỉnh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Ngụy Như Quyết Tiến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Xây dựng chính quyền và công tác thanh niên,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Văn Tiệp</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Chính ủy, Bộ chỉ huy quân sự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Văn Tính</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Quản lý khoáng sản, Sở Tài nguyên và Môi trường</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Hiền Trang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Chuyên viên, Phòng quản lý công nghệ và tiêu chuẩn đo lường chất lượng, Sở Khoa học và Công nghệ</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Thu Trang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Thanh tra viên, Phòng Thanh tra, giải quyết khiếu nại, tố cáo 1, Thanh tra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Hữu Trúc</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Giám đốc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Đức Trung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Ngoại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Phúc Quang Trưởng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Cảnh sát thi hành án hình sự và hỗ trợ tư pháp,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Phùng Gia Tự</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Văn phòng Tổng hợp, Viện Kiểm sát nhân dân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Quốc Tuấn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Trưởng Phòng Nghiệp vụ, dự toán - pháp chế, Cục thuế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Lê Anh Tuấn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 xml:space="preserve">Giám đốc Trung tâm Khuyến nông, Sở Nông nghiệp và Phát triển nông thôn </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Thanh Tùng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Văn hóa, Thể thao và Du lịch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Hứa Hải Tùng</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Cảnh sát điều tra tội phạm về ma túy, Công an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Vũ Văn Tuyên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Thực hành quyền công tố kiểm sát điều tra, kiểm sát xét xử sơ thẩm án trật tự xã hội, Viện Kiểm sát nhân dân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Trần Hải Tuyên</w:t>
            </w:r>
          </w:p>
        </w:tc>
        <w:tc>
          <w:tcPr>
            <w:tcW w:w="5244" w:type="dxa"/>
            <w:vAlign w:val="center"/>
          </w:tcPr>
          <w:p w:rsidR="006E1753" w:rsidRPr="003B7789" w:rsidRDefault="006E1753" w:rsidP="008F40C7">
            <w:pPr>
              <w:jc w:val="both"/>
              <w:rPr>
                <w:rFonts w:ascii="Times New Roman" w:hAnsi="Times New Roman" w:cs="Times New Roman"/>
                <w:spacing w:val="-4"/>
                <w:sz w:val="26"/>
                <w:szCs w:val="26"/>
              </w:rPr>
            </w:pPr>
            <w:r w:rsidRPr="003B7789">
              <w:rPr>
                <w:rFonts w:ascii="Times New Roman" w:hAnsi="Times New Roman" w:cs="Times New Roman"/>
                <w:spacing w:val="-4"/>
                <w:sz w:val="26"/>
                <w:szCs w:val="26"/>
              </w:rPr>
              <w:t>Chi cục trưởng, Chi cục Trồng trọt và Bảo vệ thực vật, Sở Nông nghiệp và Phát triển nông thôn</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Đức Tuyên</w:t>
            </w:r>
          </w:p>
        </w:tc>
        <w:tc>
          <w:tcPr>
            <w:tcW w:w="5244" w:type="dxa"/>
            <w:vAlign w:val="center"/>
          </w:tcPr>
          <w:p w:rsidR="006E1753" w:rsidRPr="003B7789" w:rsidRDefault="006E1753" w:rsidP="008F40C7">
            <w:pPr>
              <w:jc w:val="both"/>
              <w:rPr>
                <w:rFonts w:ascii="Times New Roman" w:hAnsi="Times New Roman" w:cs="Times New Roman"/>
                <w:spacing w:val="-4"/>
                <w:sz w:val="26"/>
                <w:szCs w:val="26"/>
              </w:rPr>
            </w:pPr>
            <w:r w:rsidRPr="003B7789">
              <w:rPr>
                <w:rFonts w:ascii="Times New Roman" w:hAnsi="Times New Roman" w:cs="Times New Roman"/>
                <w:spacing w:val="-4"/>
                <w:sz w:val="26"/>
                <w:szCs w:val="26"/>
              </w:rPr>
              <w:t>Phó trưởng Ban thi đua - khen thưởng, Sở Nội vụ</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Vân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Chánh Thanh tra, Sở Tư pháp</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Bùi Bắc Việt</w:t>
            </w:r>
          </w:p>
        </w:tc>
        <w:tc>
          <w:tcPr>
            <w:tcW w:w="5244" w:type="dxa"/>
            <w:vAlign w:val="center"/>
          </w:tcPr>
          <w:p w:rsidR="006E1753" w:rsidRPr="00E83117" w:rsidRDefault="006E1753" w:rsidP="008F40C7">
            <w:pPr>
              <w:jc w:val="both"/>
              <w:rPr>
                <w:rFonts w:ascii="Times New Roman" w:hAnsi="Times New Roman" w:cs="Times New Roman"/>
                <w:sz w:val="26"/>
                <w:szCs w:val="26"/>
              </w:rPr>
            </w:pPr>
            <w:r>
              <w:rPr>
                <w:rFonts w:ascii="Times New Roman" w:hAnsi="Times New Roman" w:cs="Times New Roman"/>
                <w:sz w:val="26"/>
                <w:szCs w:val="26"/>
              </w:rPr>
              <w:t>Trưởng Ban Bảo vệ an ninh</w:t>
            </w:r>
            <w:r w:rsidRPr="00E83117">
              <w:rPr>
                <w:rFonts w:ascii="Times New Roman" w:hAnsi="Times New Roman" w:cs="Times New Roman"/>
                <w:sz w:val="26"/>
                <w:szCs w:val="26"/>
              </w:rPr>
              <w:t>, Bộ Chỉ huy quân sự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Phạm Thị Hồng Vịnh</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Trưởng phòng Chế độ bảo hiểm xã hội, Bảo hiểm xã hội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Thanh Xuân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Phó Chủ tịch Hội Liên hiệp phụ nữ tỉnh</w:t>
            </w:r>
          </w:p>
        </w:tc>
      </w:tr>
      <w:tr w:rsidR="006E1753" w:rsidTr="008F40C7">
        <w:trPr>
          <w:trHeight w:val="794"/>
        </w:trPr>
        <w:tc>
          <w:tcPr>
            <w:tcW w:w="1135" w:type="dxa"/>
            <w:vAlign w:val="center"/>
          </w:tcPr>
          <w:p w:rsidR="006E1753" w:rsidRPr="00E83117" w:rsidRDefault="006E1753" w:rsidP="006E1753">
            <w:pPr>
              <w:pStyle w:val="ListParagraph"/>
              <w:numPr>
                <w:ilvl w:val="0"/>
                <w:numId w:val="1"/>
              </w:numPr>
              <w:spacing w:after="0" w:line="240" w:lineRule="auto"/>
              <w:jc w:val="center"/>
              <w:rPr>
                <w:rFonts w:ascii="Times New Roman" w:hAnsi="Times New Roman" w:cs="Times New Roman"/>
                <w:sz w:val="26"/>
                <w:szCs w:val="26"/>
              </w:rPr>
            </w:pPr>
          </w:p>
        </w:tc>
        <w:tc>
          <w:tcPr>
            <w:tcW w:w="2977"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Nguyễn Thị Hải Yến</w:t>
            </w:r>
          </w:p>
        </w:tc>
        <w:tc>
          <w:tcPr>
            <w:tcW w:w="5244" w:type="dxa"/>
            <w:vAlign w:val="center"/>
          </w:tcPr>
          <w:p w:rsidR="006E1753" w:rsidRPr="00E83117" w:rsidRDefault="006E1753" w:rsidP="008F40C7">
            <w:pPr>
              <w:jc w:val="both"/>
              <w:rPr>
                <w:rFonts w:ascii="Times New Roman" w:hAnsi="Times New Roman" w:cs="Times New Roman"/>
                <w:sz w:val="26"/>
                <w:szCs w:val="26"/>
              </w:rPr>
            </w:pPr>
            <w:r w:rsidRPr="00E83117">
              <w:rPr>
                <w:rFonts w:ascii="Times New Roman" w:hAnsi="Times New Roman" w:cs="Times New Roman"/>
                <w:sz w:val="26"/>
                <w:szCs w:val="26"/>
              </w:rPr>
              <w:t>Thanh tra viên, Thanh tra Sở Tài nguyên và Môi trường</w:t>
            </w:r>
          </w:p>
        </w:tc>
      </w:tr>
    </w:tbl>
    <w:p w:rsidR="006E1753" w:rsidRDefault="006E1753" w:rsidP="006E1753">
      <w:pPr>
        <w:rPr>
          <w:rFonts w:cs="Times New Roman"/>
          <w:b/>
          <w:bCs/>
          <w:szCs w:val="28"/>
        </w:rPr>
      </w:pPr>
    </w:p>
    <w:p w:rsidR="00FA40E2" w:rsidRDefault="00FA40E2" w:rsidP="006E1753">
      <w:pPr>
        <w:spacing w:line="320" w:lineRule="atLeast"/>
        <w:jc w:val="center"/>
        <w:rPr>
          <w:rFonts w:cs="Times New Roman"/>
          <w:b/>
          <w:bCs/>
          <w:szCs w:val="28"/>
        </w:rPr>
      </w:pPr>
    </w:p>
    <w:sectPr w:rsidR="00FA40E2" w:rsidSect="00D32379">
      <w:footerReference w:type="default" r:id="rId7"/>
      <w:pgSz w:w="11907" w:h="16840" w:code="9"/>
      <w:pgMar w:top="567" w:right="851" w:bottom="28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C93" w:rsidRDefault="001F4C93" w:rsidP="00D32379">
      <w:r>
        <w:separator/>
      </w:r>
    </w:p>
  </w:endnote>
  <w:endnote w:type="continuationSeparator" w:id="0">
    <w:p w:rsidR="001F4C93" w:rsidRDefault="001F4C93" w:rsidP="00D323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79" w:rsidRDefault="00D32379">
    <w:pPr>
      <w:pStyle w:val="Footer"/>
    </w:pPr>
  </w:p>
  <w:p w:rsidR="00D32379" w:rsidRDefault="00D323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C93" w:rsidRDefault="001F4C93" w:rsidP="00D32379">
      <w:r>
        <w:separator/>
      </w:r>
    </w:p>
  </w:footnote>
  <w:footnote w:type="continuationSeparator" w:id="0">
    <w:p w:rsidR="001F4C93" w:rsidRDefault="001F4C93" w:rsidP="00D323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E70A8"/>
    <w:multiLevelType w:val="hybridMultilevel"/>
    <w:tmpl w:val="3F9CAD0C"/>
    <w:lvl w:ilvl="0" w:tplc="53647C8A">
      <w:start w:val="1"/>
      <w:numFmt w:val="decimal"/>
      <w:lvlText w:val="%1"/>
      <w:lvlJc w:val="left"/>
      <w:pPr>
        <w:ind w:left="720" w:hanging="351"/>
      </w:pPr>
      <w:rPr>
        <w:rFonts w:hint="default"/>
      </w:rPr>
    </w:lvl>
    <w:lvl w:ilvl="1" w:tplc="38A68A16">
      <w:start w:val="1"/>
      <w:numFmt w:val="lowerLetter"/>
      <w:lvlText w:val="%2."/>
      <w:lvlJc w:val="left"/>
      <w:pPr>
        <w:ind w:left="1440" w:hanging="351"/>
      </w:pPr>
    </w:lvl>
    <w:lvl w:ilvl="2" w:tplc="0CC67BE8">
      <w:start w:val="1"/>
      <w:numFmt w:val="lowerRoman"/>
      <w:lvlText w:val="%3."/>
      <w:lvlJc w:val="right"/>
      <w:pPr>
        <w:ind w:left="2160" w:hanging="171"/>
      </w:pPr>
    </w:lvl>
    <w:lvl w:ilvl="3" w:tplc="F4EA608A">
      <w:start w:val="1"/>
      <w:numFmt w:val="decimal"/>
      <w:lvlText w:val="%4."/>
      <w:lvlJc w:val="left"/>
      <w:pPr>
        <w:ind w:left="2880" w:hanging="351"/>
      </w:pPr>
    </w:lvl>
    <w:lvl w:ilvl="4" w:tplc="1E421EF2">
      <w:start w:val="1"/>
      <w:numFmt w:val="lowerLetter"/>
      <w:lvlText w:val="%5."/>
      <w:lvlJc w:val="left"/>
      <w:pPr>
        <w:ind w:left="3600" w:hanging="351"/>
      </w:pPr>
    </w:lvl>
    <w:lvl w:ilvl="5" w:tplc="AE9ABE60">
      <w:start w:val="1"/>
      <w:numFmt w:val="lowerRoman"/>
      <w:lvlText w:val="%6."/>
      <w:lvlJc w:val="right"/>
      <w:pPr>
        <w:ind w:left="4320" w:hanging="171"/>
      </w:pPr>
    </w:lvl>
    <w:lvl w:ilvl="6" w:tplc="E5D81E06">
      <w:start w:val="1"/>
      <w:numFmt w:val="decimal"/>
      <w:lvlText w:val="%7."/>
      <w:lvlJc w:val="left"/>
      <w:pPr>
        <w:ind w:left="5040" w:hanging="351"/>
      </w:pPr>
    </w:lvl>
    <w:lvl w:ilvl="7" w:tplc="1EA26D02">
      <w:start w:val="1"/>
      <w:numFmt w:val="lowerLetter"/>
      <w:lvlText w:val="%8."/>
      <w:lvlJc w:val="left"/>
      <w:pPr>
        <w:ind w:left="5760" w:hanging="351"/>
      </w:pPr>
    </w:lvl>
    <w:lvl w:ilvl="8" w:tplc="55562778">
      <w:start w:val="1"/>
      <w:numFmt w:val="lowerRoman"/>
      <w:lvlText w:val="%9."/>
      <w:lvlJc w:val="right"/>
      <w:pPr>
        <w:ind w:left="6480" w:hanging="171"/>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FA40E2"/>
    <w:rsid w:val="000278B5"/>
    <w:rsid w:val="000524C4"/>
    <w:rsid w:val="00101DE0"/>
    <w:rsid w:val="001F4C93"/>
    <w:rsid w:val="004042F8"/>
    <w:rsid w:val="005D3BE9"/>
    <w:rsid w:val="006E1753"/>
    <w:rsid w:val="008575DB"/>
    <w:rsid w:val="00D32379"/>
    <w:rsid w:val="00FA40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6" type="connector" idref="#_x0000_s1028"/>
        <o:r id="V:Rule7" type="connector" idref="#_x0000_s1027"/>
        <o:r id="V:Rule8" type="connector" idref="#_x0000_s1029"/>
        <o:r id="V:Rule9"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D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40E2"/>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semiHidden/>
    <w:unhideWhenUsed/>
    <w:rsid w:val="00FA40E2"/>
    <w:pPr>
      <w:widowControl w:val="0"/>
      <w:pBdr>
        <w:top w:val="none" w:sz="4" w:space="0" w:color="000000"/>
        <w:left w:val="none" w:sz="4" w:space="0" w:color="000000"/>
        <w:bottom w:val="none" w:sz="4" w:space="0" w:color="000000"/>
        <w:right w:val="none" w:sz="4" w:space="0" w:color="000000"/>
        <w:between w:val="none" w:sz="4" w:space="0" w:color="000000"/>
      </w:pBdr>
      <w:jc w:val="both"/>
    </w:pPr>
    <w:rPr>
      <w:rFonts w:ascii=".VnTime" w:eastAsia="Times New Roman" w:hAnsi=".VnTime" w:cs="Times New Roman"/>
      <w:szCs w:val="20"/>
    </w:rPr>
  </w:style>
  <w:style w:type="character" w:customStyle="1" w:styleId="BodyTextChar">
    <w:name w:val="Body Text Char"/>
    <w:basedOn w:val="DefaultParagraphFont"/>
    <w:link w:val="BodyText"/>
    <w:semiHidden/>
    <w:rsid w:val="00FA40E2"/>
    <w:rPr>
      <w:rFonts w:ascii=".VnTime" w:eastAsia="Times New Roman" w:hAnsi=".VnTime" w:cs="Times New Roman"/>
      <w:szCs w:val="20"/>
    </w:rPr>
  </w:style>
  <w:style w:type="paragraph" w:styleId="ListParagraph">
    <w:name w:val="List Paragraph"/>
    <w:basedOn w:val="Normal"/>
    <w:uiPriority w:val="34"/>
    <w:qFormat/>
    <w:rsid w:val="005D3BE9"/>
    <w:pPr>
      <w:pBdr>
        <w:top w:val="none" w:sz="4" w:space="0" w:color="000000"/>
        <w:left w:val="none" w:sz="4" w:space="0" w:color="000000"/>
        <w:bottom w:val="none" w:sz="4" w:space="0" w:color="000000"/>
        <w:right w:val="none" w:sz="4" w:space="0" w:color="000000"/>
        <w:between w:val="none" w:sz="4" w:space="0" w:color="000000"/>
      </w:pBdr>
      <w:spacing w:after="160" w:line="259" w:lineRule="auto"/>
      <w:ind w:left="720"/>
      <w:contextualSpacing/>
    </w:pPr>
    <w:rPr>
      <w:rFonts w:ascii="Calibri" w:eastAsia="Calibri" w:hAnsi="Calibri" w:cs="Calibri"/>
      <w:sz w:val="22"/>
    </w:rPr>
  </w:style>
  <w:style w:type="paragraph" w:styleId="Header">
    <w:name w:val="header"/>
    <w:basedOn w:val="Normal"/>
    <w:link w:val="HeaderChar"/>
    <w:uiPriority w:val="99"/>
    <w:semiHidden/>
    <w:unhideWhenUsed/>
    <w:rsid w:val="00D32379"/>
    <w:pPr>
      <w:tabs>
        <w:tab w:val="center" w:pos="4680"/>
        <w:tab w:val="right" w:pos="9360"/>
      </w:tabs>
    </w:pPr>
  </w:style>
  <w:style w:type="character" w:customStyle="1" w:styleId="HeaderChar">
    <w:name w:val="Header Char"/>
    <w:basedOn w:val="DefaultParagraphFont"/>
    <w:link w:val="Header"/>
    <w:uiPriority w:val="99"/>
    <w:semiHidden/>
    <w:rsid w:val="00D32379"/>
  </w:style>
  <w:style w:type="paragraph" w:styleId="Footer">
    <w:name w:val="footer"/>
    <w:basedOn w:val="Normal"/>
    <w:link w:val="FooterChar"/>
    <w:uiPriority w:val="99"/>
    <w:unhideWhenUsed/>
    <w:rsid w:val="00D32379"/>
    <w:pPr>
      <w:tabs>
        <w:tab w:val="center" w:pos="4680"/>
        <w:tab w:val="right" w:pos="9360"/>
      </w:tabs>
    </w:pPr>
  </w:style>
  <w:style w:type="character" w:customStyle="1" w:styleId="FooterChar">
    <w:name w:val="Footer Char"/>
    <w:basedOn w:val="DefaultParagraphFont"/>
    <w:link w:val="Footer"/>
    <w:uiPriority w:val="99"/>
    <w:rsid w:val="00D323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PhamThiThuHa</dc:creator>
  <cp:lastModifiedBy>FPT</cp:lastModifiedBy>
  <cp:revision>4</cp:revision>
  <dcterms:created xsi:type="dcterms:W3CDTF">2021-08-23T03:55:00Z</dcterms:created>
  <dcterms:modified xsi:type="dcterms:W3CDTF">2021-09-28T07:48:00Z</dcterms:modified>
</cp:coreProperties>
</file>