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13" w:type="dxa"/>
        <w:tblInd w:w="-600" w:type="dxa"/>
        <w:tblLook w:val="0000" w:firstRow="0" w:lastRow="0" w:firstColumn="0" w:lastColumn="0" w:noHBand="0" w:noVBand="0"/>
      </w:tblPr>
      <w:tblGrid>
        <w:gridCol w:w="4537"/>
        <w:gridCol w:w="5676"/>
      </w:tblGrid>
      <w:tr w:rsidR="00274DEB" w:rsidRPr="00085E01" w14:paraId="22288DA4" w14:textId="77777777" w:rsidTr="00274DEB">
        <w:tc>
          <w:tcPr>
            <w:tcW w:w="4537" w:type="dxa"/>
          </w:tcPr>
          <w:p w14:paraId="612BCE35" w14:textId="77777777" w:rsidR="00274DEB" w:rsidRPr="00085E01" w:rsidRDefault="00274DEB" w:rsidP="00E7102B">
            <w:pPr>
              <w:jc w:val="center"/>
              <w:rPr>
                <w:rFonts w:ascii="Times New Roman" w:hAnsi="Times New Roman"/>
                <w:b/>
                <w:sz w:val="26"/>
              </w:rPr>
            </w:pPr>
            <w:bookmarkStart w:id="0" w:name="_GoBack"/>
            <w:r w:rsidRPr="00085E01">
              <w:rPr>
                <w:rFonts w:ascii="Times New Roman" w:hAnsi="Times New Roman"/>
                <w:b/>
                <w:sz w:val="26"/>
              </w:rPr>
              <w:t>ỦY BAN NHÂN DÂN</w:t>
            </w:r>
          </w:p>
          <w:p w14:paraId="6892A5BD" w14:textId="77777777" w:rsidR="00274DEB" w:rsidRPr="00085E01" w:rsidRDefault="00274DEB" w:rsidP="00E7102B">
            <w:pPr>
              <w:jc w:val="center"/>
              <w:rPr>
                <w:rFonts w:ascii="Times New Roman" w:hAnsi="Times New Roman"/>
                <w:b/>
              </w:rPr>
            </w:pPr>
            <w:r w:rsidRPr="00085E01">
              <w:rPr>
                <w:rFonts w:ascii="Times New Roman" w:hAnsi="Times New Roman"/>
                <w:noProof/>
              </w:rPr>
              <mc:AlternateContent>
                <mc:Choice Requires="wps">
                  <w:drawing>
                    <wp:anchor distT="0" distB="0" distL="114300" distR="114300" simplePos="0" relativeHeight="251662336" behindDoc="0" locked="0" layoutInCell="1" allowOverlap="1" wp14:anchorId="12221628" wp14:editId="40B8B51A">
                      <wp:simplePos x="0" y="0"/>
                      <wp:positionH relativeFrom="column">
                        <wp:posOffset>921385</wp:posOffset>
                      </wp:positionH>
                      <wp:positionV relativeFrom="paragraph">
                        <wp:posOffset>193040</wp:posOffset>
                      </wp:positionV>
                      <wp:extent cx="760729" cy="0"/>
                      <wp:effectExtent l="0" t="0" r="20319" b="19049"/>
                      <wp:wrapNone/>
                      <wp:docPr id="5" name="Line 10"/>
                      <wp:cNvGraphicFramePr/>
                      <a:graphic xmlns:a="http://schemas.openxmlformats.org/drawingml/2006/main">
                        <a:graphicData uri="http://schemas.microsoft.com/office/word/2010/wordprocessingShape">
                          <wps:wsp>
                            <wps:cNvCnPr/>
                            <wps:spPr bwMode="auto">
                              <a:xfrm flipV="1">
                                <a:off x="0" y="0"/>
                                <a:ext cx="760729"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06650B" id="Line 10"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5pt,15.2pt" to="132.4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"/>
                  </w:pict>
                </mc:Fallback>
              </mc:AlternateContent>
            </w:r>
            <w:r w:rsidRPr="00085E01">
              <w:rPr>
                <w:rFonts w:ascii="Times New Roman" w:hAnsi="Times New Roman"/>
                <w:b/>
                <w:sz w:val="26"/>
              </w:rPr>
              <w:t xml:space="preserve"> TỈNH TUYÊN QUANG</w:t>
            </w:r>
          </w:p>
        </w:tc>
        <w:tc>
          <w:tcPr>
            <w:tcW w:w="5676" w:type="dxa"/>
          </w:tcPr>
          <w:p w14:paraId="5CED1F5F" w14:textId="77777777" w:rsidR="00274DEB" w:rsidRPr="00085E01" w:rsidRDefault="00274DEB" w:rsidP="00E7102B">
            <w:pPr>
              <w:jc w:val="center"/>
              <w:rPr>
                <w:rFonts w:ascii="Times New Roman" w:hAnsi="Times New Roman"/>
                <w:b/>
                <w:bCs/>
              </w:rPr>
            </w:pPr>
            <w:r w:rsidRPr="00085E01">
              <w:rPr>
                <w:rFonts w:ascii="Times New Roman" w:hAnsi="Times New Roman"/>
                <w:b/>
                <w:bCs/>
                <w:sz w:val="26"/>
              </w:rPr>
              <w:t>CỘNG HOÀ XÃ HỘI CHỦ NGHĨA VIỆT NAM</w:t>
            </w:r>
          </w:p>
          <w:p w14:paraId="0FD965F1" w14:textId="77777777" w:rsidR="00274DEB" w:rsidRPr="00085E01" w:rsidRDefault="00274DEB" w:rsidP="00E7102B">
            <w:pPr>
              <w:jc w:val="center"/>
              <w:rPr>
                <w:rFonts w:ascii="Times New Roman" w:hAnsi="Times New Roman"/>
                <w:b/>
                <w:bCs/>
              </w:rPr>
            </w:pPr>
            <w:r w:rsidRPr="00085E01">
              <w:rPr>
                <w:rFonts w:ascii="Times New Roman" w:hAnsi="Times New Roman"/>
                <w:noProof/>
                <w:sz w:val="26"/>
                <w:szCs w:val="26"/>
              </w:rPr>
              <mc:AlternateContent>
                <mc:Choice Requires="wps">
                  <w:drawing>
                    <wp:anchor distT="0" distB="0" distL="114300" distR="114300" simplePos="0" relativeHeight="251661312" behindDoc="0" locked="0" layoutInCell="1" allowOverlap="1" wp14:anchorId="0908859C" wp14:editId="26FA5903">
                      <wp:simplePos x="0" y="0"/>
                      <wp:positionH relativeFrom="column">
                        <wp:posOffset>688338</wp:posOffset>
                      </wp:positionH>
                      <wp:positionV relativeFrom="paragraph">
                        <wp:posOffset>221612</wp:posOffset>
                      </wp:positionV>
                      <wp:extent cx="2145663" cy="0"/>
                      <wp:effectExtent l="0" t="0" r="0" b="0"/>
                      <wp:wrapNone/>
                      <wp:docPr id="6" name="Line 11"/>
                      <wp:cNvGraphicFramePr/>
                      <a:graphic xmlns:a="http://schemas.openxmlformats.org/drawingml/2006/main">
                        <a:graphicData uri="http://schemas.microsoft.com/office/word/2010/wordprocessingShape">
                          <wps:wsp>
                            <wps:cNvCnPr/>
                            <wps:spPr bwMode="auto">
                              <a:xfrm>
                                <a:off x="0" y="0"/>
                                <a:ext cx="2145663"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05FFF0" id="Line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17.45pt" to="223.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"/>
                  </w:pict>
                </mc:Fallback>
              </mc:AlternateContent>
            </w:r>
            <w:r w:rsidRPr="00085E01">
              <w:rPr>
                <w:rFonts w:ascii="Times New Roman" w:hAnsi="Times New Roman"/>
                <w:b/>
                <w:bCs/>
                <w:sz w:val="26"/>
                <w:szCs w:val="26"/>
              </w:rPr>
              <w:t>Độc l</w:t>
            </w:r>
            <w:r w:rsidRPr="00085E01">
              <w:rPr>
                <w:rFonts w:ascii="Times New Roman" w:hAnsi="Times New Roman"/>
                <w:b/>
                <w:bCs/>
              </w:rPr>
              <w:t>ập - Tự do - Hạnh phúc</w:t>
            </w:r>
          </w:p>
        </w:tc>
      </w:tr>
      <w:tr w:rsidR="00274DEB" w:rsidRPr="00085E01" w14:paraId="2586CD2B" w14:textId="77777777" w:rsidTr="00274DEB">
        <w:trPr>
          <w:trHeight w:val="211"/>
        </w:trPr>
        <w:tc>
          <w:tcPr>
            <w:tcW w:w="4537" w:type="dxa"/>
          </w:tcPr>
          <w:p w14:paraId="08CEA42C" w14:textId="77777777" w:rsidR="00274DEB" w:rsidRPr="00085E01" w:rsidRDefault="00274DEB" w:rsidP="00E7102B">
            <w:pPr>
              <w:jc w:val="center"/>
              <w:rPr>
                <w:rFonts w:ascii="Times New Roman" w:hAnsi="Times New Roman"/>
                <w:sz w:val="10"/>
              </w:rPr>
            </w:pPr>
          </w:p>
        </w:tc>
        <w:tc>
          <w:tcPr>
            <w:tcW w:w="5676" w:type="dxa"/>
          </w:tcPr>
          <w:p w14:paraId="7A7CEC6B" w14:textId="77777777" w:rsidR="00274DEB" w:rsidRPr="00085E01" w:rsidRDefault="00274DEB" w:rsidP="00E7102B">
            <w:pPr>
              <w:jc w:val="center"/>
              <w:rPr>
                <w:rFonts w:ascii="Times New Roman" w:hAnsi="Times New Roman"/>
                <w:sz w:val="10"/>
              </w:rPr>
            </w:pPr>
          </w:p>
        </w:tc>
      </w:tr>
      <w:tr w:rsidR="00274DEB" w:rsidRPr="00085E01" w14:paraId="6B896CDC" w14:textId="77777777" w:rsidTr="00274DEB">
        <w:tc>
          <w:tcPr>
            <w:tcW w:w="4537" w:type="dxa"/>
          </w:tcPr>
          <w:p w14:paraId="3F79ADAF" w14:textId="615E8023" w:rsidR="00274DEB" w:rsidRPr="00085E01" w:rsidRDefault="00274DEB" w:rsidP="00E7102B">
            <w:pPr>
              <w:jc w:val="center"/>
              <w:rPr>
                <w:rFonts w:ascii="Times New Roman" w:hAnsi="Times New Roman"/>
              </w:rPr>
            </w:pPr>
            <w:r w:rsidRPr="00085E01">
              <w:rPr>
                <w:rFonts w:ascii="Times New Roman" w:hAnsi="Times New Roman"/>
              </w:rPr>
              <w:t xml:space="preserve">Số:  </w:t>
            </w:r>
            <w:r w:rsidRPr="00085E01">
              <w:rPr>
                <w:rFonts w:ascii="Times New Roman" w:hAnsi="Times New Roman"/>
              </w:rPr>
              <w:t>153</w:t>
            </w:r>
            <w:r w:rsidRPr="00085E01">
              <w:rPr>
                <w:rFonts w:ascii="Times New Roman" w:hAnsi="Times New Roman"/>
              </w:rPr>
              <w:t>/QĐ - UBND</w:t>
            </w:r>
          </w:p>
          <w:p w14:paraId="3A08DBDB" w14:textId="77777777" w:rsidR="00274DEB" w:rsidRPr="00085E01" w:rsidRDefault="00274DEB" w:rsidP="00E7102B">
            <w:pPr>
              <w:jc w:val="center"/>
              <w:rPr>
                <w:rFonts w:ascii="Times New Roman" w:hAnsi="Times New Roman"/>
              </w:rPr>
            </w:pPr>
          </w:p>
          <w:p w14:paraId="00E72CC4" w14:textId="77777777" w:rsidR="00274DEB" w:rsidRPr="00085E01" w:rsidRDefault="00274DEB" w:rsidP="00E7102B">
            <w:pPr>
              <w:tabs>
                <w:tab w:val="left" w:pos="1313"/>
                <w:tab w:val="center" w:pos="2160"/>
              </w:tabs>
              <w:rPr>
                <w:rFonts w:ascii="Times New Roman" w:hAnsi="Times New Roman"/>
                <w:sz w:val="10"/>
                <w:szCs w:val="10"/>
              </w:rPr>
            </w:pPr>
            <w:r w:rsidRPr="00085E01">
              <w:rPr>
                <w:rFonts w:ascii="Times New Roman" w:hAnsi="Times New Roman"/>
              </w:rPr>
              <w:tab/>
            </w:r>
          </w:p>
        </w:tc>
        <w:tc>
          <w:tcPr>
            <w:tcW w:w="5676" w:type="dxa"/>
          </w:tcPr>
          <w:p w14:paraId="3FAD0444" w14:textId="205C2425" w:rsidR="00274DEB" w:rsidRPr="00085E01" w:rsidRDefault="00274DEB" w:rsidP="00E7102B">
            <w:pPr>
              <w:jc w:val="right"/>
              <w:rPr>
                <w:rFonts w:ascii="Times New Roman" w:hAnsi="Times New Roman"/>
              </w:rPr>
            </w:pPr>
            <w:r w:rsidRPr="00085E01">
              <w:rPr>
                <w:rFonts w:ascii="Times New Roman" w:hAnsi="Times New Roman"/>
                <w:i/>
                <w:iCs/>
              </w:rPr>
              <w:t xml:space="preserve">Tuyên Quang, ngày </w:t>
            </w:r>
            <w:r w:rsidRPr="00085E01">
              <w:rPr>
                <w:rFonts w:ascii="Times New Roman" w:hAnsi="Times New Roman"/>
                <w:i/>
                <w:iCs/>
              </w:rPr>
              <w:t xml:space="preserve">10 </w:t>
            </w:r>
            <w:r w:rsidRPr="00085E01">
              <w:rPr>
                <w:rFonts w:ascii="Times New Roman" w:hAnsi="Times New Roman"/>
                <w:i/>
                <w:iCs/>
              </w:rPr>
              <w:t xml:space="preserve">tháng </w:t>
            </w:r>
            <w:r w:rsidRPr="00085E01">
              <w:rPr>
                <w:rFonts w:ascii="Times New Roman" w:hAnsi="Times New Roman"/>
                <w:i/>
                <w:iCs/>
              </w:rPr>
              <w:t>3</w:t>
            </w:r>
            <w:r w:rsidRPr="00085E01">
              <w:rPr>
                <w:rFonts w:ascii="Times New Roman" w:hAnsi="Times New Roman"/>
                <w:i/>
                <w:iCs/>
              </w:rPr>
              <w:t xml:space="preserve"> năm 2023</w:t>
            </w:r>
          </w:p>
        </w:tc>
      </w:tr>
    </w:tbl>
    <w:p w14:paraId="618FA6D1" w14:textId="77777777" w:rsidR="0020553D" w:rsidRPr="00085E01" w:rsidRDefault="0020553D" w:rsidP="00A67C0A">
      <w:pPr>
        <w:spacing w:before="120" w:after="120" w:line="300" w:lineRule="exact"/>
        <w:jc w:val="center"/>
        <w:rPr>
          <w:rFonts w:ascii="Times New Roman" w:hAnsi="Times New Roman"/>
          <w:b/>
          <w:color w:val="000000"/>
          <w:sz w:val="28"/>
        </w:rPr>
      </w:pPr>
    </w:p>
    <w:p w14:paraId="5EFF902B" w14:textId="77777777" w:rsidR="00AC11CB" w:rsidRPr="00085E01" w:rsidRDefault="00AC11CB" w:rsidP="00A67C0A">
      <w:pPr>
        <w:spacing w:before="120" w:after="120" w:line="300" w:lineRule="exact"/>
        <w:jc w:val="center"/>
        <w:rPr>
          <w:rFonts w:ascii="Times New Roman" w:hAnsi="Times New Roman"/>
          <w:color w:val="000000"/>
          <w:sz w:val="28"/>
        </w:rPr>
      </w:pPr>
      <w:r w:rsidRPr="00085E01">
        <w:rPr>
          <w:rFonts w:ascii="Times New Roman" w:hAnsi="Times New Roman"/>
          <w:b/>
          <w:color w:val="000000"/>
          <w:sz w:val="28"/>
        </w:rPr>
        <w:t xml:space="preserve">QUYẾT ĐỊNH </w:t>
      </w:r>
    </w:p>
    <w:p w14:paraId="399B0699" w14:textId="6D44E7A3" w:rsidR="00362C4E" w:rsidRPr="00085E01" w:rsidRDefault="00AC11CB" w:rsidP="00564E1A">
      <w:pPr>
        <w:pStyle w:val="Heading2"/>
        <w:jc w:val="center"/>
        <w:rPr>
          <w:rFonts w:ascii="Times New Roman" w:hAnsi="Times New Roman"/>
          <w:b/>
          <w:color w:val="000000"/>
          <w:spacing w:val="-10"/>
          <w:u w:val="none"/>
        </w:rPr>
      </w:pPr>
      <w:r w:rsidRPr="00085E01">
        <w:rPr>
          <w:rFonts w:ascii="Times New Roman" w:hAnsi="Times New Roman"/>
          <w:b/>
          <w:color w:val="000000"/>
          <w:spacing w:val="-10"/>
          <w:u w:val="none"/>
        </w:rPr>
        <w:t xml:space="preserve">Về việc </w:t>
      </w:r>
      <w:r w:rsidR="009C63D1" w:rsidRPr="00085E01">
        <w:rPr>
          <w:rFonts w:ascii="Times New Roman" w:hAnsi="Times New Roman"/>
          <w:b/>
          <w:color w:val="000000"/>
          <w:spacing w:val="-10"/>
          <w:u w:val="none"/>
        </w:rPr>
        <w:t>phê duyệt</w:t>
      </w:r>
      <w:r w:rsidR="00F662C7" w:rsidRPr="00085E01">
        <w:rPr>
          <w:rFonts w:ascii="Times New Roman" w:hAnsi="Times New Roman"/>
          <w:b/>
          <w:color w:val="000000"/>
          <w:spacing w:val="-10"/>
          <w:u w:val="none"/>
        </w:rPr>
        <w:t>,</w:t>
      </w:r>
      <w:r w:rsidR="009C63D1" w:rsidRPr="00085E01">
        <w:rPr>
          <w:rFonts w:ascii="Times New Roman" w:hAnsi="Times New Roman"/>
          <w:b/>
          <w:color w:val="000000"/>
          <w:spacing w:val="-10"/>
          <w:u w:val="none"/>
        </w:rPr>
        <w:t xml:space="preserve"> giao dự toán kinh phí </w:t>
      </w:r>
      <w:r w:rsidR="005577FE" w:rsidRPr="00085E01">
        <w:rPr>
          <w:rFonts w:ascii="Times New Roman" w:hAnsi="Times New Roman"/>
          <w:b/>
          <w:color w:val="000000"/>
          <w:spacing w:val="-10"/>
          <w:u w:val="none"/>
        </w:rPr>
        <w:t xml:space="preserve">sự nghiệp </w:t>
      </w:r>
      <w:r w:rsidR="00362C4E" w:rsidRPr="00085E01">
        <w:rPr>
          <w:rFonts w:ascii="Times New Roman" w:hAnsi="Times New Roman"/>
          <w:b/>
          <w:color w:val="000000"/>
          <w:spacing w:val="-10"/>
          <w:u w:val="none"/>
        </w:rPr>
        <w:t xml:space="preserve">thực hiện </w:t>
      </w:r>
    </w:p>
    <w:p w14:paraId="10E1936E" w14:textId="77777777" w:rsidR="00362C4E" w:rsidRPr="00085E01" w:rsidRDefault="00362C4E" w:rsidP="00564E1A">
      <w:pPr>
        <w:pStyle w:val="Heading2"/>
        <w:jc w:val="center"/>
        <w:rPr>
          <w:rFonts w:ascii="Times New Roman" w:hAnsi="Times New Roman"/>
          <w:b/>
          <w:u w:val="none"/>
          <w:lang w:val="nl-NL"/>
        </w:rPr>
      </w:pPr>
      <w:r w:rsidRPr="00085E01">
        <w:rPr>
          <w:rFonts w:ascii="Times New Roman" w:hAnsi="Times New Roman"/>
          <w:b/>
          <w:color w:val="000000"/>
          <w:spacing w:val="-10"/>
          <w:u w:val="none"/>
        </w:rPr>
        <w:t xml:space="preserve">Chương trình </w:t>
      </w:r>
      <w:r w:rsidR="00564E1A" w:rsidRPr="00085E01">
        <w:rPr>
          <w:rFonts w:ascii="Times New Roman" w:hAnsi="Times New Roman"/>
          <w:b/>
          <w:u w:val="none"/>
          <w:lang w:val="nl-NL"/>
        </w:rPr>
        <w:t>phát triển lâm nghiệp bền vững</w:t>
      </w:r>
      <w:r w:rsidRPr="00085E01">
        <w:rPr>
          <w:rFonts w:ascii="Times New Roman" w:hAnsi="Times New Roman"/>
          <w:b/>
          <w:u w:val="none"/>
          <w:lang w:val="nl-NL"/>
        </w:rPr>
        <w:t xml:space="preserve"> năm 2023 </w:t>
      </w:r>
    </w:p>
    <w:p w14:paraId="02CA8914" w14:textId="5B3EBCE5" w:rsidR="00FA3AC6" w:rsidRPr="00085E01" w:rsidRDefault="00362C4E" w:rsidP="00564E1A">
      <w:pPr>
        <w:pStyle w:val="Heading2"/>
        <w:jc w:val="center"/>
        <w:rPr>
          <w:rFonts w:ascii="Times New Roman" w:hAnsi="Times New Roman"/>
          <w:b/>
          <w:u w:val="none"/>
        </w:rPr>
      </w:pPr>
      <w:r w:rsidRPr="00085E01">
        <w:rPr>
          <w:rFonts w:ascii="Times New Roman" w:hAnsi="Times New Roman"/>
          <w:b/>
          <w:u w:val="none"/>
          <w:lang w:val="nl-NL"/>
        </w:rPr>
        <w:t>trên địa bàn tỉnh Tuyên Quang (đợt 1)</w:t>
      </w:r>
      <w:r w:rsidR="00564E1A" w:rsidRPr="00085E01">
        <w:rPr>
          <w:rFonts w:ascii="Times New Roman" w:hAnsi="Times New Roman"/>
          <w:b/>
          <w:u w:val="none"/>
        </w:rPr>
        <w:t xml:space="preserve"> </w:t>
      </w:r>
    </w:p>
    <w:p w14:paraId="2EF9690F" w14:textId="2E78563F" w:rsidR="00564E1A" w:rsidRPr="00085E01" w:rsidRDefault="00564E1A" w:rsidP="009B632F">
      <w:pPr>
        <w:pStyle w:val="Heading2"/>
        <w:jc w:val="center"/>
        <w:rPr>
          <w:rFonts w:ascii="Times New Roman" w:hAnsi="Times New Roman"/>
          <w:b/>
          <w:color w:val="000000"/>
          <w:spacing w:val="-10"/>
          <w:u w:val="none"/>
        </w:rPr>
      </w:pPr>
      <w:r w:rsidRPr="00085E01">
        <w:rPr>
          <w:rFonts w:ascii="Times New Roman" w:hAnsi="Times New Roman"/>
          <w:b/>
          <w:u w:val="none"/>
        </w:rPr>
        <w:t xml:space="preserve"> </w:t>
      </w:r>
      <w:r w:rsidR="00194C5A" w:rsidRPr="00085E01">
        <w:rPr>
          <w:rFonts w:ascii="Times New Roman" w:hAnsi="Times New Roman"/>
          <w:noProof/>
          <w:color w:val="000000"/>
          <w:sz w:val="16"/>
        </w:rPr>
        <mc:AlternateContent>
          <mc:Choice Requires="wps">
            <w:drawing>
              <wp:anchor distT="0" distB="0" distL="114300" distR="114300" simplePos="0" relativeHeight="251657216" behindDoc="0" locked="0" layoutInCell="1" allowOverlap="1" wp14:anchorId="02D31846" wp14:editId="7AE1409A">
                <wp:simplePos x="0" y="0"/>
                <wp:positionH relativeFrom="column">
                  <wp:posOffset>2426335</wp:posOffset>
                </wp:positionH>
                <wp:positionV relativeFrom="paragraph">
                  <wp:posOffset>41275</wp:posOffset>
                </wp:positionV>
                <wp:extent cx="828040" cy="635"/>
                <wp:effectExtent l="6350" t="8890" r="13335" b="95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635"/>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8B968"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05pt,3.25pt" to="256.2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" strokeweight=".5pt">
                <v:stroke startarrowwidth="narrow" startarrowlength="short" endarrowwidth="narrow" endarrowlength="short"/>
              </v:line>
            </w:pict>
          </mc:Fallback>
        </mc:AlternateContent>
      </w:r>
    </w:p>
    <w:p w14:paraId="31401F0C" w14:textId="77777777" w:rsidR="009B632F" w:rsidRPr="00085E01" w:rsidRDefault="009B632F" w:rsidP="009B632F">
      <w:pPr>
        <w:spacing w:line="300" w:lineRule="exact"/>
        <w:jc w:val="center"/>
        <w:rPr>
          <w:rFonts w:ascii="Times New Roman" w:hAnsi="Times New Roman"/>
          <w:b/>
          <w:color w:val="000000"/>
          <w:sz w:val="28"/>
          <w:szCs w:val="28"/>
        </w:rPr>
      </w:pPr>
    </w:p>
    <w:p w14:paraId="03F3DB7E" w14:textId="77777777" w:rsidR="009B632F" w:rsidRPr="00085E01" w:rsidRDefault="00AC11CB" w:rsidP="0004425C">
      <w:pPr>
        <w:spacing w:line="300" w:lineRule="exact"/>
        <w:jc w:val="center"/>
        <w:rPr>
          <w:rFonts w:ascii="Times New Roman" w:hAnsi="Times New Roman"/>
          <w:b/>
          <w:color w:val="000000"/>
          <w:sz w:val="28"/>
          <w:szCs w:val="28"/>
        </w:rPr>
      </w:pPr>
      <w:r w:rsidRPr="00085E01">
        <w:rPr>
          <w:rFonts w:ascii="Times New Roman" w:hAnsi="Times New Roman"/>
          <w:b/>
          <w:color w:val="000000"/>
          <w:sz w:val="28"/>
          <w:szCs w:val="28"/>
        </w:rPr>
        <w:t xml:space="preserve">CHỦ TỊCH UỶ BAN NHÂN DÂN </w:t>
      </w:r>
      <w:r w:rsidR="00FA3AC6" w:rsidRPr="00085E01">
        <w:rPr>
          <w:rFonts w:ascii="Times New Roman" w:hAnsi="Times New Roman"/>
          <w:b/>
          <w:color w:val="000000"/>
          <w:sz w:val="28"/>
          <w:szCs w:val="28"/>
        </w:rPr>
        <w:t>TỈNH</w:t>
      </w:r>
    </w:p>
    <w:p w14:paraId="3D3812DE" w14:textId="77777777" w:rsidR="0004425C" w:rsidRPr="00085E01" w:rsidRDefault="0004425C" w:rsidP="0004425C">
      <w:pPr>
        <w:spacing w:line="300" w:lineRule="exact"/>
        <w:jc w:val="center"/>
        <w:rPr>
          <w:rFonts w:ascii="Times New Roman" w:hAnsi="Times New Roman"/>
          <w:sz w:val="28"/>
          <w:szCs w:val="28"/>
        </w:rPr>
      </w:pPr>
    </w:p>
    <w:p w14:paraId="2B389AED" w14:textId="77777777" w:rsidR="00AC11CB" w:rsidRPr="00085E01" w:rsidRDefault="00FA3AC6" w:rsidP="00A11E76">
      <w:pPr>
        <w:spacing w:before="120" w:after="120" w:line="360" w:lineRule="exact"/>
        <w:ind w:firstLine="720"/>
        <w:jc w:val="both"/>
        <w:rPr>
          <w:rFonts w:ascii="Times New Roman" w:hAnsi="Times New Roman"/>
          <w:i/>
          <w:sz w:val="28"/>
          <w:szCs w:val="28"/>
        </w:rPr>
      </w:pPr>
      <w:r w:rsidRPr="00085E01">
        <w:rPr>
          <w:rFonts w:ascii="Times New Roman" w:hAnsi="Times New Roman"/>
          <w:i/>
          <w:spacing w:val="-4"/>
          <w:sz w:val="28"/>
          <w:szCs w:val="28"/>
        </w:rPr>
        <w:t>Căn cứ Luật Tổ chức chính quyền địa phương ngày 19/6/2015; Luật sửa đổi, bổ sung một số điều của Luật Tổ chức Chính phủ và Luật Tổ chức chính quyền địa phương ngày 22/11/2019</w:t>
      </w:r>
      <w:r w:rsidR="00AC11CB" w:rsidRPr="00085E01">
        <w:rPr>
          <w:rFonts w:ascii="Times New Roman" w:hAnsi="Times New Roman"/>
          <w:i/>
          <w:sz w:val="28"/>
          <w:szCs w:val="28"/>
        </w:rPr>
        <w:t>;</w:t>
      </w:r>
    </w:p>
    <w:p w14:paraId="359C4C7E" w14:textId="77777777" w:rsidR="00FA3AC6" w:rsidRPr="00085E01" w:rsidRDefault="00FA3AC6" w:rsidP="00A11E76">
      <w:pPr>
        <w:spacing w:before="120" w:after="120" w:line="360" w:lineRule="exact"/>
        <w:ind w:firstLine="720"/>
        <w:jc w:val="both"/>
        <w:rPr>
          <w:rFonts w:ascii="Times New Roman" w:hAnsi="Times New Roman"/>
          <w:i/>
          <w:sz w:val="28"/>
          <w:szCs w:val="28"/>
        </w:rPr>
      </w:pPr>
      <w:r w:rsidRPr="00085E01">
        <w:rPr>
          <w:rFonts w:ascii="Times New Roman" w:hAnsi="Times New Roman"/>
          <w:i/>
          <w:sz w:val="28"/>
          <w:szCs w:val="28"/>
        </w:rPr>
        <w:t xml:space="preserve">Căn cứ Luật Ngân sách Nhà nước ngày 25/6/2015 và các văn bản hướng dẫn thi hành Luật Ngân sách Nhà nước hiện hành; </w:t>
      </w:r>
    </w:p>
    <w:p w14:paraId="482F41CF" w14:textId="77777777" w:rsidR="00564E1A" w:rsidRPr="00085E01" w:rsidRDefault="00564E1A" w:rsidP="00A11E76">
      <w:pPr>
        <w:tabs>
          <w:tab w:val="left" w:pos="0"/>
          <w:tab w:val="left" w:pos="567"/>
          <w:tab w:val="left" w:pos="709"/>
          <w:tab w:val="left" w:pos="1199"/>
          <w:tab w:val="left" w:pos="1985"/>
        </w:tabs>
        <w:spacing w:before="120" w:after="120" w:line="360" w:lineRule="exact"/>
        <w:ind w:firstLine="720"/>
        <w:jc w:val="both"/>
        <w:rPr>
          <w:rFonts w:ascii="Times New Roman" w:hAnsi="Times New Roman"/>
          <w:i/>
          <w:sz w:val="28"/>
          <w:szCs w:val="28"/>
        </w:rPr>
      </w:pPr>
      <w:r w:rsidRPr="00085E01">
        <w:rPr>
          <w:rFonts w:ascii="Times New Roman" w:hAnsi="Times New Roman"/>
          <w:i/>
          <w:sz w:val="28"/>
          <w:szCs w:val="28"/>
        </w:rPr>
        <w:t>Căn cứ Luật Lâm nghiệp ngày 15/11/2017;</w:t>
      </w:r>
    </w:p>
    <w:p w14:paraId="57FC7957" w14:textId="77777777" w:rsidR="00564E1A" w:rsidRPr="00085E01" w:rsidRDefault="00564E1A" w:rsidP="00A11E76">
      <w:pPr>
        <w:spacing w:before="120" w:after="120" w:line="360" w:lineRule="exact"/>
        <w:ind w:firstLine="720"/>
        <w:jc w:val="both"/>
        <w:rPr>
          <w:rFonts w:ascii="Times New Roman" w:hAnsi="Times New Roman"/>
          <w:i/>
          <w:sz w:val="28"/>
          <w:szCs w:val="28"/>
        </w:rPr>
      </w:pPr>
      <w:r w:rsidRPr="00085E01">
        <w:rPr>
          <w:rFonts w:ascii="Times New Roman" w:hAnsi="Times New Roman"/>
          <w:i/>
          <w:sz w:val="28"/>
          <w:szCs w:val="28"/>
        </w:rPr>
        <w:t>Căn cứ Nghị định số 156/NĐ-CP ngày 16/11/2018 của Chính phủ quy định chi tiết thi hành một số điều của Luật Lâm nghiệp;</w:t>
      </w:r>
    </w:p>
    <w:p w14:paraId="2CB822A7" w14:textId="77777777" w:rsidR="00086499" w:rsidRPr="00085E01" w:rsidRDefault="00086499" w:rsidP="00086499">
      <w:pPr>
        <w:pStyle w:val="BlockText"/>
        <w:tabs>
          <w:tab w:val="left" w:pos="0"/>
          <w:tab w:val="left" w:pos="1199"/>
          <w:tab w:val="left" w:pos="1985"/>
        </w:tabs>
        <w:spacing w:before="120" w:after="120" w:line="360" w:lineRule="exact"/>
        <w:ind w:left="0" w:right="0" w:firstLine="720"/>
        <w:jc w:val="both"/>
        <w:rPr>
          <w:rFonts w:ascii="Times New Roman" w:hAnsi="Times New Roman"/>
          <w:b w:val="0"/>
          <w:i/>
          <w:spacing w:val="-4"/>
          <w:sz w:val="28"/>
          <w:szCs w:val="28"/>
        </w:rPr>
      </w:pPr>
      <w:r w:rsidRPr="00085E01">
        <w:rPr>
          <w:rFonts w:ascii="Times New Roman" w:hAnsi="Times New Roman"/>
          <w:b w:val="0"/>
          <w:i/>
          <w:spacing w:val="-4"/>
          <w:sz w:val="28"/>
          <w:szCs w:val="28"/>
        </w:rPr>
        <w:t xml:space="preserve">Căn cứ Quyết định số 38/2016/QĐ-TTg ngày 14/9/2016 của Thủ tướng Chính phủ về việc ban hành một số chính sách bảo vệ, phát triển rừng và đầu tư hỗ trợ kết cấu hạ tầng, giao nhiệm vụ công ích đối với các công ty nông, lâm nghiệp; </w:t>
      </w:r>
    </w:p>
    <w:p w14:paraId="025F43F2" w14:textId="77777777" w:rsidR="00086499" w:rsidRPr="00085E01" w:rsidRDefault="008A7697" w:rsidP="008A7697">
      <w:pPr>
        <w:spacing w:before="120" w:after="120" w:line="360" w:lineRule="exact"/>
        <w:ind w:firstLine="720"/>
        <w:jc w:val="both"/>
        <w:rPr>
          <w:rFonts w:ascii="Times New Roman" w:hAnsi="Times New Roman"/>
          <w:i/>
          <w:sz w:val="28"/>
          <w:szCs w:val="28"/>
        </w:rPr>
      </w:pPr>
      <w:r w:rsidRPr="00085E01">
        <w:rPr>
          <w:rFonts w:ascii="Times New Roman" w:hAnsi="Times New Roman"/>
          <w:i/>
          <w:spacing w:val="-6"/>
          <w:sz w:val="28"/>
          <w:szCs w:val="28"/>
        </w:rPr>
        <w:t>Căn cứ Quyết định số 809/QĐ-TTg ngày 12/7/2022 của Thủ tướng Chính phủ Phê duyệt Chương trình Phát triển lâm nghiệp bền vững giai đoạn 2021-202</w:t>
      </w:r>
      <w:r w:rsidRPr="00085E01">
        <w:rPr>
          <w:rFonts w:ascii="Times New Roman" w:hAnsi="Times New Roman"/>
          <w:i/>
          <w:sz w:val="28"/>
          <w:szCs w:val="28"/>
        </w:rPr>
        <w:t>5;</w:t>
      </w:r>
    </w:p>
    <w:p w14:paraId="12FF4F95" w14:textId="1F1B1A1D" w:rsidR="00FA3AC6" w:rsidRPr="00085E01" w:rsidRDefault="008A7697" w:rsidP="00225A94">
      <w:pPr>
        <w:spacing w:before="120" w:after="120" w:line="360" w:lineRule="exact"/>
        <w:ind w:firstLine="720"/>
        <w:jc w:val="both"/>
        <w:rPr>
          <w:rFonts w:ascii="Times New Roman" w:hAnsi="Times New Roman"/>
          <w:b/>
          <w:i/>
          <w:spacing w:val="-4"/>
          <w:sz w:val="28"/>
          <w:szCs w:val="28"/>
        </w:rPr>
      </w:pPr>
      <w:r w:rsidRPr="00085E01">
        <w:rPr>
          <w:rFonts w:ascii="Times New Roman" w:hAnsi="Times New Roman"/>
          <w:i/>
          <w:sz w:val="28"/>
          <w:szCs w:val="28"/>
        </w:rPr>
        <w:t xml:space="preserve"> </w:t>
      </w:r>
      <w:r w:rsidR="00FA3AC6" w:rsidRPr="00085E01">
        <w:rPr>
          <w:rFonts w:ascii="Times New Roman" w:hAnsi="Times New Roman"/>
          <w:i/>
          <w:spacing w:val="-4"/>
          <w:sz w:val="28"/>
          <w:szCs w:val="28"/>
        </w:rPr>
        <w:t>Căn cứ Quyết định số 861/QĐ-TTg ngày 04/6/2021 của Thủ tướng Chính phủ về việc phê duyệt danh sách các xã khu vực III, khu vực II, khu vực I thuộc vùng</w:t>
      </w:r>
      <w:r w:rsidR="00112653" w:rsidRPr="00085E01">
        <w:rPr>
          <w:rFonts w:ascii="Times New Roman" w:hAnsi="Times New Roman"/>
          <w:i/>
          <w:spacing w:val="-4"/>
          <w:sz w:val="28"/>
          <w:szCs w:val="28"/>
        </w:rPr>
        <w:t xml:space="preserve"> đồng bào dân tộc thiểu số và miền núi giai đoạn 2021-2025;</w:t>
      </w:r>
    </w:p>
    <w:p w14:paraId="028A3FAA" w14:textId="6DC590BE" w:rsidR="00AE6F42" w:rsidRPr="00085E01" w:rsidRDefault="00AE6F42" w:rsidP="00A11E76">
      <w:pPr>
        <w:pStyle w:val="BlockText"/>
        <w:tabs>
          <w:tab w:val="left" w:pos="0"/>
          <w:tab w:val="left" w:pos="1199"/>
          <w:tab w:val="left" w:pos="1985"/>
        </w:tabs>
        <w:spacing w:before="120" w:after="120" w:line="360" w:lineRule="exact"/>
        <w:ind w:left="0" w:right="0" w:firstLine="720"/>
        <w:jc w:val="both"/>
        <w:rPr>
          <w:rFonts w:ascii="Times New Roman" w:hAnsi="Times New Roman"/>
          <w:b w:val="0"/>
          <w:i/>
          <w:spacing w:val="-4"/>
          <w:sz w:val="28"/>
          <w:szCs w:val="28"/>
        </w:rPr>
      </w:pPr>
      <w:r w:rsidRPr="00085E01">
        <w:rPr>
          <w:rFonts w:ascii="Times New Roman" w:hAnsi="Times New Roman"/>
          <w:b w:val="0"/>
          <w:i/>
          <w:spacing w:val="-4"/>
          <w:sz w:val="28"/>
          <w:szCs w:val="28"/>
        </w:rPr>
        <w:t>Căn cứ Thông tư số 62/2018/TT-BTC ngày 30/7/2018 của Bộ Tài chính quy định quản lý và sử dụng kinh phí sự nghiệp thực hiện Chương trình mục tiêu Phát triển lâm nghiệp bền vững giai đoạn 2016-2020;</w:t>
      </w:r>
    </w:p>
    <w:p w14:paraId="4F4EAA6E" w14:textId="47AB2C03" w:rsidR="00225A94" w:rsidRPr="00085E01" w:rsidRDefault="00225A94" w:rsidP="00A11E76">
      <w:pPr>
        <w:pStyle w:val="BlockText"/>
        <w:tabs>
          <w:tab w:val="left" w:pos="0"/>
          <w:tab w:val="left" w:pos="1199"/>
          <w:tab w:val="left" w:pos="1985"/>
        </w:tabs>
        <w:spacing w:before="120" w:after="120" w:line="360" w:lineRule="exact"/>
        <w:ind w:left="0" w:right="0" w:firstLine="720"/>
        <w:jc w:val="both"/>
        <w:rPr>
          <w:rFonts w:ascii="Times New Roman" w:hAnsi="Times New Roman"/>
          <w:b w:val="0"/>
          <w:i/>
          <w:spacing w:val="-4"/>
          <w:sz w:val="28"/>
          <w:szCs w:val="28"/>
        </w:rPr>
      </w:pPr>
      <w:r w:rsidRPr="00085E01">
        <w:rPr>
          <w:rFonts w:ascii="Times New Roman" w:hAnsi="Times New Roman"/>
          <w:b w:val="0"/>
          <w:i/>
          <w:spacing w:val="-4"/>
          <w:sz w:val="28"/>
          <w:szCs w:val="28"/>
        </w:rPr>
        <w:t>Căn cứ Thông tư số 12/2022/TT-BNN ngày 20/9/2022 của Bộ Nông</w:t>
      </w:r>
      <w:r w:rsidRPr="00085E01">
        <w:rPr>
          <w:rFonts w:ascii="Times New Roman" w:hAnsi="Times New Roman"/>
          <w:b w:val="0"/>
          <w:i/>
          <w:spacing w:val="-4"/>
          <w:sz w:val="28"/>
          <w:szCs w:val="28"/>
        </w:rPr>
        <w:br/>
        <w:t xml:space="preserve">nghiệp và </w:t>
      </w:r>
      <w:r w:rsidR="00CA5474" w:rsidRPr="00085E01">
        <w:rPr>
          <w:rFonts w:ascii="Times New Roman" w:hAnsi="Times New Roman"/>
          <w:b w:val="0"/>
          <w:i/>
          <w:spacing w:val="-4"/>
          <w:sz w:val="28"/>
          <w:szCs w:val="28"/>
        </w:rPr>
        <w:t>Phát triển nông thôn</w:t>
      </w:r>
      <w:r w:rsidRPr="00085E01">
        <w:rPr>
          <w:rFonts w:ascii="Times New Roman" w:hAnsi="Times New Roman"/>
          <w:b w:val="0"/>
          <w:i/>
          <w:spacing w:val="-4"/>
          <w:sz w:val="28"/>
          <w:szCs w:val="28"/>
        </w:rPr>
        <w:t xml:space="preserve"> Hướng dẫn một số hoạt động về lâm nghiệp thực</w:t>
      </w:r>
      <w:r w:rsidR="00CA5474" w:rsidRPr="00085E01">
        <w:rPr>
          <w:rFonts w:ascii="Times New Roman" w:hAnsi="Times New Roman"/>
          <w:b w:val="0"/>
          <w:i/>
          <w:spacing w:val="-4"/>
          <w:sz w:val="28"/>
          <w:szCs w:val="28"/>
        </w:rPr>
        <w:t xml:space="preserve"> </w:t>
      </w:r>
      <w:r w:rsidRPr="00085E01">
        <w:rPr>
          <w:rFonts w:ascii="Times New Roman" w:hAnsi="Times New Roman"/>
          <w:b w:val="0"/>
          <w:i/>
          <w:spacing w:val="-4"/>
          <w:sz w:val="28"/>
          <w:szCs w:val="28"/>
        </w:rPr>
        <w:t>hiệ</w:t>
      </w:r>
      <w:r w:rsidR="00CA5474" w:rsidRPr="00085E01">
        <w:rPr>
          <w:rFonts w:ascii="Times New Roman" w:hAnsi="Times New Roman"/>
          <w:b w:val="0"/>
          <w:i/>
          <w:spacing w:val="-4"/>
          <w:sz w:val="28"/>
          <w:szCs w:val="28"/>
        </w:rPr>
        <w:t xml:space="preserve">n </w:t>
      </w:r>
      <w:r w:rsidRPr="00085E01">
        <w:rPr>
          <w:rFonts w:ascii="Times New Roman" w:hAnsi="Times New Roman"/>
          <w:b w:val="0"/>
          <w:i/>
          <w:spacing w:val="-4"/>
          <w:sz w:val="28"/>
          <w:szCs w:val="28"/>
        </w:rPr>
        <w:t>Chương trình phát triển lâm nghiệp bền vững và Chương trình mục tiêu quốc</w:t>
      </w:r>
      <w:r w:rsidRPr="00085E01">
        <w:rPr>
          <w:rFonts w:ascii="Times New Roman" w:hAnsi="Times New Roman"/>
          <w:b w:val="0"/>
          <w:i/>
          <w:spacing w:val="-4"/>
          <w:sz w:val="28"/>
          <w:szCs w:val="28"/>
        </w:rPr>
        <w:br/>
        <w:t>gia phát triển kinh tế - xã hội vùng đồng bào dân tộc thiểu số và miền núi giai</w:t>
      </w:r>
      <w:r w:rsidRPr="00085E01">
        <w:rPr>
          <w:rFonts w:ascii="Times New Roman" w:hAnsi="Times New Roman"/>
          <w:b w:val="0"/>
          <w:i/>
          <w:spacing w:val="-4"/>
          <w:sz w:val="28"/>
          <w:szCs w:val="28"/>
        </w:rPr>
        <w:br/>
        <w:t xml:space="preserve">đoạn 2021- 2030, giai đoạn I: từ năm 2021 đến năm 2025; </w:t>
      </w:r>
    </w:p>
    <w:p w14:paraId="0CC4433D" w14:textId="14268BFF" w:rsidR="00C00E6C" w:rsidRPr="00085E01" w:rsidRDefault="00C00E6C" w:rsidP="00A11E76">
      <w:pPr>
        <w:pStyle w:val="BlockText"/>
        <w:tabs>
          <w:tab w:val="left" w:pos="0"/>
          <w:tab w:val="left" w:pos="1199"/>
          <w:tab w:val="left" w:pos="1985"/>
        </w:tabs>
        <w:spacing w:before="120" w:after="120" w:line="360" w:lineRule="exact"/>
        <w:ind w:left="0" w:right="0" w:firstLine="720"/>
        <w:jc w:val="both"/>
        <w:rPr>
          <w:rFonts w:ascii="Times New Roman" w:hAnsi="Times New Roman"/>
          <w:b w:val="0"/>
          <w:i/>
          <w:spacing w:val="-4"/>
          <w:sz w:val="28"/>
          <w:szCs w:val="28"/>
        </w:rPr>
      </w:pPr>
      <w:r w:rsidRPr="00085E01">
        <w:rPr>
          <w:rFonts w:ascii="Times New Roman" w:hAnsi="Times New Roman"/>
          <w:b w:val="0"/>
          <w:i/>
          <w:spacing w:val="-4"/>
          <w:sz w:val="28"/>
          <w:szCs w:val="28"/>
        </w:rPr>
        <w:lastRenderedPageBreak/>
        <w:t xml:space="preserve">Căn cứ Quyết định số </w:t>
      </w:r>
      <w:r w:rsidR="00E03813" w:rsidRPr="00085E01">
        <w:rPr>
          <w:rFonts w:ascii="Times New Roman" w:hAnsi="Times New Roman"/>
          <w:b w:val="0"/>
          <w:i/>
          <w:spacing w:val="-4"/>
          <w:sz w:val="28"/>
          <w:szCs w:val="28"/>
        </w:rPr>
        <w:t>2527/QĐ-BTC ngày 07/12/2022 của Bộ Tài chính về việc giao dự toán ngân sách nhà nước năm 2023;</w:t>
      </w:r>
    </w:p>
    <w:p w14:paraId="57C6EFC2" w14:textId="25D56BD0" w:rsidR="00225A94" w:rsidRPr="00085E01" w:rsidRDefault="00225A94" w:rsidP="00A11E76">
      <w:pPr>
        <w:pStyle w:val="BlockText"/>
        <w:tabs>
          <w:tab w:val="left" w:pos="0"/>
          <w:tab w:val="left" w:pos="1199"/>
          <w:tab w:val="left" w:pos="1985"/>
        </w:tabs>
        <w:spacing w:before="120" w:after="120" w:line="360" w:lineRule="exact"/>
        <w:ind w:left="0" w:right="0" w:firstLine="720"/>
        <w:jc w:val="both"/>
        <w:rPr>
          <w:rFonts w:ascii="Times New Roman" w:hAnsi="Times New Roman"/>
          <w:b w:val="0"/>
          <w:i/>
          <w:spacing w:val="-4"/>
          <w:sz w:val="28"/>
          <w:szCs w:val="28"/>
        </w:rPr>
      </w:pPr>
      <w:r w:rsidRPr="00085E01">
        <w:rPr>
          <w:rFonts w:ascii="Times New Roman" w:hAnsi="Times New Roman"/>
          <w:b w:val="0"/>
          <w:i/>
          <w:spacing w:val="-4"/>
          <w:sz w:val="28"/>
          <w:szCs w:val="28"/>
        </w:rPr>
        <w:t>Căn cứ Nghị quyết số 40/NQ-HĐND ngày 09/12/2022 của Hội đồng</w:t>
      </w:r>
      <w:r w:rsidRPr="00085E01">
        <w:rPr>
          <w:rFonts w:ascii="Times New Roman" w:hAnsi="Times New Roman"/>
          <w:b w:val="0"/>
          <w:i/>
          <w:spacing w:val="-4"/>
          <w:sz w:val="28"/>
          <w:szCs w:val="28"/>
        </w:rPr>
        <w:br/>
        <w:t>nhân dân tỉnh về việc quyết định dự toán thu ngân sách nhà nước, chi ngân</w:t>
      </w:r>
      <w:r w:rsidRPr="00085E01">
        <w:rPr>
          <w:rFonts w:ascii="Times New Roman" w:hAnsi="Times New Roman"/>
          <w:b w:val="0"/>
          <w:i/>
          <w:spacing w:val="-4"/>
          <w:sz w:val="28"/>
          <w:szCs w:val="28"/>
        </w:rPr>
        <w:br/>
        <w:t xml:space="preserve">sách địa phươmg và phương án phân bổ ngân sách cấp tỉnh năm 2023; </w:t>
      </w:r>
    </w:p>
    <w:p w14:paraId="0795CA8E" w14:textId="1D72B855" w:rsidR="00E03813" w:rsidRPr="00085E01" w:rsidRDefault="00686106" w:rsidP="00A11E76">
      <w:pPr>
        <w:pStyle w:val="BlockText"/>
        <w:tabs>
          <w:tab w:val="left" w:pos="0"/>
          <w:tab w:val="left" w:pos="1199"/>
          <w:tab w:val="left" w:pos="1985"/>
        </w:tabs>
        <w:spacing w:before="120" w:after="120" w:line="360" w:lineRule="exact"/>
        <w:ind w:left="0" w:right="0" w:firstLine="720"/>
        <w:jc w:val="both"/>
        <w:rPr>
          <w:rFonts w:ascii="Times New Roman" w:hAnsi="Times New Roman"/>
          <w:b w:val="0"/>
          <w:i/>
          <w:spacing w:val="-4"/>
          <w:sz w:val="28"/>
          <w:szCs w:val="28"/>
        </w:rPr>
      </w:pPr>
      <w:r w:rsidRPr="00085E01">
        <w:rPr>
          <w:rFonts w:ascii="Times New Roman" w:hAnsi="Times New Roman"/>
          <w:b w:val="0"/>
          <w:i/>
          <w:spacing w:val="-4"/>
          <w:sz w:val="28"/>
          <w:szCs w:val="28"/>
        </w:rPr>
        <w:t>Căn cứ Quyết định số 686/QĐ-UBND ngày 12/12/2022 của Ủy ban nhân dân tỉnh về giao chỉ tiêu kế hoạch phát triển kinh tế - xã hội và dự toán ngân sách nhà nước năm 2023</w:t>
      </w:r>
      <w:r w:rsidR="00171123" w:rsidRPr="00085E01">
        <w:rPr>
          <w:rFonts w:ascii="Times New Roman" w:hAnsi="Times New Roman"/>
          <w:b w:val="0"/>
          <w:i/>
          <w:spacing w:val="-4"/>
          <w:sz w:val="28"/>
          <w:szCs w:val="28"/>
        </w:rPr>
        <w:t>;</w:t>
      </w:r>
    </w:p>
    <w:p w14:paraId="34E6E5FF" w14:textId="26399BD3" w:rsidR="00AC11CB" w:rsidRPr="00085E01" w:rsidRDefault="00BA122E" w:rsidP="00A11E76">
      <w:pPr>
        <w:pStyle w:val="BlockText"/>
        <w:tabs>
          <w:tab w:val="left" w:pos="0"/>
          <w:tab w:val="left" w:pos="1199"/>
          <w:tab w:val="left" w:pos="1985"/>
        </w:tabs>
        <w:spacing w:before="120" w:after="120" w:line="360" w:lineRule="exact"/>
        <w:ind w:left="0" w:right="0" w:firstLine="720"/>
        <w:jc w:val="both"/>
        <w:rPr>
          <w:rFonts w:ascii="Times New Roman" w:hAnsi="Times New Roman"/>
          <w:b w:val="0"/>
          <w:i/>
          <w:sz w:val="28"/>
          <w:szCs w:val="28"/>
        </w:rPr>
      </w:pPr>
      <w:r w:rsidRPr="00085E01">
        <w:rPr>
          <w:rFonts w:ascii="Times New Roman" w:hAnsi="Times New Roman"/>
          <w:b w:val="0"/>
          <w:i/>
          <w:spacing w:val="-4"/>
          <w:sz w:val="28"/>
          <w:szCs w:val="28"/>
        </w:rPr>
        <w:t>Xét</w:t>
      </w:r>
      <w:r w:rsidR="00DE622D" w:rsidRPr="00085E01">
        <w:rPr>
          <w:rFonts w:ascii="Times New Roman" w:hAnsi="Times New Roman"/>
          <w:b w:val="0"/>
          <w:i/>
          <w:spacing w:val="-4"/>
          <w:sz w:val="28"/>
          <w:szCs w:val="28"/>
        </w:rPr>
        <w:t xml:space="preserve"> </w:t>
      </w:r>
      <w:r w:rsidR="00AC11CB" w:rsidRPr="00085E01">
        <w:rPr>
          <w:rFonts w:ascii="Times New Roman" w:hAnsi="Times New Roman"/>
          <w:b w:val="0"/>
          <w:i/>
          <w:spacing w:val="-4"/>
          <w:sz w:val="28"/>
          <w:szCs w:val="28"/>
        </w:rPr>
        <w:t>đề nghị của</w:t>
      </w:r>
      <w:r w:rsidR="00112653" w:rsidRPr="00085E01">
        <w:rPr>
          <w:rFonts w:ascii="Times New Roman" w:hAnsi="Times New Roman"/>
          <w:b w:val="0"/>
          <w:i/>
          <w:spacing w:val="-4"/>
          <w:sz w:val="28"/>
          <w:szCs w:val="28"/>
        </w:rPr>
        <w:t xml:space="preserve"> Sở Nông nghiệp và Phát triển nông thôn tại Tờ trình số </w:t>
      </w:r>
      <w:r w:rsidR="00436BD1" w:rsidRPr="00085E01">
        <w:rPr>
          <w:rFonts w:ascii="Times New Roman" w:hAnsi="Times New Roman"/>
          <w:b w:val="0"/>
          <w:i/>
          <w:spacing w:val="-4"/>
          <w:sz w:val="28"/>
          <w:szCs w:val="28"/>
        </w:rPr>
        <w:t>31</w:t>
      </w:r>
      <w:r w:rsidR="00112653" w:rsidRPr="00085E01">
        <w:rPr>
          <w:rFonts w:ascii="Times New Roman" w:hAnsi="Times New Roman"/>
          <w:b w:val="0"/>
          <w:i/>
          <w:spacing w:val="-4"/>
          <w:sz w:val="28"/>
          <w:szCs w:val="28"/>
        </w:rPr>
        <w:t xml:space="preserve">/TTr-SNN ngày </w:t>
      </w:r>
      <w:r w:rsidR="00436BD1" w:rsidRPr="00085E01">
        <w:rPr>
          <w:rFonts w:ascii="Times New Roman" w:hAnsi="Times New Roman"/>
          <w:b w:val="0"/>
          <w:i/>
          <w:spacing w:val="-4"/>
          <w:sz w:val="28"/>
          <w:szCs w:val="28"/>
        </w:rPr>
        <w:t>02/3/2023</w:t>
      </w:r>
      <w:r w:rsidR="00112653" w:rsidRPr="00085E01">
        <w:rPr>
          <w:rFonts w:ascii="Times New Roman" w:hAnsi="Times New Roman"/>
          <w:b w:val="0"/>
          <w:i/>
          <w:spacing w:val="-4"/>
          <w:sz w:val="28"/>
          <w:szCs w:val="28"/>
        </w:rPr>
        <w:t>; của</w:t>
      </w:r>
      <w:r w:rsidR="00AC11CB" w:rsidRPr="00085E01">
        <w:rPr>
          <w:rFonts w:ascii="Times New Roman" w:hAnsi="Times New Roman"/>
          <w:b w:val="0"/>
          <w:i/>
          <w:spacing w:val="-4"/>
          <w:sz w:val="28"/>
          <w:szCs w:val="28"/>
        </w:rPr>
        <w:t xml:space="preserve"> Sở </w:t>
      </w:r>
      <w:r w:rsidR="009B632F" w:rsidRPr="00085E01">
        <w:rPr>
          <w:rFonts w:ascii="Times New Roman" w:hAnsi="Times New Roman"/>
          <w:b w:val="0"/>
          <w:i/>
          <w:spacing w:val="-4"/>
          <w:sz w:val="28"/>
          <w:szCs w:val="28"/>
        </w:rPr>
        <w:t>Tài chính</w:t>
      </w:r>
      <w:r w:rsidR="00AC11CB" w:rsidRPr="00085E01">
        <w:rPr>
          <w:rFonts w:ascii="Times New Roman" w:hAnsi="Times New Roman"/>
          <w:b w:val="0"/>
          <w:i/>
          <w:spacing w:val="-4"/>
          <w:sz w:val="28"/>
          <w:szCs w:val="28"/>
        </w:rPr>
        <w:t xml:space="preserve"> tại</w:t>
      </w:r>
      <w:r w:rsidR="00266FEE" w:rsidRPr="00085E01">
        <w:rPr>
          <w:rFonts w:ascii="Times New Roman" w:hAnsi="Times New Roman"/>
          <w:b w:val="0"/>
          <w:i/>
          <w:spacing w:val="-4"/>
          <w:sz w:val="28"/>
          <w:szCs w:val="28"/>
        </w:rPr>
        <w:t xml:space="preserve"> </w:t>
      </w:r>
      <w:r w:rsidR="00264F97" w:rsidRPr="00085E01">
        <w:rPr>
          <w:rFonts w:ascii="Times New Roman" w:hAnsi="Times New Roman"/>
          <w:b w:val="0"/>
          <w:i/>
          <w:spacing w:val="-4"/>
          <w:sz w:val="28"/>
          <w:szCs w:val="28"/>
        </w:rPr>
        <w:t>Tờ trình</w:t>
      </w:r>
      <w:r w:rsidR="00771C63" w:rsidRPr="00085E01">
        <w:rPr>
          <w:rFonts w:ascii="Times New Roman" w:hAnsi="Times New Roman"/>
          <w:b w:val="0"/>
          <w:i/>
          <w:spacing w:val="-4"/>
          <w:sz w:val="28"/>
          <w:szCs w:val="28"/>
        </w:rPr>
        <w:t xml:space="preserve"> số </w:t>
      </w:r>
      <w:r w:rsidR="00436BD1" w:rsidRPr="00085E01">
        <w:rPr>
          <w:rFonts w:ascii="Times New Roman" w:hAnsi="Times New Roman"/>
          <w:b w:val="0"/>
          <w:i/>
          <w:spacing w:val="-4"/>
          <w:sz w:val="28"/>
          <w:szCs w:val="28"/>
        </w:rPr>
        <w:t>64</w:t>
      </w:r>
      <w:r w:rsidR="00AC11CB" w:rsidRPr="00085E01">
        <w:rPr>
          <w:rFonts w:ascii="Times New Roman" w:hAnsi="Times New Roman"/>
          <w:b w:val="0"/>
          <w:i/>
          <w:spacing w:val="-4"/>
          <w:sz w:val="28"/>
          <w:szCs w:val="28"/>
        </w:rPr>
        <w:t>/</w:t>
      </w:r>
      <w:r w:rsidR="00264F97" w:rsidRPr="00085E01">
        <w:rPr>
          <w:rFonts w:ascii="Times New Roman" w:hAnsi="Times New Roman"/>
          <w:b w:val="0"/>
          <w:i/>
          <w:spacing w:val="-4"/>
          <w:sz w:val="28"/>
          <w:szCs w:val="28"/>
        </w:rPr>
        <w:t>TTr-</w:t>
      </w:r>
      <w:r w:rsidR="00AC11CB" w:rsidRPr="00085E01">
        <w:rPr>
          <w:rFonts w:ascii="Times New Roman" w:hAnsi="Times New Roman"/>
          <w:b w:val="0"/>
          <w:i/>
          <w:spacing w:val="-4"/>
          <w:sz w:val="28"/>
          <w:szCs w:val="28"/>
        </w:rPr>
        <w:t>S</w:t>
      </w:r>
      <w:r w:rsidR="007B0E23" w:rsidRPr="00085E01">
        <w:rPr>
          <w:rFonts w:ascii="Times New Roman" w:hAnsi="Times New Roman"/>
          <w:b w:val="0"/>
          <w:i/>
          <w:spacing w:val="-4"/>
          <w:sz w:val="28"/>
          <w:szCs w:val="28"/>
        </w:rPr>
        <w:t xml:space="preserve">TC </w:t>
      </w:r>
      <w:r w:rsidR="00264F97" w:rsidRPr="00085E01">
        <w:rPr>
          <w:rFonts w:ascii="Times New Roman" w:hAnsi="Times New Roman"/>
          <w:b w:val="0"/>
          <w:i/>
          <w:spacing w:val="-4"/>
          <w:sz w:val="28"/>
          <w:szCs w:val="28"/>
        </w:rPr>
        <w:t>n</w:t>
      </w:r>
      <w:r w:rsidR="0072427B" w:rsidRPr="00085E01">
        <w:rPr>
          <w:rFonts w:ascii="Times New Roman" w:hAnsi="Times New Roman"/>
          <w:b w:val="0"/>
          <w:i/>
          <w:spacing w:val="-4"/>
          <w:sz w:val="28"/>
          <w:szCs w:val="28"/>
        </w:rPr>
        <w:t xml:space="preserve">gày </w:t>
      </w:r>
      <w:r w:rsidR="00436BD1" w:rsidRPr="00085E01">
        <w:rPr>
          <w:rFonts w:ascii="Times New Roman" w:hAnsi="Times New Roman"/>
          <w:b w:val="0"/>
          <w:i/>
          <w:spacing w:val="-4"/>
          <w:sz w:val="28"/>
          <w:szCs w:val="28"/>
        </w:rPr>
        <w:t>07/3/2023</w:t>
      </w:r>
      <w:r w:rsidR="00112653" w:rsidRPr="00085E01">
        <w:rPr>
          <w:rFonts w:ascii="Times New Roman" w:hAnsi="Times New Roman"/>
          <w:b w:val="0"/>
          <w:i/>
          <w:spacing w:val="-4"/>
          <w:sz w:val="28"/>
          <w:szCs w:val="28"/>
        </w:rPr>
        <w:t>.</w:t>
      </w:r>
    </w:p>
    <w:p w14:paraId="19122B71" w14:textId="77777777" w:rsidR="00AC11CB" w:rsidRPr="00085E01" w:rsidRDefault="00AC11CB" w:rsidP="0069230F">
      <w:pPr>
        <w:spacing w:before="240" w:after="240" w:line="360" w:lineRule="exact"/>
        <w:ind w:firstLine="720"/>
        <w:jc w:val="center"/>
        <w:rPr>
          <w:rFonts w:ascii="Times New Roman" w:hAnsi="Times New Roman"/>
          <w:sz w:val="28"/>
          <w:szCs w:val="28"/>
        </w:rPr>
      </w:pPr>
      <w:r w:rsidRPr="00085E01">
        <w:rPr>
          <w:rFonts w:ascii="Times New Roman" w:hAnsi="Times New Roman"/>
          <w:b/>
          <w:sz w:val="28"/>
          <w:szCs w:val="28"/>
        </w:rPr>
        <w:t>QUYẾT ĐỊNH:</w:t>
      </w:r>
    </w:p>
    <w:p w14:paraId="39D3CCB9" w14:textId="203177D4" w:rsidR="00903171" w:rsidRPr="00085E01" w:rsidRDefault="009C63D1" w:rsidP="00A11E76">
      <w:pPr>
        <w:spacing w:before="120" w:after="120" w:line="360" w:lineRule="exact"/>
        <w:ind w:firstLine="720"/>
        <w:jc w:val="both"/>
        <w:rPr>
          <w:rFonts w:ascii="Times New Roman" w:hAnsi="Times New Roman"/>
          <w:sz w:val="28"/>
          <w:szCs w:val="28"/>
        </w:rPr>
      </w:pPr>
      <w:r w:rsidRPr="00085E01">
        <w:rPr>
          <w:rFonts w:ascii="Times New Roman" w:hAnsi="Times New Roman"/>
          <w:b/>
          <w:sz w:val="28"/>
          <w:szCs w:val="28"/>
        </w:rPr>
        <w:t xml:space="preserve">Điều 1. </w:t>
      </w:r>
      <w:r w:rsidR="00863724" w:rsidRPr="00085E01">
        <w:rPr>
          <w:rFonts w:ascii="Times New Roman" w:hAnsi="Times New Roman"/>
          <w:sz w:val="28"/>
          <w:szCs w:val="28"/>
        </w:rPr>
        <w:t xml:space="preserve">Phê </w:t>
      </w:r>
      <w:r w:rsidR="00863724" w:rsidRPr="00085E01">
        <w:rPr>
          <w:rFonts w:ascii="Times New Roman" w:hAnsi="Times New Roman"/>
          <w:spacing w:val="4"/>
          <w:sz w:val="28"/>
          <w:szCs w:val="28"/>
        </w:rPr>
        <w:t xml:space="preserve">duyệt, </w:t>
      </w:r>
      <w:r w:rsidRPr="00085E01">
        <w:rPr>
          <w:rFonts w:ascii="Times New Roman" w:hAnsi="Times New Roman"/>
          <w:spacing w:val="4"/>
          <w:sz w:val="28"/>
          <w:szCs w:val="28"/>
        </w:rPr>
        <w:t xml:space="preserve">giao </w:t>
      </w:r>
      <w:r w:rsidR="009B632F" w:rsidRPr="00085E01">
        <w:rPr>
          <w:rFonts w:ascii="Times New Roman" w:hAnsi="Times New Roman"/>
          <w:spacing w:val="4"/>
          <w:sz w:val="28"/>
          <w:szCs w:val="28"/>
        </w:rPr>
        <w:t>dự toán kinh phí</w:t>
      </w:r>
      <w:r w:rsidR="00ED0F8A" w:rsidRPr="00085E01">
        <w:rPr>
          <w:rFonts w:ascii="Times New Roman" w:hAnsi="Times New Roman"/>
          <w:spacing w:val="4"/>
          <w:sz w:val="28"/>
          <w:szCs w:val="28"/>
        </w:rPr>
        <w:t xml:space="preserve"> </w:t>
      </w:r>
      <w:r w:rsidR="00F662C7" w:rsidRPr="00085E01">
        <w:rPr>
          <w:rFonts w:ascii="Times New Roman" w:hAnsi="Times New Roman"/>
          <w:spacing w:val="4"/>
          <w:sz w:val="28"/>
          <w:szCs w:val="28"/>
        </w:rPr>
        <w:t>sự nghiệp thực hiện Chương trình phát triển lâm nghiệp bền vững năm 2023 trên địa bàn tỉnh Tuyên Quang (đợt 1)</w:t>
      </w:r>
      <w:r w:rsidRPr="00085E01">
        <w:rPr>
          <w:rFonts w:ascii="Times New Roman" w:hAnsi="Times New Roman"/>
          <w:sz w:val="28"/>
          <w:szCs w:val="28"/>
        </w:rPr>
        <w:t xml:space="preserve"> cụ thể như sau:</w:t>
      </w:r>
    </w:p>
    <w:p w14:paraId="24CED2BD" w14:textId="7023A5A6" w:rsidR="000E6CB0" w:rsidRPr="00085E01" w:rsidRDefault="000E6CB0" w:rsidP="00F2582A">
      <w:pPr>
        <w:spacing w:before="120" w:after="120" w:line="360" w:lineRule="exact"/>
        <w:ind w:firstLine="720"/>
        <w:jc w:val="both"/>
        <w:rPr>
          <w:rFonts w:ascii="Times New Roman" w:hAnsi="Times New Roman"/>
          <w:sz w:val="28"/>
          <w:szCs w:val="28"/>
        </w:rPr>
      </w:pPr>
      <w:r w:rsidRPr="00085E01">
        <w:rPr>
          <w:rFonts w:ascii="Times New Roman" w:hAnsi="Times New Roman"/>
          <w:b/>
          <w:bCs/>
          <w:sz w:val="28"/>
          <w:szCs w:val="28"/>
        </w:rPr>
        <w:t>1.</w:t>
      </w:r>
      <w:r w:rsidRPr="00085E01">
        <w:rPr>
          <w:rFonts w:ascii="Times New Roman" w:hAnsi="Times New Roman"/>
          <w:sz w:val="28"/>
          <w:szCs w:val="28"/>
        </w:rPr>
        <w:t xml:space="preserve"> Tổng dự toán kinh phí thực hiện</w:t>
      </w:r>
      <w:r w:rsidR="00DE66BD" w:rsidRPr="00085E01">
        <w:rPr>
          <w:rFonts w:ascii="Times New Roman" w:hAnsi="Times New Roman"/>
          <w:sz w:val="28"/>
          <w:szCs w:val="28"/>
        </w:rPr>
        <w:t xml:space="preserve">: </w:t>
      </w:r>
      <w:r w:rsidR="00DE66BD" w:rsidRPr="00085E01">
        <w:rPr>
          <w:rFonts w:ascii="Times New Roman" w:hAnsi="Times New Roman"/>
          <w:b/>
          <w:bCs/>
          <w:sz w:val="28"/>
          <w:szCs w:val="28"/>
        </w:rPr>
        <w:t>9.335,9</w:t>
      </w:r>
      <w:r w:rsidR="00DE66BD" w:rsidRPr="00085E01">
        <w:rPr>
          <w:rFonts w:ascii="Times New Roman" w:hAnsi="Times New Roman"/>
          <w:sz w:val="28"/>
          <w:szCs w:val="28"/>
        </w:rPr>
        <w:t xml:space="preserve"> triệu đồng (</w:t>
      </w:r>
      <w:r w:rsidR="00DE66BD" w:rsidRPr="00085E01">
        <w:rPr>
          <w:rFonts w:ascii="Times New Roman" w:hAnsi="Times New Roman"/>
          <w:i/>
          <w:iCs/>
          <w:sz w:val="28"/>
          <w:szCs w:val="28"/>
        </w:rPr>
        <w:t>Chín tỷ, ba trăm ba mươi lăm triệu chín trăm nghìn đồng</w:t>
      </w:r>
      <w:r w:rsidR="00DE66BD" w:rsidRPr="00085E01">
        <w:rPr>
          <w:rFonts w:ascii="Times New Roman" w:hAnsi="Times New Roman"/>
          <w:sz w:val="28"/>
          <w:szCs w:val="28"/>
        </w:rPr>
        <w:t>)</w:t>
      </w:r>
      <w:r w:rsidR="00E216E4" w:rsidRPr="00085E01">
        <w:rPr>
          <w:rFonts w:ascii="Times New Roman" w:hAnsi="Times New Roman"/>
          <w:sz w:val="28"/>
          <w:szCs w:val="28"/>
        </w:rPr>
        <w:t>.</w:t>
      </w:r>
    </w:p>
    <w:p w14:paraId="2E728046" w14:textId="0AD6A995" w:rsidR="007E155E" w:rsidRPr="00085E01" w:rsidRDefault="00E216E4" w:rsidP="00F2582A">
      <w:pPr>
        <w:pStyle w:val="BlockText"/>
        <w:tabs>
          <w:tab w:val="left" w:pos="0"/>
          <w:tab w:val="left" w:pos="1199"/>
          <w:tab w:val="left" w:pos="1985"/>
        </w:tabs>
        <w:spacing w:before="120" w:after="120" w:line="360" w:lineRule="exact"/>
        <w:ind w:left="0" w:right="0" w:firstLine="720"/>
        <w:jc w:val="both"/>
        <w:rPr>
          <w:rFonts w:ascii="Times New Roman" w:hAnsi="Times New Roman"/>
          <w:b w:val="0"/>
          <w:spacing w:val="4"/>
          <w:sz w:val="28"/>
          <w:szCs w:val="28"/>
        </w:rPr>
      </w:pPr>
      <w:r w:rsidRPr="00085E01">
        <w:rPr>
          <w:rFonts w:ascii="Times New Roman" w:hAnsi="Times New Roman"/>
          <w:bCs/>
          <w:spacing w:val="4"/>
          <w:sz w:val="28"/>
          <w:szCs w:val="28"/>
        </w:rPr>
        <w:t>1.</w:t>
      </w:r>
      <w:r w:rsidR="009B632F" w:rsidRPr="00085E01">
        <w:rPr>
          <w:rFonts w:ascii="Times New Roman" w:hAnsi="Times New Roman"/>
          <w:bCs/>
          <w:spacing w:val="4"/>
          <w:sz w:val="28"/>
          <w:szCs w:val="28"/>
        </w:rPr>
        <w:t>1.</w:t>
      </w:r>
      <w:r w:rsidR="00A64BC9" w:rsidRPr="00085E01">
        <w:rPr>
          <w:rFonts w:ascii="Times New Roman" w:hAnsi="Times New Roman"/>
          <w:b w:val="0"/>
          <w:spacing w:val="4"/>
          <w:sz w:val="28"/>
          <w:szCs w:val="28"/>
        </w:rPr>
        <w:t xml:space="preserve"> </w:t>
      </w:r>
      <w:r w:rsidR="00312E70" w:rsidRPr="00085E01">
        <w:rPr>
          <w:rFonts w:ascii="Times New Roman" w:hAnsi="Times New Roman"/>
          <w:b w:val="0"/>
          <w:spacing w:val="4"/>
          <w:sz w:val="28"/>
          <w:szCs w:val="28"/>
        </w:rPr>
        <w:t>Giao dự toán kinh phí cho Sở Nông nghiệp và Phát triển nông thôn:</w:t>
      </w:r>
      <w:r w:rsidR="00312E70" w:rsidRPr="00085E01">
        <w:rPr>
          <w:rFonts w:ascii="Times New Roman" w:hAnsi="Times New Roman"/>
          <w:b w:val="0"/>
          <w:spacing w:val="4"/>
          <w:sz w:val="28"/>
          <w:szCs w:val="28"/>
        </w:rPr>
        <w:br/>
      </w:r>
      <w:r w:rsidR="007E155E" w:rsidRPr="00085E01">
        <w:rPr>
          <w:rFonts w:ascii="Times New Roman" w:hAnsi="Times New Roman"/>
          <w:b w:val="0"/>
          <w:spacing w:val="4"/>
          <w:sz w:val="28"/>
          <w:szCs w:val="28"/>
        </w:rPr>
        <w:t>3.936,37</w:t>
      </w:r>
      <w:r w:rsidR="00312E70" w:rsidRPr="00085E01">
        <w:rPr>
          <w:rFonts w:ascii="Times New Roman" w:hAnsi="Times New Roman"/>
          <w:b w:val="0"/>
          <w:spacing w:val="4"/>
          <w:sz w:val="28"/>
          <w:szCs w:val="28"/>
        </w:rPr>
        <w:t xml:space="preserve"> triệu đồng</w:t>
      </w:r>
      <w:r w:rsidR="00CF0C24" w:rsidRPr="00085E01">
        <w:rPr>
          <w:rFonts w:ascii="Times New Roman" w:hAnsi="Times New Roman"/>
          <w:b w:val="0"/>
          <w:spacing w:val="4"/>
          <w:sz w:val="28"/>
          <w:szCs w:val="28"/>
        </w:rPr>
        <w:t>; trong đó:</w:t>
      </w:r>
    </w:p>
    <w:p w14:paraId="09B4164D" w14:textId="2523650E" w:rsidR="007E155E" w:rsidRPr="00085E01" w:rsidRDefault="00F61B86" w:rsidP="00F2582A">
      <w:pPr>
        <w:pStyle w:val="BlockText"/>
        <w:tabs>
          <w:tab w:val="left" w:pos="0"/>
          <w:tab w:val="left" w:pos="1199"/>
          <w:tab w:val="left" w:pos="1985"/>
        </w:tabs>
        <w:spacing w:before="120" w:after="120" w:line="360" w:lineRule="exact"/>
        <w:ind w:left="0" w:right="0" w:firstLine="720"/>
        <w:jc w:val="both"/>
        <w:rPr>
          <w:rFonts w:ascii="Times New Roman" w:hAnsi="Times New Roman"/>
          <w:b w:val="0"/>
          <w:spacing w:val="4"/>
          <w:sz w:val="28"/>
          <w:szCs w:val="28"/>
        </w:rPr>
      </w:pPr>
      <w:r w:rsidRPr="00085E01">
        <w:rPr>
          <w:rFonts w:ascii="Times New Roman" w:hAnsi="Times New Roman"/>
          <w:b w:val="0"/>
          <w:spacing w:val="4"/>
          <w:sz w:val="28"/>
          <w:szCs w:val="28"/>
        </w:rPr>
        <w:t>-</w:t>
      </w:r>
      <w:r w:rsidR="007E155E" w:rsidRPr="00085E01">
        <w:rPr>
          <w:rFonts w:ascii="Times New Roman" w:hAnsi="Times New Roman"/>
          <w:b w:val="0"/>
          <w:spacing w:val="4"/>
          <w:sz w:val="28"/>
          <w:szCs w:val="28"/>
        </w:rPr>
        <w:t xml:space="preserve"> Kinh phí khoán bảo vệ rừng đối với diện tích rừng giao cho các Ban quản lý rừng phòng hộ, đặc dụng; các Ban quản lý dự án bảo vệ và phát triển</w:t>
      </w:r>
      <w:r w:rsidR="007E155E" w:rsidRPr="00085E01">
        <w:rPr>
          <w:rFonts w:ascii="Times New Roman" w:hAnsi="Times New Roman"/>
          <w:b w:val="0"/>
          <w:spacing w:val="4"/>
          <w:sz w:val="28"/>
          <w:szCs w:val="28"/>
        </w:rPr>
        <w:br/>
        <w:t>rừng cơ sở: 2.157,02 triệu đồng.</w:t>
      </w:r>
    </w:p>
    <w:p w14:paraId="1C6619D1" w14:textId="4C69F254" w:rsidR="00EE5A4C" w:rsidRPr="00085E01" w:rsidRDefault="00F61B86" w:rsidP="00F2582A">
      <w:pPr>
        <w:pStyle w:val="BlockText"/>
        <w:tabs>
          <w:tab w:val="left" w:pos="0"/>
          <w:tab w:val="left" w:pos="1199"/>
          <w:tab w:val="left" w:pos="1985"/>
        </w:tabs>
        <w:spacing w:before="120" w:after="120" w:line="360" w:lineRule="exact"/>
        <w:ind w:left="0" w:right="0" w:firstLine="720"/>
        <w:jc w:val="both"/>
        <w:rPr>
          <w:rFonts w:ascii="Times New Roman" w:hAnsi="Times New Roman"/>
          <w:b w:val="0"/>
          <w:spacing w:val="4"/>
          <w:sz w:val="28"/>
          <w:szCs w:val="28"/>
        </w:rPr>
      </w:pPr>
      <w:r w:rsidRPr="00085E01">
        <w:rPr>
          <w:rFonts w:ascii="Times New Roman" w:hAnsi="Times New Roman"/>
          <w:b w:val="0"/>
          <w:spacing w:val="4"/>
          <w:sz w:val="28"/>
          <w:szCs w:val="28"/>
        </w:rPr>
        <w:t>-</w:t>
      </w:r>
      <w:r w:rsidR="007E155E" w:rsidRPr="00085E01">
        <w:rPr>
          <w:rFonts w:ascii="Times New Roman" w:hAnsi="Times New Roman"/>
          <w:b w:val="0"/>
          <w:spacing w:val="4"/>
          <w:sz w:val="28"/>
          <w:szCs w:val="28"/>
        </w:rPr>
        <w:t xml:space="preserve"> Kinh phí quản lý bảo vệ rừng đặc dụng: 1.398,36 triệu đồng.</w:t>
      </w:r>
    </w:p>
    <w:p w14:paraId="2124BE48" w14:textId="024F1E84" w:rsidR="00EE5A4C" w:rsidRPr="00085E01" w:rsidRDefault="00F61B86" w:rsidP="00F2582A">
      <w:pPr>
        <w:pStyle w:val="BlockText"/>
        <w:tabs>
          <w:tab w:val="left" w:pos="0"/>
          <w:tab w:val="left" w:pos="1199"/>
          <w:tab w:val="left" w:pos="1985"/>
        </w:tabs>
        <w:spacing w:before="120" w:after="120" w:line="360" w:lineRule="exact"/>
        <w:ind w:left="0" w:right="0" w:firstLine="720"/>
        <w:jc w:val="both"/>
        <w:rPr>
          <w:rFonts w:ascii="Times New Roman" w:hAnsi="Times New Roman"/>
          <w:b w:val="0"/>
          <w:spacing w:val="4"/>
          <w:sz w:val="28"/>
          <w:szCs w:val="28"/>
        </w:rPr>
      </w:pPr>
      <w:r w:rsidRPr="00085E01">
        <w:rPr>
          <w:rFonts w:ascii="Times New Roman" w:hAnsi="Times New Roman"/>
          <w:b w:val="0"/>
          <w:spacing w:val="4"/>
          <w:sz w:val="28"/>
          <w:szCs w:val="28"/>
        </w:rPr>
        <w:t>-</w:t>
      </w:r>
      <w:r w:rsidR="00EE5A4C" w:rsidRPr="00085E01">
        <w:rPr>
          <w:rFonts w:ascii="Times New Roman" w:hAnsi="Times New Roman"/>
          <w:b w:val="0"/>
          <w:spacing w:val="4"/>
          <w:sz w:val="28"/>
          <w:szCs w:val="28"/>
        </w:rPr>
        <w:t xml:space="preserve"> </w:t>
      </w:r>
      <w:r w:rsidR="007E155E" w:rsidRPr="00085E01">
        <w:rPr>
          <w:rFonts w:ascii="Times New Roman" w:hAnsi="Times New Roman"/>
          <w:b w:val="0"/>
          <w:spacing w:val="4"/>
          <w:sz w:val="28"/>
          <w:szCs w:val="28"/>
        </w:rPr>
        <w:t>Kinh phí quản lý, nghiệm thu: 150,99 triệu đồng</w:t>
      </w:r>
      <w:r w:rsidR="00EE5A4C" w:rsidRPr="00085E01">
        <w:rPr>
          <w:rFonts w:ascii="Times New Roman" w:hAnsi="Times New Roman"/>
          <w:b w:val="0"/>
          <w:spacing w:val="4"/>
          <w:sz w:val="28"/>
          <w:szCs w:val="28"/>
        </w:rPr>
        <w:t>.</w:t>
      </w:r>
    </w:p>
    <w:p w14:paraId="689AF729" w14:textId="61068670" w:rsidR="00312E70" w:rsidRPr="00085E01" w:rsidRDefault="00F61B86" w:rsidP="00F2582A">
      <w:pPr>
        <w:pStyle w:val="BlockText"/>
        <w:tabs>
          <w:tab w:val="left" w:pos="0"/>
          <w:tab w:val="left" w:pos="1199"/>
          <w:tab w:val="left" w:pos="1985"/>
        </w:tabs>
        <w:spacing w:before="120" w:after="120" w:line="360" w:lineRule="exact"/>
        <w:ind w:left="0" w:right="0" w:firstLine="720"/>
        <w:jc w:val="both"/>
        <w:rPr>
          <w:rFonts w:ascii="Times New Roman" w:hAnsi="Times New Roman"/>
          <w:b w:val="0"/>
          <w:spacing w:val="4"/>
          <w:sz w:val="28"/>
          <w:szCs w:val="28"/>
        </w:rPr>
      </w:pPr>
      <w:r w:rsidRPr="00085E01">
        <w:rPr>
          <w:rFonts w:ascii="Times New Roman" w:hAnsi="Times New Roman"/>
          <w:b w:val="0"/>
          <w:spacing w:val="4"/>
          <w:sz w:val="28"/>
          <w:szCs w:val="28"/>
        </w:rPr>
        <w:t>-</w:t>
      </w:r>
      <w:r w:rsidR="00903171" w:rsidRPr="00085E01">
        <w:rPr>
          <w:rFonts w:ascii="Times New Roman" w:hAnsi="Times New Roman"/>
          <w:b w:val="0"/>
          <w:spacing w:val="4"/>
          <w:sz w:val="28"/>
          <w:szCs w:val="28"/>
        </w:rPr>
        <w:t xml:space="preserve"> </w:t>
      </w:r>
      <w:r w:rsidR="006A74F2" w:rsidRPr="00085E01">
        <w:rPr>
          <w:rFonts w:ascii="Times New Roman" w:hAnsi="Times New Roman"/>
          <w:b w:val="0"/>
          <w:spacing w:val="4"/>
          <w:sz w:val="28"/>
          <w:szCs w:val="28"/>
        </w:rPr>
        <w:t>Kinh phí quản lý, điều hành Chương trình: 230,0 triệu đồng</w:t>
      </w:r>
      <w:r w:rsidR="00903171" w:rsidRPr="00085E01">
        <w:rPr>
          <w:rFonts w:ascii="Times New Roman" w:hAnsi="Times New Roman"/>
          <w:b w:val="0"/>
          <w:spacing w:val="4"/>
          <w:sz w:val="28"/>
          <w:szCs w:val="28"/>
        </w:rPr>
        <w:t>.</w:t>
      </w:r>
      <w:r w:rsidR="006A74F2" w:rsidRPr="00085E01">
        <w:rPr>
          <w:rFonts w:ascii="Times New Roman" w:hAnsi="Times New Roman"/>
          <w:b w:val="0"/>
          <w:spacing w:val="4"/>
          <w:sz w:val="28"/>
          <w:szCs w:val="28"/>
        </w:rPr>
        <w:t xml:space="preserve"> </w:t>
      </w:r>
      <w:r w:rsidR="007E155E" w:rsidRPr="00085E01">
        <w:rPr>
          <w:rFonts w:ascii="Times New Roman" w:hAnsi="Times New Roman"/>
          <w:b w:val="0"/>
          <w:spacing w:val="4"/>
          <w:sz w:val="28"/>
          <w:szCs w:val="28"/>
        </w:rPr>
        <w:t xml:space="preserve"> </w:t>
      </w:r>
    </w:p>
    <w:p w14:paraId="3D822266" w14:textId="40D7E9B8" w:rsidR="007465A6" w:rsidRPr="00085E01" w:rsidRDefault="007465A6"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r>
      <w:r w:rsidR="00E216E4" w:rsidRPr="00085E01">
        <w:rPr>
          <w:rFonts w:ascii="Times New Roman" w:hAnsi="Times New Roman"/>
          <w:b/>
          <w:bCs/>
          <w:spacing w:val="4"/>
          <w:sz w:val="28"/>
          <w:szCs w:val="28"/>
        </w:rPr>
        <w:t>1</w:t>
      </w:r>
      <w:r w:rsidRPr="00085E01">
        <w:rPr>
          <w:rFonts w:ascii="Times New Roman" w:hAnsi="Times New Roman"/>
          <w:b/>
          <w:bCs/>
          <w:spacing w:val="4"/>
          <w:sz w:val="28"/>
          <w:szCs w:val="28"/>
        </w:rPr>
        <w:t>.2.</w:t>
      </w:r>
      <w:r w:rsidRPr="00085E01">
        <w:rPr>
          <w:rFonts w:ascii="Times New Roman" w:hAnsi="Times New Roman"/>
          <w:spacing w:val="4"/>
          <w:sz w:val="28"/>
          <w:szCs w:val="28"/>
        </w:rPr>
        <w:t xml:space="preserve"> Giao dự toán kinh phí cho </w:t>
      </w:r>
      <w:r w:rsidR="00F61B86" w:rsidRPr="00085E01">
        <w:rPr>
          <w:rFonts w:ascii="Times New Roman" w:hAnsi="Times New Roman"/>
          <w:spacing w:val="4"/>
          <w:sz w:val="28"/>
          <w:szCs w:val="28"/>
        </w:rPr>
        <w:t>Ủy ban nhân dân</w:t>
      </w:r>
      <w:r w:rsidRPr="00085E01">
        <w:rPr>
          <w:rFonts w:ascii="Times New Roman" w:hAnsi="Times New Roman"/>
          <w:spacing w:val="4"/>
          <w:sz w:val="28"/>
          <w:szCs w:val="28"/>
        </w:rPr>
        <w:t xml:space="preserve">  huyện, thành phố</w:t>
      </w:r>
      <w:r w:rsidR="00F61B86" w:rsidRPr="00085E01">
        <w:rPr>
          <w:rFonts w:ascii="Times New Roman" w:hAnsi="Times New Roman"/>
          <w:spacing w:val="4"/>
          <w:sz w:val="28"/>
          <w:szCs w:val="28"/>
        </w:rPr>
        <w:t xml:space="preserve"> </w:t>
      </w:r>
      <w:r w:rsidRPr="00085E01">
        <w:rPr>
          <w:rFonts w:ascii="Times New Roman" w:hAnsi="Times New Roman"/>
          <w:spacing w:val="4"/>
          <w:sz w:val="28"/>
          <w:szCs w:val="28"/>
        </w:rPr>
        <w:t>(Kinh phí</w:t>
      </w:r>
      <w:r w:rsidR="00CE4920"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hỗ</w:t>
      </w:r>
      <w:r w:rsidRPr="00085E01">
        <w:rPr>
          <w:rFonts w:ascii="Times New Roman" w:hAnsi="Times New Roman"/>
          <w:spacing w:val="4"/>
          <w:sz w:val="28"/>
          <w:szCs w:val="28"/>
        </w:rPr>
        <w:t xml:space="preserve"> trợ giao khoán bảo vệ rừng phòng hộ, đặc dụng): 5.279,53 triệu đồng</w:t>
      </w:r>
      <w:r w:rsidR="00CF0C24" w:rsidRPr="00085E01">
        <w:rPr>
          <w:rFonts w:ascii="Times New Roman" w:hAnsi="Times New Roman"/>
          <w:spacing w:val="4"/>
          <w:sz w:val="28"/>
          <w:szCs w:val="28"/>
        </w:rPr>
        <w:t>; trong đó</w:t>
      </w:r>
      <w:r w:rsidRPr="00085E01">
        <w:rPr>
          <w:rFonts w:ascii="Times New Roman" w:hAnsi="Times New Roman"/>
          <w:spacing w:val="4"/>
          <w:sz w:val="28"/>
          <w:szCs w:val="28"/>
        </w:rPr>
        <w:t>:</w:t>
      </w:r>
    </w:p>
    <w:p w14:paraId="40ABB0CE" w14:textId="379DA8D5" w:rsidR="00F61B86" w:rsidRPr="00085E01" w:rsidRDefault="00CF0C2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r>
      <w:r w:rsidR="000E6CB0"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Huyện Lâm Bình:</w:t>
      </w:r>
      <w:r w:rsidR="00057912"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1.312,25 triệu đồng.</w:t>
      </w:r>
    </w:p>
    <w:p w14:paraId="37A980DE" w14:textId="03E6D75F" w:rsidR="00F61B86" w:rsidRPr="00085E01" w:rsidRDefault="00CF0C2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r>
      <w:r w:rsidR="000E6CB0"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 xml:space="preserve">Huyện Na Hang: </w:t>
      </w:r>
      <w:r w:rsidR="00057912"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1.960,71 triệu đồng.</w:t>
      </w:r>
    </w:p>
    <w:p w14:paraId="7F140D78" w14:textId="56953E6E" w:rsidR="00991D10" w:rsidRPr="00085E01" w:rsidRDefault="00CF0C24" w:rsidP="00F2582A">
      <w:pPr>
        <w:spacing w:before="120" w:after="120" w:line="360" w:lineRule="exact"/>
        <w:rPr>
          <w:rFonts w:ascii="Times New Roman" w:hAnsi="Times New Roman"/>
          <w:spacing w:val="4"/>
          <w:sz w:val="28"/>
          <w:szCs w:val="28"/>
        </w:rPr>
      </w:pPr>
      <w:r w:rsidRPr="00085E01">
        <w:rPr>
          <w:rFonts w:ascii="Times New Roman" w:hAnsi="Times New Roman"/>
          <w:spacing w:val="4"/>
          <w:sz w:val="28"/>
          <w:szCs w:val="28"/>
        </w:rPr>
        <w:tab/>
      </w:r>
      <w:r w:rsidR="000E6CB0"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 xml:space="preserve">Huyện Chiêm Hoá: </w:t>
      </w:r>
      <w:r w:rsidR="00057912" w:rsidRPr="00085E01">
        <w:rPr>
          <w:rFonts w:ascii="Times New Roman" w:hAnsi="Times New Roman"/>
          <w:spacing w:val="4"/>
          <w:sz w:val="28"/>
          <w:szCs w:val="28"/>
        </w:rPr>
        <w:t xml:space="preserve">          </w:t>
      </w:r>
      <w:r w:rsidR="00F61B86" w:rsidRPr="00085E01">
        <w:rPr>
          <w:rFonts w:ascii="Times New Roman" w:hAnsi="Times New Roman"/>
          <w:spacing w:val="4"/>
          <w:sz w:val="28"/>
          <w:szCs w:val="28"/>
        </w:rPr>
        <w:t>975,73 triệu đồng.</w:t>
      </w:r>
    </w:p>
    <w:p w14:paraId="0E9296A1" w14:textId="3CF7870A" w:rsidR="00CF0C24" w:rsidRPr="00085E01" w:rsidRDefault="00CF0C24" w:rsidP="00F2582A">
      <w:pPr>
        <w:spacing w:before="120" w:after="120" w:line="360" w:lineRule="exact"/>
        <w:rPr>
          <w:rFonts w:ascii="Times New Roman" w:hAnsi="Times New Roman"/>
          <w:spacing w:val="4"/>
          <w:sz w:val="28"/>
          <w:szCs w:val="28"/>
        </w:rPr>
      </w:pPr>
      <w:r w:rsidRPr="00085E01">
        <w:rPr>
          <w:rFonts w:ascii="Times New Roman" w:hAnsi="Times New Roman"/>
          <w:spacing w:val="4"/>
          <w:sz w:val="28"/>
          <w:szCs w:val="28"/>
        </w:rPr>
        <w:tab/>
      </w:r>
      <w:r w:rsidR="000E6CB0" w:rsidRPr="00085E01">
        <w:rPr>
          <w:rFonts w:ascii="Times New Roman" w:hAnsi="Times New Roman"/>
          <w:spacing w:val="4"/>
          <w:sz w:val="28"/>
          <w:szCs w:val="28"/>
        </w:rPr>
        <w:t xml:space="preserve">- </w:t>
      </w:r>
      <w:r w:rsidRPr="00085E01">
        <w:rPr>
          <w:rFonts w:ascii="Times New Roman" w:hAnsi="Times New Roman"/>
          <w:spacing w:val="4"/>
          <w:sz w:val="28"/>
          <w:szCs w:val="28"/>
        </w:rPr>
        <w:t>Huyện Hàm Yên</w:t>
      </w:r>
      <w:r w:rsidR="00057912" w:rsidRPr="00085E01">
        <w:rPr>
          <w:rFonts w:ascii="Times New Roman" w:hAnsi="Times New Roman"/>
          <w:spacing w:val="4"/>
          <w:sz w:val="28"/>
          <w:szCs w:val="28"/>
        </w:rPr>
        <w:t xml:space="preserve">:              </w:t>
      </w:r>
      <w:r w:rsidRPr="00085E01">
        <w:rPr>
          <w:rFonts w:ascii="Times New Roman" w:hAnsi="Times New Roman"/>
          <w:spacing w:val="4"/>
          <w:sz w:val="28"/>
          <w:szCs w:val="28"/>
        </w:rPr>
        <w:t>261,12 triệu đồng</w:t>
      </w:r>
      <w:r w:rsidR="00057912" w:rsidRPr="00085E01">
        <w:rPr>
          <w:rFonts w:ascii="Times New Roman" w:hAnsi="Times New Roman"/>
          <w:spacing w:val="4"/>
          <w:sz w:val="28"/>
          <w:szCs w:val="28"/>
        </w:rPr>
        <w:t>.</w:t>
      </w:r>
    </w:p>
    <w:p w14:paraId="296A7C55" w14:textId="66448AFD" w:rsidR="00CF0C24" w:rsidRPr="00085E01" w:rsidRDefault="00CF0C24" w:rsidP="00F2582A">
      <w:pPr>
        <w:spacing w:before="120" w:after="120" w:line="360" w:lineRule="exact"/>
        <w:rPr>
          <w:rFonts w:ascii="Times New Roman" w:hAnsi="Times New Roman"/>
          <w:spacing w:val="4"/>
          <w:sz w:val="28"/>
          <w:szCs w:val="28"/>
        </w:rPr>
      </w:pPr>
      <w:r w:rsidRPr="00085E01">
        <w:rPr>
          <w:rFonts w:ascii="Times New Roman" w:hAnsi="Times New Roman"/>
          <w:spacing w:val="4"/>
          <w:sz w:val="28"/>
          <w:szCs w:val="28"/>
        </w:rPr>
        <w:tab/>
      </w:r>
      <w:r w:rsidR="000E6CB0" w:rsidRPr="00085E01">
        <w:rPr>
          <w:rFonts w:ascii="Times New Roman" w:hAnsi="Times New Roman"/>
          <w:spacing w:val="4"/>
          <w:sz w:val="28"/>
          <w:szCs w:val="28"/>
        </w:rPr>
        <w:t xml:space="preserve">- </w:t>
      </w:r>
      <w:r w:rsidRPr="00085E01">
        <w:rPr>
          <w:rFonts w:ascii="Times New Roman" w:hAnsi="Times New Roman"/>
          <w:spacing w:val="4"/>
          <w:sz w:val="28"/>
          <w:szCs w:val="28"/>
        </w:rPr>
        <w:t xml:space="preserve">Huyện Yên Sơn: </w:t>
      </w:r>
      <w:r w:rsidR="00057912" w:rsidRPr="00085E01">
        <w:rPr>
          <w:rFonts w:ascii="Times New Roman" w:hAnsi="Times New Roman"/>
          <w:spacing w:val="4"/>
          <w:sz w:val="28"/>
          <w:szCs w:val="28"/>
        </w:rPr>
        <w:t xml:space="preserve">              </w:t>
      </w:r>
      <w:r w:rsidRPr="00085E01">
        <w:rPr>
          <w:rFonts w:ascii="Times New Roman" w:hAnsi="Times New Roman"/>
          <w:spacing w:val="4"/>
          <w:sz w:val="28"/>
          <w:szCs w:val="28"/>
        </w:rPr>
        <w:t>500,66 triệu đồng.</w:t>
      </w:r>
    </w:p>
    <w:p w14:paraId="7FC923DF" w14:textId="65BC94B1" w:rsidR="00CF0C24" w:rsidRPr="00085E01" w:rsidRDefault="00CF0C24" w:rsidP="00F2582A">
      <w:pPr>
        <w:spacing w:before="120" w:after="120" w:line="360" w:lineRule="exact"/>
        <w:rPr>
          <w:rFonts w:ascii="Times New Roman" w:hAnsi="Times New Roman"/>
          <w:spacing w:val="4"/>
          <w:sz w:val="28"/>
          <w:szCs w:val="28"/>
        </w:rPr>
      </w:pPr>
      <w:r w:rsidRPr="00085E01">
        <w:rPr>
          <w:rFonts w:ascii="Times New Roman" w:hAnsi="Times New Roman"/>
          <w:spacing w:val="4"/>
          <w:sz w:val="28"/>
          <w:szCs w:val="28"/>
        </w:rPr>
        <w:lastRenderedPageBreak/>
        <w:tab/>
      </w:r>
      <w:r w:rsidR="000E6CB0" w:rsidRPr="00085E01">
        <w:rPr>
          <w:rFonts w:ascii="Times New Roman" w:hAnsi="Times New Roman"/>
          <w:spacing w:val="4"/>
          <w:sz w:val="28"/>
          <w:szCs w:val="28"/>
        </w:rPr>
        <w:t xml:space="preserve">- </w:t>
      </w:r>
      <w:r w:rsidRPr="00085E01">
        <w:rPr>
          <w:rFonts w:ascii="Times New Roman" w:hAnsi="Times New Roman"/>
          <w:spacing w:val="4"/>
          <w:sz w:val="28"/>
          <w:szCs w:val="28"/>
        </w:rPr>
        <w:t>Huyện Sơn Dương</w:t>
      </w:r>
      <w:r w:rsidR="00057912" w:rsidRPr="00085E01">
        <w:rPr>
          <w:rFonts w:ascii="Times New Roman" w:hAnsi="Times New Roman"/>
          <w:spacing w:val="4"/>
          <w:sz w:val="28"/>
          <w:szCs w:val="28"/>
        </w:rPr>
        <w:t xml:space="preserve">:           </w:t>
      </w:r>
      <w:r w:rsidRPr="00085E01">
        <w:rPr>
          <w:rFonts w:ascii="Times New Roman" w:hAnsi="Times New Roman"/>
          <w:spacing w:val="4"/>
          <w:sz w:val="28"/>
          <w:szCs w:val="28"/>
        </w:rPr>
        <w:t>118,88 triệu đồng</w:t>
      </w:r>
    </w:p>
    <w:p w14:paraId="340B54C4" w14:textId="77777777" w:rsidR="00E216E4" w:rsidRPr="00085E01" w:rsidRDefault="00CF0C24" w:rsidP="00F2582A">
      <w:pPr>
        <w:spacing w:before="120" w:after="120" w:line="360" w:lineRule="exact"/>
        <w:rPr>
          <w:rFonts w:ascii="Times New Roman" w:hAnsi="Times New Roman"/>
          <w:spacing w:val="4"/>
          <w:sz w:val="28"/>
          <w:szCs w:val="28"/>
        </w:rPr>
      </w:pPr>
      <w:r w:rsidRPr="00085E01">
        <w:rPr>
          <w:rFonts w:ascii="Times New Roman" w:hAnsi="Times New Roman"/>
          <w:spacing w:val="4"/>
          <w:sz w:val="28"/>
          <w:szCs w:val="28"/>
        </w:rPr>
        <w:tab/>
      </w:r>
      <w:r w:rsidR="000E6CB0" w:rsidRPr="00085E01">
        <w:rPr>
          <w:rFonts w:ascii="Times New Roman" w:hAnsi="Times New Roman"/>
          <w:spacing w:val="4"/>
          <w:sz w:val="28"/>
          <w:szCs w:val="28"/>
        </w:rPr>
        <w:t xml:space="preserve">- </w:t>
      </w:r>
      <w:r w:rsidRPr="00085E01">
        <w:rPr>
          <w:rFonts w:ascii="Times New Roman" w:hAnsi="Times New Roman"/>
          <w:spacing w:val="4"/>
          <w:sz w:val="28"/>
          <w:szCs w:val="28"/>
        </w:rPr>
        <w:t>Thành phố Tuyên Quang</w:t>
      </w:r>
      <w:r w:rsidR="00057912" w:rsidRPr="00085E01">
        <w:rPr>
          <w:rFonts w:ascii="Times New Roman" w:hAnsi="Times New Roman"/>
          <w:spacing w:val="4"/>
          <w:sz w:val="28"/>
          <w:szCs w:val="28"/>
        </w:rPr>
        <w:t>:</w:t>
      </w:r>
      <w:r w:rsidRPr="00085E01">
        <w:rPr>
          <w:rFonts w:ascii="Times New Roman" w:hAnsi="Times New Roman"/>
          <w:spacing w:val="4"/>
          <w:sz w:val="28"/>
          <w:szCs w:val="28"/>
        </w:rPr>
        <w:t xml:space="preserve"> </w:t>
      </w:r>
      <w:r w:rsidR="00057912" w:rsidRPr="00085E01">
        <w:rPr>
          <w:rFonts w:ascii="Times New Roman" w:hAnsi="Times New Roman"/>
          <w:spacing w:val="4"/>
          <w:sz w:val="28"/>
          <w:szCs w:val="28"/>
        </w:rPr>
        <w:t xml:space="preserve"> </w:t>
      </w:r>
      <w:r w:rsidRPr="00085E01">
        <w:rPr>
          <w:rFonts w:ascii="Times New Roman" w:hAnsi="Times New Roman"/>
          <w:spacing w:val="4"/>
          <w:sz w:val="28"/>
          <w:szCs w:val="28"/>
        </w:rPr>
        <w:t>150,18 triệu đồng</w:t>
      </w:r>
      <w:r w:rsidR="00E216E4" w:rsidRPr="00085E01">
        <w:rPr>
          <w:rFonts w:ascii="Times New Roman" w:hAnsi="Times New Roman"/>
          <w:spacing w:val="4"/>
          <w:sz w:val="28"/>
          <w:szCs w:val="28"/>
        </w:rPr>
        <w:t>.</w:t>
      </w:r>
    </w:p>
    <w:p w14:paraId="3CDE0CA8" w14:textId="354541AD" w:rsidR="00E216E4" w:rsidRPr="00085E01" w:rsidRDefault="00E216E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r>
      <w:r w:rsidRPr="00085E01">
        <w:rPr>
          <w:rFonts w:ascii="Times New Roman" w:hAnsi="Times New Roman"/>
          <w:b/>
          <w:bCs/>
          <w:spacing w:val="4"/>
          <w:sz w:val="28"/>
          <w:szCs w:val="28"/>
        </w:rPr>
        <w:t>1.3.</w:t>
      </w:r>
      <w:r w:rsidRPr="00085E01">
        <w:rPr>
          <w:rFonts w:ascii="Times New Roman" w:hAnsi="Times New Roman"/>
          <w:spacing w:val="4"/>
          <w:sz w:val="28"/>
          <w:szCs w:val="28"/>
        </w:rPr>
        <w:t xml:space="preserve"> Giao kinh phí cho các cơ quan cấp tỉnh (Kinh phí quản lý, điều hành Chương trình): 120,00 triệu đồng</w:t>
      </w:r>
      <w:r w:rsidR="005E3D7A" w:rsidRPr="00085E01">
        <w:rPr>
          <w:rFonts w:ascii="Times New Roman" w:hAnsi="Times New Roman"/>
          <w:spacing w:val="4"/>
          <w:sz w:val="28"/>
          <w:szCs w:val="28"/>
        </w:rPr>
        <w:t>: trong đó:</w:t>
      </w:r>
    </w:p>
    <w:p w14:paraId="50896C38" w14:textId="4729DBA9" w:rsidR="00E216E4" w:rsidRPr="00085E01" w:rsidRDefault="00E216E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t>- Văn phòng Ủy ban nhân dân tỉnh: 30,00 triệu đồng.</w:t>
      </w:r>
    </w:p>
    <w:p w14:paraId="5D9CA562" w14:textId="2BDCB7F7" w:rsidR="00E216E4" w:rsidRPr="00085E01" w:rsidRDefault="00E216E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t>- Sở Kế hoạch và Đầu tư: 30,00 triệu đồng.</w:t>
      </w:r>
    </w:p>
    <w:p w14:paraId="166BF886" w14:textId="4D8A42D7" w:rsidR="00E216E4" w:rsidRPr="00085E01" w:rsidRDefault="00E216E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t>- Sở Tài chính: 30,00 triệu đồng.</w:t>
      </w:r>
    </w:p>
    <w:p w14:paraId="255CD038" w14:textId="0AF62BA7" w:rsidR="007465A6" w:rsidRPr="00085E01" w:rsidRDefault="00E216E4" w:rsidP="00F2582A">
      <w:pPr>
        <w:spacing w:before="120" w:after="120" w:line="360" w:lineRule="exact"/>
        <w:jc w:val="both"/>
        <w:rPr>
          <w:rFonts w:ascii="Times New Roman" w:hAnsi="Times New Roman"/>
          <w:spacing w:val="4"/>
          <w:sz w:val="28"/>
          <w:szCs w:val="28"/>
        </w:rPr>
      </w:pPr>
      <w:r w:rsidRPr="00085E01">
        <w:rPr>
          <w:rFonts w:ascii="Times New Roman" w:hAnsi="Times New Roman"/>
          <w:spacing w:val="4"/>
          <w:sz w:val="28"/>
          <w:szCs w:val="28"/>
        </w:rPr>
        <w:tab/>
        <w:t xml:space="preserve">- Kho bạc Nhà nước tỉnh: 30,00 triệu đồng. </w:t>
      </w:r>
    </w:p>
    <w:p w14:paraId="5B8172C1" w14:textId="5F63CA5A" w:rsidR="009B632F" w:rsidRPr="00085E01" w:rsidRDefault="009B632F" w:rsidP="001E4647">
      <w:pPr>
        <w:pStyle w:val="BodyTextIndent2"/>
        <w:spacing w:line="360" w:lineRule="exact"/>
        <w:ind w:right="0" w:firstLine="720"/>
        <w:jc w:val="center"/>
        <w:rPr>
          <w:rFonts w:ascii="Times New Roman" w:hAnsi="Times New Roman"/>
          <w:i/>
          <w:spacing w:val="-6"/>
          <w:szCs w:val="28"/>
          <w:lang w:val="sv-SE"/>
        </w:rPr>
      </w:pPr>
      <w:r w:rsidRPr="00085E01">
        <w:rPr>
          <w:rFonts w:ascii="Times New Roman" w:hAnsi="Times New Roman"/>
          <w:i/>
          <w:szCs w:val="28"/>
          <w:lang w:val="sv-SE"/>
        </w:rPr>
        <w:t>(Có biểu chi tiết đính kèm)</w:t>
      </w:r>
    </w:p>
    <w:p w14:paraId="101C3DE4" w14:textId="77777777" w:rsidR="009B632F" w:rsidRPr="00085E01" w:rsidRDefault="009B632F" w:rsidP="001E4647">
      <w:pPr>
        <w:pStyle w:val="BodyTextIndent2"/>
        <w:spacing w:line="360" w:lineRule="exact"/>
        <w:ind w:right="0" w:firstLine="720"/>
        <w:rPr>
          <w:rFonts w:ascii="Times New Roman" w:hAnsi="Times New Roman"/>
          <w:szCs w:val="28"/>
          <w:lang w:val="sv-SE"/>
        </w:rPr>
      </w:pPr>
      <w:r w:rsidRPr="00085E01">
        <w:rPr>
          <w:rFonts w:ascii="Times New Roman" w:hAnsi="Times New Roman"/>
          <w:b/>
          <w:szCs w:val="28"/>
          <w:lang w:val="sv-SE"/>
        </w:rPr>
        <w:t xml:space="preserve">2. </w:t>
      </w:r>
      <w:r w:rsidRPr="00085E01">
        <w:rPr>
          <w:rFonts w:ascii="Times New Roman" w:hAnsi="Times New Roman"/>
          <w:szCs w:val="28"/>
          <w:lang w:val="sv-SE"/>
        </w:rPr>
        <w:t>Nguồn kinh phí thực hiện:</w:t>
      </w:r>
    </w:p>
    <w:p w14:paraId="267F1D42" w14:textId="76D9365B" w:rsidR="009B632F" w:rsidRPr="00085E01" w:rsidRDefault="009B632F" w:rsidP="00A11E76">
      <w:pPr>
        <w:pStyle w:val="BodyTextIndent2"/>
        <w:spacing w:after="120" w:line="360" w:lineRule="exact"/>
        <w:ind w:right="0" w:firstLine="720"/>
        <w:jc w:val="both"/>
        <w:rPr>
          <w:rFonts w:ascii="Times New Roman" w:hAnsi="Times New Roman"/>
          <w:spacing w:val="-2"/>
          <w:szCs w:val="28"/>
          <w:lang w:val="sv-SE"/>
        </w:rPr>
      </w:pPr>
      <w:r w:rsidRPr="00085E01">
        <w:rPr>
          <w:rFonts w:ascii="Times New Roman" w:hAnsi="Times New Roman"/>
          <w:spacing w:val="-2"/>
          <w:szCs w:val="28"/>
          <w:lang w:val="sv-SE"/>
        </w:rPr>
        <w:t>- Nguồn Ngân sách trung ương</w:t>
      </w:r>
      <w:r w:rsidR="00171123" w:rsidRPr="00085E01">
        <w:rPr>
          <w:rFonts w:ascii="Times New Roman" w:hAnsi="Times New Roman"/>
          <w:spacing w:val="-2"/>
          <w:szCs w:val="28"/>
          <w:lang w:val="sv-SE"/>
        </w:rPr>
        <w:t xml:space="preserve"> giao </w:t>
      </w:r>
      <w:r w:rsidR="002006D1" w:rsidRPr="00085E01">
        <w:rPr>
          <w:rFonts w:ascii="Times New Roman" w:hAnsi="Times New Roman"/>
          <w:spacing w:val="-2"/>
          <w:szCs w:val="28"/>
          <w:lang w:val="sv-SE"/>
        </w:rPr>
        <w:t>(</w:t>
      </w:r>
      <w:r w:rsidR="00171123" w:rsidRPr="00085E01">
        <w:rPr>
          <w:rFonts w:ascii="Times New Roman" w:hAnsi="Times New Roman"/>
          <w:bCs/>
          <w:iCs/>
          <w:spacing w:val="-4"/>
          <w:szCs w:val="28"/>
        </w:rPr>
        <w:t>Quyết định số 2527/QĐ-BTC ngày 07/12/2022 của Bộ Tài chính</w:t>
      </w:r>
      <w:r w:rsidR="004A7BBD" w:rsidRPr="00085E01">
        <w:rPr>
          <w:rFonts w:ascii="Times New Roman" w:hAnsi="Times New Roman"/>
          <w:bCs/>
          <w:iCs/>
          <w:spacing w:val="-4"/>
          <w:szCs w:val="28"/>
        </w:rPr>
        <w:t xml:space="preserve"> và phân bổ tại</w:t>
      </w:r>
      <w:r w:rsidR="002006D1" w:rsidRPr="00085E01">
        <w:rPr>
          <w:rFonts w:ascii="Times New Roman" w:hAnsi="Times New Roman"/>
          <w:bCs/>
          <w:iCs/>
          <w:spacing w:val="-4"/>
          <w:szCs w:val="28"/>
        </w:rPr>
        <w:t xml:space="preserve"> </w:t>
      </w:r>
      <w:r w:rsidR="002006D1" w:rsidRPr="00085E01">
        <w:rPr>
          <w:rFonts w:ascii="Times New Roman" w:hAnsi="Times New Roman"/>
          <w:spacing w:val="-2"/>
          <w:szCs w:val="28"/>
          <w:lang w:val="sv-SE"/>
        </w:rPr>
        <w:t>Nghị quyết số 40/NQ-HĐND ngày 09/12/2022 của Hội đồng nhân dân tỉnh; Quyết định số 686/QĐ-UBND ngày 12/12/2022 của Ủy ban nhân dân tỉnh)</w:t>
      </w:r>
      <w:r w:rsidR="004A7BBD" w:rsidRPr="00085E01">
        <w:rPr>
          <w:rFonts w:ascii="Times New Roman" w:hAnsi="Times New Roman"/>
          <w:spacing w:val="-2"/>
          <w:szCs w:val="28"/>
          <w:lang w:val="sv-SE"/>
        </w:rPr>
        <w:t xml:space="preserve">: </w:t>
      </w:r>
      <w:r w:rsidR="008F39F5" w:rsidRPr="00085E01">
        <w:rPr>
          <w:rFonts w:ascii="Times New Roman" w:hAnsi="Times New Roman"/>
          <w:spacing w:val="-2"/>
          <w:szCs w:val="28"/>
          <w:lang w:val="sv-SE"/>
        </w:rPr>
        <w:t>8.985,9</w:t>
      </w:r>
      <w:r w:rsidR="00B10A77" w:rsidRPr="00085E01">
        <w:rPr>
          <w:rFonts w:ascii="Times New Roman" w:hAnsi="Times New Roman"/>
          <w:spacing w:val="-2"/>
          <w:szCs w:val="28"/>
          <w:lang w:val="sv-SE"/>
        </w:rPr>
        <w:t xml:space="preserve"> triệu đồng.</w:t>
      </w:r>
    </w:p>
    <w:p w14:paraId="7592471D" w14:textId="4E684A9A" w:rsidR="001A668C" w:rsidRPr="00085E01" w:rsidRDefault="001A668C" w:rsidP="00A11E76">
      <w:pPr>
        <w:spacing w:before="120" w:after="120" w:line="360" w:lineRule="exact"/>
        <w:ind w:firstLine="720"/>
        <w:jc w:val="both"/>
        <w:rPr>
          <w:rFonts w:ascii="Times New Roman" w:hAnsi="Times New Roman"/>
          <w:spacing w:val="-2"/>
          <w:sz w:val="28"/>
          <w:szCs w:val="28"/>
          <w:lang w:val="sv-SE"/>
        </w:rPr>
      </w:pPr>
      <w:r w:rsidRPr="00085E01">
        <w:rPr>
          <w:rFonts w:ascii="Times New Roman" w:hAnsi="Times New Roman"/>
          <w:spacing w:val="-8"/>
          <w:sz w:val="28"/>
          <w:szCs w:val="28"/>
          <w:lang w:val="sv-SE"/>
        </w:rPr>
        <w:t>- Nguồn thu từ bán đấu giá rừng trồng Chương trình 327 và dự án 661 quy hoạch lại rừng sản xuất</w:t>
      </w:r>
      <w:r w:rsidR="00A11E76" w:rsidRPr="00085E01">
        <w:rPr>
          <w:rFonts w:ascii="Times New Roman" w:hAnsi="Times New Roman"/>
          <w:spacing w:val="-8"/>
          <w:sz w:val="28"/>
          <w:szCs w:val="28"/>
          <w:lang w:val="sv-SE"/>
        </w:rPr>
        <w:t xml:space="preserve"> (phần c</w:t>
      </w:r>
      <w:r w:rsidR="00A11E76" w:rsidRPr="00085E01">
        <w:rPr>
          <w:rFonts w:ascii="Times New Roman" w:hAnsi="Times New Roman"/>
          <w:spacing w:val="-8"/>
          <w:szCs w:val="28"/>
          <w:lang w:val="sv-SE"/>
        </w:rPr>
        <w:t>hi phí quản lý điều hành của Chương trình)</w:t>
      </w:r>
      <w:r w:rsidRPr="00085E01">
        <w:rPr>
          <w:rFonts w:ascii="Times New Roman" w:hAnsi="Times New Roman"/>
          <w:spacing w:val="-8"/>
          <w:sz w:val="28"/>
          <w:szCs w:val="28"/>
          <w:lang w:val="sv-SE"/>
        </w:rPr>
        <w:t xml:space="preserve">: </w:t>
      </w:r>
      <w:r w:rsidR="008F39F5" w:rsidRPr="00085E01">
        <w:rPr>
          <w:rFonts w:ascii="Times New Roman" w:hAnsi="Times New Roman"/>
          <w:spacing w:val="-8"/>
          <w:sz w:val="28"/>
          <w:szCs w:val="28"/>
          <w:lang w:val="sv-SE"/>
        </w:rPr>
        <w:t>350</w:t>
      </w:r>
      <w:r w:rsidRPr="00085E01">
        <w:rPr>
          <w:rFonts w:ascii="Times New Roman" w:hAnsi="Times New Roman"/>
          <w:spacing w:val="-8"/>
          <w:sz w:val="28"/>
          <w:szCs w:val="28"/>
          <w:lang w:val="sv-SE"/>
        </w:rPr>
        <w:t xml:space="preserve"> triệu đồ</w:t>
      </w:r>
      <w:r w:rsidRPr="00085E01">
        <w:rPr>
          <w:rFonts w:ascii="Times New Roman" w:hAnsi="Times New Roman"/>
          <w:spacing w:val="-6"/>
          <w:sz w:val="28"/>
          <w:szCs w:val="28"/>
          <w:lang w:val="sv-SE"/>
        </w:rPr>
        <w:t>n</w:t>
      </w:r>
      <w:r w:rsidRPr="00085E01">
        <w:rPr>
          <w:rFonts w:ascii="Times New Roman" w:hAnsi="Times New Roman"/>
          <w:spacing w:val="-2"/>
          <w:sz w:val="28"/>
          <w:szCs w:val="28"/>
          <w:lang w:val="sv-SE"/>
        </w:rPr>
        <w:t>g</w:t>
      </w:r>
      <w:r w:rsidR="008F39F5" w:rsidRPr="00085E01">
        <w:rPr>
          <w:rFonts w:ascii="Times New Roman" w:hAnsi="Times New Roman"/>
          <w:spacing w:val="-2"/>
          <w:sz w:val="28"/>
          <w:szCs w:val="28"/>
          <w:lang w:val="sv-SE"/>
        </w:rPr>
        <w:t>.</w:t>
      </w:r>
    </w:p>
    <w:p w14:paraId="20D5E63D" w14:textId="77777777" w:rsidR="000C315F" w:rsidRPr="00085E01" w:rsidRDefault="000C315F" w:rsidP="001E4647">
      <w:pPr>
        <w:spacing w:before="120" w:line="360" w:lineRule="exact"/>
        <w:ind w:firstLine="720"/>
        <w:jc w:val="both"/>
        <w:rPr>
          <w:rFonts w:ascii="Times New Roman" w:hAnsi="Times New Roman"/>
          <w:bCs/>
          <w:sz w:val="28"/>
          <w:szCs w:val="28"/>
        </w:rPr>
      </w:pPr>
      <w:r w:rsidRPr="00085E01">
        <w:rPr>
          <w:rFonts w:ascii="Times New Roman" w:hAnsi="Times New Roman"/>
          <w:b/>
          <w:sz w:val="28"/>
          <w:szCs w:val="28"/>
        </w:rPr>
        <w:t xml:space="preserve">Điều </w:t>
      </w:r>
      <w:r w:rsidR="00F34C8B" w:rsidRPr="00085E01">
        <w:rPr>
          <w:rFonts w:ascii="Times New Roman" w:hAnsi="Times New Roman"/>
          <w:b/>
          <w:sz w:val="28"/>
          <w:szCs w:val="28"/>
        </w:rPr>
        <w:t>2</w:t>
      </w:r>
      <w:r w:rsidRPr="00085E01">
        <w:rPr>
          <w:rFonts w:ascii="Times New Roman" w:hAnsi="Times New Roman"/>
          <w:b/>
          <w:sz w:val="28"/>
          <w:szCs w:val="28"/>
        </w:rPr>
        <w:t xml:space="preserve">. </w:t>
      </w:r>
      <w:r w:rsidRPr="00085E01">
        <w:rPr>
          <w:rFonts w:ascii="Times New Roman" w:hAnsi="Times New Roman"/>
          <w:bCs/>
          <w:sz w:val="28"/>
          <w:szCs w:val="28"/>
        </w:rPr>
        <w:t>Tổ chức thực hiện</w:t>
      </w:r>
    </w:p>
    <w:p w14:paraId="00654A82" w14:textId="28BD4443" w:rsidR="002C282F" w:rsidRPr="00085E01" w:rsidRDefault="00D40F20" w:rsidP="001E4647">
      <w:pPr>
        <w:spacing w:before="120" w:line="360" w:lineRule="exact"/>
        <w:ind w:firstLine="720"/>
        <w:jc w:val="both"/>
        <w:rPr>
          <w:rFonts w:ascii="Times New Roman" w:hAnsi="Times New Roman"/>
          <w:bCs/>
          <w:sz w:val="28"/>
          <w:szCs w:val="28"/>
        </w:rPr>
      </w:pPr>
      <w:r w:rsidRPr="00085E01">
        <w:rPr>
          <w:rFonts w:ascii="Times New Roman" w:hAnsi="Times New Roman"/>
          <w:b/>
          <w:bCs/>
          <w:sz w:val="28"/>
          <w:szCs w:val="28"/>
        </w:rPr>
        <w:t>1.</w:t>
      </w:r>
      <w:r w:rsidRPr="00085E01">
        <w:rPr>
          <w:rFonts w:ascii="Times New Roman" w:hAnsi="Times New Roman"/>
          <w:bCs/>
          <w:sz w:val="28"/>
          <w:szCs w:val="28"/>
        </w:rPr>
        <w:t xml:space="preserve"> </w:t>
      </w:r>
      <w:r w:rsidR="002C282F" w:rsidRPr="00085E01">
        <w:rPr>
          <w:rFonts w:ascii="Times New Roman" w:hAnsi="Times New Roman"/>
          <w:bCs/>
          <w:sz w:val="28"/>
          <w:szCs w:val="28"/>
        </w:rPr>
        <w:t xml:space="preserve">Sở Nông nghiệp và Phát triển nông thôn: </w:t>
      </w:r>
    </w:p>
    <w:p w14:paraId="36F0350B" w14:textId="77777777" w:rsidR="00EC041C" w:rsidRPr="00085E01" w:rsidRDefault="00EC041C" w:rsidP="00EC041C">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 w:val="0"/>
          <w:sz w:val="28"/>
          <w:szCs w:val="28"/>
          <w:lang w:val="nl-NL"/>
        </w:rPr>
        <w:t>- Triển khai thực hiện, quản lý, sử dụng nguồn kinh phí được giao đảm bảo hiệu quả, đúng nội dung, mục đích, đúng nguyên tắc và chế độ tài chính hiện hành; quyết toán nguồn kinh phí đúng quy định của Luật Ngân sách nhà nước và các văn bản hướng dẫn thực hiện Luật Ngân sách nhà nước.</w:t>
      </w:r>
    </w:p>
    <w:p w14:paraId="382FA69C" w14:textId="77777777" w:rsidR="00EC041C" w:rsidRPr="00085E01" w:rsidRDefault="00EC041C" w:rsidP="00EC041C">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 w:val="0"/>
          <w:sz w:val="28"/>
          <w:szCs w:val="28"/>
          <w:lang w:val="nl-NL"/>
        </w:rPr>
        <w:t>- Có trách nhiệm chỉ đạo Chi cục Kiểm lâm; các Ban quản lý rừng phòng hộ, đặc dụng; Ban quản lý dự án cơ sở; Ủy ban nhân dân các huyện thực hiện các nội dung theo đúng quy định của Nhà nước hiện hành. Thực hiện chi trả kinh phí đảm bảo đúng đối tượng, đúng quy định của pháp luật hiện hành.</w:t>
      </w:r>
    </w:p>
    <w:p w14:paraId="171790AE" w14:textId="37F01B24" w:rsidR="00EC041C" w:rsidRPr="00085E01" w:rsidRDefault="00EC041C" w:rsidP="00EC041C">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 w:val="0"/>
          <w:sz w:val="28"/>
          <w:szCs w:val="28"/>
          <w:lang w:val="nl-NL"/>
        </w:rPr>
        <w:t xml:space="preserve">- Tổng hợp kết quả thực hiện Chương trình mục tiêu phát triển lâm nghiệp bền </w:t>
      </w:r>
      <w:r w:rsidRPr="00085E01">
        <w:rPr>
          <w:rFonts w:ascii="Times New Roman" w:hAnsi="Times New Roman"/>
          <w:b w:val="0"/>
          <w:spacing w:val="-4"/>
          <w:sz w:val="28"/>
          <w:szCs w:val="28"/>
          <w:lang w:val="nl-NL"/>
        </w:rPr>
        <w:t>vững báo cáo Bộ Nông nghiệp và Phát triển nông thôn, Ủy ban nhân dân tỉnh theo quy định hiện hàn</w:t>
      </w:r>
      <w:r w:rsidRPr="00085E01">
        <w:rPr>
          <w:rFonts w:ascii="Times New Roman" w:hAnsi="Times New Roman"/>
          <w:b w:val="0"/>
          <w:sz w:val="28"/>
          <w:szCs w:val="28"/>
          <w:lang w:val="nl-NL"/>
        </w:rPr>
        <w:t>h.</w:t>
      </w:r>
    </w:p>
    <w:p w14:paraId="79480FC0" w14:textId="5DF1517B" w:rsidR="006B5153" w:rsidRPr="00085E01" w:rsidRDefault="006B5153" w:rsidP="006B5153">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Cs/>
          <w:sz w:val="28"/>
          <w:szCs w:val="28"/>
          <w:lang w:val="nl-NL"/>
        </w:rPr>
        <w:t>2.</w:t>
      </w:r>
      <w:r w:rsidRPr="00085E01">
        <w:rPr>
          <w:rFonts w:ascii="Times New Roman" w:hAnsi="Times New Roman"/>
          <w:b w:val="0"/>
          <w:sz w:val="28"/>
          <w:szCs w:val="28"/>
          <w:lang w:val="nl-NL"/>
        </w:rPr>
        <w:t xml:space="preserve"> Ủy ban nhân dân các huyện, thành phố và các Ban quản lý rừng phòng hộ, đặc dụng; Ban quản lý dự án bảo vệ và phát triển rừng cơ sở</w:t>
      </w:r>
    </w:p>
    <w:p w14:paraId="5C9120F9" w14:textId="77777777" w:rsidR="006B5153" w:rsidRPr="00085E01" w:rsidRDefault="006B5153" w:rsidP="006B5153">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 w:val="0"/>
          <w:sz w:val="28"/>
          <w:szCs w:val="28"/>
          <w:lang w:val="nl-NL"/>
        </w:rPr>
        <w:t xml:space="preserve">- Chịu trách nhiệm rà soát đối tượng hỗ trợ, diện tích, ranh giới và vị trí lô, khoảnh được khoán bảo vệ rừng và hỗ trợ bảo vệ rừng trên địa bàn đảm bảo chính xác, không trùng lặp chính sách hỗ trợ theo quy định. </w:t>
      </w:r>
    </w:p>
    <w:p w14:paraId="46AAE3C6" w14:textId="77777777" w:rsidR="006B5153" w:rsidRPr="00085E01" w:rsidRDefault="006B5153" w:rsidP="006B5153">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 w:val="0"/>
          <w:sz w:val="28"/>
          <w:szCs w:val="28"/>
          <w:lang w:val="nl-NL"/>
        </w:rPr>
        <w:lastRenderedPageBreak/>
        <w:t>- Thực hiện quản lý, sử dụng và thanh, quyết toán kinh phí theo đúng quy định của Luật Ngân sách nhà nước và các văn bản hướng dẫn thi hành Luật Ngân sách Nhà nước hiện hành.</w:t>
      </w:r>
    </w:p>
    <w:p w14:paraId="24F0EB50" w14:textId="77777777" w:rsidR="006B5153" w:rsidRPr="00085E01" w:rsidRDefault="006B5153" w:rsidP="006B5153">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 w:val="0"/>
          <w:sz w:val="28"/>
          <w:szCs w:val="28"/>
          <w:lang w:val="nl-NL"/>
        </w:rPr>
        <w:t>- Ủy ban nhân dân các huyện, thành phố: Chỉ đạo tổ chức triển khai thực hiện, kiểm tra, giám sát, đánh giá và định kỳ báo cáo kết quả thực hiện các cơ chế, chính sách theo quy định hiện hành của Nhà nước.</w:t>
      </w:r>
    </w:p>
    <w:p w14:paraId="538D1406" w14:textId="4E79A916" w:rsidR="006B5153" w:rsidRPr="00085E01" w:rsidRDefault="006B5153" w:rsidP="006B5153">
      <w:pPr>
        <w:pStyle w:val="BlockText"/>
        <w:tabs>
          <w:tab w:val="left" w:pos="0"/>
          <w:tab w:val="left" w:pos="1199"/>
          <w:tab w:val="left" w:pos="1985"/>
        </w:tabs>
        <w:spacing w:before="100"/>
        <w:ind w:left="0" w:right="0" w:firstLine="720"/>
        <w:jc w:val="both"/>
        <w:rPr>
          <w:rFonts w:ascii="Times New Roman" w:hAnsi="Times New Roman"/>
          <w:b w:val="0"/>
          <w:sz w:val="28"/>
          <w:szCs w:val="28"/>
          <w:lang w:val="nl-NL"/>
        </w:rPr>
      </w:pPr>
      <w:r w:rsidRPr="00085E01">
        <w:rPr>
          <w:rFonts w:ascii="Times New Roman" w:hAnsi="Times New Roman"/>
          <w:bCs/>
          <w:sz w:val="28"/>
          <w:szCs w:val="28"/>
          <w:lang w:val="nl-NL"/>
        </w:rPr>
        <w:t>3</w:t>
      </w:r>
      <w:r w:rsidRPr="00085E01">
        <w:rPr>
          <w:rFonts w:ascii="Times New Roman" w:hAnsi="Times New Roman"/>
          <w:b w:val="0"/>
          <w:sz w:val="28"/>
          <w:szCs w:val="28"/>
          <w:lang w:val="nl-NL"/>
        </w:rPr>
        <w:t>. Các Sở ngành được giao kinh phí quản lý điều hành: Quản lý, sử dụng và thanh, quyết toán kinh phí theo đúng quy định của Luật Ngân sách Nhà nước và các văn bản hiện hành hướng dẫn thi hành Luật Ngân sách Nhà nước.</w:t>
      </w:r>
    </w:p>
    <w:p w14:paraId="50CF7203" w14:textId="5FBAC8C7" w:rsidR="009A5549" w:rsidRPr="00085E01" w:rsidRDefault="001145B1" w:rsidP="001E4647">
      <w:pPr>
        <w:spacing w:before="120" w:line="360" w:lineRule="exact"/>
        <w:ind w:firstLine="720"/>
        <w:jc w:val="both"/>
        <w:rPr>
          <w:rFonts w:ascii="Times New Roman" w:hAnsi="Times New Roman"/>
          <w:bCs/>
          <w:spacing w:val="-6"/>
          <w:sz w:val="28"/>
          <w:szCs w:val="28"/>
        </w:rPr>
      </w:pPr>
      <w:r w:rsidRPr="00085E01">
        <w:rPr>
          <w:rFonts w:ascii="Times New Roman" w:hAnsi="Times New Roman"/>
          <w:b/>
          <w:bCs/>
          <w:spacing w:val="-6"/>
          <w:sz w:val="28"/>
          <w:szCs w:val="28"/>
        </w:rPr>
        <w:t>4</w:t>
      </w:r>
      <w:r w:rsidR="009A5549" w:rsidRPr="00085E01">
        <w:rPr>
          <w:rFonts w:ascii="Times New Roman" w:hAnsi="Times New Roman"/>
          <w:b/>
          <w:bCs/>
          <w:spacing w:val="-6"/>
          <w:sz w:val="28"/>
          <w:szCs w:val="28"/>
        </w:rPr>
        <w:t>.</w:t>
      </w:r>
      <w:r w:rsidR="009A5549" w:rsidRPr="00085E01">
        <w:rPr>
          <w:rFonts w:ascii="Times New Roman" w:hAnsi="Times New Roman"/>
          <w:bCs/>
          <w:spacing w:val="-6"/>
          <w:sz w:val="28"/>
          <w:szCs w:val="28"/>
        </w:rPr>
        <w:t xml:space="preserve"> </w:t>
      </w:r>
      <w:r w:rsidR="009A5549" w:rsidRPr="00085E01">
        <w:rPr>
          <w:rFonts w:ascii="Times New Roman" w:hAnsi="Times New Roman"/>
          <w:bCs/>
          <w:spacing w:val="2"/>
          <w:sz w:val="28"/>
          <w:szCs w:val="28"/>
        </w:rPr>
        <w:t>Sở Tài chính có trách nhiệm</w:t>
      </w:r>
      <w:r w:rsidR="00B2501C" w:rsidRPr="00085E01">
        <w:rPr>
          <w:rFonts w:ascii="Times New Roman" w:hAnsi="Times New Roman"/>
          <w:bCs/>
          <w:spacing w:val="2"/>
          <w:sz w:val="28"/>
          <w:szCs w:val="28"/>
        </w:rPr>
        <w:t xml:space="preserve"> </w:t>
      </w:r>
      <w:r w:rsidR="009A5549" w:rsidRPr="00085E01">
        <w:rPr>
          <w:rFonts w:ascii="Times New Roman" w:hAnsi="Times New Roman"/>
          <w:bCs/>
          <w:spacing w:val="2"/>
          <w:sz w:val="28"/>
          <w:szCs w:val="28"/>
        </w:rPr>
        <w:t xml:space="preserve">kiểm tra, giám sát, hướng dẫn các cơ quan, đơn vị được giao sử dụng vốn trong việc thực hiện Quyết định này và thẩm </w:t>
      </w:r>
      <w:r w:rsidR="00565F1C" w:rsidRPr="00085E01">
        <w:rPr>
          <w:rFonts w:ascii="Times New Roman" w:hAnsi="Times New Roman"/>
          <w:bCs/>
          <w:spacing w:val="2"/>
          <w:sz w:val="28"/>
          <w:szCs w:val="28"/>
        </w:rPr>
        <w:t>tra</w:t>
      </w:r>
      <w:r w:rsidR="009A5549" w:rsidRPr="00085E01">
        <w:rPr>
          <w:rFonts w:ascii="Times New Roman" w:hAnsi="Times New Roman"/>
          <w:bCs/>
          <w:spacing w:val="2"/>
          <w:sz w:val="28"/>
          <w:szCs w:val="28"/>
        </w:rPr>
        <w:t xml:space="preserve"> quyết toán </w:t>
      </w:r>
      <w:r w:rsidR="00565F1C" w:rsidRPr="00085E01">
        <w:rPr>
          <w:rFonts w:ascii="Times New Roman" w:hAnsi="Times New Roman"/>
          <w:bCs/>
          <w:spacing w:val="2"/>
          <w:sz w:val="28"/>
          <w:szCs w:val="28"/>
        </w:rPr>
        <w:t xml:space="preserve">kinh phí </w:t>
      </w:r>
      <w:r w:rsidR="00565F1C" w:rsidRPr="00085E01">
        <w:rPr>
          <w:rFonts w:ascii="Times New Roman" w:hAnsi="Times New Roman"/>
          <w:spacing w:val="2"/>
          <w:sz w:val="28"/>
          <w:szCs w:val="28"/>
        </w:rPr>
        <w:t xml:space="preserve">thực hiện Chương trình theo đúng quy định hiện hành của </w:t>
      </w:r>
      <w:r w:rsidR="00F7288E" w:rsidRPr="00085E01">
        <w:rPr>
          <w:rFonts w:ascii="Times New Roman" w:hAnsi="Times New Roman"/>
          <w:spacing w:val="2"/>
          <w:sz w:val="28"/>
          <w:szCs w:val="28"/>
        </w:rPr>
        <w:t>N</w:t>
      </w:r>
      <w:r w:rsidR="00565F1C" w:rsidRPr="00085E01">
        <w:rPr>
          <w:rFonts w:ascii="Times New Roman" w:hAnsi="Times New Roman"/>
          <w:spacing w:val="2"/>
          <w:sz w:val="28"/>
          <w:szCs w:val="28"/>
        </w:rPr>
        <w:t>hà nướ</w:t>
      </w:r>
      <w:r w:rsidR="00565F1C" w:rsidRPr="00085E01">
        <w:rPr>
          <w:rFonts w:ascii="Times New Roman" w:hAnsi="Times New Roman"/>
          <w:spacing w:val="-6"/>
          <w:sz w:val="28"/>
          <w:szCs w:val="28"/>
        </w:rPr>
        <w:t>c</w:t>
      </w:r>
      <w:r w:rsidR="009A5549" w:rsidRPr="00085E01">
        <w:rPr>
          <w:rFonts w:ascii="Times New Roman" w:hAnsi="Times New Roman"/>
          <w:bCs/>
          <w:spacing w:val="-6"/>
          <w:sz w:val="28"/>
          <w:szCs w:val="28"/>
        </w:rPr>
        <w:t>.</w:t>
      </w:r>
    </w:p>
    <w:p w14:paraId="4155B521" w14:textId="3EF16CA6" w:rsidR="00DF4838" w:rsidRPr="00085E01" w:rsidRDefault="009E6B87" w:rsidP="001E4647">
      <w:pPr>
        <w:spacing w:before="120" w:line="360" w:lineRule="exact"/>
        <w:ind w:firstLine="720"/>
        <w:jc w:val="both"/>
        <w:rPr>
          <w:rFonts w:ascii="Times New Roman" w:hAnsi="Times New Roman"/>
          <w:sz w:val="28"/>
          <w:szCs w:val="28"/>
        </w:rPr>
      </w:pPr>
      <w:r w:rsidRPr="00085E01">
        <w:rPr>
          <w:rFonts w:ascii="Times New Roman" w:hAnsi="Times New Roman"/>
          <w:b/>
          <w:sz w:val="28"/>
          <w:szCs w:val="28"/>
        </w:rPr>
        <w:t>Đ</w:t>
      </w:r>
      <w:r w:rsidR="00976536" w:rsidRPr="00085E01">
        <w:rPr>
          <w:rFonts w:ascii="Times New Roman" w:hAnsi="Times New Roman"/>
          <w:b/>
          <w:sz w:val="28"/>
          <w:szCs w:val="28"/>
        </w:rPr>
        <w:t xml:space="preserve">iều </w:t>
      </w:r>
      <w:r w:rsidR="00F34C8B" w:rsidRPr="00085E01">
        <w:rPr>
          <w:rFonts w:ascii="Times New Roman" w:hAnsi="Times New Roman"/>
          <w:b/>
          <w:sz w:val="28"/>
          <w:szCs w:val="28"/>
        </w:rPr>
        <w:t>3</w:t>
      </w:r>
      <w:r w:rsidRPr="00085E01">
        <w:rPr>
          <w:rFonts w:ascii="Times New Roman" w:hAnsi="Times New Roman"/>
          <w:b/>
          <w:sz w:val="28"/>
          <w:szCs w:val="28"/>
        </w:rPr>
        <w:t>.</w:t>
      </w:r>
      <w:r w:rsidRPr="00085E01">
        <w:rPr>
          <w:rFonts w:ascii="Times New Roman" w:hAnsi="Times New Roman"/>
          <w:sz w:val="28"/>
          <w:szCs w:val="28"/>
        </w:rPr>
        <w:t xml:space="preserve"> </w:t>
      </w:r>
      <w:r w:rsidR="00DF4838" w:rsidRPr="00085E01">
        <w:rPr>
          <w:rFonts w:ascii="Times New Roman" w:hAnsi="Times New Roman"/>
          <w:sz w:val="28"/>
          <w:szCs w:val="28"/>
        </w:rPr>
        <w:t>Chánh Văn phòng Uỷ ban nhân dân tỉnh,</w:t>
      </w:r>
      <w:r w:rsidR="00A11E76" w:rsidRPr="00085E01">
        <w:rPr>
          <w:rFonts w:ascii="Times New Roman" w:hAnsi="Times New Roman"/>
          <w:sz w:val="28"/>
          <w:szCs w:val="28"/>
        </w:rPr>
        <w:t xml:space="preserve"> các</w:t>
      </w:r>
      <w:r w:rsidR="00DF4838" w:rsidRPr="00085E01">
        <w:rPr>
          <w:rFonts w:ascii="Times New Roman" w:hAnsi="Times New Roman"/>
          <w:sz w:val="28"/>
          <w:szCs w:val="28"/>
        </w:rPr>
        <w:t xml:space="preserve"> Giám đốc </w:t>
      </w:r>
      <w:r w:rsidR="002F5FD5" w:rsidRPr="00085E01">
        <w:rPr>
          <w:rFonts w:ascii="Times New Roman" w:hAnsi="Times New Roman"/>
          <w:sz w:val="28"/>
          <w:szCs w:val="28"/>
        </w:rPr>
        <w:t>S</w:t>
      </w:r>
      <w:r w:rsidR="00DF4838" w:rsidRPr="00085E01">
        <w:rPr>
          <w:rFonts w:ascii="Times New Roman" w:hAnsi="Times New Roman"/>
          <w:sz w:val="28"/>
          <w:szCs w:val="28"/>
        </w:rPr>
        <w:t>ở: Kế hoạch và Đầu tư, Tài chính, Nông nghiệp và Phát triển nông thôn; Giám đốc Kho bạc Nhà nước Tuyên Quang;</w:t>
      </w:r>
      <w:r w:rsidR="005B7F48" w:rsidRPr="00085E01">
        <w:rPr>
          <w:rFonts w:ascii="Times New Roman" w:hAnsi="Times New Roman"/>
          <w:bCs/>
          <w:sz w:val="28"/>
          <w:szCs w:val="28"/>
        </w:rPr>
        <w:t xml:space="preserve"> </w:t>
      </w:r>
      <w:r w:rsidR="006917E7" w:rsidRPr="00085E01">
        <w:rPr>
          <w:rFonts w:ascii="Times New Roman" w:hAnsi="Times New Roman"/>
          <w:sz w:val="28"/>
          <w:szCs w:val="28"/>
        </w:rPr>
        <w:t>Chủ tịch Ủy ban nhân dân</w:t>
      </w:r>
      <w:r w:rsidR="00235FA4" w:rsidRPr="00085E01">
        <w:rPr>
          <w:rFonts w:ascii="Times New Roman" w:hAnsi="Times New Roman"/>
          <w:sz w:val="28"/>
          <w:szCs w:val="28"/>
        </w:rPr>
        <w:t xml:space="preserve"> </w:t>
      </w:r>
      <w:r w:rsidR="003B5DFD" w:rsidRPr="00085E01">
        <w:rPr>
          <w:rFonts w:ascii="Times New Roman" w:hAnsi="Times New Roman"/>
          <w:sz w:val="28"/>
          <w:szCs w:val="28"/>
        </w:rPr>
        <w:t>huyện</w:t>
      </w:r>
      <w:r w:rsidR="006917E7" w:rsidRPr="00085E01">
        <w:rPr>
          <w:rFonts w:ascii="Times New Roman" w:hAnsi="Times New Roman"/>
          <w:sz w:val="28"/>
          <w:szCs w:val="28"/>
        </w:rPr>
        <w:t>, thành phố</w:t>
      </w:r>
      <w:r w:rsidR="003B5DFD" w:rsidRPr="00085E01">
        <w:rPr>
          <w:rFonts w:ascii="Times New Roman" w:hAnsi="Times New Roman"/>
          <w:sz w:val="28"/>
          <w:szCs w:val="28"/>
        </w:rPr>
        <w:t>;</w:t>
      </w:r>
      <w:r w:rsidR="00555806" w:rsidRPr="00085E01">
        <w:rPr>
          <w:rFonts w:ascii="Times New Roman" w:hAnsi="Times New Roman"/>
          <w:sz w:val="28"/>
          <w:szCs w:val="28"/>
        </w:rPr>
        <w:t xml:space="preserve"> Chi cục trưởng Chi cục Kiểm lâm</w:t>
      </w:r>
      <w:r w:rsidR="003B5DFD" w:rsidRPr="00085E01">
        <w:rPr>
          <w:rFonts w:ascii="Times New Roman" w:hAnsi="Times New Roman"/>
          <w:sz w:val="28"/>
          <w:szCs w:val="28"/>
        </w:rPr>
        <w:t xml:space="preserve">; </w:t>
      </w:r>
      <w:r w:rsidR="00DF4838" w:rsidRPr="00085E01">
        <w:rPr>
          <w:rFonts w:ascii="Times New Roman" w:hAnsi="Times New Roman"/>
          <w:sz w:val="28"/>
          <w:szCs w:val="28"/>
        </w:rPr>
        <w:t>Thủ trưởng các đơn vị liên quan chịu trách nhiệm thi hành Quyết định này./.</w:t>
      </w:r>
    </w:p>
    <w:p w14:paraId="3526F65E" w14:textId="77777777" w:rsidR="00B95EF7" w:rsidRPr="00085E01" w:rsidRDefault="00B95EF7" w:rsidP="00762386">
      <w:pPr>
        <w:ind w:firstLine="567"/>
        <w:jc w:val="both"/>
        <w:rPr>
          <w:rFonts w:ascii="Times New Roman" w:hAnsi="Times New Roman"/>
          <w:spacing w:val="4"/>
          <w:sz w:val="28"/>
          <w:szCs w:val="28"/>
        </w:rPr>
      </w:pPr>
    </w:p>
    <w:tbl>
      <w:tblPr>
        <w:tblW w:w="0" w:type="auto"/>
        <w:tblLook w:val="01E0" w:firstRow="1" w:lastRow="1" w:firstColumn="1" w:lastColumn="1" w:noHBand="0" w:noVBand="0"/>
      </w:tblPr>
      <w:tblGrid>
        <w:gridCol w:w="5309"/>
        <w:gridCol w:w="3650"/>
      </w:tblGrid>
      <w:tr w:rsidR="00B95EF7" w:rsidRPr="00085E01" w14:paraId="0DD5F2B0" w14:textId="77777777" w:rsidTr="003A41A1">
        <w:tc>
          <w:tcPr>
            <w:tcW w:w="5419" w:type="dxa"/>
          </w:tcPr>
          <w:p w14:paraId="32C63962" w14:textId="291AC704" w:rsidR="00B95EF7" w:rsidRPr="00085E01" w:rsidRDefault="00194C5A" w:rsidP="003A41A1">
            <w:pPr>
              <w:jc w:val="both"/>
              <w:rPr>
                <w:rFonts w:ascii="Times New Roman" w:hAnsi="Times New Roman"/>
                <w:b/>
                <w:i/>
                <w:color w:val="000000"/>
                <w:sz w:val="24"/>
              </w:rPr>
            </w:pPr>
            <w:r w:rsidRPr="00085E01">
              <w:rPr>
                <w:rFonts w:ascii="Times New Roman" w:hAnsi="Times New Roman"/>
                <w:b/>
                <w:i/>
                <w:noProof/>
                <w:color w:val="000000"/>
                <w:sz w:val="24"/>
              </w:rPr>
              <mc:AlternateContent>
                <mc:Choice Requires="wps">
                  <w:drawing>
                    <wp:anchor distT="0" distB="0" distL="114300" distR="114300" simplePos="0" relativeHeight="251659264" behindDoc="0" locked="0" layoutInCell="1" allowOverlap="1" wp14:anchorId="7756F7BD" wp14:editId="3B740DEB">
                      <wp:simplePos x="0" y="0"/>
                      <wp:positionH relativeFrom="column">
                        <wp:posOffset>1798775</wp:posOffset>
                      </wp:positionH>
                      <wp:positionV relativeFrom="paragraph">
                        <wp:posOffset>130785</wp:posOffset>
                      </wp:positionV>
                      <wp:extent cx="1076325" cy="845389"/>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845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0BC36" w14:textId="77777777" w:rsidR="00A96973" w:rsidRDefault="00A96973" w:rsidP="00F74C67">
                                  <w:pPr>
                                    <w:pBdr>
                                      <w:left w:val="single" w:sz="4" w:space="4" w:color="auto"/>
                                    </w:pBdr>
                                    <w:jc w:val="both"/>
                                    <w:rPr>
                                      <w:rFonts w:ascii="Times New Roman" w:hAnsi="Times New Roman"/>
                                      <w:color w:val="000000"/>
                                      <w:sz w:val="22"/>
                                    </w:rPr>
                                  </w:pPr>
                                </w:p>
                                <w:p w14:paraId="7C713B81" w14:textId="77777777" w:rsidR="00A96973" w:rsidRPr="006600F2" w:rsidRDefault="00A96973" w:rsidP="00F74C67">
                                  <w:pPr>
                                    <w:pBdr>
                                      <w:left w:val="single" w:sz="4" w:space="4" w:color="auto"/>
                                    </w:pBdr>
                                    <w:jc w:val="both"/>
                                    <w:rPr>
                                      <w:rFonts w:ascii="Times New Roman" w:hAnsi="Times New Roman"/>
                                      <w:sz w:val="22"/>
                                    </w:rPr>
                                  </w:pPr>
                                  <w:r>
                                    <w:rPr>
                                      <w:rFonts w:ascii="Times New Roman" w:hAnsi="Times New Roman"/>
                                      <w:color w:val="000000"/>
                                      <w:sz w:val="22"/>
                                    </w:rPr>
                                    <w:t>(Báo cáo)</w:t>
                                  </w:r>
                                </w:p>
                                <w:p w14:paraId="1F04C68A" w14:textId="77777777" w:rsidR="00A96973" w:rsidRDefault="00A96973" w:rsidP="00F74C67">
                                  <w:pPr>
                                    <w:pBdr>
                                      <w:left w:val="single" w:sz="4" w:space="4"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6F7BD" id="_x0000_t202" coordsize="21600,21600" o:spt="202" path="m,l,21600r21600,l21600,xe">
                      <v:stroke joinstyle="miter"/>
                      <v:path gradientshapeok="t" o:connecttype="rect"/>
                    </v:shapetype>
                    <v:shape id="Text Box 9" o:spid="_x0000_s1026" type="#_x0000_t202" style="position:absolute;left:0;text-align:left;margin-left:141.65pt;margin-top:10.3pt;width:84.75pt;height:6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" filled="f" stroked="f">
                      <v:textbox>
                        <w:txbxContent>
                          <w:p w14:paraId="26F0BC36" w14:textId="77777777" w:rsidR="00A96973" w:rsidRDefault="00A96973" w:rsidP="00F74C67">
                            <w:pPr>
                              <w:pBdr>
                                <w:left w:val="single" w:sz="4" w:space="4" w:color="auto"/>
                              </w:pBdr>
                              <w:jc w:val="both"/>
                              <w:rPr>
                                <w:rFonts w:ascii="Times New Roman" w:hAnsi="Times New Roman"/>
                                <w:color w:val="000000"/>
                                <w:sz w:val="22"/>
                              </w:rPr>
                            </w:pPr>
                          </w:p>
                          <w:p w14:paraId="7C713B81" w14:textId="77777777" w:rsidR="00A96973" w:rsidRPr="006600F2" w:rsidRDefault="00A96973" w:rsidP="00F74C67">
                            <w:pPr>
                              <w:pBdr>
                                <w:left w:val="single" w:sz="4" w:space="4" w:color="auto"/>
                              </w:pBdr>
                              <w:jc w:val="both"/>
                              <w:rPr>
                                <w:rFonts w:ascii="Times New Roman" w:hAnsi="Times New Roman"/>
                                <w:sz w:val="22"/>
                              </w:rPr>
                            </w:pPr>
                            <w:r>
                              <w:rPr>
                                <w:rFonts w:ascii="Times New Roman" w:hAnsi="Times New Roman"/>
                                <w:color w:val="000000"/>
                                <w:sz w:val="22"/>
                              </w:rPr>
                              <w:t>(Báo cáo)</w:t>
                            </w:r>
                          </w:p>
                          <w:p w14:paraId="1F04C68A" w14:textId="77777777" w:rsidR="00A96973" w:rsidRDefault="00A96973" w:rsidP="00F74C67">
                            <w:pPr>
                              <w:pBdr>
                                <w:left w:val="single" w:sz="4" w:space="4" w:color="auto"/>
                              </w:pBdr>
                            </w:pPr>
                          </w:p>
                        </w:txbxContent>
                      </v:textbox>
                    </v:shape>
                  </w:pict>
                </mc:Fallback>
              </mc:AlternateContent>
            </w:r>
            <w:r w:rsidR="00B95EF7" w:rsidRPr="00085E01">
              <w:rPr>
                <w:rFonts w:ascii="Times New Roman" w:hAnsi="Times New Roman"/>
                <w:b/>
                <w:i/>
                <w:color w:val="000000"/>
                <w:sz w:val="24"/>
              </w:rPr>
              <w:t>Nơi nhận:</w:t>
            </w:r>
          </w:p>
          <w:p w14:paraId="79943825" w14:textId="77777777" w:rsidR="005329CC" w:rsidRPr="00085E01" w:rsidRDefault="005329CC" w:rsidP="003A41A1">
            <w:pPr>
              <w:jc w:val="both"/>
              <w:rPr>
                <w:rFonts w:ascii="Times New Roman" w:hAnsi="Times New Roman"/>
                <w:color w:val="000000"/>
                <w:sz w:val="22"/>
              </w:rPr>
            </w:pPr>
            <w:r w:rsidRPr="00085E01">
              <w:rPr>
                <w:rFonts w:ascii="Times New Roman" w:hAnsi="Times New Roman"/>
                <w:color w:val="000000"/>
                <w:sz w:val="22"/>
              </w:rPr>
              <w:t>- Bộ Tài chính;</w:t>
            </w:r>
          </w:p>
          <w:p w14:paraId="463AD196" w14:textId="77777777" w:rsidR="005329CC" w:rsidRPr="00085E01" w:rsidRDefault="005329CC" w:rsidP="003A41A1">
            <w:pPr>
              <w:jc w:val="both"/>
              <w:rPr>
                <w:rFonts w:ascii="Times New Roman" w:hAnsi="Times New Roman"/>
                <w:color w:val="000000"/>
                <w:sz w:val="22"/>
              </w:rPr>
            </w:pPr>
            <w:r w:rsidRPr="00085E01">
              <w:rPr>
                <w:rFonts w:ascii="Times New Roman" w:hAnsi="Times New Roman"/>
                <w:color w:val="000000"/>
                <w:sz w:val="22"/>
              </w:rPr>
              <w:t>- B</w:t>
            </w:r>
            <w:r w:rsidR="009338F3" w:rsidRPr="00085E01">
              <w:rPr>
                <w:rFonts w:ascii="Times New Roman" w:hAnsi="Times New Roman"/>
                <w:color w:val="000000"/>
                <w:sz w:val="22"/>
              </w:rPr>
              <w:t>ộ</w:t>
            </w:r>
            <w:r w:rsidRPr="00085E01">
              <w:rPr>
                <w:rFonts w:ascii="Times New Roman" w:hAnsi="Times New Roman"/>
                <w:color w:val="000000"/>
                <w:sz w:val="22"/>
              </w:rPr>
              <w:t xml:space="preserve"> Nông nghiệp và PTNT;</w:t>
            </w:r>
          </w:p>
          <w:p w14:paraId="598741EE" w14:textId="77777777" w:rsidR="00B95EF7" w:rsidRPr="00085E01" w:rsidRDefault="00EC7892" w:rsidP="003A41A1">
            <w:pPr>
              <w:jc w:val="both"/>
              <w:rPr>
                <w:rFonts w:ascii="Times New Roman" w:hAnsi="Times New Roman"/>
                <w:color w:val="000000"/>
                <w:sz w:val="22"/>
              </w:rPr>
            </w:pPr>
            <w:r w:rsidRPr="00085E01">
              <w:rPr>
                <w:rFonts w:ascii="Times New Roman" w:hAnsi="Times New Roman"/>
                <w:color w:val="000000"/>
                <w:sz w:val="22"/>
              </w:rPr>
              <w:t>- T</w:t>
            </w:r>
            <w:r w:rsidR="009E6B87" w:rsidRPr="00085E01">
              <w:rPr>
                <w:rFonts w:ascii="Times New Roman" w:hAnsi="Times New Roman"/>
                <w:color w:val="000000"/>
                <w:sz w:val="22"/>
              </w:rPr>
              <w:t>hường trực</w:t>
            </w:r>
            <w:r w:rsidRPr="00085E01">
              <w:rPr>
                <w:rFonts w:ascii="Times New Roman" w:hAnsi="Times New Roman"/>
                <w:color w:val="000000"/>
                <w:sz w:val="22"/>
              </w:rPr>
              <w:t xml:space="preserve"> Tỉnh uỷ;</w:t>
            </w:r>
            <w:r w:rsidRPr="00085E01">
              <w:rPr>
                <w:rFonts w:ascii="Times New Roman" w:hAnsi="Times New Roman"/>
                <w:color w:val="000000"/>
                <w:sz w:val="22"/>
              </w:rPr>
              <w:tab/>
              <w:t xml:space="preserve">   </w:t>
            </w:r>
            <w:r w:rsidR="009E6B87" w:rsidRPr="00085E01">
              <w:rPr>
                <w:rFonts w:ascii="Times New Roman" w:hAnsi="Times New Roman"/>
                <w:color w:val="000000"/>
                <w:sz w:val="22"/>
              </w:rPr>
              <w:t xml:space="preserve">     </w:t>
            </w:r>
          </w:p>
          <w:p w14:paraId="34F92A84" w14:textId="77777777" w:rsidR="005329CC" w:rsidRPr="00085E01" w:rsidRDefault="00B95EF7" w:rsidP="003A41A1">
            <w:pPr>
              <w:jc w:val="both"/>
              <w:rPr>
                <w:rFonts w:ascii="Times New Roman" w:hAnsi="Times New Roman"/>
                <w:color w:val="000000"/>
                <w:sz w:val="22"/>
              </w:rPr>
            </w:pPr>
            <w:r w:rsidRPr="00085E01">
              <w:rPr>
                <w:rFonts w:ascii="Times New Roman" w:hAnsi="Times New Roman"/>
                <w:color w:val="000000"/>
                <w:sz w:val="22"/>
              </w:rPr>
              <w:t>- T</w:t>
            </w:r>
            <w:r w:rsidR="009E6B87" w:rsidRPr="00085E01">
              <w:rPr>
                <w:rFonts w:ascii="Times New Roman" w:hAnsi="Times New Roman"/>
                <w:color w:val="000000"/>
                <w:sz w:val="22"/>
              </w:rPr>
              <w:t>hường trực</w:t>
            </w:r>
            <w:r w:rsidRPr="00085E01">
              <w:rPr>
                <w:rFonts w:ascii="Times New Roman" w:hAnsi="Times New Roman"/>
                <w:color w:val="000000"/>
                <w:sz w:val="22"/>
              </w:rPr>
              <w:t xml:space="preserve"> HĐND tỉnh;  </w:t>
            </w:r>
            <w:r w:rsidR="009E6B87" w:rsidRPr="00085E01">
              <w:rPr>
                <w:rFonts w:ascii="Times New Roman" w:hAnsi="Times New Roman"/>
                <w:color w:val="000000"/>
                <w:sz w:val="22"/>
              </w:rPr>
              <w:t xml:space="preserve"> </w:t>
            </w:r>
          </w:p>
          <w:p w14:paraId="7CABAFDB" w14:textId="77777777" w:rsidR="00D0701D" w:rsidRPr="00085E01" w:rsidRDefault="00B95EF7" w:rsidP="003A41A1">
            <w:pPr>
              <w:jc w:val="both"/>
              <w:rPr>
                <w:rFonts w:ascii="Times New Roman" w:hAnsi="Times New Roman"/>
                <w:sz w:val="22"/>
              </w:rPr>
            </w:pPr>
            <w:r w:rsidRPr="00085E01">
              <w:rPr>
                <w:rFonts w:ascii="Times New Roman" w:hAnsi="Times New Roman"/>
                <w:sz w:val="22"/>
              </w:rPr>
              <w:t>- Chủ tịch</w:t>
            </w:r>
            <w:r w:rsidR="00D0701D" w:rsidRPr="00085E01">
              <w:rPr>
                <w:rFonts w:ascii="Times New Roman" w:hAnsi="Times New Roman"/>
                <w:sz w:val="22"/>
              </w:rPr>
              <w:t xml:space="preserve"> UBND tỉnh;</w:t>
            </w:r>
          </w:p>
          <w:p w14:paraId="55E0E8BD" w14:textId="1D45A9E6" w:rsidR="00B95EF7" w:rsidRPr="00085E01" w:rsidRDefault="00D0701D" w:rsidP="003A41A1">
            <w:pPr>
              <w:jc w:val="both"/>
              <w:rPr>
                <w:rFonts w:ascii="Times New Roman" w:hAnsi="Times New Roman"/>
                <w:sz w:val="22"/>
              </w:rPr>
            </w:pPr>
            <w:r w:rsidRPr="00085E01">
              <w:rPr>
                <w:rFonts w:ascii="Times New Roman" w:hAnsi="Times New Roman"/>
                <w:sz w:val="22"/>
              </w:rPr>
              <w:t>- C</w:t>
            </w:r>
            <w:r w:rsidR="00B95EF7" w:rsidRPr="00085E01">
              <w:rPr>
                <w:rFonts w:ascii="Times New Roman" w:hAnsi="Times New Roman"/>
                <w:sz w:val="22"/>
              </w:rPr>
              <w:t>ác P</w:t>
            </w:r>
            <w:r w:rsidRPr="00085E01">
              <w:rPr>
                <w:rFonts w:ascii="Times New Roman" w:hAnsi="Times New Roman"/>
                <w:sz w:val="22"/>
              </w:rPr>
              <w:t>hó CT</w:t>
            </w:r>
            <w:r w:rsidR="00B95EF7" w:rsidRPr="00085E01">
              <w:rPr>
                <w:rFonts w:ascii="Times New Roman" w:hAnsi="Times New Roman"/>
                <w:sz w:val="22"/>
              </w:rPr>
              <w:t xml:space="preserve"> UBND tỉnh;</w:t>
            </w:r>
          </w:p>
          <w:p w14:paraId="304D6BE2" w14:textId="77777777" w:rsidR="00B95EF7" w:rsidRPr="00085E01" w:rsidRDefault="00B95EF7" w:rsidP="003A41A1">
            <w:pPr>
              <w:jc w:val="both"/>
              <w:rPr>
                <w:rFonts w:ascii="Times New Roman" w:hAnsi="Times New Roman"/>
                <w:sz w:val="22"/>
              </w:rPr>
            </w:pPr>
            <w:r w:rsidRPr="00085E01">
              <w:rPr>
                <w:rFonts w:ascii="Times New Roman" w:hAnsi="Times New Roman"/>
                <w:sz w:val="22"/>
              </w:rPr>
              <w:t xml:space="preserve">- Như </w:t>
            </w:r>
            <w:r w:rsidR="00392BF4" w:rsidRPr="00085E01">
              <w:rPr>
                <w:rFonts w:ascii="Times New Roman" w:hAnsi="Times New Roman"/>
                <w:sz w:val="22"/>
              </w:rPr>
              <w:t>Đ</w:t>
            </w:r>
            <w:r w:rsidRPr="00085E01">
              <w:rPr>
                <w:rFonts w:ascii="Times New Roman" w:hAnsi="Times New Roman"/>
                <w:sz w:val="22"/>
              </w:rPr>
              <w:t xml:space="preserve">iều </w:t>
            </w:r>
            <w:r w:rsidR="00F34C8B" w:rsidRPr="00085E01">
              <w:rPr>
                <w:rFonts w:ascii="Times New Roman" w:hAnsi="Times New Roman"/>
                <w:sz w:val="22"/>
              </w:rPr>
              <w:t>3</w:t>
            </w:r>
            <w:r w:rsidRPr="00085E01">
              <w:rPr>
                <w:rFonts w:ascii="Times New Roman" w:hAnsi="Times New Roman"/>
                <w:sz w:val="22"/>
              </w:rPr>
              <w:t xml:space="preserve">: (thực hiện);  </w:t>
            </w:r>
            <w:r w:rsidRPr="00085E01">
              <w:rPr>
                <w:rFonts w:ascii="Times New Roman" w:hAnsi="Times New Roman"/>
                <w:b/>
                <w:bCs/>
                <w:sz w:val="22"/>
              </w:rPr>
              <w:t xml:space="preserve">                                                                            </w:t>
            </w:r>
          </w:p>
          <w:p w14:paraId="2530930C" w14:textId="77777777" w:rsidR="00B95EF7" w:rsidRPr="00085E01" w:rsidRDefault="00B95EF7" w:rsidP="003A41A1">
            <w:pPr>
              <w:jc w:val="both"/>
              <w:rPr>
                <w:rFonts w:ascii="Times New Roman" w:hAnsi="Times New Roman"/>
                <w:sz w:val="22"/>
              </w:rPr>
            </w:pPr>
            <w:r w:rsidRPr="00085E01">
              <w:rPr>
                <w:rFonts w:ascii="Times New Roman" w:hAnsi="Times New Roman"/>
                <w:sz w:val="22"/>
              </w:rPr>
              <w:t xml:space="preserve">- </w:t>
            </w:r>
            <w:r w:rsidR="009E6B87" w:rsidRPr="00085E01">
              <w:rPr>
                <w:rFonts w:ascii="Times New Roman" w:hAnsi="Times New Roman"/>
                <w:sz w:val="22"/>
              </w:rPr>
              <w:t xml:space="preserve">Các </w:t>
            </w:r>
            <w:r w:rsidRPr="00085E01">
              <w:rPr>
                <w:rFonts w:ascii="Times New Roman" w:hAnsi="Times New Roman"/>
                <w:sz w:val="22"/>
              </w:rPr>
              <w:t>Phó CVP</w:t>
            </w:r>
            <w:r w:rsidR="009966CC" w:rsidRPr="00085E01">
              <w:rPr>
                <w:rFonts w:ascii="Times New Roman" w:hAnsi="Times New Roman"/>
                <w:sz w:val="22"/>
              </w:rPr>
              <w:t xml:space="preserve"> UBND tỉnh</w:t>
            </w:r>
            <w:r w:rsidRPr="00085E01">
              <w:rPr>
                <w:rFonts w:ascii="Times New Roman" w:hAnsi="Times New Roman"/>
                <w:sz w:val="22"/>
              </w:rPr>
              <w:t>;</w:t>
            </w:r>
          </w:p>
          <w:p w14:paraId="5385F3F2" w14:textId="77777777" w:rsidR="00281C4E" w:rsidRPr="00085E01" w:rsidRDefault="00281C4E" w:rsidP="003A41A1">
            <w:pPr>
              <w:jc w:val="both"/>
              <w:rPr>
                <w:rFonts w:ascii="Times New Roman" w:hAnsi="Times New Roman"/>
                <w:sz w:val="22"/>
              </w:rPr>
            </w:pPr>
            <w:r w:rsidRPr="00085E01">
              <w:rPr>
                <w:rFonts w:ascii="Times New Roman" w:hAnsi="Times New Roman"/>
                <w:sz w:val="22"/>
              </w:rPr>
              <w:t xml:space="preserve">- </w:t>
            </w:r>
            <w:r w:rsidR="00DE3F2F" w:rsidRPr="00085E01">
              <w:rPr>
                <w:rFonts w:ascii="Times New Roman" w:hAnsi="Times New Roman"/>
                <w:sz w:val="22"/>
              </w:rPr>
              <w:t>Chuyên viên: NLN, TC;</w:t>
            </w:r>
          </w:p>
          <w:p w14:paraId="54EC7AC8" w14:textId="77777777" w:rsidR="00B95EF7" w:rsidRPr="00085E01" w:rsidRDefault="00B95EF7" w:rsidP="00DE3F2F">
            <w:pPr>
              <w:jc w:val="both"/>
              <w:rPr>
                <w:rFonts w:ascii="Times New Roman" w:hAnsi="Times New Roman"/>
                <w:spacing w:val="4"/>
                <w:sz w:val="28"/>
                <w:szCs w:val="28"/>
              </w:rPr>
            </w:pPr>
            <w:r w:rsidRPr="00085E01">
              <w:rPr>
                <w:rFonts w:ascii="Times New Roman" w:hAnsi="Times New Roman"/>
                <w:sz w:val="22"/>
              </w:rPr>
              <w:t>- Lưu VT</w:t>
            </w:r>
            <w:r w:rsidR="00DE3F2F" w:rsidRPr="00085E01">
              <w:rPr>
                <w:rFonts w:ascii="Times New Roman" w:hAnsi="Times New Roman"/>
                <w:sz w:val="22"/>
              </w:rPr>
              <w:t xml:space="preserve"> </w:t>
            </w:r>
            <w:r w:rsidRPr="00085E01">
              <w:rPr>
                <w:rFonts w:ascii="Times New Roman" w:hAnsi="Times New Roman"/>
                <w:sz w:val="18"/>
              </w:rPr>
              <w:t>(</w:t>
            </w:r>
            <w:r w:rsidR="00555806" w:rsidRPr="00085E01">
              <w:rPr>
                <w:rFonts w:ascii="Times New Roman" w:hAnsi="Times New Roman"/>
                <w:sz w:val="18"/>
              </w:rPr>
              <w:t>Toản</w:t>
            </w:r>
            <w:r w:rsidRPr="00085E01">
              <w:rPr>
                <w:rFonts w:ascii="Times New Roman" w:hAnsi="Times New Roman"/>
                <w:sz w:val="18"/>
              </w:rPr>
              <w:t>).</w:t>
            </w:r>
          </w:p>
        </w:tc>
        <w:tc>
          <w:tcPr>
            <w:tcW w:w="3713" w:type="dxa"/>
          </w:tcPr>
          <w:p w14:paraId="0F2F2BC4" w14:textId="254F4923" w:rsidR="00B95EF7" w:rsidRPr="00085E01" w:rsidRDefault="002F4779" w:rsidP="003A41A1">
            <w:pPr>
              <w:jc w:val="center"/>
              <w:rPr>
                <w:rFonts w:ascii="Times New Roman" w:hAnsi="Times New Roman"/>
                <w:b/>
                <w:color w:val="000000"/>
                <w:sz w:val="26"/>
                <w:szCs w:val="26"/>
              </w:rPr>
            </w:pPr>
            <w:r w:rsidRPr="00085E01">
              <w:rPr>
                <w:rFonts w:ascii="Times New Roman" w:hAnsi="Times New Roman"/>
                <w:b/>
                <w:color w:val="000000"/>
                <w:sz w:val="26"/>
                <w:szCs w:val="26"/>
              </w:rPr>
              <w:t xml:space="preserve">KT. </w:t>
            </w:r>
            <w:r w:rsidR="00B95EF7" w:rsidRPr="00085E01">
              <w:rPr>
                <w:rFonts w:ascii="Times New Roman" w:hAnsi="Times New Roman"/>
                <w:b/>
                <w:color w:val="000000"/>
                <w:sz w:val="26"/>
                <w:szCs w:val="26"/>
              </w:rPr>
              <w:t>CHỦ TỊCH</w:t>
            </w:r>
          </w:p>
          <w:p w14:paraId="6DB595FC" w14:textId="066069B8" w:rsidR="002F4779" w:rsidRPr="00085E01" w:rsidRDefault="002F4779" w:rsidP="003A41A1">
            <w:pPr>
              <w:jc w:val="center"/>
              <w:rPr>
                <w:rFonts w:ascii="Times New Roman" w:hAnsi="Times New Roman"/>
                <w:b/>
                <w:color w:val="000000"/>
                <w:sz w:val="26"/>
                <w:szCs w:val="26"/>
              </w:rPr>
            </w:pPr>
            <w:r w:rsidRPr="00085E01">
              <w:rPr>
                <w:rFonts w:ascii="Times New Roman" w:hAnsi="Times New Roman"/>
                <w:b/>
                <w:color w:val="000000"/>
                <w:sz w:val="26"/>
                <w:szCs w:val="26"/>
              </w:rPr>
              <w:t>PHÓ CHỦ TỊCH</w:t>
            </w:r>
          </w:p>
          <w:p w14:paraId="1FAEC144" w14:textId="77777777" w:rsidR="00B95EF7" w:rsidRPr="00085E01" w:rsidRDefault="00B95EF7" w:rsidP="003A41A1">
            <w:pPr>
              <w:jc w:val="center"/>
              <w:rPr>
                <w:rFonts w:ascii="Times New Roman" w:hAnsi="Times New Roman"/>
                <w:b/>
                <w:color w:val="000000"/>
                <w:sz w:val="26"/>
              </w:rPr>
            </w:pPr>
          </w:p>
          <w:p w14:paraId="0E3916FD" w14:textId="77777777" w:rsidR="00B95EF7" w:rsidRPr="00085E01" w:rsidRDefault="00B95EF7" w:rsidP="003A41A1">
            <w:pPr>
              <w:jc w:val="center"/>
              <w:rPr>
                <w:rFonts w:ascii="Times New Roman" w:hAnsi="Times New Roman"/>
                <w:b/>
                <w:color w:val="000000"/>
                <w:sz w:val="26"/>
              </w:rPr>
            </w:pPr>
          </w:p>
          <w:p w14:paraId="3F338DC0" w14:textId="2BC9D406" w:rsidR="00565F1C" w:rsidRPr="00085E01" w:rsidRDefault="00A96973" w:rsidP="003A41A1">
            <w:pPr>
              <w:jc w:val="center"/>
              <w:rPr>
                <w:rFonts w:ascii="Times New Roman" w:hAnsi="Times New Roman"/>
                <w:bCs/>
                <w:i/>
                <w:iCs/>
                <w:color w:val="000000"/>
                <w:sz w:val="28"/>
                <w:szCs w:val="28"/>
              </w:rPr>
            </w:pPr>
            <w:r w:rsidRPr="00085E01">
              <w:rPr>
                <w:rFonts w:ascii="Times New Roman" w:hAnsi="Times New Roman"/>
                <w:bCs/>
                <w:i/>
                <w:iCs/>
                <w:color w:val="000000"/>
                <w:sz w:val="28"/>
                <w:szCs w:val="28"/>
              </w:rPr>
              <w:t>Đã ký</w:t>
            </w:r>
          </w:p>
          <w:p w14:paraId="37D1CE2D" w14:textId="77777777" w:rsidR="00935929" w:rsidRPr="00085E01" w:rsidRDefault="00935929" w:rsidP="003A41A1">
            <w:pPr>
              <w:jc w:val="center"/>
              <w:rPr>
                <w:rFonts w:ascii="Times New Roman" w:hAnsi="Times New Roman"/>
                <w:b/>
                <w:color w:val="000000"/>
                <w:sz w:val="48"/>
              </w:rPr>
            </w:pPr>
          </w:p>
          <w:p w14:paraId="06DF5C82" w14:textId="77777777" w:rsidR="009E6B87" w:rsidRPr="00085E01" w:rsidRDefault="009E6B87" w:rsidP="003A41A1">
            <w:pPr>
              <w:jc w:val="center"/>
              <w:rPr>
                <w:rFonts w:ascii="Times New Roman" w:hAnsi="Times New Roman"/>
                <w:b/>
                <w:color w:val="000000"/>
                <w:sz w:val="26"/>
              </w:rPr>
            </w:pPr>
          </w:p>
          <w:p w14:paraId="41EC97A1" w14:textId="77777777" w:rsidR="0019170E" w:rsidRPr="00085E01" w:rsidRDefault="0019170E" w:rsidP="003A41A1">
            <w:pPr>
              <w:jc w:val="center"/>
              <w:rPr>
                <w:rFonts w:ascii="Times New Roman" w:hAnsi="Times New Roman"/>
                <w:b/>
                <w:color w:val="000000"/>
                <w:sz w:val="26"/>
              </w:rPr>
            </w:pPr>
          </w:p>
          <w:p w14:paraId="2C81E25E" w14:textId="69E92594" w:rsidR="00B95EF7" w:rsidRPr="00085E01" w:rsidRDefault="00A11E76" w:rsidP="00555806">
            <w:pPr>
              <w:jc w:val="center"/>
              <w:rPr>
                <w:rFonts w:ascii="Times New Roman" w:hAnsi="Times New Roman"/>
                <w:spacing w:val="4"/>
                <w:sz w:val="28"/>
                <w:szCs w:val="28"/>
              </w:rPr>
            </w:pPr>
            <w:r w:rsidRPr="00085E01">
              <w:rPr>
                <w:rFonts w:ascii="Times New Roman" w:hAnsi="Times New Roman"/>
                <w:b/>
                <w:bCs/>
                <w:color w:val="000000"/>
                <w:sz w:val="28"/>
              </w:rPr>
              <w:t xml:space="preserve">Nguyễn </w:t>
            </w:r>
            <w:r w:rsidR="002F4779" w:rsidRPr="00085E01">
              <w:rPr>
                <w:rFonts w:ascii="Times New Roman" w:hAnsi="Times New Roman"/>
                <w:b/>
                <w:bCs/>
                <w:color w:val="000000"/>
                <w:sz w:val="28"/>
              </w:rPr>
              <w:t>Thế Giang</w:t>
            </w:r>
          </w:p>
        </w:tc>
      </w:tr>
    </w:tbl>
    <w:p w14:paraId="63CC08CD" w14:textId="77777777" w:rsidR="00BA6B43" w:rsidRPr="00085E01" w:rsidRDefault="00BA6B43" w:rsidP="001A05BD">
      <w:pPr>
        <w:jc w:val="both"/>
        <w:rPr>
          <w:rFonts w:ascii="Times New Roman" w:hAnsi="Times New Roman"/>
        </w:rPr>
      </w:pPr>
    </w:p>
    <w:p w14:paraId="257A8986" w14:textId="77777777" w:rsidR="00BC20A2" w:rsidRPr="00085E01" w:rsidRDefault="00BC20A2" w:rsidP="001A05BD">
      <w:pPr>
        <w:jc w:val="both"/>
        <w:rPr>
          <w:rFonts w:ascii="Times New Roman" w:hAnsi="Times New Roman"/>
        </w:rPr>
      </w:pPr>
    </w:p>
    <w:p w14:paraId="68FAA67B" w14:textId="77777777" w:rsidR="00BC20A2" w:rsidRPr="00085E01" w:rsidRDefault="00BC20A2" w:rsidP="001A05BD">
      <w:pPr>
        <w:jc w:val="both"/>
        <w:rPr>
          <w:rFonts w:ascii="Times New Roman" w:hAnsi="Times New Roman"/>
        </w:rPr>
      </w:pPr>
    </w:p>
    <w:p w14:paraId="72D19D7D" w14:textId="77777777" w:rsidR="00DC019D" w:rsidRPr="00085E01" w:rsidRDefault="00DC019D" w:rsidP="001A05BD">
      <w:pPr>
        <w:jc w:val="both"/>
        <w:rPr>
          <w:rFonts w:ascii="Times New Roman" w:hAnsi="Times New Roman"/>
        </w:rPr>
      </w:pPr>
    </w:p>
    <w:p w14:paraId="6E93B852" w14:textId="77777777" w:rsidR="00DC019D" w:rsidRPr="00085E01" w:rsidRDefault="00DC019D" w:rsidP="001A05BD">
      <w:pPr>
        <w:jc w:val="both"/>
        <w:rPr>
          <w:rFonts w:ascii="Times New Roman" w:hAnsi="Times New Roman"/>
        </w:rPr>
      </w:pPr>
    </w:p>
    <w:p w14:paraId="341321FE" w14:textId="1F489007" w:rsidR="00DC019D" w:rsidRPr="00085E01" w:rsidRDefault="00DC019D" w:rsidP="001A05BD">
      <w:pPr>
        <w:jc w:val="both"/>
        <w:rPr>
          <w:rFonts w:ascii="Times New Roman" w:hAnsi="Times New Roman"/>
        </w:rPr>
      </w:pPr>
    </w:p>
    <w:p w14:paraId="3DCA2B5E" w14:textId="0FEE924A" w:rsidR="00A51162" w:rsidRPr="00085E01" w:rsidRDefault="00A51162" w:rsidP="001A05BD">
      <w:pPr>
        <w:jc w:val="both"/>
        <w:rPr>
          <w:rFonts w:ascii="Times New Roman" w:hAnsi="Times New Roman"/>
        </w:rPr>
      </w:pPr>
    </w:p>
    <w:p w14:paraId="4E6ECBE4" w14:textId="0B90CDB6" w:rsidR="00A51162" w:rsidRPr="00085E01" w:rsidRDefault="00A51162" w:rsidP="001A05BD">
      <w:pPr>
        <w:jc w:val="both"/>
        <w:rPr>
          <w:rFonts w:ascii="Times New Roman" w:hAnsi="Times New Roman"/>
        </w:rPr>
      </w:pPr>
    </w:p>
    <w:p w14:paraId="4D307776" w14:textId="5763DA7C" w:rsidR="00A51162" w:rsidRPr="00085E01" w:rsidRDefault="00A51162" w:rsidP="001A05BD">
      <w:pPr>
        <w:jc w:val="both"/>
        <w:rPr>
          <w:rFonts w:ascii="Times New Roman" w:hAnsi="Times New Roman"/>
        </w:rPr>
      </w:pPr>
    </w:p>
    <w:p w14:paraId="2CC1A11D" w14:textId="1B4E95C0" w:rsidR="00A51162" w:rsidRPr="00085E01" w:rsidRDefault="00A51162" w:rsidP="001A05BD">
      <w:pPr>
        <w:jc w:val="both"/>
        <w:rPr>
          <w:rFonts w:ascii="Times New Roman" w:hAnsi="Times New Roman"/>
        </w:rPr>
      </w:pPr>
    </w:p>
    <w:p w14:paraId="30D3B3C7" w14:textId="44A4A8A4" w:rsidR="00A51162" w:rsidRPr="00085E01" w:rsidRDefault="00A51162" w:rsidP="001A05BD">
      <w:pPr>
        <w:jc w:val="both"/>
        <w:rPr>
          <w:rFonts w:ascii="Times New Roman" w:hAnsi="Times New Roman"/>
        </w:rPr>
      </w:pPr>
    </w:p>
    <w:p w14:paraId="7BE68320" w14:textId="77777777" w:rsidR="00A51162" w:rsidRPr="00085E01" w:rsidRDefault="00A51162" w:rsidP="001A05BD">
      <w:pPr>
        <w:jc w:val="both"/>
        <w:rPr>
          <w:rFonts w:ascii="Times New Roman" w:hAnsi="Times New Roman"/>
        </w:rPr>
      </w:pPr>
    </w:p>
    <w:p w14:paraId="5D0BDF05" w14:textId="77777777" w:rsidR="00DC019D" w:rsidRPr="00085E01" w:rsidRDefault="00DC019D" w:rsidP="001A05BD">
      <w:pPr>
        <w:jc w:val="both"/>
        <w:rPr>
          <w:rFonts w:ascii="Times New Roman" w:hAnsi="Times New Roman"/>
        </w:rPr>
      </w:pPr>
    </w:p>
    <w:p w14:paraId="3AC8BF6F" w14:textId="77777777" w:rsidR="00A96973" w:rsidRPr="00085E01" w:rsidRDefault="004036C7" w:rsidP="001A05BD">
      <w:pPr>
        <w:jc w:val="both"/>
        <w:rPr>
          <w:rFonts w:ascii="Times New Roman" w:hAnsi="Times New Roman"/>
          <w:color w:val="FFFFFF" w:themeColor="background1"/>
        </w:rPr>
        <w:sectPr w:rsidR="00A96973" w:rsidRPr="00085E01" w:rsidSect="00A11E76">
          <w:headerReference w:type="even" r:id="rId6"/>
          <w:headerReference w:type="default" r:id="rId7"/>
          <w:footerReference w:type="even" r:id="rId8"/>
          <w:pgSz w:w="11907" w:h="16840" w:code="9"/>
          <w:pgMar w:top="1134" w:right="1134" w:bottom="1134" w:left="1814" w:header="567" w:footer="567" w:gutter="0"/>
          <w:cols w:space="720"/>
          <w:titlePg/>
          <w:docGrid w:linePitch="360"/>
        </w:sectPr>
      </w:pPr>
      <w:r w:rsidRPr="00085E01">
        <w:rPr>
          <w:rFonts w:ascii="Times New Roman" w:hAnsi="Times New Roman"/>
          <w:color w:val="FFFFFF" w:themeColor="background1"/>
        </w:rPr>
        <w:lastRenderedPageBreak/>
        <w:t>V</w:t>
      </w:r>
      <w:r w:rsidR="00207C7F" w:rsidRPr="00085E01">
        <w:rPr>
          <w:rFonts w:ascii="Times New Roman" w:hAnsi="Times New Roman"/>
          <w:color w:val="FFFFFF" w:themeColor="background1"/>
        </w:rPr>
        <w:t xml:space="preserve">ĂN PHÒNG UBND TỈNH </w:t>
      </w:r>
    </w:p>
    <w:p w14:paraId="5A0E079A" w14:textId="77777777" w:rsidR="00A96973" w:rsidRPr="00085E01" w:rsidRDefault="00207C7F" w:rsidP="00207C7F">
      <w:pPr>
        <w:spacing w:before="120"/>
        <w:ind w:right="-516"/>
        <w:rPr>
          <w:rFonts w:ascii="Times New Roman" w:hAnsi="Times New Roman"/>
          <w:bCs/>
          <w:color w:val="FFFFFF" w:themeColor="background1"/>
          <w:szCs w:val="28"/>
        </w:rPr>
      </w:pPr>
      <w:r w:rsidRPr="00085E01">
        <w:rPr>
          <w:rFonts w:ascii="Times New Roman" w:hAnsi="Times New Roman"/>
          <w:b/>
          <w:bCs/>
          <w:color w:val="FFFFFF" w:themeColor="background1"/>
        </w:rPr>
        <w:lastRenderedPageBreak/>
        <w:tab/>
      </w:r>
    </w:p>
    <w:tbl>
      <w:tblPr>
        <w:tblW w:w="15776" w:type="dxa"/>
        <w:tblInd w:w="-709" w:type="dxa"/>
        <w:tblLook w:val="04A0" w:firstRow="1" w:lastRow="0" w:firstColumn="1" w:lastColumn="0" w:noHBand="0" w:noVBand="1"/>
      </w:tblPr>
      <w:tblGrid>
        <w:gridCol w:w="632"/>
        <w:gridCol w:w="3763"/>
        <w:gridCol w:w="1098"/>
        <w:gridCol w:w="1318"/>
        <w:gridCol w:w="1178"/>
        <w:gridCol w:w="1058"/>
        <w:gridCol w:w="997"/>
        <w:gridCol w:w="1402"/>
        <w:gridCol w:w="1018"/>
        <w:gridCol w:w="1079"/>
        <w:gridCol w:w="1138"/>
        <w:gridCol w:w="1077"/>
        <w:gridCol w:w="18"/>
      </w:tblGrid>
      <w:tr w:rsidR="00A96973" w:rsidRPr="00085E01" w14:paraId="19014140" w14:textId="77777777" w:rsidTr="00A96973">
        <w:trPr>
          <w:trHeight w:val="795"/>
        </w:trPr>
        <w:tc>
          <w:tcPr>
            <w:tcW w:w="15776" w:type="dxa"/>
            <w:gridSpan w:val="13"/>
            <w:tcBorders>
              <w:top w:val="nil"/>
              <w:left w:val="nil"/>
              <w:bottom w:val="nil"/>
              <w:right w:val="nil"/>
            </w:tcBorders>
            <w:shd w:val="clear" w:color="000000" w:fill="FFFFFF"/>
            <w:vAlign w:val="center"/>
            <w:hideMark/>
          </w:tcPr>
          <w:p w14:paraId="67468FA3" w14:textId="77777777" w:rsidR="00A96973" w:rsidRPr="00085E01" w:rsidRDefault="00A96973" w:rsidP="00A96973">
            <w:pPr>
              <w:jc w:val="center"/>
              <w:rPr>
                <w:rFonts w:ascii="Times New Roman" w:hAnsi="Times New Roman"/>
                <w:b/>
                <w:bCs/>
                <w:sz w:val="26"/>
                <w:szCs w:val="26"/>
              </w:rPr>
            </w:pPr>
            <w:bookmarkStart w:id="1" w:name="RANGE!A1:M107"/>
            <w:r w:rsidRPr="00085E01">
              <w:rPr>
                <w:rFonts w:ascii="Times New Roman" w:hAnsi="Times New Roman"/>
                <w:b/>
                <w:bCs/>
                <w:sz w:val="26"/>
                <w:szCs w:val="26"/>
              </w:rPr>
              <w:t xml:space="preserve">BIỂU TỔNG HỢP PHÂN BỔ DỰ TOÁN KINH PHÍ THỰC HIỆN </w:t>
            </w:r>
            <w:r w:rsidRPr="00085E01">
              <w:rPr>
                <w:rFonts w:ascii="Times New Roman" w:hAnsi="Times New Roman"/>
                <w:b/>
                <w:bCs/>
                <w:sz w:val="26"/>
                <w:szCs w:val="26"/>
              </w:rPr>
              <w:br/>
              <w:t>CHƯƠNG TRÌNH PHÁT TRIỂN LÂM NGHIỆP BỀN VỮNG NĂM 2023</w:t>
            </w:r>
            <w:bookmarkEnd w:id="1"/>
          </w:p>
        </w:tc>
      </w:tr>
      <w:tr w:rsidR="00A96973" w:rsidRPr="00085E01" w14:paraId="50812D5E" w14:textId="77777777" w:rsidTr="00A96973">
        <w:trPr>
          <w:trHeight w:val="390"/>
        </w:trPr>
        <w:tc>
          <w:tcPr>
            <w:tcW w:w="15776" w:type="dxa"/>
            <w:gridSpan w:val="13"/>
            <w:tcBorders>
              <w:top w:val="nil"/>
              <w:left w:val="nil"/>
              <w:bottom w:val="nil"/>
              <w:right w:val="nil"/>
            </w:tcBorders>
            <w:shd w:val="clear" w:color="000000" w:fill="FFFFFF"/>
            <w:vAlign w:val="center"/>
            <w:hideMark/>
          </w:tcPr>
          <w:p w14:paraId="6030F057" w14:textId="346337D3"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(Kèm theo Quyết định số:</w:t>
            </w:r>
            <w:r w:rsidR="00A47C31" w:rsidRPr="00085E01">
              <w:rPr>
                <w:rFonts w:ascii="Times New Roman" w:hAnsi="Times New Roman"/>
                <w:i/>
                <w:iCs/>
                <w:sz w:val="28"/>
                <w:szCs w:val="28"/>
              </w:rPr>
              <w:t>153</w:t>
            </w:r>
            <w:r w:rsidRPr="00085E01">
              <w:rPr>
                <w:rFonts w:ascii="Times New Roman" w:hAnsi="Times New Roman"/>
                <w:i/>
                <w:iCs/>
                <w:sz w:val="28"/>
                <w:szCs w:val="28"/>
              </w:rPr>
              <w:t>/QĐ-UBND  ngày</w:t>
            </w:r>
            <w:r w:rsidR="00A47C31" w:rsidRPr="00085E01">
              <w:rPr>
                <w:rFonts w:ascii="Times New Roman" w:hAnsi="Times New Roman"/>
                <w:i/>
                <w:iCs/>
                <w:sz w:val="28"/>
                <w:szCs w:val="28"/>
              </w:rPr>
              <w:t xml:space="preserve"> 10</w:t>
            </w:r>
            <w:r w:rsidRPr="00085E01">
              <w:rPr>
                <w:rFonts w:ascii="Times New Roman" w:hAnsi="Times New Roman"/>
                <w:i/>
                <w:iCs/>
                <w:sz w:val="28"/>
                <w:szCs w:val="28"/>
              </w:rPr>
              <w:t>/3/2023 của Ủy ban nhân dân tỉnh )</w:t>
            </w:r>
          </w:p>
        </w:tc>
      </w:tr>
      <w:tr w:rsidR="00A96973" w:rsidRPr="00085E01" w14:paraId="1A17609B" w14:textId="77777777" w:rsidTr="00A96973">
        <w:trPr>
          <w:gridAfter w:val="1"/>
          <w:wAfter w:w="18" w:type="dxa"/>
          <w:trHeight w:val="345"/>
        </w:trPr>
        <w:tc>
          <w:tcPr>
            <w:tcW w:w="632" w:type="dxa"/>
            <w:tcBorders>
              <w:top w:val="nil"/>
              <w:left w:val="nil"/>
              <w:bottom w:val="single" w:sz="4" w:space="0" w:color="auto"/>
              <w:right w:val="nil"/>
            </w:tcBorders>
            <w:shd w:val="clear" w:color="000000" w:fill="FFFFFF"/>
            <w:vAlign w:val="center"/>
            <w:hideMark/>
          </w:tcPr>
          <w:p w14:paraId="06B66158"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3763" w:type="dxa"/>
            <w:tcBorders>
              <w:top w:val="nil"/>
              <w:left w:val="nil"/>
              <w:bottom w:val="single" w:sz="4" w:space="0" w:color="auto"/>
              <w:right w:val="nil"/>
            </w:tcBorders>
            <w:shd w:val="clear" w:color="000000" w:fill="FFFFFF"/>
            <w:vAlign w:val="center"/>
            <w:hideMark/>
          </w:tcPr>
          <w:p w14:paraId="1DC1198E" w14:textId="77777777" w:rsidR="00A96973" w:rsidRPr="00085E01" w:rsidRDefault="00A96973" w:rsidP="00A96973">
            <w:pPr>
              <w:rPr>
                <w:rFonts w:ascii="Times New Roman" w:hAnsi="Times New Roman"/>
                <w:i/>
                <w:iCs/>
                <w:sz w:val="28"/>
                <w:szCs w:val="28"/>
              </w:rPr>
            </w:pPr>
            <w:r w:rsidRPr="00085E01">
              <w:rPr>
                <w:rFonts w:ascii="Times New Roman" w:hAnsi="Times New Roman"/>
                <w:i/>
                <w:iCs/>
                <w:sz w:val="28"/>
                <w:szCs w:val="28"/>
              </w:rPr>
              <w:t> </w:t>
            </w:r>
          </w:p>
        </w:tc>
        <w:tc>
          <w:tcPr>
            <w:tcW w:w="1098" w:type="dxa"/>
            <w:tcBorders>
              <w:top w:val="nil"/>
              <w:left w:val="nil"/>
              <w:bottom w:val="single" w:sz="4" w:space="0" w:color="auto"/>
              <w:right w:val="nil"/>
            </w:tcBorders>
            <w:shd w:val="clear" w:color="000000" w:fill="FFFFFF"/>
            <w:vAlign w:val="center"/>
            <w:hideMark/>
          </w:tcPr>
          <w:p w14:paraId="13FE12FD"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1318" w:type="dxa"/>
            <w:tcBorders>
              <w:top w:val="nil"/>
              <w:left w:val="nil"/>
              <w:bottom w:val="single" w:sz="4" w:space="0" w:color="auto"/>
              <w:right w:val="nil"/>
            </w:tcBorders>
            <w:shd w:val="clear" w:color="000000" w:fill="FFFFFF"/>
            <w:vAlign w:val="center"/>
            <w:hideMark/>
          </w:tcPr>
          <w:p w14:paraId="152B2272"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1178" w:type="dxa"/>
            <w:tcBorders>
              <w:top w:val="nil"/>
              <w:left w:val="nil"/>
              <w:bottom w:val="nil"/>
              <w:right w:val="nil"/>
            </w:tcBorders>
            <w:shd w:val="clear" w:color="000000" w:fill="FFFFFF"/>
            <w:vAlign w:val="center"/>
            <w:hideMark/>
          </w:tcPr>
          <w:p w14:paraId="32D51B2C"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1058" w:type="dxa"/>
            <w:tcBorders>
              <w:top w:val="nil"/>
              <w:left w:val="nil"/>
              <w:bottom w:val="single" w:sz="4" w:space="0" w:color="auto"/>
              <w:right w:val="nil"/>
            </w:tcBorders>
            <w:shd w:val="clear" w:color="000000" w:fill="FFFFFF"/>
            <w:vAlign w:val="center"/>
            <w:hideMark/>
          </w:tcPr>
          <w:p w14:paraId="348043D2" w14:textId="77777777" w:rsidR="00A96973" w:rsidRPr="00085E01" w:rsidRDefault="00A96973" w:rsidP="00A96973">
            <w:pPr>
              <w:jc w:val="center"/>
              <w:rPr>
                <w:rFonts w:ascii="Times New Roman" w:hAnsi="Times New Roman"/>
                <w:i/>
                <w:iCs/>
                <w:sz w:val="20"/>
                <w:szCs w:val="20"/>
              </w:rPr>
            </w:pPr>
            <w:r w:rsidRPr="00085E01">
              <w:rPr>
                <w:rFonts w:ascii="Times New Roman" w:hAnsi="Times New Roman"/>
                <w:i/>
                <w:iCs/>
                <w:sz w:val="20"/>
                <w:szCs w:val="20"/>
              </w:rPr>
              <w:t> </w:t>
            </w:r>
          </w:p>
        </w:tc>
        <w:tc>
          <w:tcPr>
            <w:tcW w:w="997" w:type="dxa"/>
            <w:tcBorders>
              <w:top w:val="nil"/>
              <w:left w:val="nil"/>
              <w:bottom w:val="single" w:sz="4" w:space="0" w:color="auto"/>
              <w:right w:val="nil"/>
            </w:tcBorders>
            <w:shd w:val="clear" w:color="000000" w:fill="FFFFFF"/>
            <w:vAlign w:val="center"/>
            <w:hideMark/>
          </w:tcPr>
          <w:p w14:paraId="37B6AB27"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1402" w:type="dxa"/>
            <w:tcBorders>
              <w:top w:val="nil"/>
              <w:left w:val="nil"/>
              <w:bottom w:val="single" w:sz="4" w:space="0" w:color="auto"/>
              <w:right w:val="nil"/>
            </w:tcBorders>
            <w:shd w:val="clear" w:color="000000" w:fill="FFFFFF"/>
            <w:vAlign w:val="center"/>
            <w:hideMark/>
          </w:tcPr>
          <w:p w14:paraId="75D0C52A"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1018" w:type="dxa"/>
            <w:tcBorders>
              <w:top w:val="nil"/>
              <w:left w:val="nil"/>
              <w:bottom w:val="single" w:sz="4" w:space="0" w:color="auto"/>
              <w:right w:val="nil"/>
            </w:tcBorders>
            <w:shd w:val="clear" w:color="000000" w:fill="FFFFFF"/>
            <w:vAlign w:val="center"/>
            <w:hideMark/>
          </w:tcPr>
          <w:p w14:paraId="6528DFD4" w14:textId="77777777" w:rsidR="00A96973" w:rsidRPr="00085E01" w:rsidRDefault="00A96973" w:rsidP="00A96973">
            <w:pPr>
              <w:jc w:val="center"/>
              <w:rPr>
                <w:rFonts w:ascii="Times New Roman" w:hAnsi="Times New Roman"/>
                <w:i/>
                <w:iCs/>
                <w:sz w:val="28"/>
                <w:szCs w:val="28"/>
              </w:rPr>
            </w:pPr>
            <w:r w:rsidRPr="00085E01">
              <w:rPr>
                <w:rFonts w:ascii="Times New Roman" w:hAnsi="Times New Roman"/>
                <w:i/>
                <w:iCs/>
                <w:sz w:val="28"/>
                <w:szCs w:val="28"/>
              </w:rPr>
              <w:t> </w:t>
            </w:r>
          </w:p>
        </w:tc>
        <w:tc>
          <w:tcPr>
            <w:tcW w:w="3294" w:type="dxa"/>
            <w:gridSpan w:val="3"/>
            <w:tcBorders>
              <w:top w:val="nil"/>
              <w:left w:val="nil"/>
              <w:bottom w:val="single" w:sz="4" w:space="0" w:color="auto"/>
              <w:right w:val="nil"/>
            </w:tcBorders>
            <w:shd w:val="clear" w:color="000000" w:fill="FFFFFF"/>
            <w:vAlign w:val="center"/>
            <w:hideMark/>
          </w:tcPr>
          <w:p w14:paraId="6C1FC6B8" w14:textId="77777777" w:rsidR="00A96973" w:rsidRPr="00085E01" w:rsidRDefault="00A96973" w:rsidP="00A96973">
            <w:pPr>
              <w:jc w:val="right"/>
              <w:rPr>
                <w:rFonts w:ascii="Times New Roman" w:hAnsi="Times New Roman"/>
                <w:i/>
                <w:iCs/>
                <w:sz w:val="24"/>
              </w:rPr>
            </w:pPr>
            <w:r w:rsidRPr="00085E01">
              <w:rPr>
                <w:rFonts w:ascii="Times New Roman" w:hAnsi="Times New Roman"/>
                <w:i/>
                <w:iCs/>
                <w:sz w:val="24"/>
              </w:rPr>
              <w:t xml:space="preserve"> Đơn vị tính: triệu đồng </w:t>
            </w:r>
          </w:p>
        </w:tc>
      </w:tr>
      <w:tr w:rsidR="00A96973" w:rsidRPr="00085E01" w14:paraId="1364816C" w14:textId="77777777" w:rsidTr="00A96973">
        <w:trPr>
          <w:gridAfter w:val="1"/>
          <w:wAfter w:w="18" w:type="dxa"/>
          <w:trHeight w:val="795"/>
        </w:trPr>
        <w:tc>
          <w:tcPr>
            <w:tcW w:w="63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E1D32F"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STT</w:t>
            </w:r>
          </w:p>
        </w:tc>
        <w:tc>
          <w:tcPr>
            <w:tcW w:w="37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6F6062" w14:textId="77777777" w:rsidR="00A96973" w:rsidRPr="00085E01" w:rsidRDefault="00A96973" w:rsidP="00A96973">
            <w:pPr>
              <w:rPr>
                <w:rFonts w:ascii="Times New Roman" w:hAnsi="Times New Roman"/>
                <w:b/>
                <w:bCs/>
                <w:sz w:val="22"/>
                <w:szCs w:val="22"/>
              </w:rPr>
            </w:pPr>
            <w:r w:rsidRPr="00085E01">
              <w:rPr>
                <w:rFonts w:ascii="Times New Roman" w:hAnsi="Times New Roman"/>
                <w:b/>
                <w:bCs/>
                <w:sz w:val="22"/>
                <w:szCs w:val="22"/>
              </w:rPr>
              <w:t>Đơn vị được giao kinh phí</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D14CD1"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Tổng kinh phí phân bổ </w:t>
            </w:r>
            <w:r w:rsidRPr="00085E01">
              <w:rPr>
                <w:rFonts w:ascii="Times New Roman" w:hAnsi="Times New Roman"/>
                <w:b/>
                <w:bCs/>
                <w:sz w:val="22"/>
                <w:szCs w:val="22"/>
              </w:rPr>
              <w:br/>
              <w:t xml:space="preserve"> </w:t>
            </w:r>
          </w:p>
        </w:tc>
        <w:tc>
          <w:tcPr>
            <w:tcW w:w="2496" w:type="dxa"/>
            <w:gridSpan w:val="2"/>
            <w:tcBorders>
              <w:top w:val="single" w:sz="4" w:space="0" w:color="auto"/>
              <w:left w:val="nil"/>
              <w:bottom w:val="single" w:sz="4" w:space="0" w:color="auto"/>
              <w:right w:val="single" w:sz="4" w:space="0" w:color="auto"/>
            </w:tcBorders>
            <w:shd w:val="clear" w:color="000000" w:fill="FFFFFF"/>
            <w:vAlign w:val="center"/>
            <w:hideMark/>
          </w:tcPr>
          <w:p w14:paraId="7A7CD71F"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Hỗ trợ khoán bảo vệ rừng phòng hộ, đặc dụng </w:t>
            </w:r>
          </w:p>
        </w:tc>
        <w:tc>
          <w:tcPr>
            <w:tcW w:w="105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55C15E"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Chi phí quản lý, nghiệm thu </w:t>
            </w:r>
            <w:r w:rsidRPr="00085E01">
              <w:rPr>
                <w:rFonts w:ascii="Times New Roman" w:hAnsi="Times New Roman"/>
                <w:b/>
                <w:bCs/>
                <w:sz w:val="22"/>
                <w:szCs w:val="22"/>
              </w:rPr>
              <w:br/>
              <w:t xml:space="preserve"> </w:t>
            </w:r>
          </w:p>
        </w:tc>
        <w:tc>
          <w:tcPr>
            <w:tcW w:w="99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E7E56D"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Chi phí lập hồ sơ giao khoán </w:t>
            </w:r>
            <w:r w:rsidRPr="00085E01">
              <w:rPr>
                <w:rFonts w:ascii="Times New Roman" w:hAnsi="Times New Roman"/>
                <w:b/>
                <w:bCs/>
                <w:sz w:val="22"/>
                <w:szCs w:val="22"/>
              </w:rPr>
              <w:br/>
              <w:t xml:space="preserve"> </w:t>
            </w:r>
          </w:p>
        </w:tc>
        <w:tc>
          <w:tcPr>
            <w:tcW w:w="14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595BDE"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Bảo vệ rừng đặc dụng theo QĐ số 24/2012/QĐ-TTg </w:t>
            </w:r>
          </w:p>
        </w:tc>
        <w:tc>
          <w:tcPr>
            <w:tcW w:w="101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26223F"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Chi phí quản lý điều hành Chương trình </w:t>
            </w:r>
            <w:r w:rsidRPr="00085E01">
              <w:rPr>
                <w:rFonts w:ascii="Times New Roman" w:hAnsi="Times New Roman"/>
                <w:b/>
                <w:bCs/>
                <w:sz w:val="22"/>
                <w:szCs w:val="22"/>
              </w:rPr>
              <w:br/>
              <w:t xml:space="preserve"> </w:t>
            </w:r>
          </w:p>
        </w:tc>
        <w:tc>
          <w:tcPr>
            <w:tcW w:w="3294" w:type="dxa"/>
            <w:gridSpan w:val="3"/>
            <w:tcBorders>
              <w:top w:val="single" w:sz="4" w:space="0" w:color="auto"/>
              <w:left w:val="nil"/>
              <w:bottom w:val="single" w:sz="4" w:space="0" w:color="auto"/>
              <w:right w:val="single" w:sz="4" w:space="0" w:color="auto"/>
            </w:tcBorders>
            <w:shd w:val="clear" w:color="000000" w:fill="FFFFFF"/>
            <w:vAlign w:val="center"/>
            <w:hideMark/>
          </w:tcPr>
          <w:p w14:paraId="6DFCB97A" w14:textId="77777777" w:rsidR="00A96973" w:rsidRPr="00085E01" w:rsidRDefault="00A96973" w:rsidP="00A96973">
            <w:pPr>
              <w:jc w:val="center"/>
              <w:rPr>
                <w:rFonts w:ascii="Times New Roman" w:hAnsi="Times New Roman"/>
                <w:b/>
                <w:bCs/>
                <w:sz w:val="22"/>
                <w:szCs w:val="22"/>
              </w:rPr>
            </w:pPr>
            <w:r w:rsidRPr="00085E01">
              <w:rPr>
                <w:rFonts w:ascii="Times New Roman" w:hAnsi="Times New Roman"/>
                <w:b/>
                <w:bCs/>
                <w:sz w:val="22"/>
                <w:szCs w:val="22"/>
              </w:rPr>
              <w:t xml:space="preserve"> Chia ra các nguồn  </w:t>
            </w:r>
          </w:p>
        </w:tc>
      </w:tr>
      <w:tr w:rsidR="00A96973" w:rsidRPr="00085E01" w14:paraId="45E7BDAA" w14:textId="77777777" w:rsidTr="00A96973">
        <w:trPr>
          <w:gridAfter w:val="1"/>
          <w:wAfter w:w="18" w:type="dxa"/>
          <w:trHeight w:val="930"/>
        </w:trPr>
        <w:tc>
          <w:tcPr>
            <w:tcW w:w="632" w:type="dxa"/>
            <w:vMerge/>
            <w:tcBorders>
              <w:top w:val="nil"/>
              <w:left w:val="single" w:sz="4" w:space="0" w:color="auto"/>
              <w:bottom w:val="single" w:sz="4" w:space="0" w:color="auto"/>
              <w:right w:val="single" w:sz="4" w:space="0" w:color="auto"/>
            </w:tcBorders>
            <w:vAlign w:val="center"/>
            <w:hideMark/>
          </w:tcPr>
          <w:p w14:paraId="11C5C8B4" w14:textId="77777777" w:rsidR="00A96973" w:rsidRPr="00085E01" w:rsidRDefault="00A96973" w:rsidP="00A96973">
            <w:pPr>
              <w:rPr>
                <w:rFonts w:ascii="Times New Roman" w:hAnsi="Times New Roman"/>
                <w:b/>
                <w:bCs/>
                <w:sz w:val="22"/>
                <w:szCs w:val="22"/>
              </w:rPr>
            </w:pPr>
          </w:p>
        </w:tc>
        <w:tc>
          <w:tcPr>
            <w:tcW w:w="3763" w:type="dxa"/>
            <w:vMerge/>
            <w:tcBorders>
              <w:top w:val="nil"/>
              <w:left w:val="single" w:sz="4" w:space="0" w:color="auto"/>
              <w:bottom w:val="single" w:sz="4" w:space="0" w:color="auto"/>
              <w:right w:val="single" w:sz="4" w:space="0" w:color="auto"/>
            </w:tcBorders>
            <w:vAlign w:val="center"/>
            <w:hideMark/>
          </w:tcPr>
          <w:p w14:paraId="6BB16B45" w14:textId="77777777" w:rsidR="00A96973" w:rsidRPr="00085E01" w:rsidRDefault="00A96973" w:rsidP="00A96973">
            <w:pPr>
              <w:rPr>
                <w:rFonts w:ascii="Times New Roman" w:hAnsi="Times New Roman"/>
                <w:b/>
                <w:bCs/>
                <w:sz w:val="22"/>
                <w:szCs w:val="22"/>
              </w:rPr>
            </w:pPr>
          </w:p>
        </w:tc>
        <w:tc>
          <w:tcPr>
            <w:tcW w:w="1098" w:type="dxa"/>
            <w:vMerge/>
            <w:tcBorders>
              <w:top w:val="nil"/>
              <w:left w:val="single" w:sz="4" w:space="0" w:color="auto"/>
              <w:bottom w:val="single" w:sz="4" w:space="0" w:color="auto"/>
              <w:right w:val="single" w:sz="4" w:space="0" w:color="auto"/>
            </w:tcBorders>
            <w:vAlign w:val="center"/>
            <w:hideMark/>
          </w:tcPr>
          <w:p w14:paraId="106D13A8" w14:textId="77777777" w:rsidR="00A96973" w:rsidRPr="00085E01" w:rsidRDefault="00A96973" w:rsidP="00A96973">
            <w:pPr>
              <w:rPr>
                <w:rFonts w:ascii="Times New Roman" w:hAnsi="Times New Roman"/>
                <w:b/>
                <w:bCs/>
                <w:sz w:val="22"/>
                <w:szCs w:val="22"/>
              </w:rPr>
            </w:pPr>
          </w:p>
        </w:tc>
        <w:tc>
          <w:tcPr>
            <w:tcW w:w="1318" w:type="dxa"/>
            <w:tcBorders>
              <w:top w:val="nil"/>
              <w:left w:val="nil"/>
              <w:bottom w:val="single" w:sz="4" w:space="0" w:color="auto"/>
              <w:right w:val="single" w:sz="4" w:space="0" w:color="auto"/>
            </w:tcBorders>
            <w:shd w:val="clear" w:color="000000" w:fill="FFFFFF"/>
            <w:vAlign w:val="center"/>
            <w:hideMark/>
          </w:tcPr>
          <w:p w14:paraId="4397C290" w14:textId="77777777" w:rsidR="00A96973" w:rsidRPr="00085E01" w:rsidRDefault="00A96973" w:rsidP="00A96973">
            <w:pPr>
              <w:jc w:val="center"/>
              <w:rPr>
                <w:rFonts w:ascii="Times New Roman" w:hAnsi="Times New Roman"/>
                <w:sz w:val="22"/>
                <w:szCs w:val="22"/>
              </w:rPr>
            </w:pPr>
            <w:r w:rsidRPr="00085E01">
              <w:rPr>
                <w:rFonts w:ascii="Times New Roman" w:hAnsi="Times New Roman"/>
                <w:sz w:val="22"/>
                <w:szCs w:val="22"/>
              </w:rPr>
              <w:t xml:space="preserve"> Diện tích (ha) </w:t>
            </w:r>
          </w:p>
        </w:tc>
        <w:tc>
          <w:tcPr>
            <w:tcW w:w="1178" w:type="dxa"/>
            <w:tcBorders>
              <w:top w:val="nil"/>
              <w:left w:val="nil"/>
              <w:bottom w:val="single" w:sz="4" w:space="0" w:color="auto"/>
              <w:right w:val="single" w:sz="4" w:space="0" w:color="auto"/>
            </w:tcBorders>
            <w:shd w:val="clear" w:color="000000" w:fill="FFFFFF"/>
            <w:vAlign w:val="center"/>
            <w:hideMark/>
          </w:tcPr>
          <w:p w14:paraId="300FE06F" w14:textId="77777777" w:rsidR="00A96973" w:rsidRPr="00085E01" w:rsidRDefault="00A96973" w:rsidP="00A96973">
            <w:pPr>
              <w:jc w:val="center"/>
              <w:rPr>
                <w:rFonts w:ascii="Times New Roman" w:hAnsi="Times New Roman"/>
                <w:sz w:val="22"/>
                <w:szCs w:val="22"/>
              </w:rPr>
            </w:pPr>
            <w:r w:rsidRPr="00085E01">
              <w:rPr>
                <w:rFonts w:ascii="Times New Roman" w:hAnsi="Times New Roman"/>
                <w:sz w:val="22"/>
                <w:szCs w:val="22"/>
              </w:rPr>
              <w:t xml:space="preserve"> Thành tiền  </w:t>
            </w:r>
          </w:p>
        </w:tc>
        <w:tc>
          <w:tcPr>
            <w:tcW w:w="1058" w:type="dxa"/>
            <w:vMerge/>
            <w:tcBorders>
              <w:top w:val="nil"/>
              <w:left w:val="single" w:sz="4" w:space="0" w:color="auto"/>
              <w:bottom w:val="single" w:sz="4" w:space="0" w:color="auto"/>
              <w:right w:val="single" w:sz="4" w:space="0" w:color="auto"/>
            </w:tcBorders>
            <w:vAlign w:val="center"/>
            <w:hideMark/>
          </w:tcPr>
          <w:p w14:paraId="6C21DF28" w14:textId="77777777" w:rsidR="00A96973" w:rsidRPr="00085E01" w:rsidRDefault="00A96973" w:rsidP="00A96973">
            <w:pPr>
              <w:rPr>
                <w:rFonts w:ascii="Times New Roman" w:hAnsi="Times New Roman"/>
                <w:b/>
                <w:bCs/>
                <w:sz w:val="22"/>
                <w:szCs w:val="22"/>
              </w:rPr>
            </w:pPr>
          </w:p>
        </w:tc>
        <w:tc>
          <w:tcPr>
            <w:tcW w:w="997" w:type="dxa"/>
            <w:vMerge/>
            <w:tcBorders>
              <w:top w:val="nil"/>
              <w:left w:val="single" w:sz="4" w:space="0" w:color="auto"/>
              <w:bottom w:val="single" w:sz="4" w:space="0" w:color="auto"/>
              <w:right w:val="single" w:sz="4" w:space="0" w:color="auto"/>
            </w:tcBorders>
            <w:vAlign w:val="center"/>
            <w:hideMark/>
          </w:tcPr>
          <w:p w14:paraId="6A7B03C1" w14:textId="77777777" w:rsidR="00A96973" w:rsidRPr="00085E01" w:rsidRDefault="00A96973" w:rsidP="00A96973">
            <w:pPr>
              <w:rPr>
                <w:rFonts w:ascii="Times New Roman" w:hAnsi="Times New Roman"/>
                <w:b/>
                <w:bCs/>
                <w:sz w:val="22"/>
                <w:szCs w:val="22"/>
              </w:rPr>
            </w:pPr>
          </w:p>
        </w:tc>
        <w:tc>
          <w:tcPr>
            <w:tcW w:w="1402" w:type="dxa"/>
            <w:vMerge/>
            <w:tcBorders>
              <w:top w:val="nil"/>
              <w:left w:val="single" w:sz="4" w:space="0" w:color="auto"/>
              <w:bottom w:val="single" w:sz="4" w:space="0" w:color="auto"/>
              <w:right w:val="single" w:sz="4" w:space="0" w:color="auto"/>
            </w:tcBorders>
            <w:vAlign w:val="center"/>
            <w:hideMark/>
          </w:tcPr>
          <w:p w14:paraId="0C4BF7A1" w14:textId="77777777" w:rsidR="00A96973" w:rsidRPr="00085E01" w:rsidRDefault="00A96973" w:rsidP="00A96973">
            <w:pPr>
              <w:rPr>
                <w:rFonts w:ascii="Times New Roman" w:hAnsi="Times New Roman"/>
                <w:b/>
                <w:bCs/>
                <w:sz w:val="22"/>
                <w:szCs w:val="22"/>
              </w:rPr>
            </w:pPr>
          </w:p>
        </w:tc>
        <w:tc>
          <w:tcPr>
            <w:tcW w:w="1018" w:type="dxa"/>
            <w:vMerge/>
            <w:tcBorders>
              <w:top w:val="nil"/>
              <w:left w:val="single" w:sz="4" w:space="0" w:color="auto"/>
              <w:bottom w:val="single" w:sz="4" w:space="0" w:color="000000"/>
              <w:right w:val="single" w:sz="4" w:space="0" w:color="auto"/>
            </w:tcBorders>
            <w:vAlign w:val="center"/>
            <w:hideMark/>
          </w:tcPr>
          <w:p w14:paraId="5967A045" w14:textId="77777777" w:rsidR="00A96973" w:rsidRPr="00085E01" w:rsidRDefault="00A96973" w:rsidP="00A96973">
            <w:pPr>
              <w:rPr>
                <w:rFonts w:ascii="Times New Roman" w:hAnsi="Times New Roman"/>
                <w:b/>
                <w:bCs/>
                <w:sz w:val="22"/>
                <w:szCs w:val="22"/>
              </w:rPr>
            </w:pPr>
          </w:p>
        </w:tc>
        <w:tc>
          <w:tcPr>
            <w:tcW w:w="1079" w:type="dxa"/>
            <w:tcBorders>
              <w:top w:val="nil"/>
              <w:left w:val="nil"/>
              <w:bottom w:val="single" w:sz="4" w:space="0" w:color="auto"/>
              <w:right w:val="single" w:sz="4" w:space="0" w:color="auto"/>
            </w:tcBorders>
            <w:shd w:val="clear" w:color="000000" w:fill="FFFFFF"/>
            <w:noWrap/>
            <w:vAlign w:val="center"/>
            <w:hideMark/>
          </w:tcPr>
          <w:p w14:paraId="777C6D86" w14:textId="77777777" w:rsidR="00A96973" w:rsidRPr="00085E01" w:rsidRDefault="00A96973" w:rsidP="00A96973">
            <w:pPr>
              <w:jc w:val="center"/>
              <w:rPr>
                <w:rFonts w:ascii="Times New Roman" w:hAnsi="Times New Roman"/>
                <w:sz w:val="22"/>
                <w:szCs w:val="22"/>
              </w:rPr>
            </w:pPr>
            <w:r w:rsidRPr="00085E01">
              <w:rPr>
                <w:rFonts w:ascii="Times New Roman" w:hAnsi="Times New Roman"/>
                <w:sz w:val="22"/>
                <w:szCs w:val="22"/>
              </w:rPr>
              <w:t xml:space="preserve"> Tổng số </w:t>
            </w:r>
          </w:p>
        </w:tc>
        <w:tc>
          <w:tcPr>
            <w:tcW w:w="1138" w:type="dxa"/>
            <w:tcBorders>
              <w:top w:val="nil"/>
              <w:left w:val="nil"/>
              <w:bottom w:val="single" w:sz="4" w:space="0" w:color="auto"/>
              <w:right w:val="single" w:sz="4" w:space="0" w:color="auto"/>
            </w:tcBorders>
            <w:shd w:val="clear" w:color="000000" w:fill="FFFFFF"/>
            <w:vAlign w:val="center"/>
            <w:hideMark/>
          </w:tcPr>
          <w:p w14:paraId="7B82B48C" w14:textId="77777777" w:rsidR="00A96973" w:rsidRPr="00085E01" w:rsidRDefault="00A96973" w:rsidP="00A96973">
            <w:pPr>
              <w:jc w:val="center"/>
              <w:rPr>
                <w:rFonts w:ascii="Times New Roman" w:hAnsi="Times New Roman"/>
                <w:sz w:val="22"/>
                <w:szCs w:val="22"/>
              </w:rPr>
            </w:pPr>
            <w:r w:rsidRPr="00085E01">
              <w:rPr>
                <w:rFonts w:ascii="Times New Roman" w:hAnsi="Times New Roman"/>
                <w:sz w:val="22"/>
                <w:szCs w:val="22"/>
              </w:rPr>
              <w:t xml:space="preserve"> Ngân sách Trung ương </w:t>
            </w:r>
          </w:p>
        </w:tc>
        <w:tc>
          <w:tcPr>
            <w:tcW w:w="1077" w:type="dxa"/>
            <w:tcBorders>
              <w:top w:val="nil"/>
              <w:left w:val="nil"/>
              <w:bottom w:val="single" w:sz="4" w:space="0" w:color="auto"/>
              <w:right w:val="single" w:sz="4" w:space="0" w:color="auto"/>
            </w:tcBorders>
            <w:shd w:val="clear" w:color="000000" w:fill="FFFFFF"/>
            <w:vAlign w:val="center"/>
            <w:hideMark/>
          </w:tcPr>
          <w:p w14:paraId="60555D43" w14:textId="77777777" w:rsidR="00A96973" w:rsidRPr="00085E01" w:rsidRDefault="00A96973" w:rsidP="00A96973">
            <w:pPr>
              <w:jc w:val="center"/>
              <w:rPr>
                <w:rFonts w:ascii="Times New Roman" w:hAnsi="Times New Roman"/>
                <w:sz w:val="22"/>
                <w:szCs w:val="22"/>
              </w:rPr>
            </w:pPr>
            <w:r w:rsidRPr="00085E01">
              <w:rPr>
                <w:rFonts w:ascii="Times New Roman" w:hAnsi="Times New Roman"/>
                <w:sz w:val="22"/>
                <w:szCs w:val="22"/>
              </w:rPr>
              <w:t xml:space="preserve"> Nguồn thu từ bán đấu giá rừng </w:t>
            </w:r>
          </w:p>
        </w:tc>
      </w:tr>
      <w:tr w:rsidR="00A96973" w:rsidRPr="00085E01" w14:paraId="5DB8E105" w14:textId="77777777" w:rsidTr="00A96973">
        <w:trPr>
          <w:gridAfter w:val="1"/>
          <w:wAfter w:w="18" w:type="dxa"/>
          <w:trHeight w:val="31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663F2EE"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A</w:t>
            </w:r>
          </w:p>
        </w:tc>
        <w:tc>
          <w:tcPr>
            <w:tcW w:w="3763" w:type="dxa"/>
            <w:tcBorders>
              <w:top w:val="nil"/>
              <w:left w:val="nil"/>
              <w:bottom w:val="single" w:sz="4" w:space="0" w:color="auto"/>
              <w:right w:val="single" w:sz="4" w:space="0" w:color="auto"/>
            </w:tcBorders>
            <w:shd w:val="clear" w:color="000000" w:fill="FFFFFF"/>
            <w:vAlign w:val="center"/>
            <w:hideMark/>
          </w:tcPr>
          <w:p w14:paraId="236B7BF0"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B</w:t>
            </w:r>
          </w:p>
        </w:tc>
        <w:tc>
          <w:tcPr>
            <w:tcW w:w="1098" w:type="dxa"/>
            <w:tcBorders>
              <w:top w:val="nil"/>
              <w:left w:val="nil"/>
              <w:bottom w:val="single" w:sz="4" w:space="0" w:color="auto"/>
              <w:right w:val="single" w:sz="4" w:space="0" w:color="auto"/>
            </w:tcBorders>
            <w:shd w:val="clear" w:color="000000" w:fill="FFFFFF"/>
            <w:vAlign w:val="center"/>
            <w:hideMark/>
          </w:tcPr>
          <w:p w14:paraId="6D7E7A1B"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1</w:t>
            </w:r>
          </w:p>
        </w:tc>
        <w:tc>
          <w:tcPr>
            <w:tcW w:w="1318" w:type="dxa"/>
            <w:tcBorders>
              <w:top w:val="nil"/>
              <w:left w:val="nil"/>
              <w:bottom w:val="single" w:sz="4" w:space="0" w:color="auto"/>
              <w:right w:val="single" w:sz="4" w:space="0" w:color="auto"/>
            </w:tcBorders>
            <w:shd w:val="clear" w:color="000000" w:fill="FFFFFF"/>
            <w:vAlign w:val="center"/>
            <w:hideMark/>
          </w:tcPr>
          <w:p w14:paraId="281F486F"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2</w:t>
            </w:r>
          </w:p>
        </w:tc>
        <w:tc>
          <w:tcPr>
            <w:tcW w:w="1178" w:type="dxa"/>
            <w:tcBorders>
              <w:top w:val="nil"/>
              <w:left w:val="nil"/>
              <w:bottom w:val="single" w:sz="4" w:space="0" w:color="auto"/>
              <w:right w:val="single" w:sz="4" w:space="0" w:color="auto"/>
            </w:tcBorders>
            <w:shd w:val="clear" w:color="000000" w:fill="FFFFFF"/>
            <w:vAlign w:val="center"/>
            <w:hideMark/>
          </w:tcPr>
          <w:p w14:paraId="532A9015"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3</w:t>
            </w:r>
          </w:p>
        </w:tc>
        <w:tc>
          <w:tcPr>
            <w:tcW w:w="1058" w:type="dxa"/>
            <w:tcBorders>
              <w:top w:val="nil"/>
              <w:left w:val="nil"/>
              <w:bottom w:val="single" w:sz="4" w:space="0" w:color="auto"/>
              <w:right w:val="single" w:sz="4" w:space="0" w:color="auto"/>
            </w:tcBorders>
            <w:shd w:val="clear" w:color="000000" w:fill="FFFFFF"/>
            <w:vAlign w:val="center"/>
            <w:hideMark/>
          </w:tcPr>
          <w:p w14:paraId="22E65397"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4</w:t>
            </w:r>
          </w:p>
        </w:tc>
        <w:tc>
          <w:tcPr>
            <w:tcW w:w="997" w:type="dxa"/>
            <w:tcBorders>
              <w:top w:val="nil"/>
              <w:left w:val="nil"/>
              <w:bottom w:val="single" w:sz="4" w:space="0" w:color="auto"/>
              <w:right w:val="single" w:sz="4" w:space="0" w:color="auto"/>
            </w:tcBorders>
            <w:shd w:val="clear" w:color="000000" w:fill="FFFFFF"/>
            <w:vAlign w:val="center"/>
            <w:hideMark/>
          </w:tcPr>
          <w:p w14:paraId="79219926"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5</w:t>
            </w:r>
          </w:p>
        </w:tc>
        <w:tc>
          <w:tcPr>
            <w:tcW w:w="1402" w:type="dxa"/>
            <w:tcBorders>
              <w:top w:val="nil"/>
              <w:left w:val="nil"/>
              <w:bottom w:val="single" w:sz="4" w:space="0" w:color="auto"/>
              <w:right w:val="single" w:sz="4" w:space="0" w:color="auto"/>
            </w:tcBorders>
            <w:shd w:val="clear" w:color="000000" w:fill="FFFFFF"/>
            <w:vAlign w:val="center"/>
            <w:hideMark/>
          </w:tcPr>
          <w:p w14:paraId="18FD4A15"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6</w:t>
            </w:r>
          </w:p>
        </w:tc>
        <w:tc>
          <w:tcPr>
            <w:tcW w:w="1018" w:type="dxa"/>
            <w:tcBorders>
              <w:top w:val="nil"/>
              <w:left w:val="nil"/>
              <w:bottom w:val="single" w:sz="4" w:space="0" w:color="auto"/>
              <w:right w:val="single" w:sz="4" w:space="0" w:color="auto"/>
            </w:tcBorders>
            <w:shd w:val="clear" w:color="000000" w:fill="FFFFFF"/>
            <w:vAlign w:val="center"/>
            <w:hideMark/>
          </w:tcPr>
          <w:p w14:paraId="480FC419"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7</w:t>
            </w:r>
          </w:p>
        </w:tc>
        <w:tc>
          <w:tcPr>
            <w:tcW w:w="1079" w:type="dxa"/>
            <w:tcBorders>
              <w:top w:val="nil"/>
              <w:left w:val="nil"/>
              <w:bottom w:val="single" w:sz="4" w:space="0" w:color="auto"/>
              <w:right w:val="single" w:sz="4" w:space="0" w:color="auto"/>
            </w:tcBorders>
            <w:shd w:val="clear" w:color="000000" w:fill="FFFFFF"/>
            <w:vAlign w:val="center"/>
            <w:hideMark/>
          </w:tcPr>
          <w:p w14:paraId="1FE2BCF7"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8</w:t>
            </w:r>
          </w:p>
        </w:tc>
        <w:tc>
          <w:tcPr>
            <w:tcW w:w="1138" w:type="dxa"/>
            <w:tcBorders>
              <w:top w:val="nil"/>
              <w:left w:val="nil"/>
              <w:bottom w:val="single" w:sz="4" w:space="0" w:color="auto"/>
              <w:right w:val="single" w:sz="4" w:space="0" w:color="auto"/>
            </w:tcBorders>
            <w:shd w:val="clear" w:color="000000" w:fill="FFFFFF"/>
            <w:vAlign w:val="center"/>
            <w:hideMark/>
          </w:tcPr>
          <w:p w14:paraId="587806F4"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9</w:t>
            </w:r>
          </w:p>
        </w:tc>
        <w:tc>
          <w:tcPr>
            <w:tcW w:w="1077" w:type="dxa"/>
            <w:tcBorders>
              <w:top w:val="nil"/>
              <w:left w:val="nil"/>
              <w:bottom w:val="single" w:sz="4" w:space="0" w:color="auto"/>
              <w:right w:val="single" w:sz="4" w:space="0" w:color="auto"/>
            </w:tcBorders>
            <w:shd w:val="clear" w:color="000000" w:fill="FFFFFF"/>
            <w:vAlign w:val="center"/>
            <w:hideMark/>
          </w:tcPr>
          <w:p w14:paraId="0FAF9376" w14:textId="77777777" w:rsidR="00A96973" w:rsidRPr="00085E01" w:rsidRDefault="00A96973" w:rsidP="00A96973">
            <w:pPr>
              <w:jc w:val="center"/>
              <w:rPr>
                <w:rFonts w:ascii="Times New Roman" w:hAnsi="Times New Roman"/>
                <w:sz w:val="20"/>
                <w:szCs w:val="20"/>
              </w:rPr>
            </w:pPr>
            <w:r w:rsidRPr="00085E01">
              <w:rPr>
                <w:rFonts w:ascii="Times New Roman" w:hAnsi="Times New Roman"/>
                <w:sz w:val="20"/>
                <w:szCs w:val="20"/>
              </w:rPr>
              <w:t>10</w:t>
            </w:r>
          </w:p>
        </w:tc>
      </w:tr>
      <w:tr w:rsidR="00A96973" w:rsidRPr="00085E01" w14:paraId="3B26D92C"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89D5DC7"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 </w:t>
            </w:r>
          </w:p>
        </w:tc>
        <w:tc>
          <w:tcPr>
            <w:tcW w:w="3763" w:type="dxa"/>
            <w:tcBorders>
              <w:top w:val="nil"/>
              <w:left w:val="nil"/>
              <w:bottom w:val="single" w:sz="4" w:space="0" w:color="auto"/>
              <w:right w:val="single" w:sz="4" w:space="0" w:color="auto"/>
            </w:tcBorders>
            <w:shd w:val="clear" w:color="000000" w:fill="FFFFFF"/>
            <w:vAlign w:val="center"/>
            <w:hideMark/>
          </w:tcPr>
          <w:p w14:paraId="6823506A"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Tổng toàn tỉnh:</w:t>
            </w:r>
          </w:p>
        </w:tc>
        <w:tc>
          <w:tcPr>
            <w:tcW w:w="1098" w:type="dxa"/>
            <w:tcBorders>
              <w:top w:val="nil"/>
              <w:left w:val="nil"/>
              <w:bottom w:val="single" w:sz="4" w:space="0" w:color="auto"/>
              <w:right w:val="single" w:sz="4" w:space="0" w:color="auto"/>
            </w:tcBorders>
            <w:shd w:val="clear" w:color="000000" w:fill="FFFFFF"/>
            <w:vAlign w:val="center"/>
            <w:hideMark/>
          </w:tcPr>
          <w:p w14:paraId="2DD0EA6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9.335,90</w:t>
            </w:r>
          </w:p>
        </w:tc>
        <w:tc>
          <w:tcPr>
            <w:tcW w:w="1318" w:type="dxa"/>
            <w:tcBorders>
              <w:top w:val="nil"/>
              <w:left w:val="nil"/>
              <w:bottom w:val="single" w:sz="4" w:space="0" w:color="auto"/>
              <w:right w:val="single" w:sz="4" w:space="0" w:color="auto"/>
            </w:tcBorders>
            <w:shd w:val="clear" w:color="000000" w:fill="FFFFFF"/>
            <w:vAlign w:val="center"/>
            <w:hideMark/>
          </w:tcPr>
          <w:p w14:paraId="42BCF02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23.595,88</w:t>
            </w:r>
          </w:p>
        </w:tc>
        <w:tc>
          <w:tcPr>
            <w:tcW w:w="1178" w:type="dxa"/>
            <w:tcBorders>
              <w:top w:val="nil"/>
              <w:left w:val="nil"/>
              <w:bottom w:val="single" w:sz="4" w:space="0" w:color="auto"/>
              <w:right w:val="single" w:sz="4" w:space="0" w:color="auto"/>
            </w:tcBorders>
            <w:shd w:val="clear" w:color="000000" w:fill="FFFFFF"/>
            <w:vAlign w:val="center"/>
            <w:hideMark/>
          </w:tcPr>
          <w:p w14:paraId="655591E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7.087,72</w:t>
            </w:r>
          </w:p>
        </w:tc>
        <w:tc>
          <w:tcPr>
            <w:tcW w:w="1058" w:type="dxa"/>
            <w:tcBorders>
              <w:top w:val="nil"/>
              <w:left w:val="nil"/>
              <w:bottom w:val="single" w:sz="4" w:space="0" w:color="auto"/>
              <w:right w:val="single" w:sz="4" w:space="0" w:color="auto"/>
            </w:tcBorders>
            <w:shd w:val="clear" w:color="000000" w:fill="FFFFFF"/>
            <w:vAlign w:val="center"/>
            <w:hideMark/>
          </w:tcPr>
          <w:p w14:paraId="1ECB62A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496,14</w:t>
            </w:r>
          </w:p>
        </w:tc>
        <w:tc>
          <w:tcPr>
            <w:tcW w:w="997" w:type="dxa"/>
            <w:tcBorders>
              <w:top w:val="nil"/>
              <w:left w:val="nil"/>
              <w:bottom w:val="single" w:sz="4" w:space="0" w:color="auto"/>
              <w:right w:val="single" w:sz="4" w:space="0" w:color="auto"/>
            </w:tcBorders>
            <w:shd w:val="clear" w:color="000000" w:fill="FFFFFF"/>
            <w:vAlign w:val="center"/>
            <w:hideMark/>
          </w:tcPr>
          <w:p w14:paraId="7B944D5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3,68</w:t>
            </w:r>
          </w:p>
        </w:tc>
        <w:tc>
          <w:tcPr>
            <w:tcW w:w="1402" w:type="dxa"/>
            <w:tcBorders>
              <w:top w:val="nil"/>
              <w:left w:val="nil"/>
              <w:bottom w:val="single" w:sz="4" w:space="0" w:color="auto"/>
              <w:right w:val="single" w:sz="4" w:space="0" w:color="auto"/>
            </w:tcBorders>
            <w:shd w:val="clear" w:color="000000" w:fill="FFFFFF"/>
            <w:vAlign w:val="center"/>
            <w:hideMark/>
          </w:tcPr>
          <w:p w14:paraId="03674CE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1.398,36</w:t>
            </w:r>
          </w:p>
        </w:tc>
        <w:tc>
          <w:tcPr>
            <w:tcW w:w="1018" w:type="dxa"/>
            <w:tcBorders>
              <w:top w:val="nil"/>
              <w:left w:val="nil"/>
              <w:bottom w:val="single" w:sz="4" w:space="0" w:color="auto"/>
              <w:right w:val="single" w:sz="4" w:space="0" w:color="auto"/>
            </w:tcBorders>
            <w:shd w:val="clear" w:color="000000" w:fill="FFFFFF"/>
            <w:vAlign w:val="center"/>
            <w:hideMark/>
          </w:tcPr>
          <w:p w14:paraId="2CFD4AF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350,00</w:t>
            </w:r>
          </w:p>
        </w:tc>
        <w:tc>
          <w:tcPr>
            <w:tcW w:w="1079" w:type="dxa"/>
            <w:tcBorders>
              <w:top w:val="nil"/>
              <w:left w:val="nil"/>
              <w:bottom w:val="single" w:sz="4" w:space="0" w:color="auto"/>
              <w:right w:val="single" w:sz="4" w:space="0" w:color="auto"/>
            </w:tcBorders>
            <w:shd w:val="clear" w:color="000000" w:fill="FFFFFF"/>
            <w:vAlign w:val="center"/>
            <w:hideMark/>
          </w:tcPr>
          <w:p w14:paraId="0C3125B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9.335,90</w:t>
            </w:r>
          </w:p>
        </w:tc>
        <w:tc>
          <w:tcPr>
            <w:tcW w:w="1138" w:type="dxa"/>
            <w:tcBorders>
              <w:top w:val="nil"/>
              <w:left w:val="nil"/>
              <w:bottom w:val="single" w:sz="4" w:space="0" w:color="auto"/>
              <w:right w:val="single" w:sz="4" w:space="0" w:color="auto"/>
            </w:tcBorders>
            <w:shd w:val="clear" w:color="000000" w:fill="FFFFFF"/>
            <w:vAlign w:val="center"/>
            <w:hideMark/>
          </w:tcPr>
          <w:p w14:paraId="5481BF3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8.985,90</w:t>
            </w:r>
          </w:p>
        </w:tc>
        <w:tc>
          <w:tcPr>
            <w:tcW w:w="1077" w:type="dxa"/>
            <w:tcBorders>
              <w:top w:val="nil"/>
              <w:left w:val="nil"/>
              <w:bottom w:val="single" w:sz="4" w:space="0" w:color="auto"/>
              <w:right w:val="single" w:sz="4" w:space="0" w:color="auto"/>
            </w:tcBorders>
            <w:shd w:val="clear" w:color="000000" w:fill="FFFFFF"/>
            <w:vAlign w:val="center"/>
            <w:hideMark/>
          </w:tcPr>
          <w:p w14:paraId="10918EF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350,00</w:t>
            </w:r>
          </w:p>
        </w:tc>
      </w:tr>
      <w:tr w:rsidR="00A96973" w:rsidRPr="00085E01" w14:paraId="1251A05F" w14:textId="77777777" w:rsidTr="00A96973">
        <w:trPr>
          <w:gridAfter w:val="1"/>
          <w:wAfter w:w="18" w:type="dxa"/>
          <w:trHeight w:val="7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C664A58"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A</w:t>
            </w:r>
          </w:p>
        </w:tc>
        <w:tc>
          <w:tcPr>
            <w:tcW w:w="3763" w:type="dxa"/>
            <w:tcBorders>
              <w:top w:val="nil"/>
              <w:left w:val="nil"/>
              <w:bottom w:val="single" w:sz="4" w:space="0" w:color="auto"/>
              <w:right w:val="single" w:sz="4" w:space="0" w:color="auto"/>
            </w:tcBorders>
            <w:shd w:val="clear" w:color="000000" w:fill="FFFFFF"/>
            <w:vAlign w:val="center"/>
            <w:hideMark/>
          </w:tcPr>
          <w:p w14:paraId="5B3EF83F"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Sở Nông nghiệp và PTNT (Các BQL rừng phòng hộ và BQL dự án cơ sở)</w:t>
            </w:r>
          </w:p>
        </w:tc>
        <w:tc>
          <w:tcPr>
            <w:tcW w:w="1098" w:type="dxa"/>
            <w:tcBorders>
              <w:top w:val="nil"/>
              <w:left w:val="nil"/>
              <w:bottom w:val="single" w:sz="4" w:space="0" w:color="auto"/>
              <w:right w:val="single" w:sz="4" w:space="0" w:color="auto"/>
            </w:tcBorders>
            <w:shd w:val="clear" w:color="000000" w:fill="FFFFFF"/>
            <w:vAlign w:val="center"/>
            <w:hideMark/>
          </w:tcPr>
          <w:p w14:paraId="19C6606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3.706,37</w:t>
            </w:r>
          </w:p>
        </w:tc>
        <w:tc>
          <w:tcPr>
            <w:tcW w:w="1318" w:type="dxa"/>
            <w:tcBorders>
              <w:top w:val="nil"/>
              <w:left w:val="nil"/>
              <w:bottom w:val="single" w:sz="4" w:space="0" w:color="auto"/>
              <w:right w:val="single" w:sz="4" w:space="0" w:color="auto"/>
            </w:tcBorders>
            <w:shd w:val="clear" w:color="000000" w:fill="FFFFFF"/>
            <w:vAlign w:val="center"/>
            <w:hideMark/>
          </w:tcPr>
          <w:p w14:paraId="6A6D2F4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7.160,20</w:t>
            </w:r>
          </w:p>
        </w:tc>
        <w:tc>
          <w:tcPr>
            <w:tcW w:w="1178" w:type="dxa"/>
            <w:tcBorders>
              <w:top w:val="nil"/>
              <w:left w:val="nil"/>
              <w:bottom w:val="single" w:sz="4" w:space="0" w:color="auto"/>
              <w:right w:val="single" w:sz="4" w:space="0" w:color="auto"/>
            </w:tcBorders>
            <w:shd w:val="clear" w:color="000000" w:fill="FFFFFF"/>
            <w:vAlign w:val="center"/>
            <w:hideMark/>
          </w:tcPr>
          <w:p w14:paraId="79BA904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2.157,02</w:t>
            </w:r>
          </w:p>
        </w:tc>
        <w:tc>
          <w:tcPr>
            <w:tcW w:w="1058" w:type="dxa"/>
            <w:tcBorders>
              <w:top w:val="nil"/>
              <w:left w:val="nil"/>
              <w:bottom w:val="single" w:sz="4" w:space="0" w:color="auto"/>
              <w:right w:val="single" w:sz="4" w:space="0" w:color="auto"/>
            </w:tcBorders>
            <w:shd w:val="clear" w:color="000000" w:fill="FFFFFF"/>
            <w:vAlign w:val="center"/>
            <w:hideMark/>
          </w:tcPr>
          <w:p w14:paraId="053EC2F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150,99</w:t>
            </w:r>
          </w:p>
        </w:tc>
        <w:tc>
          <w:tcPr>
            <w:tcW w:w="997" w:type="dxa"/>
            <w:tcBorders>
              <w:top w:val="nil"/>
              <w:left w:val="nil"/>
              <w:bottom w:val="single" w:sz="4" w:space="0" w:color="auto"/>
              <w:right w:val="single" w:sz="4" w:space="0" w:color="auto"/>
            </w:tcBorders>
            <w:shd w:val="clear" w:color="000000" w:fill="FFFFFF"/>
            <w:vAlign w:val="center"/>
            <w:hideMark/>
          </w:tcPr>
          <w:p w14:paraId="53C9AA2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A92B8F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1.398,36</w:t>
            </w:r>
          </w:p>
        </w:tc>
        <w:tc>
          <w:tcPr>
            <w:tcW w:w="1018" w:type="dxa"/>
            <w:tcBorders>
              <w:top w:val="nil"/>
              <w:left w:val="nil"/>
              <w:bottom w:val="single" w:sz="4" w:space="0" w:color="auto"/>
              <w:right w:val="single" w:sz="4" w:space="0" w:color="auto"/>
            </w:tcBorders>
            <w:shd w:val="clear" w:color="000000" w:fill="FFFFFF"/>
            <w:vAlign w:val="center"/>
            <w:hideMark/>
          </w:tcPr>
          <w:p w14:paraId="69CEF18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3140C5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3.706,37</w:t>
            </w:r>
          </w:p>
        </w:tc>
        <w:tc>
          <w:tcPr>
            <w:tcW w:w="1138" w:type="dxa"/>
            <w:tcBorders>
              <w:top w:val="nil"/>
              <w:left w:val="nil"/>
              <w:bottom w:val="single" w:sz="4" w:space="0" w:color="auto"/>
              <w:right w:val="single" w:sz="4" w:space="0" w:color="auto"/>
            </w:tcBorders>
            <w:shd w:val="clear" w:color="000000" w:fill="FFFFFF"/>
            <w:vAlign w:val="center"/>
            <w:hideMark/>
          </w:tcPr>
          <w:p w14:paraId="7329AEE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3.706,37</w:t>
            </w:r>
          </w:p>
        </w:tc>
        <w:tc>
          <w:tcPr>
            <w:tcW w:w="1077" w:type="dxa"/>
            <w:tcBorders>
              <w:top w:val="nil"/>
              <w:left w:val="nil"/>
              <w:bottom w:val="single" w:sz="4" w:space="0" w:color="auto"/>
              <w:right w:val="single" w:sz="4" w:space="0" w:color="auto"/>
            </w:tcBorders>
            <w:shd w:val="clear" w:color="000000" w:fill="FFFFFF"/>
            <w:vAlign w:val="center"/>
            <w:hideMark/>
          </w:tcPr>
          <w:p w14:paraId="2127E38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31E2AF41" w14:textId="77777777" w:rsidTr="00A96973">
        <w:trPr>
          <w:gridAfter w:val="1"/>
          <w:wAfter w:w="18" w:type="dxa"/>
          <w:trHeight w:val="495"/>
        </w:trPr>
        <w:tc>
          <w:tcPr>
            <w:tcW w:w="6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82118F"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1</w:t>
            </w:r>
          </w:p>
        </w:tc>
        <w:tc>
          <w:tcPr>
            <w:tcW w:w="3763" w:type="dxa"/>
            <w:tcBorders>
              <w:top w:val="single" w:sz="4" w:space="0" w:color="auto"/>
              <w:left w:val="nil"/>
              <w:bottom w:val="single" w:sz="4" w:space="0" w:color="auto"/>
              <w:right w:val="single" w:sz="4" w:space="0" w:color="auto"/>
            </w:tcBorders>
            <w:shd w:val="clear" w:color="000000" w:fill="FFFFFF"/>
            <w:vAlign w:val="center"/>
            <w:hideMark/>
          </w:tcPr>
          <w:p w14:paraId="78E88BDD"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rừng phòng hộ Lâm Bình</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14:paraId="0C4A933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1.456,87</w:t>
            </w:r>
          </w:p>
        </w:tc>
        <w:tc>
          <w:tcPr>
            <w:tcW w:w="1318" w:type="dxa"/>
            <w:tcBorders>
              <w:top w:val="single" w:sz="4" w:space="0" w:color="auto"/>
              <w:left w:val="nil"/>
              <w:bottom w:val="single" w:sz="4" w:space="0" w:color="auto"/>
              <w:right w:val="single" w:sz="4" w:space="0" w:color="auto"/>
            </w:tcBorders>
            <w:shd w:val="clear" w:color="000000" w:fill="FFFFFF"/>
            <w:vAlign w:val="center"/>
            <w:hideMark/>
          </w:tcPr>
          <w:p w14:paraId="23FEC7F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4.538,54</w:t>
            </w:r>
          </w:p>
        </w:tc>
        <w:tc>
          <w:tcPr>
            <w:tcW w:w="1178" w:type="dxa"/>
            <w:tcBorders>
              <w:top w:val="single" w:sz="4" w:space="0" w:color="auto"/>
              <w:left w:val="nil"/>
              <w:bottom w:val="single" w:sz="4" w:space="0" w:color="auto"/>
              <w:right w:val="single" w:sz="4" w:space="0" w:color="auto"/>
            </w:tcBorders>
            <w:shd w:val="clear" w:color="000000" w:fill="FFFFFF"/>
            <w:vAlign w:val="center"/>
            <w:hideMark/>
          </w:tcPr>
          <w:p w14:paraId="004991B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1.361,56</w:t>
            </w:r>
          </w:p>
        </w:tc>
        <w:tc>
          <w:tcPr>
            <w:tcW w:w="1058" w:type="dxa"/>
            <w:tcBorders>
              <w:top w:val="single" w:sz="4" w:space="0" w:color="auto"/>
              <w:left w:val="nil"/>
              <w:bottom w:val="single" w:sz="4" w:space="0" w:color="auto"/>
              <w:right w:val="single" w:sz="4" w:space="0" w:color="auto"/>
            </w:tcBorders>
            <w:shd w:val="clear" w:color="000000" w:fill="FFFFFF"/>
            <w:vAlign w:val="center"/>
            <w:hideMark/>
          </w:tcPr>
          <w:p w14:paraId="2168DF0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95,31</w:t>
            </w:r>
          </w:p>
        </w:tc>
        <w:tc>
          <w:tcPr>
            <w:tcW w:w="997" w:type="dxa"/>
            <w:tcBorders>
              <w:top w:val="single" w:sz="4" w:space="0" w:color="auto"/>
              <w:left w:val="nil"/>
              <w:bottom w:val="single" w:sz="4" w:space="0" w:color="auto"/>
              <w:right w:val="single" w:sz="4" w:space="0" w:color="auto"/>
            </w:tcBorders>
            <w:shd w:val="clear" w:color="000000" w:fill="FFFFFF"/>
            <w:vAlign w:val="center"/>
            <w:hideMark/>
          </w:tcPr>
          <w:p w14:paraId="4F418B9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single" w:sz="4" w:space="0" w:color="auto"/>
              <w:left w:val="nil"/>
              <w:bottom w:val="single" w:sz="4" w:space="0" w:color="auto"/>
              <w:right w:val="single" w:sz="4" w:space="0" w:color="auto"/>
            </w:tcBorders>
            <w:shd w:val="clear" w:color="000000" w:fill="FFFFFF"/>
            <w:vAlign w:val="center"/>
            <w:hideMark/>
          </w:tcPr>
          <w:p w14:paraId="20957CA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single" w:sz="4" w:space="0" w:color="auto"/>
              <w:left w:val="nil"/>
              <w:bottom w:val="single" w:sz="4" w:space="0" w:color="auto"/>
              <w:right w:val="single" w:sz="4" w:space="0" w:color="auto"/>
            </w:tcBorders>
            <w:shd w:val="clear" w:color="000000" w:fill="FFFFFF"/>
            <w:vAlign w:val="center"/>
            <w:hideMark/>
          </w:tcPr>
          <w:p w14:paraId="21DC914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single" w:sz="4" w:space="0" w:color="auto"/>
              <w:left w:val="nil"/>
              <w:bottom w:val="single" w:sz="4" w:space="0" w:color="auto"/>
              <w:right w:val="single" w:sz="4" w:space="0" w:color="auto"/>
            </w:tcBorders>
            <w:shd w:val="clear" w:color="000000" w:fill="FFFFFF"/>
            <w:vAlign w:val="center"/>
            <w:hideMark/>
          </w:tcPr>
          <w:p w14:paraId="25BE0C8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1.456,87</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14:paraId="06F2CE8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1.456,87</w:t>
            </w:r>
          </w:p>
        </w:tc>
        <w:tc>
          <w:tcPr>
            <w:tcW w:w="1077" w:type="dxa"/>
            <w:tcBorders>
              <w:top w:val="single" w:sz="4" w:space="0" w:color="auto"/>
              <w:left w:val="nil"/>
              <w:bottom w:val="single" w:sz="4" w:space="0" w:color="auto"/>
              <w:right w:val="single" w:sz="4" w:space="0" w:color="auto"/>
            </w:tcBorders>
            <w:shd w:val="clear" w:color="000000" w:fill="FFFFFF"/>
            <w:vAlign w:val="center"/>
            <w:hideMark/>
          </w:tcPr>
          <w:p w14:paraId="2BE9580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74745575"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06A189E"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613F5497" w14:textId="77777777" w:rsidR="00A96973" w:rsidRPr="00085E01" w:rsidRDefault="00A96973" w:rsidP="00A96973">
            <w:pPr>
              <w:rPr>
                <w:rFonts w:ascii="Times New Roman" w:hAnsi="Times New Roman"/>
                <w:sz w:val="24"/>
              </w:rPr>
            </w:pPr>
            <w:r w:rsidRPr="00085E01">
              <w:rPr>
                <w:rFonts w:ascii="Times New Roman" w:hAnsi="Times New Roman"/>
                <w:sz w:val="24"/>
              </w:rPr>
              <w:t>Xã Thượng Lâm</w:t>
            </w:r>
          </w:p>
        </w:tc>
        <w:tc>
          <w:tcPr>
            <w:tcW w:w="1098" w:type="dxa"/>
            <w:tcBorders>
              <w:top w:val="nil"/>
              <w:left w:val="nil"/>
              <w:bottom w:val="single" w:sz="4" w:space="0" w:color="auto"/>
              <w:right w:val="single" w:sz="4" w:space="0" w:color="auto"/>
            </w:tcBorders>
            <w:shd w:val="clear" w:color="000000" w:fill="FFFFFF"/>
            <w:vAlign w:val="center"/>
            <w:hideMark/>
          </w:tcPr>
          <w:p w14:paraId="559D13F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06141F9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1.019,99</w:t>
            </w:r>
          </w:p>
        </w:tc>
        <w:tc>
          <w:tcPr>
            <w:tcW w:w="1178" w:type="dxa"/>
            <w:tcBorders>
              <w:top w:val="nil"/>
              <w:left w:val="nil"/>
              <w:bottom w:val="single" w:sz="4" w:space="0" w:color="auto"/>
              <w:right w:val="single" w:sz="4" w:space="0" w:color="auto"/>
            </w:tcBorders>
            <w:shd w:val="clear" w:color="000000" w:fill="FFFFFF"/>
            <w:vAlign w:val="center"/>
            <w:hideMark/>
          </w:tcPr>
          <w:p w14:paraId="4D0D699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306,00</w:t>
            </w:r>
          </w:p>
        </w:tc>
        <w:tc>
          <w:tcPr>
            <w:tcW w:w="1058" w:type="dxa"/>
            <w:tcBorders>
              <w:top w:val="nil"/>
              <w:left w:val="nil"/>
              <w:bottom w:val="single" w:sz="4" w:space="0" w:color="auto"/>
              <w:right w:val="single" w:sz="4" w:space="0" w:color="auto"/>
            </w:tcBorders>
            <w:shd w:val="clear" w:color="000000" w:fill="FFFFFF"/>
            <w:vAlign w:val="center"/>
            <w:hideMark/>
          </w:tcPr>
          <w:p w14:paraId="16983EA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9A8C8D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B2CB13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C97B37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2CDD62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5D9E10F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13FD38A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AFBBC77"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DFF5913"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3808F336" w14:textId="77777777" w:rsidR="00A96973" w:rsidRPr="00085E01" w:rsidRDefault="00A96973" w:rsidP="00A96973">
            <w:pPr>
              <w:rPr>
                <w:rFonts w:ascii="Times New Roman" w:hAnsi="Times New Roman"/>
                <w:sz w:val="24"/>
              </w:rPr>
            </w:pPr>
            <w:r w:rsidRPr="00085E01">
              <w:rPr>
                <w:rFonts w:ascii="Times New Roman" w:hAnsi="Times New Roman"/>
                <w:sz w:val="24"/>
              </w:rPr>
              <w:t>Xã Khuân Hà</w:t>
            </w:r>
          </w:p>
        </w:tc>
        <w:tc>
          <w:tcPr>
            <w:tcW w:w="1098" w:type="dxa"/>
            <w:tcBorders>
              <w:top w:val="nil"/>
              <w:left w:val="nil"/>
              <w:bottom w:val="single" w:sz="4" w:space="0" w:color="auto"/>
              <w:right w:val="single" w:sz="4" w:space="0" w:color="auto"/>
            </w:tcBorders>
            <w:shd w:val="clear" w:color="000000" w:fill="FFFFFF"/>
            <w:vAlign w:val="center"/>
            <w:hideMark/>
          </w:tcPr>
          <w:p w14:paraId="4A67392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7507910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815,34</w:t>
            </w:r>
          </w:p>
        </w:tc>
        <w:tc>
          <w:tcPr>
            <w:tcW w:w="1178" w:type="dxa"/>
            <w:tcBorders>
              <w:top w:val="nil"/>
              <w:left w:val="nil"/>
              <w:bottom w:val="single" w:sz="4" w:space="0" w:color="auto"/>
              <w:right w:val="single" w:sz="4" w:space="0" w:color="auto"/>
            </w:tcBorders>
            <w:shd w:val="clear" w:color="000000" w:fill="FFFFFF"/>
            <w:vAlign w:val="center"/>
            <w:hideMark/>
          </w:tcPr>
          <w:p w14:paraId="3E52FAC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244,60</w:t>
            </w:r>
          </w:p>
        </w:tc>
        <w:tc>
          <w:tcPr>
            <w:tcW w:w="1058" w:type="dxa"/>
            <w:tcBorders>
              <w:top w:val="nil"/>
              <w:left w:val="nil"/>
              <w:bottom w:val="single" w:sz="4" w:space="0" w:color="auto"/>
              <w:right w:val="single" w:sz="4" w:space="0" w:color="auto"/>
            </w:tcBorders>
            <w:shd w:val="clear" w:color="000000" w:fill="FFFFFF"/>
            <w:vAlign w:val="center"/>
            <w:hideMark/>
          </w:tcPr>
          <w:p w14:paraId="106A8FD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31DCB4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90C534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8E2FD7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722AD0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855980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6B50E8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5A6A8A6"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67A167F"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34BDC3F4" w14:textId="77777777" w:rsidR="00A96973" w:rsidRPr="00085E01" w:rsidRDefault="00A96973" w:rsidP="00A96973">
            <w:pPr>
              <w:rPr>
                <w:rFonts w:ascii="Times New Roman" w:hAnsi="Times New Roman"/>
                <w:sz w:val="24"/>
              </w:rPr>
            </w:pPr>
            <w:r w:rsidRPr="00085E01">
              <w:rPr>
                <w:rFonts w:ascii="Times New Roman" w:hAnsi="Times New Roman"/>
                <w:sz w:val="24"/>
              </w:rPr>
              <w:t>Xã Lăng Can</w:t>
            </w:r>
          </w:p>
        </w:tc>
        <w:tc>
          <w:tcPr>
            <w:tcW w:w="1098" w:type="dxa"/>
            <w:tcBorders>
              <w:top w:val="nil"/>
              <w:left w:val="nil"/>
              <w:bottom w:val="single" w:sz="4" w:space="0" w:color="auto"/>
              <w:right w:val="single" w:sz="4" w:space="0" w:color="auto"/>
            </w:tcBorders>
            <w:shd w:val="clear" w:color="000000" w:fill="FFFFFF"/>
            <w:vAlign w:val="center"/>
            <w:hideMark/>
          </w:tcPr>
          <w:p w14:paraId="6F133B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4FEC470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1.075,20</w:t>
            </w:r>
          </w:p>
        </w:tc>
        <w:tc>
          <w:tcPr>
            <w:tcW w:w="1178" w:type="dxa"/>
            <w:tcBorders>
              <w:top w:val="nil"/>
              <w:left w:val="nil"/>
              <w:bottom w:val="single" w:sz="4" w:space="0" w:color="auto"/>
              <w:right w:val="single" w:sz="4" w:space="0" w:color="auto"/>
            </w:tcBorders>
            <w:shd w:val="clear" w:color="000000" w:fill="FFFFFF"/>
            <w:vAlign w:val="center"/>
            <w:hideMark/>
          </w:tcPr>
          <w:p w14:paraId="366EBFB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322,56</w:t>
            </w:r>
          </w:p>
        </w:tc>
        <w:tc>
          <w:tcPr>
            <w:tcW w:w="1058" w:type="dxa"/>
            <w:tcBorders>
              <w:top w:val="nil"/>
              <w:left w:val="nil"/>
              <w:bottom w:val="single" w:sz="4" w:space="0" w:color="auto"/>
              <w:right w:val="single" w:sz="4" w:space="0" w:color="auto"/>
            </w:tcBorders>
            <w:shd w:val="clear" w:color="000000" w:fill="FFFFFF"/>
            <w:vAlign w:val="center"/>
            <w:hideMark/>
          </w:tcPr>
          <w:p w14:paraId="51BDFBA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006C925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0369E1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A5BE90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30826A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ABEF45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AAF644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52F505B"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5A0AC44"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6FFD7CE0" w14:textId="77777777" w:rsidR="00A96973" w:rsidRPr="00085E01" w:rsidRDefault="00A96973" w:rsidP="00A96973">
            <w:pPr>
              <w:rPr>
                <w:rFonts w:ascii="Times New Roman" w:hAnsi="Times New Roman"/>
                <w:sz w:val="24"/>
              </w:rPr>
            </w:pPr>
            <w:r w:rsidRPr="00085E01">
              <w:rPr>
                <w:rFonts w:ascii="Times New Roman" w:hAnsi="Times New Roman"/>
                <w:sz w:val="24"/>
              </w:rPr>
              <w:t>Xã Thổ Bình</w:t>
            </w:r>
          </w:p>
        </w:tc>
        <w:tc>
          <w:tcPr>
            <w:tcW w:w="1098" w:type="dxa"/>
            <w:tcBorders>
              <w:top w:val="nil"/>
              <w:left w:val="nil"/>
              <w:bottom w:val="single" w:sz="4" w:space="0" w:color="auto"/>
              <w:right w:val="single" w:sz="4" w:space="0" w:color="auto"/>
            </w:tcBorders>
            <w:shd w:val="clear" w:color="000000" w:fill="FFFFFF"/>
            <w:vAlign w:val="center"/>
            <w:hideMark/>
          </w:tcPr>
          <w:p w14:paraId="6AAC84D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7771733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1.628,01</w:t>
            </w:r>
          </w:p>
        </w:tc>
        <w:tc>
          <w:tcPr>
            <w:tcW w:w="1178" w:type="dxa"/>
            <w:tcBorders>
              <w:top w:val="nil"/>
              <w:left w:val="nil"/>
              <w:bottom w:val="single" w:sz="4" w:space="0" w:color="auto"/>
              <w:right w:val="single" w:sz="4" w:space="0" w:color="auto"/>
            </w:tcBorders>
            <w:shd w:val="clear" w:color="000000" w:fill="FFFFFF"/>
            <w:vAlign w:val="center"/>
            <w:hideMark/>
          </w:tcPr>
          <w:p w14:paraId="565CEA0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488,40</w:t>
            </w:r>
          </w:p>
        </w:tc>
        <w:tc>
          <w:tcPr>
            <w:tcW w:w="1058" w:type="dxa"/>
            <w:tcBorders>
              <w:top w:val="nil"/>
              <w:left w:val="nil"/>
              <w:bottom w:val="single" w:sz="4" w:space="0" w:color="auto"/>
              <w:right w:val="single" w:sz="4" w:space="0" w:color="auto"/>
            </w:tcBorders>
            <w:shd w:val="clear" w:color="000000" w:fill="FFFFFF"/>
            <w:vAlign w:val="center"/>
            <w:hideMark/>
          </w:tcPr>
          <w:p w14:paraId="458AF67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7F1E30F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4491F4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4413BB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59C7DF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F989C0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CA6C70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073E181"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32A9EF5"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0520E610"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rừng phòng hộ Na Hang</w:t>
            </w:r>
          </w:p>
        </w:tc>
        <w:tc>
          <w:tcPr>
            <w:tcW w:w="1098" w:type="dxa"/>
            <w:tcBorders>
              <w:top w:val="nil"/>
              <w:left w:val="nil"/>
              <w:bottom w:val="single" w:sz="4" w:space="0" w:color="auto"/>
              <w:right w:val="single" w:sz="4" w:space="0" w:color="auto"/>
            </w:tcBorders>
            <w:shd w:val="clear" w:color="000000" w:fill="FFFFFF"/>
            <w:vAlign w:val="center"/>
            <w:hideMark/>
          </w:tcPr>
          <w:p w14:paraId="5A26AB1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352,47</w:t>
            </w:r>
          </w:p>
        </w:tc>
        <w:tc>
          <w:tcPr>
            <w:tcW w:w="1318" w:type="dxa"/>
            <w:tcBorders>
              <w:top w:val="nil"/>
              <w:left w:val="nil"/>
              <w:bottom w:val="single" w:sz="4" w:space="0" w:color="auto"/>
              <w:right w:val="single" w:sz="4" w:space="0" w:color="auto"/>
            </w:tcBorders>
            <w:shd w:val="clear" w:color="000000" w:fill="FFFFFF"/>
            <w:vAlign w:val="center"/>
            <w:hideMark/>
          </w:tcPr>
          <w:p w14:paraId="187F2CF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1.098,05</w:t>
            </w:r>
          </w:p>
        </w:tc>
        <w:tc>
          <w:tcPr>
            <w:tcW w:w="1178" w:type="dxa"/>
            <w:tcBorders>
              <w:top w:val="nil"/>
              <w:left w:val="nil"/>
              <w:bottom w:val="single" w:sz="4" w:space="0" w:color="auto"/>
              <w:right w:val="single" w:sz="4" w:space="0" w:color="auto"/>
            </w:tcBorders>
            <w:shd w:val="clear" w:color="000000" w:fill="FFFFFF"/>
            <w:vAlign w:val="center"/>
            <w:hideMark/>
          </w:tcPr>
          <w:p w14:paraId="61ECA06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329,42</w:t>
            </w:r>
          </w:p>
        </w:tc>
        <w:tc>
          <w:tcPr>
            <w:tcW w:w="1058" w:type="dxa"/>
            <w:tcBorders>
              <w:top w:val="nil"/>
              <w:left w:val="nil"/>
              <w:bottom w:val="single" w:sz="4" w:space="0" w:color="auto"/>
              <w:right w:val="single" w:sz="4" w:space="0" w:color="auto"/>
            </w:tcBorders>
            <w:shd w:val="clear" w:color="000000" w:fill="FFFFFF"/>
            <w:vAlign w:val="center"/>
            <w:hideMark/>
          </w:tcPr>
          <w:p w14:paraId="4DD24A6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23,06</w:t>
            </w:r>
          </w:p>
        </w:tc>
        <w:tc>
          <w:tcPr>
            <w:tcW w:w="997" w:type="dxa"/>
            <w:tcBorders>
              <w:top w:val="nil"/>
              <w:left w:val="nil"/>
              <w:bottom w:val="single" w:sz="4" w:space="0" w:color="auto"/>
              <w:right w:val="single" w:sz="4" w:space="0" w:color="auto"/>
            </w:tcBorders>
            <w:shd w:val="clear" w:color="000000" w:fill="FFFFFF"/>
            <w:vAlign w:val="center"/>
            <w:hideMark/>
          </w:tcPr>
          <w:p w14:paraId="177C8FE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0AA80B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819C65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FDB2F8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352,47</w:t>
            </w:r>
          </w:p>
        </w:tc>
        <w:tc>
          <w:tcPr>
            <w:tcW w:w="1138" w:type="dxa"/>
            <w:tcBorders>
              <w:top w:val="nil"/>
              <w:left w:val="nil"/>
              <w:bottom w:val="single" w:sz="4" w:space="0" w:color="auto"/>
              <w:right w:val="single" w:sz="4" w:space="0" w:color="auto"/>
            </w:tcBorders>
            <w:shd w:val="clear" w:color="000000" w:fill="FFFFFF"/>
            <w:vAlign w:val="center"/>
            <w:hideMark/>
          </w:tcPr>
          <w:p w14:paraId="36BC31A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352,47</w:t>
            </w:r>
          </w:p>
        </w:tc>
        <w:tc>
          <w:tcPr>
            <w:tcW w:w="1077" w:type="dxa"/>
            <w:tcBorders>
              <w:top w:val="nil"/>
              <w:left w:val="nil"/>
              <w:bottom w:val="single" w:sz="4" w:space="0" w:color="auto"/>
              <w:right w:val="single" w:sz="4" w:space="0" w:color="auto"/>
            </w:tcBorders>
            <w:shd w:val="clear" w:color="000000" w:fill="FFFFFF"/>
            <w:vAlign w:val="center"/>
            <w:hideMark/>
          </w:tcPr>
          <w:p w14:paraId="6CC9B00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7A34D7C8"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89ED23A"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0FF3D609" w14:textId="77777777" w:rsidR="00A96973" w:rsidRPr="00085E01" w:rsidRDefault="00A96973" w:rsidP="00A96973">
            <w:pPr>
              <w:rPr>
                <w:rFonts w:ascii="Times New Roman" w:hAnsi="Times New Roman"/>
                <w:sz w:val="24"/>
              </w:rPr>
            </w:pPr>
            <w:r w:rsidRPr="00085E01">
              <w:rPr>
                <w:rFonts w:ascii="Times New Roman" w:hAnsi="Times New Roman"/>
                <w:sz w:val="24"/>
              </w:rPr>
              <w:t>Thị trấn Na Hang</w:t>
            </w:r>
          </w:p>
        </w:tc>
        <w:tc>
          <w:tcPr>
            <w:tcW w:w="1098" w:type="dxa"/>
            <w:tcBorders>
              <w:top w:val="nil"/>
              <w:left w:val="nil"/>
              <w:bottom w:val="single" w:sz="4" w:space="0" w:color="auto"/>
              <w:right w:val="single" w:sz="4" w:space="0" w:color="auto"/>
            </w:tcBorders>
            <w:shd w:val="clear" w:color="000000" w:fill="FFFFFF"/>
            <w:vAlign w:val="center"/>
            <w:hideMark/>
          </w:tcPr>
          <w:p w14:paraId="1866DE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noWrap/>
            <w:vAlign w:val="center"/>
            <w:hideMark/>
          </w:tcPr>
          <w:p w14:paraId="3D6DF12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386,42</w:t>
            </w:r>
          </w:p>
        </w:tc>
        <w:tc>
          <w:tcPr>
            <w:tcW w:w="1178" w:type="dxa"/>
            <w:tcBorders>
              <w:top w:val="nil"/>
              <w:left w:val="nil"/>
              <w:bottom w:val="single" w:sz="4" w:space="0" w:color="auto"/>
              <w:right w:val="single" w:sz="4" w:space="0" w:color="auto"/>
            </w:tcBorders>
            <w:shd w:val="clear" w:color="000000" w:fill="FFFFFF"/>
            <w:vAlign w:val="center"/>
            <w:hideMark/>
          </w:tcPr>
          <w:p w14:paraId="3DCA1F3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115,93</w:t>
            </w:r>
          </w:p>
        </w:tc>
        <w:tc>
          <w:tcPr>
            <w:tcW w:w="1058" w:type="dxa"/>
            <w:tcBorders>
              <w:top w:val="nil"/>
              <w:left w:val="nil"/>
              <w:bottom w:val="single" w:sz="4" w:space="0" w:color="auto"/>
              <w:right w:val="single" w:sz="4" w:space="0" w:color="auto"/>
            </w:tcBorders>
            <w:shd w:val="clear" w:color="000000" w:fill="FFFFFF"/>
            <w:vAlign w:val="center"/>
            <w:hideMark/>
          </w:tcPr>
          <w:p w14:paraId="0E1B7E7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4FCF184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6E465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30FAD5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5B7AB9E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E3B9D9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019007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6B02213"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8471714"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3A4D4B2F" w14:textId="77777777" w:rsidR="00A96973" w:rsidRPr="00085E01" w:rsidRDefault="00A96973" w:rsidP="00A96973">
            <w:pPr>
              <w:rPr>
                <w:rFonts w:ascii="Times New Roman" w:hAnsi="Times New Roman"/>
                <w:sz w:val="24"/>
              </w:rPr>
            </w:pPr>
            <w:r w:rsidRPr="00085E01">
              <w:rPr>
                <w:rFonts w:ascii="Times New Roman" w:hAnsi="Times New Roman"/>
                <w:sz w:val="24"/>
              </w:rPr>
              <w:t>Xã Năng Khả</w:t>
            </w:r>
          </w:p>
        </w:tc>
        <w:tc>
          <w:tcPr>
            <w:tcW w:w="1098" w:type="dxa"/>
            <w:tcBorders>
              <w:top w:val="nil"/>
              <w:left w:val="nil"/>
              <w:bottom w:val="single" w:sz="4" w:space="0" w:color="auto"/>
              <w:right w:val="single" w:sz="4" w:space="0" w:color="auto"/>
            </w:tcBorders>
            <w:shd w:val="clear" w:color="000000" w:fill="FFFFFF"/>
            <w:vAlign w:val="center"/>
            <w:hideMark/>
          </w:tcPr>
          <w:p w14:paraId="424A19A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FC6CB6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711,63</w:t>
            </w:r>
          </w:p>
        </w:tc>
        <w:tc>
          <w:tcPr>
            <w:tcW w:w="1178" w:type="dxa"/>
            <w:tcBorders>
              <w:top w:val="nil"/>
              <w:left w:val="nil"/>
              <w:bottom w:val="single" w:sz="4" w:space="0" w:color="auto"/>
              <w:right w:val="single" w:sz="4" w:space="0" w:color="auto"/>
            </w:tcBorders>
            <w:shd w:val="clear" w:color="000000" w:fill="FFFFFF"/>
            <w:vAlign w:val="center"/>
            <w:hideMark/>
          </w:tcPr>
          <w:p w14:paraId="7875D69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213,49</w:t>
            </w:r>
          </w:p>
        </w:tc>
        <w:tc>
          <w:tcPr>
            <w:tcW w:w="1058" w:type="dxa"/>
            <w:tcBorders>
              <w:top w:val="nil"/>
              <w:left w:val="nil"/>
              <w:bottom w:val="single" w:sz="4" w:space="0" w:color="auto"/>
              <w:right w:val="single" w:sz="4" w:space="0" w:color="auto"/>
            </w:tcBorders>
            <w:shd w:val="clear" w:color="000000" w:fill="FFFFFF"/>
            <w:vAlign w:val="center"/>
            <w:hideMark/>
          </w:tcPr>
          <w:p w14:paraId="5BB5D36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97B854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2B41E5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2FC3E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2031B5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C3CA7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3DF8A3C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D81201A" w14:textId="77777777" w:rsidTr="00A96973">
        <w:trPr>
          <w:gridAfter w:val="1"/>
          <w:wAfter w:w="18" w:type="dxa"/>
          <w:trHeight w:val="64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E17F464"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lastRenderedPageBreak/>
              <w:t>3</w:t>
            </w:r>
          </w:p>
        </w:tc>
        <w:tc>
          <w:tcPr>
            <w:tcW w:w="3763" w:type="dxa"/>
            <w:tcBorders>
              <w:top w:val="nil"/>
              <w:left w:val="nil"/>
              <w:bottom w:val="single" w:sz="4" w:space="0" w:color="auto"/>
              <w:right w:val="single" w:sz="4" w:space="0" w:color="auto"/>
            </w:tcBorders>
            <w:shd w:val="clear" w:color="000000" w:fill="FFFFFF"/>
            <w:vAlign w:val="center"/>
            <w:hideMark/>
          </w:tcPr>
          <w:p w14:paraId="680770B9"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dự án bảo vệ và phát triển rừng huyện Na Hang</w:t>
            </w:r>
          </w:p>
        </w:tc>
        <w:tc>
          <w:tcPr>
            <w:tcW w:w="1098" w:type="dxa"/>
            <w:tcBorders>
              <w:top w:val="nil"/>
              <w:left w:val="nil"/>
              <w:bottom w:val="single" w:sz="4" w:space="0" w:color="auto"/>
              <w:right w:val="single" w:sz="4" w:space="0" w:color="auto"/>
            </w:tcBorders>
            <w:shd w:val="clear" w:color="000000" w:fill="FFFFFF"/>
            <w:vAlign w:val="center"/>
            <w:hideMark/>
          </w:tcPr>
          <w:p w14:paraId="007C659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123,22</w:t>
            </w:r>
          </w:p>
        </w:tc>
        <w:tc>
          <w:tcPr>
            <w:tcW w:w="1318" w:type="dxa"/>
            <w:tcBorders>
              <w:top w:val="nil"/>
              <w:left w:val="nil"/>
              <w:bottom w:val="single" w:sz="4" w:space="0" w:color="auto"/>
              <w:right w:val="single" w:sz="4" w:space="0" w:color="auto"/>
            </w:tcBorders>
            <w:shd w:val="clear" w:color="000000" w:fill="FFFFFF"/>
            <w:vAlign w:val="center"/>
            <w:hideMark/>
          </w:tcPr>
          <w:p w14:paraId="3F52196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383,87</w:t>
            </w:r>
          </w:p>
        </w:tc>
        <w:tc>
          <w:tcPr>
            <w:tcW w:w="1178" w:type="dxa"/>
            <w:tcBorders>
              <w:top w:val="nil"/>
              <w:left w:val="nil"/>
              <w:bottom w:val="single" w:sz="4" w:space="0" w:color="auto"/>
              <w:right w:val="single" w:sz="4" w:space="0" w:color="auto"/>
            </w:tcBorders>
            <w:shd w:val="clear" w:color="000000" w:fill="FFFFFF"/>
            <w:vAlign w:val="center"/>
            <w:hideMark/>
          </w:tcPr>
          <w:p w14:paraId="4BA5BCE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115,16</w:t>
            </w:r>
          </w:p>
        </w:tc>
        <w:tc>
          <w:tcPr>
            <w:tcW w:w="1058" w:type="dxa"/>
            <w:tcBorders>
              <w:top w:val="nil"/>
              <w:left w:val="nil"/>
              <w:bottom w:val="single" w:sz="4" w:space="0" w:color="auto"/>
              <w:right w:val="single" w:sz="4" w:space="0" w:color="auto"/>
            </w:tcBorders>
            <w:shd w:val="clear" w:color="000000" w:fill="FFFFFF"/>
            <w:vAlign w:val="center"/>
            <w:hideMark/>
          </w:tcPr>
          <w:p w14:paraId="304C63C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8,06</w:t>
            </w:r>
          </w:p>
        </w:tc>
        <w:tc>
          <w:tcPr>
            <w:tcW w:w="997" w:type="dxa"/>
            <w:tcBorders>
              <w:top w:val="nil"/>
              <w:left w:val="nil"/>
              <w:bottom w:val="single" w:sz="4" w:space="0" w:color="auto"/>
              <w:right w:val="single" w:sz="4" w:space="0" w:color="auto"/>
            </w:tcBorders>
            <w:shd w:val="clear" w:color="000000" w:fill="FFFFFF"/>
            <w:vAlign w:val="center"/>
            <w:hideMark/>
          </w:tcPr>
          <w:p w14:paraId="7D9C80D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8069C4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0A54AA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502D7E7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123,22</w:t>
            </w:r>
          </w:p>
        </w:tc>
        <w:tc>
          <w:tcPr>
            <w:tcW w:w="1138" w:type="dxa"/>
            <w:tcBorders>
              <w:top w:val="nil"/>
              <w:left w:val="nil"/>
              <w:bottom w:val="single" w:sz="4" w:space="0" w:color="auto"/>
              <w:right w:val="single" w:sz="4" w:space="0" w:color="auto"/>
            </w:tcBorders>
            <w:shd w:val="clear" w:color="000000" w:fill="FFFFFF"/>
            <w:vAlign w:val="center"/>
            <w:hideMark/>
          </w:tcPr>
          <w:p w14:paraId="7C59BC5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123,22</w:t>
            </w:r>
          </w:p>
        </w:tc>
        <w:tc>
          <w:tcPr>
            <w:tcW w:w="1077" w:type="dxa"/>
            <w:tcBorders>
              <w:top w:val="nil"/>
              <w:left w:val="nil"/>
              <w:bottom w:val="single" w:sz="4" w:space="0" w:color="auto"/>
              <w:right w:val="single" w:sz="4" w:space="0" w:color="auto"/>
            </w:tcBorders>
            <w:shd w:val="clear" w:color="000000" w:fill="FFFFFF"/>
            <w:vAlign w:val="center"/>
            <w:hideMark/>
          </w:tcPr>
          <w:p w14:paraId="199AAA3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63EBBFD4"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DB965A7"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0C7D9A34" w14:textId="77777777" w:rsidR="00A96973" w:rsidRPr="00085E01" w:rsidRDefault="00A96973" w:rsidP="00A96973">
            <w:pPr>
              <w:rPr>
                <w:rFonts w:ascii="Times New Roman" w:hAnsi="Times New Roman"/>
                <w:sz w:val="24"/>
              </w:rPr>
            </w:pPr>
            <w:r w:rsidRPr="00085E01">
              <w:rPr>
                <w:rFonts w:ascii="Times New Roman" w:hAnsi="Times New Roman"/>
                <w:sz w:val="24"/>
              </w:rPr>
              <w:t>Xã Hồng Thái</w:t>
            </w:r>
          </w:p>
        </w:tc>
        <w:tc>
          <w:tcPr>
            <w:tcW w:w="1098" w:type="dxa"/>
            <w:tcBorders>
              <w:top w:val="nil"/>
              <w:left w:val="nil"/>
              <w:bottom w:val="single" w:sz="4" w:space="0" w:color="auto"/>
              <w:right w:val="single" w:sz="4" w:space="0" w:color="auto"/>
            </w:tcBorders>
            <w:shd w:val="clear" w:color="000000" w:fill="FFFFFF"/>
            <w:vAlign w:val="center"/>
            <w:hideMark/>
          </w:tcPr>
          <w:p w14:paraId="49916AE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6ABEC14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40,15</w:t>
            </w:r>
          </w:p>
        </w:tc>
        <w:tc>
          <w:tcPr>
            <w:tcW w:w="1178" w:type="dxa"/>
            <w:tcBorders>
              <w:top w:val="nil"/>
              <w:left w:val="nil"/>
              <w:bottom w:val="single" w:sz="4" w:space="0" w:color="auto"/>
              <w:right w:val="single" w:sz="4" w:space="0" w:color="auto"/>
            </w:tcBorders>
            <w:shd w:val="clear" w:color="000000" w:fill="FFFFFF"/>
            <w:vAlign w:val="center"/>
            <w:hideMark/>
          </w:tcPr>
          <w:p w14:paraId="3308FAA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7A84FEA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5B29738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040F00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64455E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69FEB8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01AD8B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0F8629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23062F8F"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62B1AF4"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1EB5F4E9" w14:textId="77777777" w:rsidR="00A96973" w:rsidRPr="00085E01" w:rsidRDefault="00A96973" w:rsidP="00A96973">
            <w:pPr>
              <w:rPr>
                <w:rFonts w:ascii="Times New Roman" w:hAnsi="Times New Roman"/>
                <w:sz w:val="24"/>
              </w:rPr>
            </w:pPr>
            <w:r w:rsidRPr="00085E01">
              <w:rPr>
                <w:rFonts w:ascii="Times New Roman" w:hAnsi="Times New Roman"/>
                <w:sz w:val="24"/>
              </w:rPr>
              <w:t>Xã Thanh Tương</w:t>
            </w:r>
          </w:p>
        </w:tc>
        <w:tc>
          <w:tcPr>
            <w:tcW w:w="1098" w:type="dxa"/>
            <w:tcBorders>
              <w:top w:val="nil"/>
              <w:left w:val="nil"/>
              <w:bottom w:val="single" w:sz="4" w:space="0" w:color="auto"/>
              <w:right w:val="single" w:sz="4" w:space="0" w:color="auto"/>
            </w:tcBorders>
            <w:shd w:val="clear" w:color="000000" w:fill="FFFFFF"/>
            <w:vAlign w:val="center"/>
            <w:hideMark/>
          </w:tcPr>
          <w:p w14:paraId="4581423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0AD550C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181,32</w:t>
            </w:r>
          </w:p>
        </w:tc>
        <w:tc>
          <w:tcPr>
            <w:tcW w:w="1178" w:type="dxa"/>
            <w:tcBorders>
              <w:top w:val="nil"/>
              <w:left w:val="nil"/>
              <w:bottom w:val="single" w:sz="4" w:space="0" w:color="auto"/>
              <w:right w:val="single" w:sz="4" w:space="0" w:color="auto"/>
            </w:tcBorders>
            <w:shd w:val="clear" w:color="000000" w:fill="FFFFFF"/>
            <w:vAlign w:val="center"/>
            <w:hideMark/>
          </w:tcPr>
          <w:p w14:paraId="3489C41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24350E6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22769A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B0D329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45B6D6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281D7D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A4367B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6EED24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FE2A786"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F5B5026"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2D1E9B6C" w14:textId="77777777" w:rsidR="00A96973" w:rsidRPr="00085E01" w:rsidRDefault="00A96973" w:rsidP="00A96973">
            <w:pPr>
              <w:rPr>
                <w:rFonts w:ascii="Times New Roman" w:hAnsi="Times New Roman"/>
                <w:sz w:val="24"/>
              </w:rPr>
            </w:pPr>
            <w:r w:rsidRPr="00085E01">
              <w:rPr>
                <w:rFonts w:ascii="Times New Roman" w:hAnsi="Times New Roman"/>
                <w:sz w:val="24"/>
              </w:rPr>
              <w:t>Xã Côn Lôn</w:t>
            </w:r>
          </w:p>
        </w:tc>
        <w:tc>
          <w:tcPr>
            <w:tcW w:w="1098" w:type="dxa"/>
            <w:tcBorders>
              <w:top w:val="nil"/>
              <w:left w:val="nil"/>
              <w:bottom w:val="single" w:sz="4" w:space="0" w:color="auto"/>
              <w:right w:val="single" w:sz="4" w:space="0" w:color="auto"/>
            </w:tcBorders>
            <w:shd w:val="clear" w:color="000000" w:fill="FFFFFF"/>
            <w:vAlign w:val="center"/>
            <w:hideMark/>
          </w:tcPr>
          <w:p w14:paraId="0A3D3B0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6A0D54C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37,10</w:t>
            </w:r>
          </w:p>
        </w:tc>
        <w:tc>
          <w:tcPr>
            <w:tcW w:w="1178" w:type="dxa"/>
            <w:tcBorders>
              <w:top w:val="nil"/>
              <w:left w:val="nil"/>
              <w:bottom w:val="single" w:sz="4" w:space="0" w:color="auto"/>
              <w:right w:val="single" w:sz="4" w:space="0" w:color="auto"/>
            </w:tcBorders>
            <w:shd w:val="clear" w:color="000000" w:fill="FFFFFF"/>
            <w:vAlign w:val="center"/>
            <w:hideMark/>
          </w:tcPr>
          <w:p w14:paraId="1C793D3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722E3D4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72F2700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9C10AF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5DCEB61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5E2D778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150A0E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D39DD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76CF53E"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5418B1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3E808DF3" w14:textId="77777777" w:rsidR="00A96973" w:rsidRPr="00085E01" w:rsidRDefault="00A96973" w:rsidP="00A96973">
            <w:pPr>
              <w:rPr>
                <w:rFonts w:ascii="Times New Roman" w:hAnsi="Times New Roman"/>
                <w:sz w:val="24"/>
              </w:rPr>
            </w:pPr>
            <w:r w:rsidRPr="00085E01">
              <w:rPr>
                <w:rFonts w:ascii="Times New Roman" w:hAnsi="Times New Roman"/>
                <w:sz w:val="24"/>
              </w:rPr>
              <w:t>Xã Sơn Phú (Người Kinh)</w:t>
            </w:r>
          </w:p>
        </w:tc>
        <w:tc>
          <w:tcPr>
            <w:tcW w:w="1098" w:type="dxa"/>
            <w:tcBorders>
              <w:top w:val="nil"/>
              <w:left w:val="nil"/>
              <w:bottom w:val="single" w:sz="4" w:space="0" w:color="auto"/>
              <w:right w:val="single" w:sz="4" w:space="0" w:color="auto"/>
            </w:tcBorders>
            <w:shd w:val="clear" w:color="000000" w:fill="FFFFFF"/>
            <w:vAlign w:val="center"/>
            <w:hideMark/>
          </w:tcPr>
          <w:p w14:paraId="64D2726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787BAC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110,40</w:t>
            </w:r>
          </w:p>
        </w:tc>
        <w:tc>
          <w:tcPr>
            <w:tcW w:w="1178" w:type="dxa"/>
            <w:tcBorders>
              <w:top w:val="nil"/>
              <w:left w:val="nil"/>
              <w:bottom w:val="single" w:sz="4" w:space="0" w:color="auto"/>
              <w:right w:val="single" w:sz="4" w:space="0" w:color="auto"/>
            </w:tcBorders>
            <w:shd w:val="clear" w:color="000000" w:fill="FFFFFF"/>
            <w:vAlign w:val="center"/>
            <w:hideMark/>
          </w:tcPr>
          <w:p w14:paraId="3B84C9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7022505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F70F82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BED461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8A6AA4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CE07D4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B31F74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6E983A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4AF0D31"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A08EEE3"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43C1707A" w14:textId="77777777" w:rsidR="00A96973" w:rsidRPr="00085E01" w:rsidRDefault="00A96973" w:rsidP="00A96973">
            <w:pPr>
              <w:rPr>
                <w:rFonts w:ascii="Times New Roman" w:hAnsi="Times New Roman"/>
                <w:sz w:val="24"/>
              </w:rPr>
            </w:pPr>
            <w:r w:rsidRPr="00085E01">
              <w:rPr>
                <w:rFonts w:ascii="Times New Roman" w:hAnsi="Times New Roman"/>
                <w:sz w:val="24"/>
              </w:rPr>
              <w:t>Xã Khâu Tinh (Người Kinh)</w:t>
            </w:r>
          </w:p>
        </w:tc>
        <w:tc>
          <w:tcPr>
            <w:tcW w:w="1098" w:type="dxa"/>
            <w:tcBorders>
              <w:top w:val="nil"/>
              <w:left w:val="nil"/>
              <w:bottom w:val="single" w:sz="4" w:space="0" w:color="auto"/>
              <w:right w:val="single" w:sz="4" w:space="0" w:color="auto"/>
            </w:tcBorders>
            <w:shd w:val="clear" w:color="000000" w:fill="FFFFFF"/>
            <w:vAlign w:val="center"/>
            <w:hideMark/>
          </w:tcPr>
          <w:p w14:paraId="6F04D57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77DBAE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14,90</w:t>
            </w:r>
          </w:p>
        </w:tc>
        <w:tc>
          <w:tcPr>
            <w:tcW w:w="1178" w:type="dxa"/>
            <w:tcBorders>
              <w:top w:val="nil"/>
              <w:left w:val="nil"/>
              <w:bottom w:val="single" w:sz="4" w:space="0" w:color="auto"/>
              <w:right w:val="single" w:sz="4" w:space="0" w:color="auto"/>
            </w:tcBorders>
            <w:shd w:val="clear" w:color="000000" w:fill="FFFFFF"/>
            <w:vAlign w:val="center"/>
            <w:hideMark/>
          </w:tcPr>
          <w:p w14:paraId="1D77076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7A63E7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5A4393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832C15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E2F73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D74BA1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213D7E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E4E80C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D0D2CB5" w14:textId="77777777" w:rsidTr="00A96973">
        <w:trPr>
          <w:gridAfter w:val="1"/>
          <w:wAfter w:w="18" w:type="dxa"/>
          <w:trHeight w:val="69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A99D27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4</w:t>
            </w:r>
          </w:p>
        </w:tc>
        <w:tc>
          <w:tcPr>
            <w:tcW w:w="3763" w:type="dxa"/>
            <w:tcBorders>
              <w:top w:val="nil"/>
              <w:left w:val="nil"/>
              <w:bottom w:val="single" w:sz="4" w:space="0" w:color="auto"/>
              <w:right w:val="single" w:sz="4" w:space="0" w:color="auto"/>
            </w:tcBorders>
            <w:shd w:val="clear" w:color="000000" w:fill="FFFFFF"/>
            <w:vAlign w:val="center"/>
            <w:hideMark/>
          </w:tcPr>
          <w:p w14:paraId="3A2AF106"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dự án bảo vệ và PT rừng huyện Chiêm Hóa</w:t>
            </w:r>
          </w:p>
        </w:tc>
        <w:tc>
          <w:tcPr>
            <w:tcW w:w="1098" w:type="dxa"/>
            <w:tcBorders>
              <w:top w:val="nil"/>
              <w:left w:val="nil"/>
              <w:bottom w:val="single" w:sz="4" w:space="0" w:color="auto"/>
              <w:right w:val="single" w:sz="4" w:space="0" w:color="auto"/>
            </w:tcBorders>
            <w:shd w:val="clear" w:color="000000" w:fill="FFFFFF"/>
            <w:vAlign w:val="center"/>
            <w:hideMark/>
          </w:tcPr>
          <w:p w14:paraId="1C6D40F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64,68</w:t>
            </w:r>
          </w:p>
        </w:tc>
        <w:tc>
          <w:tcPr>
            <w:tcW w:w="1318" w:type="dxa"/>
            <w:tcBorders>
              <w:top w:val="nil"/>
              <w:left w:val="nil"/>
              <w:bottom w:val="single" w:sz="4" w:space="0" w:color="auto"/>
              <w:right w:val="single" w:sz="4" w:space="0" w:color="auto"/>
            </w:tcBorders>
            <w:shd w:val="clear" w:color="000000" w:fill="FFFFFF"/>
            <w:vAlign w:val="center"/>
            <w:hideMark/>
          </w:tcPr>
          <w:p w14:paraId="2661BF5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201,48</w:t>
            </w:r>
          </w:p>
        </w:tc>
        <w:tc>
          <w:tcPr>
            <w:tcW w:w="1178" w:type="dxa"/>
            <w:tcBorders>
              <w:top w:val="nil"/>
              <w:left w:val="nil"/>
              <w:bottom w:val="single" w:sz="4" w:space="0" w:color="auto"/>
              <w:right w:val="single" w:sz="4" w:space="0" w:color="auto"/>
            </w:tcBorders>
            <w:shd w:val="clear" w:color="000000" w:fill="FFFFFF"/>
            <w:vAlign w:val="center"/>
            <w:hideMark/>
          </w:tcPr>
          <w:p w14:paraId="0EF51E6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60,44</w:t>
            </w:r>
          </w:p>
        </w:tc>
        <w:tc>
          <w:tcPr>
            <w:tcW w:w="1058" w:type="dxa"/>
            <w:tcBorders>
              <w:top w:val="nil"/>
              <w:left w:val="nil"/>
              <w:bottom w:val="single" w:sz="4" w:space="0" w:color="auto"/>
              <w:right w:val="single" w:sz="4" w:space="0" w:color="auto"/>
            </w:tcBorders>
            <w:shd w:val="clear" w:color="000000" w:fill="FFFFFF"/>
            <w:vAlign w:val="center"/>
            <w:hideMark/>
          </w:tcPr>
          <w:p w14:paraId="6C9C340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4,23</w:t>
            </w:r>
          </w:p>
        </w:tc>
        <w:tc>
          <w:tcPr>
            <w:tcW w:w="997" w:type="dxa"/>
            <w:tcBorders>
              <w:top w:val="nil"/>
              <w:left w:val="nil"/>
              <w:bottom w:val="single" w:sz="4" w:space="0" w:color="auto"/>
              <w:right w:val="single" w:sz="4" w:space="0" w:color="auto"/>
            </w:tcBorders>
            <w:shd w:val="clear" w:color="000000" w:fill="FFFFFF"/>
            <w:vAlign w:val="center"/>
            <w:hideMark/>
          </w:tcPr>
          <w:p w14:paraId="3F85C05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931DAD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58A5849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0DD1CF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64,68</w:t>
            </w:r>
          </w:p>
        </w:tc>
        <w:tc>
          <w:tcPr>
            <w:tcW w:w="1138" w:type="dxa"/>
            <w:tcBorders>
              <w:top w:val="nil"/>
              <w:left w:val="nil"/>
              <w:bottom w:val="single" w:sz="4" w:space="0" w:color="auto"/>
              <w:right w:val="single" w:sz="4" w:space="0" w:color="auto"/>
            </w:tcBorders>
            <w:shd w:val="clear" w:color="000000" w:fill="FFFFFF"/>
            <w:vAlign w:val="center"/>
            <w:hideMark/>
          </w:tcPr>
          <w:p w14:paraId="1DAD878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64,68</w:t>
            </w:r>
          </w:p>
        </w:tc>
        <w:tc>
          <w:tcPr>
            <w:tcW w:w="1077" w:type="dxa"/>
            <w:tcBorders>
              <w:top w:val="nil"/>
              <w:left w:val="nil"/>
              <w:bottom w:val="single" w:sz="4" w:space="0" w:color="auto"/>
              <w:right w:val="single" w:sz="4" w:space="0" w:color="auto"/>
            </w:tcBorders>
            <w:shd w:val="clear" w:color="000000" w:fill="FFFFFF"/>
            <w:vAlign w:val="center"/>
            <w:hideMark/>
          </w:tcPr>
          <w:p w14:paraId="2534FE5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409BE24E" w14:textId="77777777" w:rsidTr="00A96973">
        <w:trPr>
          <w:gridAfter w:val="1"/>
          <w:wAfter w:w="18" w:type="dxa"/>
          <w:trHeight w:val="4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D79204C"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2AD91040" w14:textId="77777777" w:rsidR="00A96973" w:rsidRPr="00085E01" w:rsidRDefault="00A96973" w:rsidP="00A96973">
            <w:pPr>
              <w:rPr>
                <w:rFonts w:ascii="Times New Roman" w:hAnsi="Times New Roman"/>
                <w:sz w:val="24"/>
              </w:rPr>
            </w:pPr>
            <w:r w:rsidRPr="00085E01">
              <w:rPr>
                <w:rFonts w:ascii="Times New Roman" w:hAnsi="Times New Roman"/>
                <w:sz w:val="24"/>
              </w:rPr>
              <w:t>Xã Yên Nguyên</w:t>
            </w:r>
          </w:p>
        </w:tc>
        <w:tc>
          <w:tcPr>
            <w:tcW w:w="1098" w:type="dxa"/>
            <w:tcBorders>
              <w:top w:val="nil"/>
              <w:left w:val="nil"/>
              <w:bottom w:val="single" w:sz="4" w:space="0" w:color="auto"/>
              <w:right w:val="single" w:sz="4" w:space="0" w:color="auto"/>
            </w:tcBorders>
            <w:shd w:val="clear" w:color="000000" w:fill="FFFFFF"/>
            <w:vAlign w:val="center"/>
            <w:hideMark/>
          </w:tcPr>
          <w:p w14:paraId="64513ED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1BE4A4E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119,48</w:t>
            </w:r>
          </w:p>
        </w:tc>
        <w:tc>
          <w:tcPr>
            <w:tcW w:w="1178" w:type="dxa"/>
            <w:tcBorders>
              <w:top w:val="nil"/>
              <w:left w:val="nil"/>
              <w:bottom w:val="single" w:sz="4" w:space="0" w:color="auto"/>
              <w:right w:val="single" w:sz="4" w:space="0" w:color="auto"/>
            </w:tcBorders>
            <w:shd w:val="clear" w:color="000000" w:fill="FFFFFF"/>
            <w:vAlign w:val="center"/>
            <w:hideMark/>
          </w:tcPr>
          <w:p w14:paraId="2D973A3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1DA112F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4761766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108441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5298E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65A599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32C397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2A50AC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1B6CF0B" w14:textId="77777777" w:rsidTr="00A96973">
        <w:trPr>
          <w:gridAfter w:val="1"/>
          <w:wAfter w:w="18" w:type="dxa"/>
          <w:trHeight w:val="4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7459065"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02C1462A" w14:textId="77777777" w:rsidR="00A96973" w:rsidRPr="00085E01" w:rsidRDefault="00A96973" w:rsidP="00A96973">
            <w:pPr>
              <w:rPr>
                <w:rFonts w:ascii="Times New Roman" w:hAnsi="Times New Roman"/>
                <w:sz w:val="24"/>
              </w:rPr>
            </w:pPr>
            <w:r w:rsidRPr="00085E01">
              <w:rPr>
                <w:rFonts w:ascii="Times New Roman" w:hAnsi="Times New Roman"/>
                <w:sz w:val="24"/>
              </w:rPr>
              <w:t>Xã Tân Thịnh</w:t>
            </w:r>
          </w:p>
        </w:tc>
        <w:tc>
          <w:tcPr>
            <w:tcW w:w="1098" w:type="dxa"/>
            <w:tcBorders>
              <w:top w:val="nil"/>
              <w:left w:val="nil"/>
              <w:bottom w:val="single" w:sz="4" w:space="0" w:color="auto"/>
              <w:right w:val="single" w:sz="4" w:space="0" w:color="auto"/>
            </w:tcBorders>
            <w:shd w:val="clear" w:color="000000" w:fill="FFFFFF"/>
            <w:vAlign w:val="center"/>
            <w:hideMark/>
          </w:tcPr>
          <w:p w14:paraId="4BAD7A1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5930E2F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3,66</w:t>
            </w:r>
          </w:p>
        </w:tc>
        <w:tc>
          <w:tcPr>
            <w:tcW w:w="1178" w:type="dxa"/>
            <w:tcBorders>
              <w:top w:val="nil"/>
              <w:left w:val="nil"/>
              <w:bottom w:val="single" w:sz="4" w:space="0" w:color="auto"/>
              <w:right w:val="single" w:sz="4" w:space="0" w:color="auto"/>
            </w:tcBorders>
            <w:shd w:val="clear" w:color="000000" w:fill="FFFFFF"/>
            <w:vAlign w:val="center"/>
            <w:hideMark/>
          </w:tcPr>
          <w:p w14:paraId="437F700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0AF977A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1F70744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82A62A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D1748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140956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5B0FE1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210987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7B88818" w14:textId="77777777" w:rsidTr="00A96973">
        <w:trPr>
          <w:gridAfter w:val="1"/>
          <w:wAfter w:w="18" w:type="dxa"/>
          <w:trHeight w:val="4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D31DED2"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4D3DE1A6" w14:textId="77777777" w:rsidR="00A96973" w:rsidRPr="00085E01" w:rsidRDefault="00A96973" w:rsidP="00A96973">
            <w:pPr>
              <w:rPr>
                <w:rFonts w:ascii="Times New Roman" w:hAnsi="Times New Roman"/>
                <w:sz w:val="24"/>
              </w:rPr>
            </w:pPr>
            <w:r w:rsidRPr="00085E01">
              <w:rPr>
                <w:rFonts w:ascii="Times New Roman" w:hAnsi="Times New Roman"/>
                <w:sz w:val="24"/>
              </w:rPr>
              <w:t>Xã Vinh Quang</w:t>
            </w:r>
          </w:p>
        </w:tc>
        <w:tc>
          <w:tcPr>
            <w:tcW w:w="1098" w:type="dxa"/>
            <w:tcBorders>
              <w:top w:val="nil"/>
              <w:left w:val="nil"/>
              <w:bottom w:val="single" w:sz="4" w:space="0" w:color="auto"/>
              <w:right w:val="single" w:sz="4" w:space="0" w:color="auto"/>
            </w:tcBorders>
            <w:shd w:val="clear" w:color="000000" w:fill="FFFFFF"/>
            <w:vAlign w:val="center"/>
            <w:hideMark/>
          </w:tcPr>
          <w:p w14:paraId="5A06827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46C7A49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19,90</w:t>
            </w:r>
          </w:p>
        </w:tc>
        <w:tc>
          <w:tcPr>
            <w:tcW w:w="1178" w:type="dxa"/>
            <w:tcBorders>
              <w:top w:val="nil"/>
              <w:left w:val="nil"/>
              <w:bottom w:val="single" w:sz="4" w:space="0" w:color="auto"/>
              <w:right w:val="single" w:sz="4" w:space="0" w:color="auto"/>
            </w:tcBorders>
            <w:shd w:val="clear" w:color="000000" w:fill="FFFFFF"/>
            <w:vAlign w:val="center"/>
            <w:hideMark/>
          </w:tcPr>
          <w:p w14:paraId="7401DF6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06E4C5F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118A7FB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951C50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0FF7C1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447AE0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CEC4D8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067587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F38D347" w14:textId="77777777" w:rsidTr="00A96973">
        <w:trPr>
          <w:gridAfter w:val="1"/>
          <w:wAfter w:w="18" w:type="dxa"/>
          <w:trHeight w:val="4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D49DE88"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55EACAC4" w14:textId="77777777" w:rsidR="00A96973" w:rsidRPr="00085E01" w:rsidRDefault="00A96973" w:rsidP="00A96973">
            <w:pPr>
              <w:rPr>
                <w:rFonts w:ascii="Times New Roman" w:hAnsi="Times New Roman"/>
                <w:sz w:val="24"/>
              </w:rPr>
            </w:pPr>
            <w:r w:rsidRPr="00085E01">
              <w:rPr>
                <w:rFonts w:ascii="Times New Roman" w:hAnsi="Times New Roman"/>
                <w:sz w:val="24"/>
              </w:rPr>
              <w:t>Xã Kim Bình</w:t>
            </w:r>
          </w:p>
        </w:tc>
        <w:tc>
          <w:tcPr>
            <w:tcW w:w="1098" w:type="dxa"/>
            <w:tcBorders>
              <w:top w:val="nil"/>
              <w:left w:val="nil"/>
              <w:bottom w:val="single" w:sz="4" w:space="0" w:color="auto"/>
              <w:right w:val="single" w:sz="4" w:space="0" w:color="auto"/>
            </w:tcBorders>
            <w:shd w:val="clear" w:color="000000" w:fill="FFFFFF"/>
            <w:vAlign w:val="center"/>
            <w:hideMark/>
          </w:tcPr>
          <w:p w14:paraId="2B71A65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4207D32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43,04</w:t>
            </w:r>
          </w:p>
        </w:tc>
        <w:tc>
          <w:tcPr>
            <w:tcW w:w="1178" w:type="dxa"/>
            <w:tcBorders>
              <w:top w:val="nil"/>
              <w:left w:val="nil"/>
              <w:bottom w:val="single" w:sz="4" w:space="0" w:color="auto"/>
              <w:right w:val="single" w:sz="4" w:space="0" w:color="auto"/>
            </w:tcBorders>
            <w:shd w:val="clear" w:color="000000" w:fill="FFFFFF"/>
            <w:vAlign w:val="center"/>
            <w:hideMark/>
          </w:tcPr>
          <w:p w14:paraId="413BDD0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309A296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2534586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430090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1D873A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7D949B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35ED19D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4042C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71DDC64" w14:textId="77777777" w:rsidTr="00A96973">
        <w:trPr>
          <w:gridAfter w:val="1"/>
          <w:wAfter w:w="18" w:type="dxa"/>
          <w:trHeight w:val="4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20E13DA"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411C497E" w14:textId="77777777" w:rsidR="00A96973" w:rsidRPr="00085E01" w:rsidRDefault="00A96973" w:rsidP="00A96973">
            <w:pPr>
              <w:rPr>
                <w:rFonts w:ascii="Times New Roman" w:hAnsi="Times New Roman"/>
                <w:sz w:val="24"/>
              </w:rPr>
            </w:pPr>
            <w:r w:rsidRPr="00085E01">
              <w:rPr>
                <w:rFonts w:ascii="Times New Roman" w:hAnsi="Times New Roman"/>
                <w:sz w:val="24"/>
              </w:rPr>
              <w:t>Xã Tân An</w:t>
            </w:r>
          </w:p>
        </w:tc>
        <w:tc>
          <w:tcPr>
            <w:tcW w:w="1098" w:type="dxa"/>
            <w:tcBorders>
              <w:top w:val="nil"/>
              <w:left w:val="nil"/>
              <w:bottom w:val="single" w:sz="4" w:space="0" w:color="auto"/>
              <w:right w:val="single" w:sz="4" w:space="0" w:color="auto"/>
            </w:tcBorders>
            <w:shd w:val="clear" w:color="000000" w:fill="FFFFFF"/>
            <w:vAlign w:val="center"/>
            <w:hideMark/>
          </w:tcPr>
          <w:p w14:paraId="753C428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3D2555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8,80</w:t>
            </w:r>
          </w:p>
        </w:tc>
        <w:tc>
          <w:tcPr>
            <w:tcW w:w="1178" w:type="dxa"/>
            <w:tcBorders>
              <w:top w:val="nil"/>
              <w:left w:val="nil"/>
              <w:bottom w:val="single" w:sz="4" w:space="0" w:color="auto"/>
              <w:right w:val="single" w:sz="4" w:space="0" w:color="auto"/>
            </w:tcBorders>
            <w:shd w:val="clear" w:color="000000" w:fill="FFFFFF"/>
            <w:vAlign w:val="center"/>
            <w:hideMark/>
          </w:tcPr>
          <w:p w14:paraId="5720F24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25FC4BF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5AFA197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7AFDDE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0E16B9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2E97D4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27835E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8B8DDB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91C7B02" w14:textId="77777777" w:rsidTr="00A96973">
        <w:trPr>
          <w:gridAfter w:val="1"/>
          <w:wAfter w:w="18" w:type="dxa"/>
          <w:trHeight w:val="4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F9CC34B"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0BFCDB5B" w14:textId="77777777" w:rsidR="00A96973" w:rsidRPr="00085E01" w:rsidRDefault="00A96973" w:rsidP="00A96973">
            <w:pPr>
              <w:rPr>
                <w:rFonts w:ascii="Times New Roman" w:hAnsi="Times New Roman"/>
                <w:sz w:val="24"/>
              </w:rPr>
            </w:pPr>
            <w:r w:rsidRPr="00085E01">
              <w:rPr>
                <w:rFonts w:ascii="Times New Roman" w:hAnsi="Times New Roman"/>
                <w:sz w:val="24"/>
              </w:rPr>
              <w:t>Xã Kiên Đài</w:t>
            </w:r>
          </w:p>
        </w:tc>
        <w:tc>
          <w:tcPr>
            <w:tcW w:w="1098" w:type="dxa"/>
            <w:tcBorders>
              <w:top w:val="nil"/>
              <w:left w:val="nil"/>
              <w:bottom w:val="single" w:sz="4" w:space="0" w:color="auto"/>
              <w:right w:val="single" w:sz="4" w:space="0" w:color="auto"/>
            </w:tcBorders>
            <w:shd w:val="clear" w:color="000000" w:fill="FFFFFF"/>
            <w:vAlign w:val="center"/>
            <w:hideMark/>
          </w:tcPr>
          <w:p w14:paraId="7E77F3F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5AD8517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6,60</w:t>
            </w:r>
          </w:p>
        </w:tc>
        <w:tc>
          <w:tcPr>
            <w:tcW w:w="1178" w:type="dxa"/>
            <w:tcBorders>
              <w:top w:val="nil"/>
              <w:left w:val="nil"/>
              <w:bottom w:val="single" w:sz="4" w:space="0" w:color="auto"/>
              <w:right w:val="single" w:sz="4" w:space="0" w:color="auto"/>
            </w:tcBorders>
            <w:shd w:val="clear" w:color="000000" w:fill="FFFFFF"/>
            <w:vAlign w:val="center"/>
            <w:hideMark/>
          </w:tcPr>
          <w:p w14:paraId="37BABF6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124E164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58B99A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36ED1F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D7A77C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E52E9B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5DDCB6B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75A953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755AA7C" w14:textId="77777777" w:rsidTr="00A96973">
        <w:trPr>
          <w:gridAfter w:val="1"/>
          <w:wAfter w:w="18" w:type="dxa"/>
          <w:trHeight w:val="64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4A7F5F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5</w:t>
            </w:r>
          </w:p>
        </w:tc>
        <w:tc>
          <w:tcPr>
            <w:tcW w:w="3763" w:type="dxa"/>
            <w:tcBorders>
              <w:top w:val="nil"/>
              <w:left w:val="nil"/>
              <w:bottom w:val="single" w:sz="4" w:space="0" w:color="auto"/>
              <w:right w:val="single" w:sz="4" w:space="0" w:color="auto"/>
            </w:tcBorders>
            <w:shd w:val="clear" w:color="000000" w:fill="FFFFFF"/>
            <w:vAlign w:val="center"/>
            <w:hideMark/>
          </w:tcPr>
          <w:p w14:paraId="3A92B57B"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dự án bảo vệ và phát triển rừng huyện Yên Sơn</w:t>
            </w:r>
          </w:p>
        </w:tc>
        <w:tc>
          <w:tcPr>
            <w:tcW w:w="1098" w:type="dxa"/>
            <w:tcBorders>
              <w:top w:val="nil"/>
              <w:left w:val="nil"/>
              <w:bottom w:val="single" w:sz="4" w:space="0" w:color="auto"/>
              <w:right w:val="single" w:sz="4" w:space="0" w:color="auto"/>
            </w:tcBorders>
            <w:shd w:val="clear" w:color="000000" w:fill="FFFFFF"/>
            <w:vAlign w:val="center"/>
            <w:hideMark/>
          </w:tcPr>
          <w:p w14:paraId="2948F97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156,14</w:t>
            </w:r>
          </w:p>
        </w:tc>
        <w:tc>
          <w:tcPr>
            <w:tcW w:w="1318" w:type="dxa"/>
            <w:tcBorders>
              <w:top w:val="nil"/>
              <w:left w:val="nil"/>
              <w:bottom w:val="single" w:sz="4" w:space="0" w:color="auto"/>
              <w:right w:val="single" w:sz="4" w:space="0" w:color="auto"/>
            </w:tcBorders>
            <w:shd w:val="clear" w:color="000000" w:fill="FFFFFF"/>
            <w:vAlign w:val="center"/>
            <w:hideMark/>
          </w:tcPr>
          <w:p w14:paraId="6F98070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486,41</w:t>
            </w:r>
          </w:p>
        </w:tc>
        <w:tc>
          <w:tcPr>
            <w:tcW w:w="1178" w:type="dxa"/>
            <w:tcBorders>
              <w:top w:val="nil"/>
              <w:left w:val="nil"/>
              <w:bottom w:val="single" w:sz="4" w:space="0" w:color="auto"/>
              <w:right w:val="single" w:sz="4" w:space="0" w:color="auto"/>
            </w:tcBorders>
            <w:shd w:val="clear" w:color="000000" w:fill="FFFFFF"/>
            <w:vAlign w:val="center"/>
            <w:hideMark/>
          </w:tcPr>
          <w:p w14:paraId="3652707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145,92</w:t>
            </w:r>
          </w:p>
        </w:tc>
        <w:tc>
          <w:tcPr>
            <w:tcW w:w="1058" w:type="dxa"/>
            <w:tcBorders>
              <w:top w:val="nil"/>
              <w:left w:val="nil"/>
              <w:bottom w:val="single" w:sz="4" w:space="0" w:color="auto"/>
              <w:right w:val="single" w:sz="4" w:space="0" w:color="auto"/>
            </w:tcBorders>
            <w:shd w:val="clear" w:color="000000" w:fill="FFFFFF"/>
            <w:vAlign w:val="center"/>
            <w:hideMark/>
          </w:tcPr>
          <w:p w14:paraId="13B20FE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10,21</w:t>
            </w:r>
          </w:p>
        </w:tc>
        <w:tc>
          <w:tcPr>
            <w:tcW w:w="997" w:type="dxa"/>
            <w:tcBorders>
              <w:top w:val="nil"/>
              <w:left w:val="nil"/>
              <w:bottom w:val="single" w:sz="4" w:space="0" w:color="auto"/>
              <w:right w:val="single" w:sz="4" w:space="0" w:color="auto"/>
            </w:tcBorders>
            <w:shd w:val="clear" w:color="000000" w:fill="FFFFFF"/>
            <w:vAlign w:val="center"/>
            <w:hideMark/>
          </w:tcPr>
          <w:p w14:paraId="3118D60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0D6A9F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6643857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764993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156,14</w:t>
            </w:r>
          </w:p>
        </w:tc>
        <w:tc>
          <w:tcPr>
            <w:tcW w:w="1138" w:type="dxa"/>
            <w:tcBorders>
              <w:top w:val="nil"/>
              <w:left w:val="nil"/>
              <w:bottom w:val="single" w:sz="4" w:space="0" w:color="auto"/>
              <w:right w:val="single" w:sz="4" w:space="0" w:color="auto"/>
            </w:tcBorders>
            <w:shd w:val="clear" w:color="000000" w:fill="FFFFFF"/>
            <w:vAlign w:val="center"/>
            <w:hideMark/>
          </w:tcPr>
          <w:p w14:paraId="7956FBD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156,14</w:t>
            </w:r>
          </w:p>
        </w:tc>
        <w:tc>
          <w:tcPr>
            <w:tcW w:w="1077" w:type="dxa"/>
            <w:tcBorders>
              <w:top w:val="nil"/>
              <w:left w:val="nil"/>
              <w:bottom w:val="single" w:sz="4" w:space="0" w:color="auto"/>
              <w:right w:val="single" w:sz="4" w:space="0" w:color="auto"/>
            </w:tcBorders>
            <w:shd w:val="clear" w:color="000000" w:fill="FFFFFF"/>
            <w:vAlign w:val="center"/>
            <w:hideMark/>
          </w:tcPr>
          <w:p w14:paraId="19095D8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4D30B4E5"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C7A117E"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01FDDC54" w14:textId="77777777" w:rsidR="00A96973" w:rsidRPr="00085E01" w:rsidRDefault="00A96973" w:rsidP="00A96973">
            <w:pPr>
              <w:rPr>
                <w:rFonts w:ascii="Times New Roman" w:hAnsi="Times New Roman"/>
                <w:sz w:val="24"/>
              </w:rPr>
            </w:pPr>
            <w:r w:rsidRPr="00085E01">
              <w:rPr>
                <w:rFonts w:ascii="Times New Roman" w:hAnsi="Times New Roman"/>
                <w:sz w:val="24"/>
              </w:rPr>
              <w:t>Xã Mỹ Bằng</w:t>
            </w:r>
          </w:p>
        </w:tc>
        <w:tc>
          <w:tcPr>
            <w:tcW w:w="1098" w:type="dxa"/>
            <w:tcBorders>
              <w:top w:val="nil"/>
              <w:left w:val="nil"/>
              <w:bottom w:val="single" w:sz="4" w:space="0" w:color="auto"/>
              <w:right w:val="single" w:sz="4" w:space="0" w:color="auto"/>
            </w:tcBorders>
            <w:shd w:val="clear" w:color="000000" w:fill="FFFFFF"/>
            <w:vAlign w:val="center"/>
            <w:hideMark/>
          </w:tcPr>
          <w:p w14:paraId="02FA35E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53F3431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7,26</w:t>
            </w:r>
          </w:p>
        </w:tc>
        <w:tc>
          <w:tcPr>
            <w:tcW w:w="1178" w:type="dxa"/>
            <w:tcBorders>
              <w:top w:val="nil"/>
              <w:left w:val="nil"/>
              <w:bottom w:val="single" w:sz="4" w:space="0" w:color="auto"/>
              <w:right w:val="single" w:sz="4" w:space="0" w:color="auto"/>
            </w:tcBorders>
            <w:shd w:val="clear" w:color="000000" w:fill="FFFFFF"/>
            <w:vAlign w:val="center"/>
            <w:hideMark/>
          </w:tcPr>
          <w:p w14:paraId="3661246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47BEB3A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79FEC98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E866BA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5DBD7D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DF3BFC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B10EE0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387D62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DAB14B0"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0989DA4"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59E47E5C" w14:textId="77777777" w:rsidR="00A96973" w:rsidRPr="00085E01" w:rsidRDefault="00A96973" w:rsidP="00A96973">
            <w:pPr>
              <w:rPr>
                <w:rFonts w:ascii="Times New Roman" w:hAnsi="Times New Roman"/>
                <w:sz w:val="24"/>
              </w:rPr>
            </w:pPr>
            <w:r w:rsidRPr="00085E01">
              <w:rPr>
                <w:rFonts w:ascii="Times New Roman" w:hAnsi="Times New Roman"/>
                <w:sz w:val="24"/>
              </w:rPr>
              <w:t>Xã Hoàng Khai</w:t>
            </w:r>
          </w:p>
        </w:tc>
        <w:tc>
          <w:tcPr>
            <w:tcW w:w="1098" w:type="dxa"/>
            <w:tcBorders>
              <w:top w:val="nil"/>
              <w:left w:val="nil"/>
              <w:bottom w:val="single" w:sz="4" w:space="0" w:color="auto"/>
              <w:right w:val="single" w:sz="4" w:space="0" w:color="auto"/>
            </w:tcBorders>
            <w:shd w:val="clear" w:color="000000" w:fill="FFFFFF"/>
            <w:vAlign w:val="center"/>
            <w:hideMark/>
          </w:tcPr>
          <w:p w14:paraId="2DD06AD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F9F5E4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332,02</w:t>
            </w:r>
          </w:p>
        </w:tc>
        <w:tc>
          <w:tcPr>
            <w:tcW w:w="1178" w:type="dxa"/>
            <w:tcBorders>
              <w:top w:val="nil"/>
              <w:left w:val="nil"/>
              <w:bottom w:val="single" w:sz="4" w:space="0" w:color="auto"/>
              <w:right w:val="single" w:sz="4" w:space="0" w:color="auto"/>
            </w:tcBorders>
            <w:shd w:val="clear" w:color="000000" w:fill="FFFFFF"/>
            <w:vAlign w:val="center"/>
            <w:hideMark/>
          </w:tcPr>
          <w:p w14:paraId="0FF1593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38F7362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7EE5DE2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388191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736831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1508C2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3A1DC33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2D698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42F81A6"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7456B7E"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4D39AC85" w14:textId="77777777" w:rsidR="00A96973" w:rsidRPr="00085E01" w:rsidRDefault="00A96973" w:rsidP="00A96973">
            <w:pPr>
              <w:rPr>
                <w:rFonts w:ascii="Times New Roman" w:hAnsi="Times New Roman"/>
                <w:sz w:val="24"/>
              </w:rPr>
            </w:pPr>
            <w:r w:rsidRPr="00085E01">
              <w:rPr>
                <w:rFonts w:ascii="Times New Roman" w:hAnsi="Times New Roman"/>
                <w:sz w:val="24"/>
              </w:rPr>
              <w:t>Xã Kim Quan</w:t>
            </w:r>
          </w:p>
        </w:tc>
        <w:tc>
          <w:tcPr>
            <w:tcW w:w="1098" w:type="dxa"/>
            <w:tcBorders>
              <w:top w:val="nil"/>
              <w:left w:val="nil"/>
              <w:bottom w:val="single" w:sz="4" w:space="0" w:color="auto"/>
              <w:right w:val="single" w:sz="4" w:space="0" w:color="auto"/>
            </w:tcBorders>
            <w:shd w:val="clear" w:color="000000" w:fill="FFFFFF"/>
            <w:vAlign w:val="center"/>
            <w:hideMark/>
          </w:tcPr>
          <w:p w14:paraId="389C4BC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5F14B70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23,22</w:t>
            </w:r>
          </w:p>
        </w:tc>
        <w:tc>
          <w:tcPr>
            <w:tcW w:w="1178" w:type="dxa"/>
            <w:tcBorders>
              <w:top w:val="nil"/>
              <w:left w:val="nil"/>
              <w:bottom w:val="single" w:sz="4" w:space="0" w:color="auto"/>
              <w:right w:val="single" w:sz="4" w:space="0" w:color="auto"/>
            </w:tcBorders>
            <w:shd w:val="clear" w:color="000000" w:fill="FFFFFF"/>
            <w:vAlign w:val="center"/>
            <w:hideMark/>
          </w:tcPr>
          <w:p w14:paraId="38BDC92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63D9C5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3469DAF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C03167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D82BFE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C0902D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0BEF11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834947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DA4EBAA"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D8DABE6"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1F08744B" w14:textId="77777777" w:rsidR="00A96973" w:rsidRPr="00085E01" w:rsidRDefault="00A96973" w:rsidP="00A96973">
            <w:pPr>
              <w:rPr>
                <w:rFonts w:ascii="Times New Roman" w:hAnsi="Times New Roman"/>
                <w:sz w:val="24"/>
              </w:rPr>
            </w:pPr>
            <w:r w:rsidRPr="00085E01">
              <w:rPr>
                <w:rFonts w:ascii="Times New Roman" w:hAnsi="Times New Roman"/>
                <w:sz w:val="24"/>
              </w:rPr>
              <w:t>Xã Nhữ Hán</w:t>
            </w:r>
          </w:p>
        </w:tc>
        <w:tc>
          <w:tcPr>
            <w:tcW w:w="1098" w:type="dxa"/>
            <w:tcBorders>
              <w:top w:val="nil"/>
              <w:left w:val="nil"/>
              <w:bottom w:val="single" w:sz="4" w:space="0" w:color="auto"/>
              <w:right w:val="single" w:sz="4" w:space="0" w:color="auto"/>
            </w:tcBorders>
            <w:shd w:val="clear" w:color="000000" w:fill="FFFFFF"/>
            <w:vAlign w:val="center"/>
            <w:hideMark/>
          </w:tcPr>
          <w:p w14:paraId="22621DA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917DF7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15,55</w:t>
            </w:r>
          </w:p>
        </w:tc>
        <w:tc>
          <w:tcPr>
            <w:tcW w:w="1178" w:type="dxa"/>
            <w:tcBorders>
              <w:top w:val="nil"/>
              <w:left w:val="nil"/>
              <w:bottom w:val="single" w:sz="4" w:space="0" w:color="auto"/>
              <w:right w:val="single" w:sz="4" w:space="0" w:color="auto"/>
            </w:tcBorders>
            <w:shd w:val="clear" w:color="000000" w:fill="FFFFFF"/>
            <w:vAlign w:val="center"/>
            <w:hideMark/>
          </w:tcPr>
          <w:p w14:paraId="13E5A01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6B3C735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0921C5A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FA81A4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F05707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EB72D5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45416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8FDDA1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40D7DE6"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AF1B8E3"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564EDE77" w14:textId="77777777" w:rsidR="00A96973" w:rsidRPr="00085E01" w:rsidRDefault="00A96973" w:rsidP="00A96973">
            <w:pPr>
              <w:rPr>
                <w:rFonts w:ascii="Times New Roman" w:hAnsi="Times New Roman"/>
                <w:sz w:val="24"/>
              </w:rPr>
            </w:pPr>
            <w:r w:rsidRPr="00085E01">
              <w:rPr>
                <w:rFonts w:ascii="Times New Roman" w:hAnsi="Times New Roman"/>
                <w:sz w:val="24"/>
              </w:rPr>
              <w:t>Xã Tân Long</w:t>
            </w:r>
          </w:p>
        </w:tc>
        <w:tc>
          <w:tcPr>
            <w:tcW w:w="1098" w:type="dxa"/>
            <w:tcBorders>
              <w:top w:val="nil"/>
              <w:left w:val="nil"/>
              <w:bottom w:val="single" w:sz="4" w:space="0" w:color="auto"/>
              <w:right w:val="single" w:sz="4" w:space="0" w:color="auto"/>
            </w:tcBorders>
            <w:shd w:val="clear" w:color="000000" w:fill="FFFFFF"/>
            <w:vAlign w:val="center"/>
            <w:hideMark/>
          </w:tcPr>
          <w:p w14:paraId="2AB95AC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3DBDB6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75,46</w:t>
            </w:r>
          </w:p>
        </w:tc>
        <w:tc>
          <w:tcPr>
            <w:tcW w:w="1178" w:type="dxa"/>
            <w:tcBorders>
              <w:top w:val="nil"/>
              <w:left w:val="nil"/>
              <w:bottom w:val="single" w:sz="4" w:space="0" w:color="auto"/>
              <w:right w:val="single" w:sz="4" w:space="0" w:color="auto"/>
            </w:tcBorders>
            <w:shd w:val="clear" w:color="000000" w:fill="FFFFFF"/>
            <w:vAlign w:val="center"/>
            <w:hideMark/>
          </w:tcPr>
          <w:p w14:paraId="447C11B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66BFC45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5DCF06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800CB8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18E02B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00C0C0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936AD6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31A64E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D40D3EB"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4A3C257"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lastRenderedPageBreak/>
              <w:t>-</w:t>
            </w:r>
          </w:p>
        </w:tc>
        <w:tc>
          <w:tcPr>
            <w:tcW w:w="3763" w:type="dxa"/>
            <w:tcBorders>
              <w:top w:val="nil"/>
              <w:left w:val="nil"/>
              <w:bottom w:val="single" w:sz="4" w:space="0" w:color="auto"/>
              <w:right w:val="single" w:sz="4" w:space="0" w:color="auto"/>
            </w:tcBorders>
            <w:shd w:val="clear" w:color="000000" w:fill="FFFFFF"/>
            <w:vAlign w:val="center"/>
            <w:hideMark/>
          </w:tcPr>
          <w:p w14:paraId="396338A8" w14:textId="77777777" w:rsidR="00A96973" w:rsidRPr="00085E01" w:rsidRDefault="00A96973" w:rsidP="00A96973">
            <w:pPr>
              <w:rPr>
                <w:rFonts w:ascii="Times New Roman" w:hAnsi="Times New Roman"/>
                <w:sz w:val="24"/>
              </w:rPr>
            </w:pPr>
            <w:r w:rsidRPr="00085E01">
              <w:rPr>
                <w:rFonts w:ascii="Times New Roman" w:hAnsi="Times New Roman"/>
                <w:sz w:val="24"/>
              </w:rPr>
              <w:t>Xã Xuân Vân</w:t>
            </w:r>
          </w:p>
        </w:tc>
        <w:tc>
          <w:tcPr>
            <w:tcW w:w="1098" w:type="dxa"/>
            <w:tcBorders>
              <w:top w:val="nil"/>
              <w:left w:val="nil"/>
              <w:bottom w:val="single" w:sz="4" w:space="0" w:color="auto"/>
              <w:right w:val="single" w:sz="4" w:space="0" w:color="auto"/>
            </w:tcBorders>
            <w:shd w:val="clear" w:color="000000" w:fill="FFFFFF"/>
            <w:vAlign w:val="center"/>
            <w:hideMark/>
          </w:tcPr>
          <w:p w14:paraId="2E814F9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31D6FD1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9,80</w:t>
            </w:r>
          </w:p>
        </w:tc>
        <w:tc>
          <w:tcPr>
            <w:tcW w:w="1178" w:type="dxa"/>
            <w:tcBorders>
              <w:top w:val="nil"/>
              <w:left w:val="nil"/>
              <w:bottom w:val="single" w:sz="4" w:space="0" w:color="auto"/>
              <w:right w:val="single" w:sz="4" w:space="0" w:color="auto"/>
            </w:tcBorders>
            <w:shd w:val="clear" w:color="000000" w:fill="FFFFFF"/>
            <w:vAlign w:val="center"/>
            <w:hideMark/>
          </w:tcPr>
          <w:p w14:paraId="1FB74B4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55CF649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1052DC7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5E13C8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CDC5C8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CD5FA6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7F377E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24C1EA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0F527FE"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B0EC3C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00788461" w14:textId="77777777" w:rsidR="00A96973" w:rsidRPr="00085E01" w:rsidRDefault="00A96973" w:rsidP="00A96973">
            <w:pPr>
              <w:rPr>
                <w:rFonts w:ascii="Times New Roman" w:hAnsi="Times New Roman"/>
                <w:sz w:val="24"/>
              </w:rPr>
            </w:pPr>
            <w:r w:rsidRPr="00085E01">
              <w:rPr>
                <w:rFonts w:ascii="Times New Roman" w:hAnsi="Times New Roman"/>
                <w:sz w:val="24"/>
              </w:rPr>
              <w:t>Xã Quý Quân (Người Kinh)</w:t>
            </w:r>
          </w:p>
        </w:tc>
        <w:tc>
          <w:tcPr>
            <w:tcW w:w="1098" w:type="dxa"/>
            <w:tcBorders>
              <w:top w:val="nil"/>
              <w:left w:val="nil"/>
              <w:bottom w:val="single" w:sz="4" w:space="0" w:color="auto"/>
              <w:right w:val="single" w:sz="4" w:space="0" w:color="auto"/>
            </w:tcBorders>
            <w:shd w:val="clear" w:color="000000" w:fill="FFFFFF"/>
            <w:vAlign w:val="center"/>
            <w:hideMark/>
          </w:tcPr>
          <w:p w14:paraId="2A7B38C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543F202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6,60</w:t>
            </w:r>
          </w:p>
        </w:tc>
        <w:tc>
          <w:tcPr>
            <w:tcW w:w="1178" w:type="dxa"/>
            <w:tcBorders>
              <w:top w:val="nil"/>
              <w:left w:val="nil"/>
              <w:bottom w:val="single" w:sz="4" w:space="0" w:color="auto"/>
              <w:right w:val="single" w:sz="4" w:space="0" w:color="auto"/>
            </w:tcBorders>
            <w:shd w:val="clear" w:color="000000" w:fill="FFFFFF"/>
            <w:vAlign w:val="center"/>
            <w:hideMark/>
          </w:tcPr>
          <w:p w14:paraId="14C29F4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0964394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4F57F1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919F86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45AD60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BD222F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7931AD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1179992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50FF52A"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80BDEF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5A7488B6" w14:textId="77777777" w:rsidR="00A96973" w:rsidRPr="00085E01" w:rsidRDefault="00A96973" w:rsidP="00A96973">
            <w:pPr>
              <w:rPr>
                <w:rFonts w:ascii="Times New Roman" w:hAnsi="Times New Roman"/>
                <w:sz w:val="24"/>
              </w:rPr>
            </w:pPr>
            <w:r w:rsidRPr="00085E01">
              <w:rPr>
                <w:rFonts w:ascii="Times New Roman" w:hAnsi="Times New Roman"/>
                <w:sz w:val="24"/>
              </w:rPr>
              <w:t>Xã Kiến Thiết (Người Kinh)</w:t>
            </w:r>
          </w:p>
        </w:tc>
        <w:tc>
          <w:tcPr>
            <w:tcW w:w="1098" w:type="dxa"/>
            <w:tcBorders>
              <w:top w:val="nil"/>
              <w:left w:val="nil"/>
              <w:bottom w:val="single" w:sz="4" w:space="0" w:color="auto"/>
              <w:right w:val="single" w:sz="4" w:space="0" w:color="auto"/>
            </w:tcBorders>
            <w:shd w:val="clear" w:color="000000" w:fill="FFFFFF"/>
            <w:vAlign w:val="center"/>
            <w:hideMark/>
          </w:tcPr>
          <w:p w14:paraId="43AD862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730096C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16,50</w:t>
            </w:r>
          </w:p>
        </w:tc>
        <w:tc>
          <w:tcPr>
            <w:tcW w:w="1178" w:type="dxa"/>
            <w:tcBorders>
              <w:top w:val="nil"/>
              <w:left w:val="nil"/>
              <w:bottom w:val="single" w:sz="4" w:space="0" w:color="auto"/>
              <w:right w:val="single" w:sz="4" w:space="0" w:color="auto"/>
            </w:tcBorders>
            <w:shd w:val="clear" w:color="000000" w:fill="FFFFFF"/>
            <w:vAlign w:val="center"/>
            <w:hideMark/>
          </w:tcPr>
          <w:p w14:paraId="78A53F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768FC69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04C28FD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713C2E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C28F56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A5C4AD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1AEDCD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C5ADE5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6986E07" w14:textId="77777777" w:rsidTr="00A96973">
        <w:trPr>
          <w:gridAfter w:val="1"/>
          <w:wAfter w:w="18" w:type="dxa"/>
          <w:trHeight w:val="7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03D0C06"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6</w:t>
            </w:r>
          </w:p>
        </w:tc>
        <w:tc>
          <w:tcPr>
            <w:tcW w:w="3763" w:type="dxa"/>
            <w:tcBorders>
              <w:top w:val="nil"/>
              <w:left w:val="nil"/>
              <w:bottom w:val="single" w:sz="4" w:space="0" w:color="auto"/>
              <w:right w:val="single" w:sz="4" w:space="0" w:color="auto"/>
            </w:tcBorders>
            <w:shd w:val="clear" w:color="000000" w:fill="FFFFFF"/>
            <w:vAlign w:val="center"/>
            <w:hideMark/>
          </w:tcPr>
          <w:p w14:paraId="61030BC2"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dự án bảo vệ và PT rừng huyện Sơn Dương</w:t>
            </w:r>
          </w:p>
        </w:tc>
        <w:tc>
          <w:tcPr>
            <w:tcW w:w="1098" w:type="dxa"/>
            <w:tcBorders>
              <w:top w:val="nil"/>
              <w:left w:val="nil"/>
              <w:bottom w:val="single" w:sz="4" w:space="0" w:color="auto"/>
              <w:right w:val="single" w:sz="4" w:space="0" w:color="auto"/>
            </w:tcBorders>
            <w:shd w:val="clear" w:color="000000" w:fill="FFFFFF"/>
            <w:vAlign w:val="center"/>
            <w:hideMark/>
          </w:tcPr>
          <w:p w14:paraId="4CE6F98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86,66</w:t>
            </w:r>
          </w:p>
        </w:tc>
        <w:tc>
          <w:tcPr>
            <w:tcW w:w="1318" w:type="dxa"/>
            <w:tcBorders>
              <w:top w:val="nil"/>
              <w:left w:val="nil"/>
              <w:bottom w:val="single" w:sz="4" w:space="0" w:color="auto"/>
              <w:right w:val="single" w:sz="4" w:space="0" w:color="auto"/>
            </w:tcBorders>
            <w:shd w:val="clear" w:color="000000" w:fill="FFFFFF"/>
            <w:vAlign w:val="center"/>
            <w:hideMark/>
          </w:tcPr>
          <w:p w14:paraId="54007B8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269,96</w:t>
            </w:r>
          </w:p>
        </w:tc>
        <w:tc>
          <w:tcPr>
            <w:tcW w:w="1178" w:type="dxa"/>
            <w:tcBorders>
              <w:top w:val="nil"/>
              <w:left w:val="nil"/>
              <w:bottom w:val="single" w:sz="4" w:space="0" w:color="auto"/>
              <w:right w:val="single" w:sz="4" w:space="0" w:color="auto"/>
            </w:tcBorders>
            <w:shd w:val="clear" w:color="000000" w:fill="FFFFFF"/>
            <w:vAlign w:val="center"/>
            <w:hideMark/>
          </w:tcPr>
          <w:p w14:paraId="318FB3B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80,99</w:t>
            </w:r>
          </w:p>
        </w:tc>
        <w:tc>
          <w:tcPr>
            <w:tcW w:w="1058" w:type="dxa"/>
            <w:tcBorders>
              <w:top w:val="nil"/>
              <w:left w:val="nil"/>
              <w:bottom w:val="single" w:sz="4" w:space="0" w:color="auto"/>
              <w:right w:val="single" w:sz="4" w:space="0" w:color="auto"/>
            </w:tcBorders>
            <w:shd w:val="clear" w:color="000000" w:fill="FFFFFF"/>
            <w:vAlign w:val="center"/>
            <w:hideMark/>
          </w:tcPr>
          <w:p w14:paraId="70EDA2B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5,67</w:t>
            </w:r>
          </w:p>
        </w:tc>
        <w:tc>
          <w:tcPr>
            <w:tcW w:w="997" w:type="dxa"/>
            <w:tcBorders>
              <w:top w:val="nil"/>
              <w:left w:val="nil"/>
              <w:bottom w:val="single" w:sz="4" w:space="0" w:color="auto"/>
              <w:right w:val="single" w:sz="4" w:space="0" w:color="auto"/>
            </w:tcBorders>
            <w:shd w:val="clear" w:color="000000" w:fill="FFFFFF"/>
            <w:vAlign w:val="center"/>
            <w:hideMark/>
          </w:tcPr>
          <w:p w14:paraId="6787DAE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1E6F34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410505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30E83B5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86,66</w:t>
            </w:r>
          </w:p>
        </w:tc>
        <w:tc>
          <w:tcPr>
            <w:tcW w:w="1138" w:type="dxa"/>
            <w:tcBorders>
              <w:top w:val="nil"/>
              <w:left w:val="nil"/>
              <w:bottom w:val="single" w:sz="4" w:space="0" w:color="auto"/>
              <w:right w:val="single" w:sz="4" w:space="0" w:color="auto"/>
            </w:tcBorders>
            <w:shd w:val="clear" w:color="000000" w:fill="FFFFFF"/>
            <w:vAlign w:val="center"/>
            <w:hideMark/>
          </w:tcPr>
          <w:p w14:paraId="5838F83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86,66</w:t>
            </w:r>
          </w:p>
        </w:tc>
        <w:tc>
          <w:tcPr>
            <w:tcW w:w="1077" w:type="dxa"/>
            <w:tcBorders>
              <w:top w:val="nil"/>
              <w:left w:val="nil"/>
              <w:bottom w:val="single" w:sz="4" w:space="0" w:color="auto"/>
              <w:right w:val="single" w:sz="4" w:space="0" w:color="auto"/>
            </w:tcBorders>
            <w:shd w:val="clear" w:color="000000" w:fill="FFFFFF"/>
            <w:vAlign w:val="center"/>
            <w:hideMark/>
          </w:tcPr>
          <w:p w14:paraId="1C97CCC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227A3361"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0C1B3B3"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4217937F" w14:textId="77777777" w:rsidR="00A96973" w:rsidRPr="00085E01" w:rsidRDefault="00A96973" w:rsidP="00A96973">
            <w:pPr>
              <w:rPr>
                <w:rFonts w:ascii="Times New Roman" w:hAnsi="Times New Roman"/>
                <w:sz w:val="24"/>
              </w:rPr>
            </w:pPr>
            <w:r w:rsidRPr="00085E01">
              <w:rPr>
                <w:rFonts w:ascii="Times New Roman" w:hAnsi="Times New Roman"/>
                <w:sz w:val="24"/>
              </w:rPr>
              <w:t>Xã Tân Trào</w:t>
            </w:r>
          </w:p>
        </w:tc>
        <w:tc>
          <w:tcPr>
            <w:tcW w:w="1098" w:type="dxa"/>
            <w:tcBorders>
              <w:top w:val="nil"/>
              <w:left w:val="nil"/>
              <w:bottom w:val="single" w:sz="4" w:space="0" w:color="auto"/>
              <w:right w:val="single" w:sz="4" w:space="0" w:color="auto"/>
            </w:tcBorders>
            <w:shd w:val="clear" w:color="000000" w:fill="FFFFFF"/>
            <w:vAlign w:val="center"/>
            <w:hideMark/>
          </w:tcPr>
          <w:p w14:paraId="1D82553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2C0AFB6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153,36</w:t>
            </w:r>
          </w:p>
        </w:tc>
        <w:tc>
          <w:tcPr>
            <w:tcW w:w="1178" w:type="dxa"/>
            <w:tcBorders>
              <w:top w:val="nil"/>
              <w:left w:val="nil"/>
              <w:bottom w:val="single" w:sz="4" w:space="0" w:color="auto"/>
              <w:right w:val="single" w:sz="4" w:space="0" w:color="auto"/>
            </w:tcBorders>
            <w:shd w:val="clear" w:color="000000" w:fill="FFFFFF"/>
            <w:vAlign w:val="center"/>
            <w:hideMark/>
          </w:tcPr>
          <w:p w14:paraId="3C5BD75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2A61098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67B799F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999B63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68EFA1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C206A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29DEAB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F41983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6355ECA"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511D433"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580678B3" w14:textId="77777777" w:rsidR="00A96973" w:rsidRPr="00085E01" w:rsidRDefault="00A96973" w:rsidP="00A96973">
            <w:pPr>
              <w:rPr>
                <w:rFonts w:ascii="Times New Roman" w:hAnsi="Times New Roman"/>
                <w:sz w:val="24"/>
              </w:rPr>
            </w:pPr>
            <w:r w:rsidRPr="00085E01">
              <w:rPr>
                <w:rFonts w:ascii="Times New Roman" w:hAnsi="Times New Roman"/>
                <w:sz w:val="24"/>
              </w:rPr>
              <w:t>Xã Đại Phú</w:t>
            </w:r>
          </w:p>
        </w:tc>
        <w:tc>
          <w:tcPr>
            <w:tcW w:w="1098" w:type="dxa"/>
            <w:tcBorders>
              <w:top w:val="nil"/>
              <w:left w:val="nil"/>
              <w:bottom w:val="single" w:sz="4" w:space="0" w:color="auto"/>
              <w:right w:val="single" w:sz="4" w:space="0" w:color="auto"/>
            </w:tcBorders>
            <w:shd w:val="clear" w:color="000000" w:fill="FFFFFF"/>
            <w:vAlign w:val="center"/>
            <w:hideMark/>
          </w:tcPr>
          <w:p w14:paraId="0B51528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49D6F2C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89,40</w:t>
            </w:r>
          </w:p>
        </w:tc>
        <w:tc>
          <w:tcPr>
            <w:tcW w:w="1178" w:type="dxa"/>
            <w:tcBorders>
              <w:top w:val="nil"/>
              <w:left w:val="nil"/>
              <w:bottom w:val="single" w:sz="4" w:space="0" w:color="auto"/>
              <w:right w:val="single" w:sz="4" w:space="0" w:color="auto"/>
            </w:tcBorders>
            <w:shd w:val="clear" w:color="000000" w:fill="FFFFFF"/>
            <w:vAlign w:val="center"/>
            <w:hideMark/>
          </w:tcPr>
          <w:p w14:paraId="562CCD4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0FCC08D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217BF71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BC34F8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ECDBE0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3600459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37BC36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E03E35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A432382"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88251A8"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3A8397FD" w14:textId="77777777" w:rsidR="00A96973" w:rsidRPr="00085E01" w:rsidRDefault="00A96973" w:rsidP="00A96973">
            <w:pPr>
              <w:rPr>
                <w:rFonts w:ascii="Times New Roman" w:hAnsi="Times New Roman"/>
                <w:sz w:val="24"/>
              </w:rPr>
            </w:pPr>
            <w:r w:rsidRPr="00085E01">
              <w:rPr>
                <w:rFonts w:ascii="Times New Roman" w:hAnsi="Times New Roman"/>
                <w:sz w:val="24"/>
              </w:rPr>
              <w:t>Xã Minh Thanh (Người Kinh)</w:t>
            </w:r>
          </w:p>
        </w:tc>
        <w:tc>
          <w:tcPr>
            <w:tcW w:w="1098" w:type="dxa"/>
            <w:tcBorders>
              <w:top w:val="nil"/>
              <w:left w:val="nil"/>
              <w:bottom w:val="single" w:sz="4" w:space="0" w:color="auto"/>
              <w:right w:val="single" w:sz="4" w:space="0" w:color="auto"/>
            </w:tcBorders>
            <w:shd w:val="clear" w:color="000000" w:fill="FFFFFF"/>
            <w:vAlign w:val="center"/>
            <w:hideMark/>
          </w:tcPr>
          <w:p w14:paraId="656A856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318" w:type="dxa"/>
            <w:tcBorders>
              <w:top w:val="nil"/>
              <w:left w:val="nil"/>
              <w:bottom w:val="single" w:sz="4" w:space="0" w:color="auto"/>
              <w:right w:val="single" w:sz="4" w:space="0" w:color="auto"/>
            </w:tcBorders>
            <w:shd w:val="clear" w:color="000000" w:fill="FFFFFF"/>
            <w:vAlign w:val="center"/>
            <w:hideMark/>
          </w:tcPr>
          <w:p w14:paraId="428D692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9,30</w:t>
            </w:r>
          </w:p>
        </w:tc>
        <w:tc>
          <w:tcPr>
            <w:tcW w:w="1178" w:type="dxa"/>
            <w:tcBorders>
              <w:top w:val="nil"/>
              <w:left w:val="nil"/>
              <w:bottom w:val="single" w:sz="4" w:space="0" w:color="auto"/>
              <w:right w:val="single" w:sz="4" w:space="0" w:color="auto"/>
            </w:tcBorders>
            <w:shd w:val="clear" w:color="000000" w:fill="FFFFFF"/>
            <w:vAlign w:val="center"/>
            <w:hideMark/>
          </w:tcPr>
          <w:p w14:paraId="4607229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1AC670D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49E2CEB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D2196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C92D4C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7FA232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223338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B7BDFB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5AEF03F"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CB627DE"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632429DE" w14:textId="77777777" w:rsidR="00A96973" w:rsidRPr="00085E01" w:rsidRDefault="00A96973" w:rsidP="00A96973">
            <w:pPr>
              <w:rPr>
                <w:rFonts w:ascii="Times New Roman" w:hAnsi="Times New Roman"/>
                <w:sz w:val="24"/>
              </w:rPr>
            </w:pPr>
            <w:r w:rsidRPr="00085E01">
              <w:rPr>
                <w:rFonts w:ascii="Times New Roman" w:hAnsi="Times New Roman"/>
                <w:sz w:val="24"/>
              </w:rPr>
              <w:t>Xã Văn Phú (Người Kinh)</w:t>
            </w:r>
          </w:p>
        </w:tc>
        <w:tc>
          <w:tcPr>
            <w:tcW w:w="1098" w:type="dxa"/>
            <w:tcBorders>
              <w:top w:val="nil"/>
              <w:left w:val="nil"/>
              <w:bottom w:val="single" w:sz="4" w:space="0" w:color="auto"/>
              <w:right w:val="single" w:sz="4" w:space="0" w:color="auto"/>
            </w:tcBorders>
            <w:shd w:val="clear" w:color="000000" w:fill="FFFFFF"/>
            <w:vAlign w:val="center"/>
            <w:hideMark/>
          </w:tcPr>
          <w:p w14:paraId="7D6708A7"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318" w:type="dxa"/>
            <w:tcBorders>
              <w:top w:val="nil"/>
              <w:left w:val="nil"/>
              <w:bottom w:val="single" w:sz="4" w:space="0" w:color="auto"/>
              <w:right w:val="single" w:sz="4" w:space="0" w:color="auto"/>
            </w:tcBorders>
            <w:shd w:val="clear" w:color="000000" w:fill="FFFFFF"/>
            <w:vAlign w:val="center"/>
            <w:hideMark/>
          </w:tcPr>
          <w:p w14:paraId="74C3FB28"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4,50</w:t>
            </w:r>
          </w:p>
        </w:tc>
        <w:tc>
          <w:tcPr>
            <w:tcW w:w="1178" w:type="dxa"/>
            <w:tcBorders>
              <w:top w:val="nil"/>
              <w:left w:val="nil"/>
              <w:bottom w:val="single" w:sz="4" w:space="0" w:color="auto"/>
              <w:right w:val="single" w:sz="4" w:space="0" w:color="auto"/>
            </w:tcBorders>
            <w:shd w:val="clear" w:color="000000" w:fill="FFFFFF"/>
            <w:vAlign w:val="center"/>
            <w:hideMark/>
          </w:tcPr>
          <w:p w14:paraId="1D871D8D"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58" w:type="dxa"/>
            <w:tcBorders>
              <w:top w:val="nil"/>
              <w:left w:val="nil"/>
              <w:bottom w:val="single" w:sz="4" w:space="0" w:color="auto"/>
              <w:right w:val="single" w:sz="4" w:space="0" w:color="auto"/>
            </w:tcBorders>
            <w:shd w:val="clear" w:color="000000" w:fill="FFFFFF"/>
            <w:vAlign w:val="center"/>
            <w:hideMark/>
          </w:tcPr>
          <w:p w14:paraId="638572FA"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997" w:type="dxa"/>
            <w:tcBorders>
              <w:top w:val="nil"/>
              <w:left w:val="nil"/>
              <w:bottom w:val="single" w:sz="4" w:space="0" w:color="auto"/>
              <w:right w:val="single" w:sz="4" w:space="0" w:color="auto"/>
            </w:tcBorders>
            <w:shd w:val="clear" w:color="000000" w:fill="FFFFFF"/>
            <w:vAlign w:val="center"/>
            <w:hideMark/>
          </w:tcPr>
          <w:p w14:paraId="1198C8F9"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402" w:type="dxa"/>
            <w:tcBorders>
              <w:top w:val="nil"/>
              <w:left w:val="nil"/>
              <w:bottom w:val="single" w:sz="4" w:space="0" w:color="auto"/>
              <w:right w:val="single" w:sz="4" w:space="0" w:color="auto"/>
            </w:tcBorders>
            <w:shd w:val="clear" w:color="000000" w:fill="FFFFFF"/>
            <w:vAlign w:val="center"/>
            <w:hideMark/>
          </w:tcPr>
          <w:p w14:paraId="2D62BE5E"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18" w:type="dxa"/>
            <w:tcBorders>
              <w:top w:val="nil"/>
              <w:left w:val="nil"/>
              <w:bottom w:val="single" w:sz="4" w:space="0" w:color="auto"/>
              <w:right w:val="single" w:sz="4" w:space="0" w:color="auto"/>
            </w:tcBorders>
            <w:shd w:val="clear" w:color="000000" w:fill="FFFFFF"/>
            <w:vAlign w:val="center"/>
            <w:hideMark/>
          </w:tcPr>
          <w:p w14:paraId="402DE1AF"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79" w:type="dxa"/>
            <w:tcBorders>
              <w:top w:val="nil"/>
              <w:left w:val="nil"/>
              <w:bottom w:val="single" w:sz="4" w:space="0" w:color="auto"/>
              <w:right w:val="single" w:sz="4" w:space="0" w:color="auto"/>
            </w:tcBorders>
            <w:shd w:val="clear" w:color="000000" w:fill="FFFFFF"/>
            <w:vAlign w:val="center"/>
            <w:hideMark/>
          </w:tcPr>
          <w:p w14:paraId="3B37BFA1"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138" w:type="dxa"/>
            <w:tcBorders>
              <w:top w:val="nil"/>
              <w:left w:val="nil"/>
              <w:bottom w:val="single" w:sz="4" w:space="0" w:color="auto"/>
              <w:right w:val="single" w:sz="4" w:space="0" w:color="auto"/>
            </w:tcBorders>
            <w:shd w:val="clear" w:color="000000" w:fill="FFFFFF"/>
            <w:vAlign w:val="center"/>
            <w:hideMark/>
          </w:tcPr>
          <w:p w14:paraId="64BF6126"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77" w:type="dxa"/>
            <w:tcBorders>
              <w:top w:val="nil"/>
              <w:left w:val="nil"/>
              <w:bottom w:val="single" w:sz="4" w:space="0" w:color="auto"/>
              <w:right w:val="single" w:sz="4" w:space="0" w:color="auto"/>
            </w:tcBorders>
            <w:shd w:val="clear" w:color="000000" w:fill="FFFFFF"/>
            <w:vAlign w:val="center"/>
            <w:hideMark/>
          </w:tcPr>
          <w:p w14:paraId="1CFECA98"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r>
      <w:tr w:rsidR="00A96973" w:rsidRPr="00085E01" w14:paraId="363B3258"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343A895"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65A7342B" w14:textId="77777777" w:rsidR="00A96973" w:rsidRPr="00085E01" w:rsidRDefault="00A96973" w:rsidP="00A96973">
            <w:pPr>
              <w:rPr>
                <w:rFonts w:ascii="Times New Roman" w:hAnsi="Times New Roman"/>
                <w:sz w:val="24"/>
              </w:rPr>
            </w:pPr>
            <w:r w:rsidRPr="00085E01">
              <w:rPr>
                <w:rFonts w:ascii="Times New Roman" w:hAnsi="Times New Roman"/>
                <w:sz w:val="24"/>
              </w:rPr>
              <w:t>Xã Lương Thiện (Người Kinh)</w:t>
            </w:r>
          </w:p>
        </w:tc>
        <w:tc>
          <w:tcPr>
            <w:tcW w:w="1098" w:type="dxa"/>
            <w:tcBorders>
              <w:top w:val="nil"/>
              <w:left w:val="nil"/>
              <w:bottom w:val="single" w:sz="4" w:space="0" w:color="auto"/>
              <w:right w:val="single" w:sz="4" w:space="0" w:color="auto"/>
            </w:tcBorders>
            <w:shd w:val="clear" w:color="000000" w:fill="FFFFFF"/>
            <w:vAlign w:val="center"/>
            <w:hideMark/>
          </w:tcPr>
          <w:p w14:paraId="5A893FDE"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318" w:type="dxa"/>
            <w:tcBorders>
              <w:top w:val="nil"/>
              <w:left w:val="nil"/>
              <w:bottom w:val="single" w:sz="4" w:space="0" w:color="auto"/>
              <w:right w:val="single" w:sz="4" w:space="0" w:color="auto"/>
            </w:tcBorders>
            <w:shd w:val="clear" w:color="000000" w:fill="FFFFFF"/>
            <w:vAlign w:val="center"/>
            <w:hideMark/>
          </w:tcPr>
          <w:p w14:paraId="5E641737"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13,40</w:t>
            </w:r>
          </w:p>
        </w:tc>
        <w:tc>
          <w:tcPr>
            <w:tcW w:w="1178" w:type="dxa"/>
            <w:tcBorders>
              <w:top w:val="nil"/>
              <w:left w:val="nil"/>
              <w:bottom w:val="single" w:sz="4" w:space="0" w:color="auto"/>
              <w:right w:val="single" w:sz="4" w:space="0" w:color="auto"/>
            </w:tcBorders>
            <w:shd w:val="clear" w:color="000000" w:fill="FFFFFF"/>
            <w:vAlign w:val="center"/>
            <w:hideMark/>
          </w:tcPr>
          <w:p w14:paraId="40DB8494"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58" w:type="dxa"/>
            <w:tcBorders>
              <w:top w:val="nil"/>
              <w:left w:val="nil"/>
              <w:bottom w:val="single" w:sz="4" w:space="0" w:color="auto"/>
              <w:right w:val="single" w:sz="4" w:space="0" w:color="auto"/>
            </w:tcBorders>
            <w:shd w:val="clear" w:color="000000" w:fill="FFFFFF"/>
            <w:vAlign w:val="center"/>
            <w:hideMark/>
          </w:tcPr>
          <w:p w14:paraId="4079F550"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997" w:type="dxa"/>
            <w:tcBorders>
              <w:top w:val="nil"/>
              <w:left w:val="nil"/>
              <w:bottom w:val="single" w:sz="4" w:space="0" w:color="auto"/>
              <w:right w:val="single" w:sz="4" w:space="0" w:color="auto"/>
            </w:tcBorders>
            <w:shd w:val="clear" w:color="000000" w:fill="FFFFFF"/>
            <w:vAlign w:val="center"/>
            <w:hideMark/>
          </w:tcPr>
          <w:p w14:paraId="21C4C5D9"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402" w:type="dxa"/>
            <w:tcBorders>
              <w:top w:val="nil"/>
              <w:left w:val="nil"/>
              <w:bottom w:val="single" w:sz="4" w:space="0" w:color="auto"/>
              <w:right w:val="single" w:sz="4" w:space="0" w:color="auto"/>
            </w:tcBorders>
            <w:shd w:val="clear" w:color="000000" w:fill="FFFFFF"/>
            <w:vAlign w:val="center"/>
            <w:hideMark/>
          </w:tcPr>
          <w:p w14:paraId="14E6C9C3"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18" w:type="dxa"/>
            <w:tcBorders>
              <w:top w:val="nil"/>
              <w:left w:val="nil"/>
              <w:bottom w:val="single" w:sz="4" w:space="0" w:color="auto"/>
              <w:right w:val="single" w:sz="4" w:space="0" w:color="auto"/>
            </w:tcBorders>
            <w:shd w:val="clear" w:color="000000" w:fill="FFFFFF"/>
            <w:vAlign w:val="center"/>
            <w:hideMark/>
          </w:tcPr>
          <w:p w14:paraId="74D6EC98"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79" w:type="dxa"/>
            <w:tcBorders>
              <w:top w:val="nil"/>
              <w:left w:val="nil"/>
              <w:bottom w:val="single" w:sz="4" w:space="0" w:color="auto"/>
              <w:right w:val="single" w:sz="4" w:space="0" w:color="auto"/>
            </w:tcBorders>
            <w:shd w:val="clear" w:color="000000" w:fill="FFFFFF"/>
            <w:vAlign w:val="center"/>
            <w:hideMark/>
          </w:tcPr>
          <w:p w14:paraId="743F6A3E"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138" w:type="dxa"/>
            <w:tcBorders>
              <w:top w:val="nil"/>
              <w:left w:val="nil"/>
              <w:bottom w:val="single" w:sz="4" w:space="0" w:color="auto"/>
              <w:right w:val="single" w:sz="4" w:space="0" w:color="auto"/>
            </w:tcBorders>
            <w:shd w:val="clear" w:color="000000" w:fill="FFFFFF"/>
            <w:vAlign w:val="center"/>
            <w:hideMark/>
          </w:tcPr>
          <w:p w14:paraId="3FDBC36F"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c>
          <w:tcPr>
            <w:tcW w:w="1077" w:type="dxa"/>
            <w:tcBorders>
              <w:top w:val="nil"/>
              <w:left w:val="nil"/>
              <w:bottom w:val="single" w:sz="4" w:space="0" w:color="auto"/>
              <w:right w:val="single" w:sz="4" w:space="0" w:color="auto"/>
            </w:tcBorders>
            <w:shd w:val="clear" w:color="000000" w:fill="FFFFFF"/>
            <w:vAlign w:val="center"/>
            <w:hideMark/>
          </w:tcPr>
          <w:p w14:paraId="6CE55D5A" w14:textId="77777777" w:rsidR="00A96973" w:rsidRPr="00085E01" w:rsidRDefault="00A96973" w:rsidP="00A96973">
            <w:pPr>
              <w:jc w:val="right"/>
              <w:rPr>
                <w:rFonts w:ascii="Times New Roman" w:hAnsi="Times New Roman"/>
                <w:sz w:val="22"/>
                <w:szCs w:val="22"/>
              </w:rPr>
            </w:pPr>
            <w:r w:rsidRPr="00085E01">
              <w:rPr>
                <w:rFonts w:ascii="Times New Roman" w:hAnsi="Times New Roman"/>
                <w:sz w:val="22"/>
                <w:szCs w:val="22"/>
              </w:rPr>
              <w:t> </w:t>
            </w:r>
          </w:p>
        </w:tc>
      </w:tr>
      <w:tr w:rsidR="00A96973" w:rsidRPr="00085E01" w14:paraId="563C6754" w14:textId="77777777" w:rsidTr="00A96973">
        <w:trPr>
          <w:gridAfter w:val="1"/>
          <w:wAfter w:w="18" w:type="dxa"/>
          <w:trHeight w:val="75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8071C22"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7</w:t>
            </w:r>
          </w:p>
        </w:tc>
        <w:tc>
          <w:tcPr>
            <w:tcW w:w="3763" w:type="dxa"/>
            <w:tcBorders>
              <w:top w:val="nil"/>
              <w:left w:val="nil"/>
              <w:bottom w:val="single" w:sz="4" w:space="0" w:color="auto"/>
              <w:right w:val="single" w:sz="4" w:space="0" w:color="auto"/>
            </w:tcBorders>
            <w:shd w:val="clear" w:color="000000" w:fill="FFFFFF"/>
            <w:vAlign w:val="center"/>
            <w:hideMark/>
          </w:tcPr>
          <w:p w14:paraId="63CF06BC"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dự án bảo vệ và phát triển rừng thành phố Tuyên Quang</w:t>
            </w:r>
          </w:p>
        </w:tc>
        <w:tc>
          <w:tcPr>
            <w:tcW w:w="1098" w:type="dxa"/>
            <w:tcBorders>
              <w:top w:val="nil"/>
              <w:left w:val="nil"/>
              <w:bottom w:val="single" w:sz="4" w:space="0" w:color="auto"/>
              <w:right w:val="single" w:sz="4" w:space="0" w:color="auto"/>
            </w:tcBorders>
            <w:shd w:val="clear" w:color="000000" w:fill="FFFFFF"/>
            <w:vAlign w:val="center"/>
            <w:hideMark/>
          </w:tcPr>
          <w:p w14:paraId="184257F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29,63</w:t>
            </w:r>
          </w:p>
        </w:tc>
        <w:tc>
          <w:tcPr>
            <w:tcW w:w="1318" w:type="dxa"/>
            <w:tcBorders>
              <w:top w:val="nil"/>
              <w:left w:val="nil"/>
              <w:bottom w:val="single" w:sz="4" w:space="0" w:color="auto"/>
              <w:right w:val="single" w:sz="4" w:space="0" w:color="auto"/>
            </w:tcBorders>
            <w:shd w:val="clear" w:color="000000" w:fill="FFFFFF"/>
            <w:vAlign w:val="center"/>
            <w:hideMark/>
          </w:tcPr>
          <w:p w14:paraId="4434F69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92,29</w:t>
            </w:r>
          </w:p>
        </w:tc>
        <w:tc>
          <w:tcPr>
            <w:tcW w:w="1178" w:type="dxa"/>
            <w:tcBorders>
              <w:top w:val="nil"/>
              <w:left w:val="nil"/>
              <w:bottom w:val="single" w:sz="4" w:space="0" w:color="auto"/>
              <w:right w:val="single" w:sz="4" w:space="0" w:color="auto"/>
            </w:tcBorders>
            <w:shd w:val="clear" w:color="000000" w:fill="FFFFFF"/>
            <w:vAlign w:val="center"/>
            <w:hideMark/>
          </w:tcPr>
          <w:p w14:paraId="3EE40B1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27,69</w:t>
            </w:r>
          </w:p>
        </w:tc>
        <w:tc>
          <w:tcPr>
            <w:tcW w:w="1058" w:type="dxa"/>
            <w:tcBorders>
              <w:top w:val="nil"/>
              <w:left w:val="nil"/>
              <w:bottom w:val="single" w:sz="4" w:space="0" w:color="auto"/>
              <w:right w:val="single" w:sz="4" w:space="0" w:color="auto"/>
            </w:tcBorders>
            <w:shd w:val="clear" w:color="000000" w:fill="FFFFFF"/>
            <w:vAlign w:val="center"/>
            <w:hideMark/>
          </w:tcPr>
          <w:p w14:paraId="4D8A593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1,94</w:t>
            </w:r>
          </w:p>
        </w:tc>
        <w:tc>
          <w:tcPr>
            <w:tcW w:w="997" w:type="dxa"/>
            <w:tcBorders>
              <w:top w:val="nil"/>
              <w:left w:val="nil"/>
              <w:bottom w:val="single" w:sz="4" w:space="0" w:color="auto"/>
              <w:right w:val="single" w:sz="4" w:space="0" w:color="auto"/>
            </w:tcBorders>
            <w:shd w:val="clear" w:color="000000" w:fill="FFFFFF"/>
            <w:vAlign w:val="center"/>
            <w:hideMark/>
          </w:tcPr>
          <w:p w14:paraId="4F8D16A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2AADAA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F94597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93A229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29,63</w:t>
            </w:r>
          </w:p>
        </w:tc>
        <w:tc>
          <w:tcPr>
            <w:tcW w:w="1138" w:type="dxa"/>
            <w:tcBorders>
              <w:top w:val="nil"/>
              <w:left w:val="nil"/>
              <w:bottom w:val="single" w:sz="4" w:space="0" w:color="auto"/>
              <w:right w:val="single" w:sz="4" w:space="0" w:color="auto"/>
            </w:tcBorders>
            <w:shd w:val="clear" w:color="000000" w:fill="FFFFFF"/>
            <w:vAlign w:val="center"/>
            <w:hideMark/>
          </w:tcPr>
          <w:p w14:paraId="664E09A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29,63</w:t>
            </w:r>
          </w:p>
        </w:tc>
        <w:tc>
          <w:tcPr>
            <w:tcW w:w="1077" w:type="dxa"/>
            <w:tcBorders>
              <w:top w:val="nil"/>
              <w:left w:val="nil"/>
              <w:bottom w:val="single" w:sz="4" w:space="0" w:color="auto"/>
              <w:right w:val="single" w:sz="4" w:space="0" w:color="auto"/>
            </w:tcBorders>
            <w:shd w:val="clear" w:color="000000" w:fill="FFFFFF"/>
            <w:vAlign w:val="center"/>
            <w:hideMark/>
          </w:tcPr>
          <w:p w14:paraId="5AD5C6E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24090B0D"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654F26E"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8</w:t>
            </w:r>
          </w:p>
        </w:tc>
        <w:tc>
          <w:tcPr>
            <w:tcW w:w="3763" w:type="dxa"/>
            <w:tcBorders>
              <w:top w:val="nil"/>
              <w:left w:val="nil"/>
              <w:bottom w:val="single" w:sz="4" w:space="0" w:color="auto"/>
              <w:right w:val="single" w:sz="4" w:space="0" w:color="auto"/>
            </w:tcBorders>
            <w:shd w:val="clear" w:color="000000" w:fill="FFFFFF"/>
            <w:vAlign w:val="center"/>
            <w:hideMark/>
          </w:tcPr>
          <w:p w14:paraId="63E55BE5"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rừng đặc dụng Cham Chu</w:t>
            </w:r>
          </w:p>
        </w:tc>
        <w:tc>
          <w:tcPr>
            <w:tcW w:w="1098" w:type="dxa"/>
            <w:tcBorders>
              <w:top w:val="nil"/>
              <w:left w:val="nil"/>
              <w:bottom w:val="single" w:sz="4" w:space="0" w:color="auto"/>
              <w:right w:val="single" w:sz="4" w:space="0" w:color="auto"/>
            </w:tcBorders>
            <w:shd w:val="clear" w:color="000000" w:fill="FFFFFF"/>
            <w:vAlign w:val="center"/>
            <w:hideMark/>
          </w:tcPr>
          <w:p w14:paraId="71035CA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1.168,15</w:t>
            </w:r>
          </w:p>
        </w:tc>
        <w:tc>
          <w:tcPr>
            <w:tcW w:w="1318" w:type="dxa"/>
            <w:tcBorders>
              <w:top w:val="nil"/>
              <w:left w:val="nil"/>
              <w:bottom w:val="single" w:sz="4" w:space="0" w:color="auto"/>
              <w:right w:val="single" w:sz="4" w:space="0" w:color="auto"/>
            </w:tcBorders>
            <w:shd w:val="clear" w:color="000000" w:fill="FFFFFF"/>
            <w:vAlign w:val="center"/>
            <w:hideMark/>
          </w:tcPr>
          <w:p w14:paraId="29061AD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89,60</w:t>
            </w:r>
          </w:p>
        </w:tc>
        <w:tc>
          <w:tcPr>
            <w:tcW w:w="1178" w:type="dxa"/>
            <w:tcBorders>
              <w:top w:val="nil"/>
              <w:left w:val="nil"/>
              <w:bottom w:val="single" w:sz="4" w:space="0" w:color="auto"/>
              <w:right w:val="single" w:sz="4" w:space="0" w:color="auto"/>
            </w:tcBorders>
            <w:shd w:val="clear" w:color="000000" w:fill="FFFFFF"/>
            <w:vAlign w:val="center"/>
            <w:hideMark/>
          </w:tcPr>
          <w:p w14:paraId="6A401EA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35,84</w:t>
            </w:r>
          </w:p>
        </w:tc>
        <w:tc>
          <w:tcPr>
            <w:tcW w:w="1058" w:type="dxa"/>
            <w:tcBorders>
              <w:top w:val="nil"/>
              <w:left w:val="nil"/>
              <w:bottom w:val="single" w:sz="4" w:space="0" w:color="auto"/>
              <w:right w:val="single" w:sz="4" w:space="0" w:color="auto"/>
            </w:tcBorders>
            <w:shd w:val="clear" w:color="000000" w:fill="FFFFFF"/>
            <w:vAlign w:val="center"/>
            <w:hideMark/>
          </w:tcPr>
          <w:p w14:paraId="38E45B6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2,51</w:t>
            </w:r>
          </w:p>
        </w:tc>
        <w:tc>
          <w:tcPr>
            <w:tcW w:w="997" w:type="dxa"/>
            <w:tcBorders>
              <w:top w:val="nil"/>
              <w:left w:val="nil"/>
              <w:bottom w:val="single" w:sz="4" w:space="0" w:color="auto"/>
              <w:right w:val="single" w:sz="4" w:space="0" w:color="auto"/>
            </w:tcBorders>
            <w:shd w:val="clear" w:color="000000" w:fill="FFFFFF"/>
            <w:vAlign w:val="center"/>
            <w:hideMark/>
          </w:tcPr>
          <w:p w14:paraId="2B9493B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DF34D2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1.129,80</w:t>
            </w:r>
          </w:p>
        </w:tc>
        <w:tc>
          <w:tcPr>
            <w:tcW w:w="1018" w:type="dxa"/>
            <w:tcBorders>
              <w:top w:val="nil"/>
              <w:left w:val="nil"/>
              <w:bottom w:val="single" w:sz="4" w:space="0" w:color="auto"/>
              <w:right w:val="single" w:sz="4" w:space="0" w:color="auto"/>
            </w:tcBorders>
            <w:shd w:val="clear" w:color="000000" w:fill="FFFFFF"/>
            <w:vAlign w:val="center"/>
            <w:hideMark/>
          </w:tcPr>
          <w:p w14:paraId="79E4FA6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0667A9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1.168,15</w:t>
            </w:r>
          </w:p>
        </w:tc>
        <w:tc>
          <w:tcPr>
            <w:tcW w:w="1138" w:type="dxa"/>
            <w:tcBorders>
              <w:top w:val="nil"/>
              <w:left w:val="nil"/>
              <w:bottom w:val="single" w:sz="4" w:space="0" w:color="auto"/>
              <w:right w:val="single" w:sz="4" w:space="0" w:color="auto"/>
            </w:tcBorders>
            <w:shd w:val="clear" w:color="000000" w:fill="FFFFFF"/>
            <w:vAlign w:val="center"/>
            <w:hideMark/>
          </w:tcPr>
          <w:p w14:paraId="567A99F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1.168,15</w:t>
            </w:r>
          </w:p>
        </w:tc>
        <w:tc>
          <w:tcPr>
            <w:tcW w:w="1077" w:type="dxa"/>
            <w:tcBorders>
              <w:top w:val="nil"/>
              <w:left w:val="nil"/>
              <w:bottom w:val="single" w:sz="4" w:space="0" w:color="auto"/>
              <w:right w:val="single" w:sz="4" w:space="0" w:color="auto"/>
            </w:tcBorders>
            <w:shd w:val="clear" w:color="000000" w:fill="FFFFFF"/>
            <w:vAlign w:val="center"/>
            <w:hideMark/>
          </w:tcPr>
          <w:p w14:paraId="3872B7F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6E9A65B7" w14:textId="77777777" w:rsidTr="00A96973">
        <w:trPr>
          <w:gridAfter w:val="1"/>
          <w:wAfter w:w="18" w:type="dxa"/>
          <w:trHeight w:val="33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9F9B6A9"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4BE12911" w14:textId="77777777" w:rsidR="00A96973" w:rsidRPr="00085E01" w:rsidRDefault="00A96973" w:rsidP="00A96973">
            <w:pPr>
              <w:rPr>
                <w:rFonts w:ascii="Times New Roman" w:hAnsi="Times New Roman"/>
                <w:sz w:val="24"/>
              </w:rPr>
            </w:pPr>
            <w:r w:rsidRPr="00085E01">
              <w:rPr>
                <w:rFonts w:ascii="Times New Roman" w:hAnsi="Times New Roman"/>
                <w:sz w:val="24"/>
              </w:rPr>
              <w:t>Chi giao khoán bảo vệ rừng trồng</w:t>
            </w:r>
          </w:p>
        </w:tc>
        <w:tc>
          <w:tcPr>
            <w:tcW w:w="1098" w:type="dxa"/>
            <w:tcBorders>
              <w:top w:val="nil"/>
              <w:left w:val="nil"/>
              <w:bottom w:val="single" w:sz="4" w:space="0" w:color="auto"/>
              <w:right w:val="single" w:sz="4" w:space="0" w:color="auto"/>
            </w:tcBorders>
            <w:shd w:val="clear" w:color="000000" w:fill="FFFFFF"/>
            <w:vAlign w:val="center"/>
            <w:hideMark/>
          </w:tcPr>
          <w:p w14:paraId="17F1497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38,35</w:t>
            </w:r>
          </w:p>
        </w:tc>
        <w:tc>
          <w:tcPr>
            <w:tcW w:w="1318" w:type="dxa"/>
            <w:tcBorders>
              <w:top w:val="nil"/>
              <w:left w:val="nil"/>
              <w:bottom w:val="single" w:sz="4" w:space="0" w:color="auto"/>
              <w:right w:val="single" w:sz="4" w:space="0" w:color="auto"/>
            </w:tcBorders>
            <w:shd w:val="clear" w:color="000000" w:fill="FFFFFF"/>
            <w:vAlign w:val="center"/>
            <w:hideMark/>
          </w:tcPr>
          <w:p w14:paraId="1E9B4CD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89,60</w:t>
            </w:r>
          </w:p>
        </w:tc>
        <w:tc>
          <w:tcPr>
            <w:tcW w:w="1178" w:type="dxa"/>
            <w:tcBorders>
              <w:top w:val="nil"/>
              <w:left w:val="nil"/>
              <w:bottom w:val="single" w:sz="4" w:space="0" w:color="auto"/>
              <w:right w:val="single" w:sz="4" w:space="0" w:color="auto"/>
            </w:tcBorders>
            <w:shd w:val="clear" w:color="000000" w:fill="FFFFFF"/>
            <w:vAlign w:val="center"/>
            <w:hideMark/>
          </w:tcPr>
          <w:p w14:paraId="46DFB74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35,84</w:t>
            </w:r>
          </w:p>
        </w:tc>
        <w:tc>
          <w:tcPr>
            <w:tcW w:w="1058" w:type="dxa"/>
            <w:tcBorders>
              <w:top w:val="nil"/>
              <w:left w:val="nil"/>
              <w:bottom w:val="single" w:sz="4" w:space="0" w:color="auto"/>
              <w:right w:val="single" w:sz="4" w:space="0" w:color="auto"/>
            </w:tcBorders>
            <w:shd w:val="clear" w:color="000000" w:fill="FFFFFF"/>
            <w:vAlign w:val="center"/>
            <w:hideMark/>
          </w:tcPr>
          <w:p w14:paraId="0F883E6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2,51</w:t>
            </w:r>
          </w:p>
        </w:tc>
        <w:tc>
          <w:tcPr>
            <w:tcW w:w="997" w:type="dxa"/>
            <w:tcBorders>
              <w:top w:val="nil"/>
              <w:left w:val="nil"/>
              <w:bottom w:val="single" w:sz="4" w:space="0" w:color="auto"/>
              <w:right w:val="single" w:sz="4" w:space="0" w:color="auto"/>
            </w:tcBorders>
            <w:shd w:val="clear" w:color="000000" w:fill="FFFFFF"/>
            <w:vAlign w:val="center"/>
            <w:hideMark/>
          </w:tcPr>
          <w:p w14:paraId="78CF7E3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B29DAA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FB6D87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49B413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321E21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15EADFD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36530C55" w14:textId="77777777" w:rsidTr="00A96973">
        <w:trPr>
          <w:gridAfter w:val="1"/>
          <w:wAfter w:w="18" w:type="dxa"/>
          <w:trHeight w:val="69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43D0E2C"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w:t>
            </w:r>
          </w:p>
        </w:tc>
        <w:tc>
          <w:tcPr>
            <w:tcW w:w="3763" w:type="dxa"/>
            <w:tcBorders>
              <w:top w:val="nil"/>
              <w:left w:val="nil"/>
              <w:bottom w:val="single" w:sz="4" w:space="0" w:color="auto"/>
              <w:right w:val="single" w:sz="4" w:space="0" w:color="auto"/>
            </w:tcBorders>
            <w:shd w:val="clear" w:color="000000" w:fill="FFFFFF"/>
            <w:vAlign w:val="center"/>
            <w:hideMark/>
          </w:tcPr>
          <w:p w14:paraId="25558F05" w14:textId="77777777" w:rsidR="00A96973" w:rsidRPr="00085E01" w:rsidRDefault="00A96973" w:rsidP="00A96973">
            <w:pPr>
              <w:jc w:val="both"/>
              <w:rPr>
                <w:rFonts w:ascii="Times New Roman" w:hAnsi="Times New Roman"/>
                <w:sz w:val="24"/>
              </w:rPr>
            </w:pPr>
            <w:r w:rsidRPr="00085E01">
              <w:rPr>
                <w:rFonts w:ascii="Times New Roman" w:hAnsi="Times New Roman"/>
                <w:sz w:val="24"/>
              </w:rPr>
              <w:t>Thuê, khoán bảo vệ rừng đặc dụng khu vực giáp gianh</w:t>
            </w:r>
          </w:p>
        </w:tc>
        <w:tc>
          <w:tcPr>
            <w:tcW w:w="1098" w:type="dxa"/>
            <w:tcBorders>
              <w:top w:val="nil"/>
              <w:left w:val="nil"/>
              <w:bottom w:val="single" w:sz="4" w:space="0" w:color="auto"/>
              <w:right w:val="single" w:sz="4" w:space="0" w:color="auto"/>
            </w:tcBorders>
            <w:shd w:val="clear" w:color="000000" w:fill="FFFFFF"/>
            <w:vAlign w:val="center"/>
            <w:hideMark/>
          </w:tcPr>
          <w:p w14:paraId="5E5C6EE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1.129,80</w:t>
            </w:r>
          </w:p>
        </w:tc>
        <w:tc>
          <w:tcPr>
            <w:tcW w:w="1318" w:type="dxa"/>
            <w:tcBorders>
              <w:top w:val="nil"/>
              <w:left w:val="nil"/>
              <w:bottom w:val="single" w:sz="4" w:space="0" w:color="auto"/>
              <w:right w:val="single" w:sz="4" w:space="0" w:color="auto"/>
            </w:tcBorders>
            <w:shd w:val="clear" w:color="000000" w:fill="FFFFFF"/>
            <w:vAlign w:val="center"/>
            <w:hideMark/>
          </w:tcPr>
          <w:p w14:paraId="1B17AE0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178" w:type="dxa"/>
            <w:tcBorders>
              <w:top w:val="nil"/>
              <w:left w:val="nil"/>
              <w:bottom w:val="single" w:sz="4" w:space="0" w:color="auto"/>
              <w:right w:val="single" w:sz="4" w:space="0" w:color="auto"/>
            </w:tcBorders>
            <w:shd w:val="clear" w:color="000000" w:fill="FFFFFF"/>
            <w:vAlign w:val="center"/>
            <w:hideMark/>
          </w:tcPr>
          <w:p w14:paraId="767CCE2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2CFEDA6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480CBE7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BF2AA8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1.129,80</w:t>
            </w:r>
          </w:p>
        </w:tc>
        <w:tc>
          <w:tcPr>
            <w:tcW w:w="1018" w:type="dxa"/>
            <w:tcBorders>
              <w:top w:val="nil"/>
              <w:left w:val="nil"/>
              <w:bottom w:val="single" w:sz="4" w:space="0" w:color="auto"/>
              <w:right w:val="single" w:sz="4" w:space="0" w:color="auto"/>
            </w:tcBorders>
            <w:shd w:val="clear" w:color="000000" w:fill="FFFFFF"/>
            <w:vAlign w:val="center"/>
            <w:hideMark/>
          </w:tcPr>
          <w:p w14:paraId="1785B13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EECB4E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59E573B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294ECF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74A99040" w14:textId="77777777" w:rsidTr="00A96973">
        <w:trPr>
          <w:gridAfter w:val="1"/>
          <w:wAfter w:w="18" w:type="dxa"/>
          <w:trHeight w:val="51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B0CDB7E"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9</w:t>
            </w:r>
          </w:p>
        </w:tc>
        <w:tc>
          <w:tcPr>
            <w:tcW w:w="3763" w:type="dxa"/>
            <w:tcBorders>
              <w:top w:val="nil"/>
              <w:left w:val="nil"/>
              <w:bottom w:val="single" w:sz="4" w:space="0" w:color="auto"/>
              <w:right w:val="single" w:sz="4" w:space="0" w:color="auto"/>
            </w:tcBorders>
            <w:shd w:val="clear" w:color="000000" w:fill="FFFFFF"/>
            <w:vAlign w:val="center"/>
            <w:hideMark/>
          </w:tcPr>
          <w:p w14:paraId="274D369C"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Ban quản lý rừng đặc dụng Tân Trào</w:t>
            </w:r>
          </w:p>
        </w:tc>
        <w:tc>
          <w:tcPr>
            <w:tcW w:w="1098" w:type="dxa"/>
            <w:tcBorders>
              <w:top w:val="nil"/>
              <w:left w:val="nil"/>
              <w:bottom w:val="single" w:sz="4" w:space="0" w:color="auto"/>
              <w:right w:val="single" w:sz="4" w:space="0" w:color="auto"/>
            </w:tcBorders>
            <w:shd w:val="clear" w:color="000000" w:fill="FFFFFF"/>
            <w:vAlign w:val="center"/>
            <w:hideMark/>
          </w:tcPr>
          <w:p w14:paraId="5834BD3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268,56</w:t>
            </w:r>
          </w:p>
        </w:tc>
        <w:tc>
          <w:tcPr>
            <w:tcW w:w="1318" w:type="dxa"/>
            <w:tcBorders>
              <w:top w:val="nil"/>
              <w:left w:val="nil"/>
              <w:bottom w:val="single" w:sz="4" w:space="0" w:color="auto"/>
              <w:right w:val="single" w:sz="4" w:space="0" w:color="auto"/>
            </w:tcBorders>
            <w:shd w:val="clear" w:color="000000" w:fill="FFFFFF"/>
            <w:vAlign w:val="center"/>
            <w:hideMark/>
          </w:tcPr>
          <w:p w14:paraId="7A4C9A5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178" w:type="dxa"/>
            <w:tcBorders>
              <w:top w:val="nil"/>
              <w:left w:val="nil"/>
              <w:bottom w:val="single" w:sz="4" w:space="0" w:color="auto"/>
              <w:right w:val="single" w:sz="4" w:space="0" w:color="auto"/>
            </w:tcBorders>
            <w:shd w:val="clear" w:color="000000" w:fill="FFFFFF"/>
            <w:vAlign w:val="center"/>
            <w:hideMark/>
          </w:tcPr>
          <w:p w14:paraId="67C9B28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3FD2C46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13C66C3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E31E23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268,56</w:t>
            </w:r>
          </w:p>
        </w:tc>
        <w:tc>
          <w:tcPr>
            <w:tcW w:w="1018" w:type="dxa"/>
            <w:tcBorders>
              <w:top w:val="nil"/>
              <w:left w:val="nil"/>
              <w:bottom w:val="single" w:sz="4" w:space="0" w:color="auto"/>
              <w:right w:val="single" w:sz="4" w:space="0" w:color="auto"/>
            </w:tcBorders>
            <w:shd w:val="clear" w:color="000000" w:fill="FFFFFF"/>
            <w:vAlign w:val="center"/>
            <w:hideMark/>
          </w:tcPr>
          <w:p w14:paraId="1AC0B50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DED548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268,56</w:t>
            </w:r>
          </w:p>
        </w:tc>
        <w:tc>
          <w:tcPr>
            <w:tcW w:w="1138" w:type="dxa"/>
            <w:tcBorders>
              <w:top w:val="nil"/>
              <w:left w:val="nil"/>
              <w:bottom w:val="single" w:sz="4" w:space="0" w:color="auto"/>
              <w:right w:val="single" w:sz="4" w:space="0" w:color="auto"/>
            </w:tcBorders>
            <w:shd w:val="clear" w:color="000000" w:fill="FFFFFF"/>
            <w:vAlign w:val="center"/>
            <w:hideMark/>
          </w:tcPr>
          <w:p w14:paraId="44CFFB4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268,56</w:t>
            </w:r>
          </w:p>
        </w:tc>
        <w:tc>
          <w:tcPr>
            <w:tcW w:w="1077" w:type="dxa"/>
            <w:tcBorders>
              <w:top w:val="nil"/>
              <w:left w:val="nil"/>
              <w:bottom w:val="single" w:sz="4" w:space="0" w:color="auto"/>
              <w:right w:val="single" w:sz="4" w:space="0" w:color="auto"/>
            </w:tcBorders>
            <w:shd w:val="clear" w:color="000000" w:fill="FFFFFF"/>
            <w:vAlign w:val="center"/>
            <w:hideMark/>
          </w:tcPr>
          <w:p w14:paraId="79E8D7B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3F6153B5"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80FEDC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 xml:space="preserve"> -</w:t>
            </w:r>
          </w:p>
        </w:tc>
        <w:tc>
          <w:tcPr>
            <w:tcW w:w="3763" w:type="dxa"/>
            <w:tcBorders>
              <w:top w:val="nil"/>
              <w:left w:val="nil"/>
              <w:bottom w:val="single" w:sz="4" w:space="0" w:color="auto"/>
              <w:right w:val="single" w:sz="4" w:space="0" w:color="auto"/>
            </w:tcBorders>
            <w:shd w:val="clear" w:color="000000" w:fill="FFFFFF"/>
            <w:vAlign w:val="center"/>
            <w:hideMark/>
          </w:tcPr>
          <w:p w14:paraId="06209407" w14:textId="77777777" w:rsidR="00A96973" w:rsidRPr="00085E01" w:rsidRDefault="00A96973" w:rsidP="00A96973">
            <w:pPr>
              <w:jc w:val="both"/>
              <w:rPr>
                <w:rFonts w:ascii="Times New Roman" w:hAnsi="Times New Roman"/>
                <w:sz w:val="24"/>
              </w:rPr>
            </w:pPr>
            <w:r w:rsidRPr="00085E01">
              <w:rPr>
                <w:rFonts w:ascii="Times New Roman" w:hAnsi="Times New Roman"/>
                <w:sz w:val="24"/>
              </w:rPr>
              <w:t>Thuê, khoán bảo vệ rừng khu vực giáp gianh</w:t>
            </w:r>
          </w:p>
        </w:tc>
        <w:tc>
          <w:tcPr>
            <w:tcW w:w="1098" w:type="dxa"/>
            <w:tcBorders>
              <w:top w:val="nil"/>
              <w:left w:val="nil"/>
              <w:bottom w:val="single" w:sz="4" w:space="0" w:color="auto"/>
              <w:right w:val="single" w:sz="4" w:space="0" w:color="auto"/>
            </w:tcBorders>
            <w:shd w:val="clear" w:color="000000" w:fill="FFFFFF"/>
            <w:vAlign w:val="center"/>
            <w:hideMark/>
          </w:tcPr>
          <w:p w14:paraId="2ADB89A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268,56</w:t>
            </w:r>
          </w:p>
        </w:tc>
        <w:tc>
          <w:tcPr>
            <w:tcW w:w="1318" w:type="dxa"/>
            <w:tcBorders>
              <w:top w:val="nil"/>
              <w:left w:val="nil"/>
              <w:bottom w:val="single" w:sz="4" w:space="0" w:color="auto"/>
              <w:right w:val="single" w:sz="4" w:space="0" w:color="auto"/>
            </w:tcBorders>
            <w:shd w:val="clear" w:color="000000" w:fill="FFFFFF"/>
            <w:vAlign w:val="center"/>
            <w:hideMark/>
          </w:tcPr>
          <w:p w14:paraId="433C1BC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vAlign w:val="center"/>
            <w:hideMark/>
          </w:tcPr>
          <w:p w14:paraId="7402EB9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vAlign w:val="center"/>
            <w:hideMark/>
          </w:tcPr>
          <w:p w14:paraId="2F1536E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997" w:type="dxa"/>
            <w:tcBorders>
              <w:top w:val="nil"/>
              <w:left w:val="nil"/>
              <w:bottom w:val="single" w:sz="4" w:space="0" w:color="auto"/>
              <w:right w:val="single" w:sz="4" w:space="0" w:color="auto"/>
            </w:tcBorders>
            <w:shd w:val="clear" w:color="000000" w:fill="FFFFFF"/>
            <w:vAlign w:val="center"/>
            <w:hideMark/>
          </w:tcPr>
          <w:p w14:paraId="5BE8328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5E7537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268,56</w:t>
            </w:r>
          </w:p>
        </w:tc>
        <w:tc>
          <w:tcPr>
            <w:tcW w:w="1018" w:type="dxa"/>
            <w:tcBorders>
              <w:top w:val="nil"/>
              <w:left w:val="nil"/>
              <w:bottom w:val="single" w:sz="4" w:space="0" w:color="auto"/>
              <w:right w:val="single" w:sz="4" w:space="0" w:color="auto"/>
            </w:tcBorders>
            <w:shd w:val="clear" w:color="000000" w:fill="FFFFFF"/>
            <w:vAlign w:val="center"/>
            <w:hideMark/>
          </w:tcPr>
          <w:p w14:paraId="467AB23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C13865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4150DA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6B9579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5C4E2F22"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3D50E5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B</w:t>
            </w:r>
          </w:p>
        </w:tc>
        <w:tc>
          <w:tcPr>
            <w:tcW w:w="3763" w:type="dxa"/>
            <w:tcBorders>
              <w:top w:val="nil"/>
              <w:left w:val="nil"/>
              <w:bottom w:val="single" w:sz="4" w:space="0" w:color="auto"/>
              <w:right w:val="single" w:sz="4" w:space="0" w:color="auto"/>
            </w:tcBorders>
            <w:shd w:val="clear" w:color="000000" w:fill="FFFFFF"/>
            <w:vAlign w:val="center"/>
            <w:hideMark/>
          </w:tcPr>
          <w:p w14:paraId="6F92D872"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Cấp huyện, cấp xã</w:t>
            </w:r>
          </w:p>
        </w:tc>
        <w:tc>
          <w:tcPr>
            <w:tcW w:w="1098" w:type="dxa"/>
            <w:tcBorders>
              <w:top w:val="nil"/>
              <w:left w:val="nil"/>
              <w:bottom w:val="single" w:sz="4" w:space="0" w:color="auto"/>
              <w:right w:val="single" w:sz="4" w:space="0" w:color="auto"/>
            </w:tcBorders>
            <w:shd w:val="clear" w:color="000000" w:fill="FFFFFF"/>
            <w:vAlign w:val="center"/>
            <w:hideMark/>
          </w:tcPr>
          <w:p w14:paraId="6F866EE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5.279,53</w:t>
            </w:r>
          </w:p>
        </w:tc>
        <w:tc>
          <w:tcPr>
            <w:tcW w:w="1318" w:type="dxa"/>
            <w:tcBorders>
              <w:top w:val="nil"/>
              <w:left w:val="nil"/>
              <w:bottom w:val="single" w:sz="4" w:space="0" w:color="auto"/>
              <w:right w:val="single" w:sz="4" w:space="0" w:color="auto"/>
            </w:tcBorders>
            <w:shd w:val="clear" w:color="000000" w:fill="FFFFFF"/>
            <w:vAlign w:val="center"/>
            <w:hideMark/>
          </w:tcPr>
          <w:p w14:paraId="13592D2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16.435,68</w:t>
            </w:r>
          </w:p>
        </w:tc>
        <w:tc>
          <w:tcPr>
            <w:tcW w:w="1178" w:type="dxa"/>
            <w:tcBorders>
              <w:top w:val="nil"/>
              <w:left w:val="nil"/>
              <w:bottom w:val="single" w:sz="4" w:space="0" w:color="auto"/>
              <w:right w:val="single" w:sz="4" w:space="0" w:color="auto"/>
            </w:tcBorders>
            <w:shd w:val="clear" w:color="000000" w:fill="FFFFFF"/>
            <w:vAlign w:val="center"/>
            <w:hideMark/>
          </w:tcPr>
          <w:p w14:paraId="5F26ACB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4.930,70</w:t>
            </w:r>
          </w:p>
        </w:tc>
        <w:tc>
          <w:tcPr>
            <w:tcW w:w="1058" w:type="dxa"/>
            <w:tcBorders>
              <w:top w:val="nil"/>
              <w:left w:val="nil"/>
              <w:bottom w:val="single" w:sz="4" w:space="0" w:color="auto"/>
              <w:right w:val="single" w:sz="4" w:space="0" w:color="auto"/>
            </w:tcBorders>
            <w:shd w:val="clear" w:color="000000" w:fill="FFFFFF"/>
            <w:vAlign w:val="center"/>
            <w:hideMark/>
          </w:tcPr>
          <w:p w14:paraId="69BC465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345,15</w:t>
            </w:r>
          </w:p>
        </w:tc>
        <w:tc>
          <w:tcPr>
            <w:tcW w:w="997" w:type="dxa"/>
            <w:tcBorders>
              <w:top w:val="nil"/>
              <w:left w:val="nil"/>
              <w:bottom w:val="single" w:sz="4" w:space="0" w:color="auto"/>
              <w:right w:val="single" w:sz="4" w:space="0" w:color="auto"/>
            </w:tcBorders>
            <w:shd w:val="clear" w:color="000000" w:fill="FFFFFF"/>
            <w:vAlign w:val="center"/>
            <w:hideMark/>
          </w:tcPr>
          <w:p w14:paraId="76E24B7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3,68</w:t>
            </w:r>
          </w:p>
        </w:tc>
        <w:tc>
          <w:tcPr>
            <w:tcW w:w="1402" w:type="dxa"/>
            <w:tcBorders>
              <w:top w:val="nil"/>
              <w:left w:val="nil"/>
              <w:bottom w:val="single" w:sz="4" w:space="0" w:color="auto"/>
              <w:right w:val="single" w:sz="4" w:space="0" w:color="auto"/>
            </w:tcBorders>
            <w:shd w:val="clear" w:color="000000" w:fill="FFFFFF"/>
            <w:vAlign w:val="center"/>
            <w:hideMark/>
          </w:tcPr>
          <w:p w14:paraId="6277183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DE897C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F135DB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5.279,53</w:t>
            </w:r>
          </w:p>
        </w:tc>
        <w:tc>
          <w:tcPr>
            <w:tcW w:w="1138" w:type="dxa"/>
            <w:tcBorders>
              <w:top w:val="nil"/>
              <w:left w:val="nil"/>
              <w:bottom w:val="single" w:sz="4" w:space="0" w:color="auto"/>
              <w:right w:val="single" w:sz="4" w:space="0" w:color="auto"/>
            </w:tcBorders>
            <w:shd w:val="clear" w:color="000000" w:fill="FFFFFF"/>
            <w:vAlign w:val="center"/>
            <w:hideMark/>
          </w:tcPr>
          <w:p w14:paraId="14FE5C8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5.279,53</w:t>
            </w:r>
          </w:p>
        </w:tc>
        <w:tc>
          <w:tcPr>
            <w:tcW w:w="1077" w:type="dxa"/>
            <w:tcBorders>
              <w:top w:val="nil"/>
              <w:left w:val="nil"/>
              <w:bottom w:val="single" w:sz="4" w:space="0" w:color="auto"/>
              <w:right w:val="single" w:sz="4" w:space="0" w:color="auto"/>
            </w:tcBorders>
            <w:shd w:val="clear" w:color="000000" w:fill="FFFFFF"/>
            <w:vAlign w:val="center"/>
            <w:hideMark/>
          </w:tcPr>
          <w:p w14:paraId="7D31030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4924BDBF"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E73147A"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I</w:t>
            </w:r>
          </w:p>
        </w:tc>
        <w:tc>
          <w:tcPr>
            <w:tcW w:w="3763" w:type="dxa"/>
            <w:tcBorders>
              <w:top w:val="nil"/>
              <w:left w:val="nil"/>
              <w:bottom w:val="single" w:sz="4" w:space="0" w:color="auto"/>
              <w:right w:val="single" w:sz="4" w:space="0" w:color="auto"/>
            </w:tcBorders>
            <w:shd w:val="clear" w:color="000000" w:fill="FFFFFF"/>
            <w:vAlign w:val="center"/>
            <w:hideMark/>
          </w:tcPr>
          <w:p w14:paraId="5FE56017"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 xml:space="preserve">Huyện Lâm Bình </w:t>
            </w:r>
          </w:p>
        </w:tc>
        <w:tc>
          <w:tcPr>
            <w:tcW w:w="1098" w:type="dxa"/>
            <w:tcBorders>
              <w:top w:val="nil"/>
              <w:left w:val="nil"/>
              <w:bottom w:val="single" w:sz="4" w:space="0" w:color="auto"/>
              <w:right w:val="single" w:sz="4" w:space="0" w:color="auto"/>
            </w:tcBorders>
            <w:shd w:val="clear" w:color="000000" w:fill="FFFFFF"/>
            <w:vAlign w:val="center"/>
            <w:hideMark/>
          </w:tcPr>
          <w:p w14:paraId="7DA42F0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1.312,25</w:t>
            </w:r>
          </w:p>
        </w:tc>
        <w:tc>
          <w:tcPr>
            <w:tcW w:w="1318" w:type="dxa"/>
            <w:tcBorders>
              <w:top w:val="nil"/>
              <w:left w:val="nil"/>
              <w:bottom w:val="single" w:sz="4" w:space="0" w:color="auto"/>
              <w:right w:val="single" w:sz="4" w:space="0" w:color="auto"/>
            </w:tcBorders>
            <w:shd w:val="clear" w:color="000000" w:fill="FFFFFF"/>
            <w:vAlign w:val="center"/>
            <w:hideMark/>
          </w:tcPr>
          <w:p w14:paraId="1EAD86E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4.088,00</w:t>
            </w:r>
          </w:p>
        </w:tc>
        <w:tc>
          <w:tcPr>
            <w:tcW w:w="1178" w:type="dxa"/>
            <w:tcBorders>
              <w:top w:val="nil"/>
              <w:left w:val="nil"/>
              <w:bottom w:val="single" w:sz="4" w:space="0" w:color="auto"/>
              <w:right w:val="single" w:sz="4" w:space="0" w:color="auto"/>
            </w:tcBorders>
            <w:shd w:val="clear" w:color="000000" w:fill="FFFFFF"/>
            <w:vAlign w:val="center"/>
            <w:hideMark/>
          </w:tcPr>
          <w:p w14:paraId="021DE1F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1.226,40</w:t>
            </w:r>
          </w:p>
        </w:tc>
        <w:tc>
          <w:tcPr>
            <w:tcW w:w="1058" w:type="dxa"/>
            <w:tcBorders>
              <w:top w:val="nil"/>
              <w:left w:val="nil"/>
              <w:bottom w:val="single" w:sz="4" w:space="0" w:color="auto"/>
              <w:right w:val="single" w:sz="4" w:space="0" w:color="auto"/>
            </w:tcBorders>
            <w:shd w:val="clear" w:color="000000" w:fill="FFFFFF"/>
            <w:vAlign w:val="center"/>
            <w:hideMark/>
          </w:tcPr>
          <w:p w14:paraId="4F73104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85,85</w:t>
            </w:r>
          </w:p>
        </w:tc>
        <w:tc>
          <w:tcPr>
            <w:tcW w:w="997" w:type="dxa"/>
            <w:tcBorders>
              <w:top w:val="nil"/>
              <w:left w:val="nil"/>
              <w:bottom w:val="single" w:sz="4" w:space="0" w:color="auto"/>
              <w:right w:val="single" w:sz="4" w:space="0" w:color="auto"/>
            </w:tcBorders>
            <w:shd w:val="clear" w:color="000000" w:fill="FFFFFF"/>
            <w:vAlign w:val="center"/>
            <w:hideMark/>
          </w:tcPr>
          <w:p w14:paraId="0C44798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9F79CB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6B44F74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FCFE30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1.312,25</w:t>
            </w:r>
          </w:p>
        </w:tc>
        <w:tc>
          <w:tcPr>
            <w:tcW w:w="1138" w:type="dxa"/>
            <w:tcBorders>
              <w:top w:val="nil"/>
              <w:left w:val="nil"/>
              <w:bottom w:val="single" w:sz="4" w:space="0" w:color="auto"/>
              <w:right w:val="single" w:sz="4" w:space="0" w:color="auto"/>
            </w:tcBorders>
            <w:shd w:val="clear" w:color="000000" w:fill="FFFFFF"/>
            <w:vAlign w:val="center"/>
            <w:hideMark/>
          </w:tcPr>
          <w:p w14:paraId="75450A8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1.312,25</w:t>
            </w:r>
          </w:p>
        </w:tc>
        <w:tc>
          <w:tcPr>
            <w:tcW w:w="1077" w:type="dxa"/>
            <w:tcBorders>
              <w:top w:val="nil"/>
              <w:left w:val="nil"/>
              <w:bottom w:val="single" w:sz="4" w:space="0" w:color="auto"/>
              <w:right w:val="single" w:sz="4" w:space="0" w:color="auto"/>
            </w:tcBorders>
            <w:shd w:val="clear" w:color="000000" w:fill="FFFFFF"/>
            <w:vAlign w:val="center"/>
            <w:hideMark/>
          </w:tcPr>
          <w:p w14:paraId="74B1194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2E3A6763"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1901E55" w14:textId="77777777" w:rsidR="00A96973" w:rsidRPr="00085E01" w:rsidRDefault="00A96973" w:rsidP="00A96973">
            <w:pPr>
              <w:jc w:val="center"/>
              <w:rPr>
                <w:rFonts w:ascii="Times New Roman" w:hAnsi="Times New Roman"/>
                <w:sz w:val="26"/>
                <w:szCs w:val="26"/>
              </w:rPr>
            </w:pPr>
            <w:r w:rsidRPr="00085E01">
              <w:rPr>
                <w:rFonts w:ascii="Times New Roman" w:hAnsi="Times New Roman"/>
                <w:sz w:val="26"/>
                <w:szCs w:val="26"/>
              </w:rPr>
              <w:lastRenderedPageBreak/>
              <w:t>1</w:t>
            </w:r>
          </w:p>
        </w:tc>
        <w:tc>
          <w:tcPr>
            <w:tcW w:w="3763" w:type="dxa"/>
            <w:tcBorders>
              <w:top w:val="nil"/>
              <w:left w:val="nil"/>
              <w:bottom w:val="single" w:sz="4" w:space="0" w:color="auto"/>
              <w:right w:val="single" w:sz="4" w:space="0" w:color="auto"/>
            </w:tcBorders>
            <w:shd w:val="clear" w:color="000000" w:fill="FFFFFF"/>
            <w:noWrap/>
            <w:vAlign w:val="center"/>
            <w:hideMark/>
          </w:tcPr>
          <w:p w14:paraId="30E86378" w14:textId="77777777" w:rsidR="00A96973" w:rsidRPr="00085E01" w:rsidRDefault="00A96973" w:rsidP="00A96973">
            <w:pPr>
              <w:rPr>
                <w:rFonts w:ascii="Times New Roman" w:hAnsi="Times New Roman"/>
                <w:sz w:val="26"/>
                <w:szCs w:val="26"/>
              </w:rPr>
            </w:pPr>
            <w:r w:rsidRPr="00085E01">
              <w:rPr>
                <w:rFonts w:ascii="Times New Roman" w:hAnsi="Times New Roman"/>
                <w:sz w:val="26"/>
                <w:szCs w:val="26"/>
              </w:rPr>
              <w:t>Thị trấn Lăng Can</w:t>
            </w:r>
          </w:p>
        </w:tc>
        <w:tc>
          <w:tcPr>
            <w:tcW w:w="1098" w:type="dxa"/>
            <w:tcBorders>
              <w:top w:val="nil"/>
              <w:left w:val="nil"/>
              <w:bottom w:val="single" w:sz="4" w:space="0" w:color="auto"/>
              <w:right w:val="single" w:sz="4" w:space="0" w:color="auto"/>
            </w:tcBorders>
            <w:shd w:val="clear" w:color="000000" w:fill="FFFFFF"/>
            <w:vAlign w:val="center"/>
            <w:hideMark/>
          </w:tcPr>
          <w:p w14:paraId="5E3CBC1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310,18</w:t>
            </w:r>
          </w:p>
        </w:tc>
        <w:tc>
          <w:tcPr>
            <w:tcW w:w="1318" w:type="dxa"/>
            <w:tcBorders>
              <w:top w:val="nil"/>
              <w:left w:val="nil"/>
              <w:bottom w:val="single" w:sz="4" w:space="0" w:color="auto"/>
              <w:right w:val="single" w:sz="4" w:space="0" w:color="auto"/>
            </w:tcBorders>
            <w:shd w:val="clear" w:color="000000" w:fill="FFFFFF"/>
            <w:vAlign w:val="center"/>
            <w:hideMark/>
          </w:tcPr>
          <w:p w14:paraId="5B08EC3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966,28</w:t>
            </w:r>
          </w:p>
        </w:tc>
        <w:tc>
          <w:tcPr>
            <w:tcW w:w="1178" w:type="dxa"/>
            <w:tcBorders>
              <w:top w:val="nil"/>
              <w:left w:val="nil"/>
              <w:bottom w:val="single" w:sz="4" w:space="0" w:color="auto"/>
              <w:right w:val="single" w:sz="4" w:space="0" w:color="auto"/>
            </w:tcBorders>
            <w:shd w:val="clear" w:color="000000" w:fill="FFFFFF"/>
            <w:vAlign w:val="center"/>
            <w:hideMark/>
          </w:tcPr>
          <w:p w14:paraId="0059D6D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289,88</w:t>
            </w:r>
          </w:p>
        </w:tc>
        <w:tc>
          <w:tcPr>
            <w:tcW w:w="1058" w:type="dxa"/>
            <w:tcBorders>
              <w:top w:val="nil"/>
              <w:left w:val="nil"/>
              <w:bottom w:val="single" w:sz="4" w:space="0" w:color="auto"/>
              <w:right w:val="single" w:sz="4" w:space="0" w:color="auto"/>
            </w:tcBorders>
            <w:shd w:val="clear" w:color="000000" w:fill="FFFFFF"/>
            <w:vAlign w:val="center"/>
            <w:hideMark/>
          </w:tcPr>
          <w:p w14:paraId="1194A59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20,29</w:t>
            </w:r>
          </w:p>
        </w:tc>
        <w:tc>
          <w:tcPr>
            <w:tcW w:w="997" w:type="dxa"/>
            <w:tcBorders>
              <w:top w:val="nil"/>
              <w:left w:val="nil"/>
              <w:bottom w:val="single" w:sz="4" w:space="0" w:color="auto"/>
              <w:right w:val="single" w:sz="4" w:space="0" w:color="auto"/>
            </w:tcBorders>
            <w:shd w:val="clear" w:color="000000" w:fill="FFFFFF"/>
            <w:vAlign w:val="center"/>
            <w:hideMark/>
          </w:tcPr>
          <w:p w14:paraId="0EA077E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D23D08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203BC9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467C2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BAA192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793DAB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6A12F26"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119D10B1" w14:textId="77777777" w:rsidR="00A96973" w:rsidRPr="00085E01" w:rsidRDefault="00A96973" w:rsidP="00A96973">
            <w:pPr>
              <w:jc w:val="center"/>
              <w:rPr>
                <w:rFonts w:ascii="Times New Roman" w:hAnsi="Times New Roman"/>
                <w:sz w:val="26"/>
                <w:szCs w:val="26"/>
              </w:rPr>
            </w:pPr>
            <w:r w:rsidRPr="00085E01">
              <w:rPr>
                <w:rFonts w:ascii="Times New Roman" w:hAnsi="Times New Roman"/>
                <w:sz w:val="26"/>
                <w:szCs w:val="26"/>
              </w:rPr>
              <w:t>2</w:t>
            </w:r>
          </w:p>
        </w:tc>
        <w:tc>
          <w:tcPr>
            <w:tcW w:w="3763" w:type="dxa"/>
            <w:tcBorders>
              <w:top w:val="nil"/>
              <w:left w:val="nil"/>
              <w:bottom w:val="single" w:sz="4" w:space="0" w:color="auto"/>
              <w:right w:val="single" w:sz="4" w:space="0" w:color="auto"/>
            </w:tcBorders>
            <w:shd w:val="clear" w:color="000000" w:fill="FFFFFF"/>
            <w:vAlign w:val="center"/>
            <w:hideMark/>
          </w:tcPr>
          <w:p w14:paraId="519613F7" w14:textId="77777777" w:rsidR="00A96973" w:rsidRPr="00085E01" w:rsidRDefault="00A96973" w:rsidP="00A96973">
            <w:pPr>
              <w:rPr>
                <w:rFonts w:ascii="Times New Roman" w:hAnsi="Times New Roman"/>
                <w:sz w:val="26"/>
                <w:szCs w:val="26"/>
              </w:rPr>
            </w:pPr>
            <w:r w:rsidRPr="00085E01">
              <w:rPr>
                <w:rFonts w:ascii="Times New Roman" w:hAnsi="Times New Roman"/>
                <w:sz w:val="26"/>
                <w:szCs w:val="26"/>
              </w:rPr>
              <w:t>Xã Thổ Bình</w:t>
            </w:r>
          </w:p>
        </w:tc>
        <w:tc>
          <w:tcPr>
            <w:tcW w:w="1098" w:type="dxa"/>
            <w:tcBorders>
              <w:top w:val="nil"/>
              <w:left w:val="nil"/>
              <w:bottom w:val="single" w:sz="4" w:space="0" w:color="auto"/>
              <w:right w:val="single" w:sz="4" w:space="0" w:color="auto"/>
            </w:tcBorders>
            <w:shd w:val="clear" w:color="000000" w:fill="FFFFFF"/>
            <w:vAlign w:val="center"/>
            <w:hideMark/>
          </w:tcPr>
          <w:p w14:paraId="0588D7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349,55</w:t>
            </w:r>
          </w:p>
        </w:tc>
        <w:tc>
          <w:tcPr>
            <w:tcW w:w="1318" w:type="dxa"/>
            <w:tcBorders>
              <w:top w:val="nil"/>
              <w:left w:val="nil"/>
              <w:bottom w:val="single" w:sz="4" w:space="0" w:color="auto"/>
              <w:right w:val="single" w:sz="4" w:space="0" w:color="auto"/>
            </w:tcBorders>
            <w:shd w:val="clear" w:color="000000" w:fill="FFFFFF"/>
            <w:vAlign w:val="center"/>
            <w:hideMark/>
          </w:tcPr>
          <w:p w14:paraId="6DBB663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1.088,94</w:t>
            </w:r>
          </w:p>
        </w:tc>
        <w:tc>
          <w:tcPr>
            <w:tcW w:w="1178" w:type="dxa"/>
            <w:tcBorders>
              <w:top w:val="nil"/>
              <w:left w:val="nil"/>
              <w:bottom w:val="single" w:sz="4" w:space="0" w:color="auto"/>
              <w:right w:val="single" w:sz="4" w:space="0" w:color="auto"/>
            </w:tcBorders>
            <w:shd w:val="clear" w:color="000000" w:fill="FFFFFF"/>
            <w:vAlign w:val="center"/>
            <w:hideMark/>
          </w:tcPr>
          <w:p w14:paraId="494E801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326,68</w:t>
            </w:r>
          </w:p>
        </w:tc>
        <w:tc>
          <w:tcPr>
            <w:tcW w:w="1058" w:type="dxa"/>
            <w:tcBorders>
              <w:top w:val="nil"/>
              <w:left w:val="nil"/>
              <w:bottom w:val="single" w:sz="4" w:space="0" w:color="auto"/>
              <w:right w:val="single" w:sz="4" w:space="0" w:color="auto"/>
            </w:tcBorders>
            <w:shd w:val="clear" w:color="000000" w:fill="FFFFFF"/>
            <w:vAlign w:val="center"/>
            <w:hideMark/>
          </w:tcPr>
          <w:p w14:paraId="6393C55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22,87</w:t>
            </w:r>
          </w:p>
        </w:tc>
        <w:tc>
          <w:tcPr>
            <w:tcW w:w="997" w:type="dxa"/>
            <w:tcBorders>
              <w:top w:val="nil"/>
              <w:left w:val="nil"/>
              <w:bottom w:val="single" w:sz="4" w:space="0" w:color="auto"/>
              <w:right w:val="single" w:sz="4" w:space="0" w:color="auto"/>
            </w:tcBorders>
            <w:shd w:val="clear" w:color="000000" w:fill="FFFFFF"/>
            <w:vAlign w:val="center"/>
            <w:hideMark/>
          </w:tcPr>
          <w:p w14:paraId="3706B18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6D4C1B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B17414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62FE71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36C0E39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0E75B2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5B770AA"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09ABD4A" w14:textId="77777777" w:rsidR="00A96973" w:rsidRPr="00085E01" w:rsidRDefault="00A96973" w:rsidP="00A96973">
            <w:pPr>
              <w:jc w:val="center"/>
              <w:rPr>
                <w:rFonts w:ascii="Times New Roman" w:hAnsi="Times New Roman"/>
                <w:sz w:val="26"/>
                <w:szCs w:val="26"/>
              </w:rPr>
            </w:pPr>
            <w:r w:rsidRPr="00085E01">
              <w:rPr>
                <w:rFonts w:ascii="Times New Roman" w:hAnsi="Times New Roman"/>
                <w:sz w:val="26"/>
                <w:szCs w:val="26"/>
              </w:rPr>
              <w:t>3</w:t>
            </w:r>
          </w:p>
        </w:tc>
        <w:tc>
          <w:tcPr>
            <w:tcW w:w="3763" w:type="dxa"/>
            <w:tcBorders>
              <w:top w:val="nil"/>
              <w:left w:val="nil"/>
              <w:bottom w:val="single" w:sz="4" w:space="0" w:color="auto"/>
              <w:right w:val="single" w:sz="4" w:space="0" w:color="auto"/>
            </w:tcBorders>
            <w:shd w:val="clear" w:color="000000" w:fill="FFFFFF"/>
            <w:noWrap/>
            <w:vAlign w:val="center"/>
            <w:hideMark/>
          </w:tcPr>
          <w:p w14:paraId="5B5C9CB8" w14:textId="77777777" w:rsidR="00A96973" w:rsidRPr="00085E01" w:rsidRDefault="00A96973" w:rsidP="00A96973">
            <w:pPr>
              <w:rPr>
                <w:rFonts w:ascii="Times New Roman" w:hAnsi="Times New Roman"/>
                <w:sz w:val="26"/>
                <w:szCs w:val="26"/>
              </w:rPr>
            </w:pPr>
            <w:r w:rsidRPr="00085E01">
              <w:rPr>
                <w:rFonts w:ascii="Times New Roman" w:hAnsi="Times New Roman"/>
                <w:sz w:val="26"/>
                <w:szCs w:val="26"/>
              </w:rPr>
              <w:t>Xã Khuôn Hà</w:t>
            </w:r>
          </w:p>
        </w:tc>
        <w:tc>
          <w:tcPr>
            <w:tcW w:w="1098" w:type="dxa"/>
            <w:tcBorders>
              <w:top w:val="nil"/>
              <w:left w:val="nil"/>
              <w:bottom w:val="single" w:sz="4" w:space="0" w:color="auto"/>
              <w:right w:val="single" w:sz="4" w:space="0" w:color="auto"/>
            </w:tcBorders>
            <w:shd w:val="clear" w:color="000000" w:fill="FFFFFF"/>
            <w:vAlign w:val="center"/>
            <w:hideMark/>
          </w:tcPr>
          <w:p w14:paraId="0AF51AB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131,06</w:t>
            </w:r>
          </w:p>
        </w:tc>
        <w:tc>
          <w:tcPr>
            <w:tcW w:w="1318" w:type="dxa"/>
            <w:tcBorders>
              <w:top w:val="nil"/>
              <w:left w:val="nil"/>
              <w:bottom w:val="single" w:sz="4" w:space="0" w:color="auto"/>
              <w:right w:val="single" w:sz="4" w:space="0" w:color="auto"/>
            </w:tcBorders>
            <w:shd w:val="clear" w:color="000000" w:fill="FFFFFF"/>
            <w:vAlign w:val="center"/>
            <w:hideMark/>
          </w:tcPr>
          <w:p w14:paraId="780E5FC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408,29</w:t>
            </w:r>
          </w:p>
        </w:tc>
        <w:tc>
          <w:tcPr>
            <w:tcW w:w="1178" w:type="dxa"/>
            <w:tcBorders>
              <w:top w:val="nil"/>
              <w:left w:val="nil"/>
              <w:bottom w:val="single" w:sz="4" w:space="0" w:color="auto"/>
              <w:right w:val="single" w:sz="4" w:space="0" w:color="auto"/>
            </w:tcBorders>
            <w:shd w:val="clear" w:color="000000" w:fill="FFFFFF"/>
            <w:vAlign w:val="center"/>
            <w:hideMark/>
          </w:tcPr>
          <w:p w14:paraId="5A7C4C5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122,49</w:t>
            </w:r>
          </w:p>
        </w:tc>
        <w:tc>
          <w:tcPr>
            <w:tcW w:w="1058" w:type="dxa"/>
            <w:tcBorders>
              <w:top w:val="nil"/>
              <w:left w:val="nil"/>
              <w:bottom w:val="single" w:sz="4" w:space="0" w:color="auto"/>
              <w:right w:val="single" w:sz="4" w:space="0" w:color="auto"/>
            </w:tcBorders>
            <w:shd w:val="clear" w:color="000000" w:fill="FFFFFF"/>
            <w:vAlign w:val="center"/>
            <w:hideMark/>
          </w:tcPr>
          <w:p w14:paraId="6D88E47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8,57</w:t>
            </w:r>
          </w:p>
        </w:tc>
        <w:tc>
          <w:tcPr>
            <w:tcW w:w="997" w:type="dxa"/>
            <w:tcBorders>
              <w:top w:val="nil"/>
              <w:left w:val="nil"/>
              <w:bottom w:val="single" w:sz="4" w:space="0" w:color="auto"/>
              <w:right w:val="single" w:sz="4" w:space="0" w:color="auto"/>
            </w:tcBorders>
            <w:shd w:val="clear" w:color="000000" w:fill="FFFFFF"/>
            <w:vAlign w:val="center"/>
            <w:hideMark/>
          </w:tcPr>
          <w:p w14:paraId="37B2958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91F61A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3F1A54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85D457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D3ECF6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DA889B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4378214"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196A2578" w14:textId="77777777" w:rsidR="00A96973" w:rsidRPr="00085E01" w:rsidRDefault="00A96973" w:rsidP="00A96973">
            <w:pPr>
              <w:jc w:val="center"/>
              <w:rPr>
                <w:rFonts w:ascii="Times New Roman" w:hAnsi="Times New Roman"/>
                <w:sz w:val="26"/>
                <w:szCs w:val="26"/>
              </w:rPr>
            </w:pPr>
            <w:r w:rsidRPr="00085E01">
              <w:rPr>
                <w:rFonts w:ascii="Times New Roman" w:hAnsi="Times New Roman"/>
                <w:sz w:val="26"/>
                <w:szCs w:val="26"/>
              </w:rPr>
              <w:t>4</w:t>
            </w:r>
          </w:p>
        </w:tc>
        <w:tc>
          <w:tcPr>
            <w:tcW w:w="3763" w:type="dxa"/>
            <w:tcBorders>
              <w:top w:val="nil"/>
              <w:left w:val="nil"/>
              <w:bottom w:val="single" w:sz="4" w:space="0" w:color="auto"/>
              <w:right w:val="single" w:sz="4" w:space="0" w:color="auto"/>
            </w:tcBorders>
            <w:shd w:val="clear" w:color="000000" w:fill="FFFFFF"/>
            <w:noWrap/>
            <w:vAlign w:val="center"/>
            <w:hideMark/>
          </w:tcPr>
          <w:p w14:paraId="182C1BE0" w14:textId="77777777" w:rsidR="00A96973" w:rsidRPr="00085E01" w:rsidRDefault="00A96973" w:rsidP="00A96973">
            <w:pPr>
              <w:rPr>
                <w:rFonts w:ascii="Times New Roman" w:hAnsi="Times New Roman"/>
                <w:sz w:val="26"/>
                <w:szCs w:val="26"/>
              </w:rPr>
            </w:pPr>
            <w:r w:rsidRPr="00085E01">
              <w:rPr>
                <w:rFonts w:ascii="Times New Roman" w:hAnsi="Times New Roman"/>
                <w:sz w:val="26"/>
                <w:szCs w:val="26"/>
              </w:rPr>
              <w:t>Xã Thượng Lâm</w:t>
            </w:r>
          </w:p>
        </w:tc>
        <w:tc>
          <w:tcPr>
            <w:tcW w:w="1098" w:type="dxa"/>
            <w:tcBorders>
              <w:top w:val="nil"/>
              <w:left w:val="nil"/>
              <w:bottom w:val="single" w:sz="4" w:space="0" w:color="auto"/>
              <w:right w:val="single" w:sz="4" w:space="0" w:color="auto"/>
            </w:tcBorders>
            <w:shd w:val="clear" w:color="000000" w:fill="FFFFFF"/>
            <w:vAlign w:val="center"/>
            <w:hideMark/>
          </w:tcPr>
          <w:p w14:paraId="6F362B7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521,46</w:t>
            </w:r>
          </w:p>
        </w:tc>
        <w:tc>
          <w:tcPr>
            <w:tcW w:w="1318" w:type="dxa"/>
            <w:tcBorders>
              <w:top w:val="nil"/>
              <w:left w:val="nil"/>
              <w:bottom w:val="single" w:sz="4" w:space="0" w:color="auto"/>
              <w:right w:val="single" w:sz="4" w:space="0" w:color="auto"/>
            </w:tcBorders>
            <w:shd w:val="clear" w:color="000000" w:fill="FFFFFF"/>
            <w:vAlign w:val="center"/>
            <w:hideMark/>
          </w:tcPr>
          <w:p w14:paraId="0C2DDB2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1.624,49</w:t>
            </w:r>
          </w:p>
        </w:tc>
        <w:tc>
          <w:tcPr>
            <w:tcW w:w="1178" w:type="dxa"/>
            <w:tcBorders>
              <w:top w:val="nil"/>
              <w:left w:val="nil"/>
              <w:bottom w:val="single" w:sz="4" w:space="0" w:color="auto"/>
              <w:right w:val="single" w:sz="4" w:space="0" w:color="auto"/>
            </w:tcBorders>
            <w:shd w:val="clear" w:color="000000" w:fill="FFFFFF"/>
            <w:vAlign w:val="center"/>
            <w:hideMark/>
          </w:tcPr>
          <w:p w14:paraId="563C60A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487,35</w:t>
            </w:r>
          </w:p>
        </w:tc>
        <w:tc>
          <w:tcPr>
            <w:tcW w:w="1058" w:type="dxa"/>
            <w:tcBorders>
              <w:top w:val="nil"/>
              <w:left w:val="nil"/>
              <w:bottom w:val="single" w:sz="4" w:space="0" w:color="auto"/>
              <w:right w:val="single" w:sz="4" w:space="0" w:color="auto"/>
            </w:tcBorders>
            <w:shd w:val="clear" w:color="000000" w:fill="FFFFFF"/>
            <w:vAlign w:val="center"/>
            <w:hideMark/>
          </w:tcPr>
          <w:p w14:paraId="65557E9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34,11</w:t>
            </w:r>
          </w:p>
        </w:tc>
        <w:tc>
          <w:tcPr>
            <w:tcW w:w="997" w:type="dxa"/>
            <w:tcBorders>
              <w:top w:val="nil"/>
              <w:left w:val="nil"/>
              <w:bottom w:val="single" w:sz="4" w:space="0" w:color="auto"/>
              <w:right w:val="single" w:sz="4" w:space="0" w:color="auto"/>
            </w:tcBorders>
            <w:shd w:val="clear" w:color="000000" w:fill="FFFFFF"/>
            <w:vAlign w:val="center"/>
            <w:hideMark/>
          </w:tcPr>
          <w:p w14:paraId="1BE6A4C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A4D118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9A7608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5301E0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1FD92F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37FB069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CBE09F2"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08602D8"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II</w:t>
            </w:r>
          </w:p>
        </w:tc>
        <w:tc>
          <w:tcPr>
            <w:tcW w:w="3763" w:type="dxa"/>
            <w:tcBorders>
              <w:top w:val="nil"/>
              <w:left w:val="nil"/>
              <w:bottom w:val="single" w:sz="4" w:space="0" w:color="auto"/>
              <w:right w:val="single" w:sz="4" w:space="0" w:color="auto"/>
            </w:tcBorders>
            <w:shd w:val="clear" w:color="000000" w:fill="FFFFFF"/>
            <w:vAlign w:val="center"/>
            <w:hideMark/>
          </w:tcPr>
          <w:p w14:paraId="4028008B"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Huyện Na Hang</w:t>
            </w:r>
          </w:p>
        </w:tc>
        <w:tc>
          <w:tcPr>
            <w:tcW w:w="1098" w:type="dxa"/>
            <w:tcBorders>
              <w:top w:val="nil"/>
              <w:left w:val="nil"/>
              <w:bottom w:val="single" w:sz="4" w:space="0" w:color="auto"/>
              <w:right w:val="single" w:sz="4" w:space="0" w:color="auto"/>
            </w:tcBorders>
            <w:shd w:val="clear" w:color="000000" w:fill="FFFFFF"/>
            <w:vAlign w:val="center"/>
            <w:hideMark/>
          </w:tcPr>
          <w:p w14:paraId="59A9B9C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1.960,70</w:t>
            </w:r>
          </w:p>
        </w:tc>
        <w:tc>
          <w:tcPr>
            <w:tcW w:w="1318" w:type="dxa"/>
            <w:tcBorders>
              <w:top w:val="nil"/>
              <w:left w:val="nil"/>
              <w:bottom w:val="single" w:sz="4" w:space="0" w:color="auto"/>
              <w:right w:val="single" w:sz="4" w:space="0" w:color="auto"/>
            </w:tcBorders>
            <w:shd w:val="clear" w:color="000000" w:fill="FFFFFF"/>
            <w:vAlign w:val="center"/>
            <w:hideMark/>
          </w:tcPr>
          <w:p w14:paraId="5F49B72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6.108,09</w:t>
            </w:r>
          </w:p>
        </w:tc>
        <w:tc>
          <w:tcPr>
            <w:tcW w:w="1178" w:type="dxa"/>
            <w:tcBorders>
              <w:top w:val="nil"/>
              <w:left w:val="nil"/>
              <w:bottom w:val="single" w:sz="4" w:space="0" w:color="auto"/>
              <w:right w:val="single" w:sz="4" w:space="0" w:color="auto"/>
            </w:tcBorders>
            <w:shd w:val="clear" w:color="000000" w:fill="FFFFFF"/>
            <w:vAlign w:val="center"/>
            <w:hideMark/>
          </w:tcPr>
          <w:p w14:paraId="2A0335AC"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1.832,43</w:t>
            </w:r>
          </w:p>
        </w:tc>
        <w:tc>
          <w:tcPr>
            <w:tcW w:w="1058" w:type="dxa"/>
            <w:tcBorders>
              <w:top w:val="nil"/>
              <w:left w:val="nil"/>
              <w:bottom w:val="single" w:sz="4" w:space="0" w:color="auto"/>
              <w:right w:val="single" w:sz="4" w:space="0" w:color="auto"/>
            </w:tcBorders>
            <w:shd w:val="clear" w:color="000000" w:fill="FFFFFF"/>
            <w:vAlign w:val="center"/>
            <w:hideMark/>
          </w:tcPr>
          <w:p w14:paraId="582EC24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128,27</w:t>
            </w:r>
          </w:p>
        </w:tc>
        <w:tc>
          <w:tcPr>
            <w:tcW w:w="997" w:type="dxa"/>
            <w:tcBorders>
              <w:top w:val="nil"/>
              <w:left w:val="nil"/>
              <w:bottom w:val="single" w:sz="4" w:space="0" w:color="auto"/>
              <w:right w:val="single" w:sz="4" w:space="0" w:color="auto"/>
            </w:tcBorders>
            <w:shd w:val="clear" w:color="000000" w:fill="FFFFFF"/>
            <w:vAlign w:val="center"/>
            <w:hideMark/>
          </w:tcPr>
          <w:p w14:paraId="14E0F45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50B7F4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51FC64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5F065DB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1.960,70</w:t>
            </w:r>
          </w:p>
        </w:tc>
        <w:tc>
          <w:tcPr>
            <w:tcW w:w="1138" w:type="dxa"/>
            <w:tcBorders>
              <w:top w:val="nil"/>
              <w:left w:val="nil"/>
              <w:bottom w:val="single" w:sz="4" w:space="0" w:color="auto"/>
              <w:right w:val="single" w:sz="4" w:space="0" w:color="auto"/>
            </w:tcBorders>
            <w:shd w:val="clear" w:color="000000" w:fill="FFFFFF"/>
            <w:vAlign w:val="center"/>
            <w:hideMark/>
          </w:tcPr>
          <w:p w14:paraId="12454FA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1.960,70</w:t>
            </w:r>
          </w:p>
        </w:tc>
        <w:tc>
          <w:tcPr>
            <w:tcW w:w="1077" w:type="dxa"/>
            <w:tcBorders>
              <w:top w:val="nil"/>
              <w:left w:val="nil"/>
              <w:bottom w:val="single" w:sz="4" w:space="0" w:color="auto"/>
              <w:right w:val="single" w:sz="4" w:space="0" w:color="auto"/>
            </w:tcBorders>
            <w:shd w:val="clear" w:color="000000" w:fill="FFFFFF"/>
            <w:vAlign w:val="center"/>
            <w:hideMark/>
          </w:tcPr>
          <w:p w14:paraId="080D994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1C6E648E"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1903186"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43C8CCC1" w14:textId="77777777" w:rsidR="00A96973" w:rsidRPr="00085E01" w:rsidRDefault="00A96973" w:rsidP="00A96973">
            <w:pPr>
              <w:rPr>
                <w:rFonts w:ascii="Times New Roman" w:hAnsi="Times New Roman"/>
                <w:sz w:val="24"/>
              </w:rPr>
            </w:pPr>
            <w:r w:rsidRPr="00085E01">
              <w:rPr>
                <w:rFonts w:ascii="Times New Roman" w:hAnsi="Times New Roman"/>
                <w:sz w:val="24"/>
              </w:rPr>
              <w:t>Thị trấn Na Hang</w:t>
            </w:r>
          </w:p>
        </w:tc>
        <w:tc>
          <w:tcPr>
            <w:tcW w:w="1098" w:type="dxa"/>
            <w:tcBorders>
              <w:top w:val="nil"/>
              <w:left w:val="nil"/>
              <w:bottom w:val="single" w:sz="4" w:space="0" w:color="auto"/>
              <w:right w:val="single" w:sz="4" w:space="0" w:color="auto"/>
            </w:tcBorders>
            <w:shd w:val="clear" w:color="000000" w:fill="FFFFFF"/>
            <w:vAlign w:val="center"/>
            <w:hideMark/>
          </w:tcPr>
          <w:p w14:paraId="0963D15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145,91</w:t>
            </w:r>
          </w:p>
        </w:tc>
        <w:tc>
          <w:tcPr>
            <w:tcW w:w="1318" w:type="dxa"/>
            <w:tcBorders>
              <w:top w:val="nil"/>
              <w:left w:val="nil"/>
              <w:bottom w:val="single" w:sz="4" w:space="0" w:color="auto"/>
              <w:right w:val="single" w:sz="4" w:space="0" w:color="auto"/>
            </w:tcBorders>
            <w:shd w:val="clear" w:color="000000" w:fill="FFFFFF"/>
            <w:vAlign w:val="center"/>
            <w:hideMark/>
          </w:tcPr>
          <w:p w14:paraId="5561FC0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454,56</w:t>
            </w:r>
          </w:p>
        </w:tc>
        <w:tc>
          <w:tcPr>
            <w:tcW w:w="1178" w:type="dxa"/>
            <w:tcBorders>
              <w:top w:val="nil"/>
              <w:left w:val="nil"/>
              <w:bottom w:val="single" w:sz="4" w:space="0" w:color="auto"/>
              <w:right w:val="single" w:sz="4" w:space="0" w:color="auto"/>
            </w:tcBorders>
            <w:shd w:val="clear" w:color="000000" w:fill="FFFFFF"/>
            <w:vAlign w:val="center"/>
            <w:hideMark/>
          </w:tcPr>
          <w:p w14:paraId="2B0E45B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136,37</w:t>
            </w:r>
          </w:p>
        </w:tc>
        <w:tc>
          <w:tcPr>
            <w:tcW w:w="1058" w:type="dxa"/>
            <w:tcBorders>
              <w:top w:val="nil"/>
              <w:left w:val="nil"/>
              <w:bottom w:val="single" w:sz="4" w:space="0" w:color="auto"/>
              <w:right w:val="single" w:sz="4" w:space="0" w:color="auto"/>
            </w:tcBorders>
            <w:shd w:val="clear" w:color="000000" w:fill="FFFFFF"/>
            <w:vAlign w:val="center"/>
            <w:hideMark/>
          </w:tcPr>
          <w:p w14:paraId="5D95B85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9,55</w:t>
            </w:r>
          </w:p>
        </w:tc>
        <w:tc>
          <w:tcPr>
            <w:tcW w:w="997" w:type="dxa"/>
            <w:tcBorders>
              <w:top w:val="nil"/>
              <w:left w:val="nil"/>
              <w:bottom w:val="single" w:sz="4" w:space="0" w:color="auto"/>
              <w:right w:val="single" w:sz="4" w:space="0" w:color="auto"/>
            </w:tcBorders>
            <w:shd w:val="clear" w:color="000000" w:fill="FFFFFF"/>
            <w:vAlign w:val="center"/>
            <w:hideMark/>
          </w:tcPr>
          <w:p w14:paraId="53CE2EF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7ED4EA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55EFB6C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8440D7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5C677C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9ED374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91E10E4"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2145342"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70CAE33D" w14:textId="77777777" w:rsidR="00A96973" w:rsidRPr="00085E01" w:rsidRDefault="00A96973" w:rsidP="00A96973">
            <w:pPr>
              <w:rPr>
                <w:rFonts w:ascii="Times New Roman" w:hAnsi="Times New Roman"/>
                <w:sz w:val="24"/>
              </w:rPr>
            </w:pPr>
            <w:r w:rsidRPr="00085E01">
              <w:rPr>
                <w:rFonts w:ascii="Times New Roman" w:hAnsi="Times New Roman"/>
                <w:sz w:val="24"/>
              </w:rPr>
              <w:t>Xã Thanh Tương</w:t>
            </w:r>
          </w:p>
        </w:tc>
        <w:tc>
          <w:tcPr>
            <w:tcW w:w="1098" w:type="dxa"/>
            <w:tcBorders>
              <w:top w:val="nil"/>
              <w:left w:val="nil"/>
              <w:bottom w:val="single" w:sz="4" w:space="0" w:color="auto"/>
              <w:right w:val="single" w:sz="4" w:space="0" w:color="auto"/>
            </w:tcBorders>
            <w:shd w:val="clear" w:color="000000" w:fill="FFFFFF"/>
            <w:vAlign w:val="center"/>
            <w:hideMark/>
          </w:tcPr>
          <w:p w14:paraId="327C9A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1.047,88</w:t>
            </w:r>
          </w:p>
        </w:tc>
        <w:tc>
          <w:tcPr>
            <w:tcW w:w="1318" w:type="dxa"/>
            <w:tcBorders>
              <w:top w:val="nil"/>
              <w:left w:val="nil"/>
              <w:bottom w:val="single" w:sz="4" w:space="0" w:color="auto"/>
              <w:right w:val="single" w:sz="4" w:space="0" w:color="auto"/>
            </w:tcBorders>
            <w:shd w:val="clear" w:color="000000" w:fill="FFFFFF"/>
            <w:vAlign w:val="center"/>
            <w:hideMark/>
          </w:tcPr>
          <w:p w14:paraId="7138D25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3.264,41</w:t>
            </w:r>
          </w:p>
        </w:tc>
        <w:tc>
          <w:tcPr>
            <w:tcW w:w="1178" w:type="dxa"/>
            <w:tcBorders>
              <w:top w:val="nil"/>
              <w:left w:val="nil"/>
              <w:bottom w:val="single" w:sz="4" w:space="0" w:color="auto"/>
              <w:right w:val="single" w:sz="4" w:space="0" w:color="auto"/>
            </w:tcBorders>
            <w:shd w:val="clear" w:color="000000" w:fill="FFFFFF"/>
            <w:vAlign w:val="center"/>
            <w:hideMark/>
          </w:tcPr>
          <w:p w14:paraId="2BEA474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979,32</w:t>
            </w:r>
          </w:p>
        </w:tc>
        <w:tc>
          <w:tcPr>
            <w:tcW w:w="1058" w:type="dxa"/>
            <w:tcBorders>
              <w:top w:val="nil"/>
              <w:left w:val="nil"/>
              <w:bottom w:val="single" w:sz="4" w:space="0" w:color="auto"/>
              <w:right w:val="single" w:sz="4" w:space="0" w:color="auto"/>
            </w:tcBorders>
            <w:shd w:val="clear" w:color="000000" w:fill="FFFFFF"/>
            <w:vAlign w:val="center"/>
            <w:hideMark/>
          </w:tcPr>
          <w:p w14:paraId="55BDF37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68,55</w:t>
            </w:r>
          </w:p>
        </w:tc>
        <w:tc>
          <w:tcPr>
            <w:tcW w:w="997" w:type="dxa"/>
            <w:tcBorders>
              <w:top w:val="nil"/>
              <w:left w:val="nil"/>
              <w:bottom w:val="single" w:sz="4" w:space="0" w:color="auto"/>
              <w:right w:val="single" w:sz="4" w:space="0" w:color="auto"/>
            </w:tcBorders>
            <w:shd w:val="clear" w:color="000000" w:fill="FFFFFF"/>
            <w:vAlign w:val="center"/>
            <w:hideMark/>
          </w:tcPr>
          <w:p w14:paraId="733219A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40F44C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8CE852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5D6CA2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C15778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E98706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BAF7BDE"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17AC801"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3</w:t>
            </w:r>
          </w:p>
        </w:tc>
        <w:tc>
          <w:tcPr>
            <w:tcW w:w="3763" w:type="dxa"/>
            <w:tcBorders>
              <w:top w:val="nil"/>
              <w:left w:val="nil"/>
              <w:bottom w:val="single" w:sz="4" w:space="0" w:color="auto"/>
              <w:right w:val="single" w:sz="4" w:space="0" w:color="auto"/>
            </w:tcBorders>
            <w:shd w:val="clear" w:color="000000" w:fill="FFFFFF"/>
            <w:vAlign w:val="center"/>
            <w:hideMark/>
          </w:tcPr>
          <w:p w14:paraId="4E57ABA6" w14:textId="77777777" w:rsidR="00A96973" w:rsidRPr="00085E01" w:rsidRDefault="00A96973" w:rsidP="00A96973">
            <w:pPr>
              <w:rPr>
                <w:rFonts w:ascii="Times New Roman" w:hAnsi="Times New Roman"/>
                <w:sz w:val="24"/>
              </w:rPr>
            </w:pPr>
            <w:r w:rsidRPr="00085E01">
              <w:rPr>
                <w:rFonts w:ascii="Times New Roman" w:hAnsi="Times New Roman"/>
                <w:sz w:val="24"/>
              </w:rPr>
              <w:t>Xã Năng Khả</w:t>
            </w:r>
          </w:p>
        </w:tc>
        <w:tc>
          <w:tcPr>
            <w:tcW w:w="1098" w:type="dxa"/>
            <w:tcBorders>
              <w:top w:val="nil"/>
              <w:left w:val="nil"/>
              <w:bottom w:val="single" w:sz="4" w:space="0" w:color="auto"/>
              <w:right w:val="single" w:sz="4" w:space="0" w:color="auto"/>
            </w:tcBorders>
            <w:shd w:val="clear" w:color="000000" w:fill="FFFFFF"/>
            <w:vAlign w:val="center"/>
            <w:hideMark/>
          </w:tcPr>
          <w:p w14:paraId="1460DE9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674,73</w:t>
            </w:r>
          </w:p>
        </w:tc>
        <w:tc>
          <w:tcPr>
            <w:tcW w:w="1318" w:type="dxa"/>
            <w:tcBorders>
              <w:top w:val="nil"/>
              <w:left w:val="nil"/>
              <w:bottom w:val="single" w:sz="4" w:space="0" w:color="auto"/>
              <w:right w:val="single" w:sz="4" w:space="0" w:color="auto"/>
            </w:tcBorders>
            <w:shd w:val="clear" w:color="000000" w:fill="FFFFFF"/>
            <w:vAlign w:val="center"/>
            <w:hideMark/>
          </w:tcPr>
          <w:p w14:paraId="634908A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2.101,95</w:t>
            </w:r>
          </w:p>
        </w:tc>
        <w:tc>
          <w:tcPr>
            <w:tcW w:w="1178" w:type="dxa"/>
            <w:tcBorders>
              <w:top w:val="nil"/>
              <w:left w:val="nil"/>
              <w:bottom w:val="single" w:sz="4" w:space="0" w:color="auto"/>
              <w:right w:val="single" w:sz="4" w:space="0" w:color="auto"/>
            </w:tcBorders>
            <w:shd w:val="clear" w:color="000000" w:fill="FFFFFF"/>
            <w:vAlign w:val="center"/>
            <w:hideMark/>
          </w:tcPr>
          <w:p w14:paraId="03DE8DF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630,59</w:t>
            </w:r>
          </w:p>
        </w:tc>
        <w:tc>
          <w:tcPr>
            <w:tcW w:w="1058" w:type="dxa"/>
            <w:tcBorders>
              <w:top w:val="nil"/>
              <w:left w:val="nil"/>
              <w:bottom w:val="single" w:sz="4" w:space="0" w:color="auto"/>
              <w:right w:val="single" w:sz="4" w:space="0" w:color="auto"/>
            </w:tcBorders>
            <w:shd w:val="clear" w:color="000000" w:fill="FFFFFF"/>
            <w:vAlign w:val="center"/>
            <w:hideMark/>
          </w:tcPr>
          <w:p w14:paraId="0BF8402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44,14</w:t>
            </w:r>
          </w:p>
        </w:tc>
        <w:tc>
          <w:tcPr>
            <w:tcW w:w="997" w:type="dxa"/>
            <w:tcBorders>
              <w:top w:val="nil"/>
              <w:left w:val="nil"/>
              <w:bottom w:val="single" w:sz="4" w:space="0" w:color="auto"/>
              <w:right w:val="single" w:sz="4" w:space="0" w:color="auto"/>
            </w:tcBorders>
            <w:shd w:val="clear" w:color="000000" w:fill="FFFFFF"/>
            <w:vAlign w:val="center"/>
            <w:hideMark/>
          </w:tcPr>
          <w:p w14:paraId="4DC0E2D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BCB3C6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EDA182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FDCB7F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18AD3A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5E7763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742BCAA"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62FC399"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4</w:t>
            </w:r>
          </w:p>
        </w:tc>
        <w:tc>
          <w:tcPr>
            <w:tcW w:w="3763" w:type="dxa"/>
            <w:tcBorders>
              <w:top w:val="nil"/>
              <w:left w:val="nil"/>
              <w:bottom w:val="single" w:sz="4" w:space="0" w:color="auto"/>
              <w:right w:val="single" w:sz="4" w:space="0" w:color="auto"/>
            </w:tcBorders>
            <w:shd w:val="clear" w:color="000000" w:fill="FFFFFF"/>
            <w:vAlign w:val="center"/>
            <w:hideMark/>
          </w:tcPr>
          <w:p w14:paraId="016F9728" w14:textId="77777777" w:rsidR="00A96973" w:rsidRPr="00085E01" w:rsidRDefault="00A96973" w:rsidP="00A96973">
            <w:pPr>
              <w:rPr>
                <w:rFonts w:ascii="Times New Roman" w:hAnsi="Times New Roman"/>
                <w:sz w:val="24"/>
              </w:rPr>
            </w:pPr>
            <w:r w:rsidRPr="00085E01">
              <w:rPr>
                <w:rFonts w:ascii="Times New Roman" w:hAnsi="Times New Roman"/>
                <w:sz w:val="24"/>
              </w:rPr>
              <w:t>Xã Côn Lôn</w:t>
            </w:r>
          </w:p>
        </w:tc>
        <w:tc>
          <w:tcPr>
            <w:tcW w:w="1098" w:type="dxa"/>
            <w:tcBorders>
              <w:top w:val="nil"/>
              <w:left w:val="nil"/>
              <w:bottom w:val="single" w:sz="4" w:space="0" w:color="auto"/>
              <w:right w:val="single" w:sz="4" w:space="0" w:color="auto"/>
            </w:tcBorders>
            <w:shd w:val="clear" w:color="000000" w:fill="FFFFFF"/>
            <w:vAlign w:val="center"/>
            <w:hideMark/>
          </w:tcPr>
          <w:p w14:paraId="3106937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67,01</w:t>
            </w:r>
          </w:p>
        </w:tc>
        <w:tc>
          <w:tcPr>
            <w:tcW w:w="1318" w:type="dxa"/>
            <w:tcBorders>
              <w:top w:val="nil"/>
              <w:left w:val="nil"/>
              <w:bottom w:val="single" w:sz="4" w:space="0" w:color="auto"/>
              <w:right w:val="single" w:sz="4" w:space="0" w:color="auto"/>
            </w:tcBorders>
            <w:shd w:val="clear" w:color="000000" w:fill="FFFFFF"/>
            <w:vAlign w:val="center"/>
            <w:hideMark/>
          </w:tcPr>
          <w:p w14:paraId="64538C4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208,75</w:t>
            </w:r>
          </w:p>
        </w:tc>
        <w:tc>
          <w:tcPr>
            <w:tcW w:w="1178" w:type="dxa"/>
            <w:tcBorders>
              <w:top w:val="nil"/>
              <w:left w:val="nil"/>
              <w:bottom w:val="single" w:sz="4" w:space="0" w:color="auto"/>
              <w:right w:val="single" w:sz="4" w:space="0" w:color="auto"/>
            </w:tcBorders>
            <w:shd w:val="clear" w:color="000000" w:fill="FFFFFF"/>
            <w:vAlign w:val="center"/>
            <w:hideMark/>
          </w:tcPr>
          <w:p w14:paraId="74395B8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62,63</w:t>
            </w:r>
          </w:p>
        </w:tc>
        <w:tc>
          <w:tcPr>
            <w:tcW w:w="1058" w:type="dxa"/>
            <w:tcBorders>
              <w:top w:val="nil"/>
              <w:left w:val="nil"/>
              <w:bottom w:val="single" w:sz="4" w:space="0" w:color="auto"/>
              <w:right w:val="single" w:sz="4" w:space="0" w:color="auto"/>
            </w:tcBorders>
            <w:shd w:val="clear" w:color="000000" w:fill="FFFFFF"/>
            <w:vAlign w:val="center"/>
            <w:hideMark/>
          </w:tcPr>
          <w:p w14:paraId="5779BA4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4,38</w:t>
            </w:r>
          </w:p>
        </w:tc>
        <w:tc>
          <w:tcPr>
            <w:tcW w:w="997" w:type="dxa"/>
            <w:tcBorders>
              <w:top w:val="nil"/>
              <w:left w:val="nil"/>
              <w:bottom w:val="single" w:sz="4" w:space="0" w:color="auto"/>
              <w:right w:val="single" w:sz="4" w:space="0" w:color="auto"/>
            </w:tcBorders>
            <w:shd w:val="clear" w:color="000000" w:fill="FFFFFF"/>
            <w:vAlign w:val="center"/>
            <w:hideMark/>
          </w:tcPr>
          <w:p w14:paraId="73EB835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D1B7D9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2AF19E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2815DE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7FD30F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74CC58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40ABFB15" w14:textId="77777777" w:rsidTr="00A96973">
        <w:trPr>
          <w:gridAfter w:val="1"/>
          <w:wAfter w:w="18" w:type="dxa"/>
          <w:trHeight w:val="46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64C7976"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5</w:t>
            </w:r>
          </w:p>
        </w:tc>
        <w:tc>
          <w:tcPr>
            <w:tcW w:w="3763" w:type="dxa"/>
            <w:tcBorders>
              <w:top w:val="nil"/>
              <w:left w:val="nil"/>
              <w:bottom w:val="single" w:sz="4" w:space="0" w:color="auto"/>
              <w:right w:val="single" w:sz="4" w:space="0" w:color="auto"/>
            </w:tcBorders>
            <w:shd w:val="clear" w:color="000000" w:fill="FFFFFF"/>
            <w:vAlign w:val="center"/>
            <w:hideMark/>
          </w:tcPr>
          <w:p w14:paraId="5EDC6414" w14:textId="77777777" w:rsidR="00A96973" w:rsidRPr="00085E01" w:rsidRDefault="00A96973" w:rsidP="00A96973">
            <w:pPr>
              <w:rPr>
                <w:rFonts w:ascii="Times New Roman" w:hAnsi="Times New Roman"/>
                <w:sz w:val="24"/>
              </w:rPr>
            </w:pPr>
            <w:r w:rsidRPr="00085E01">
              <w:rPr>
                <w:rFonts w:ascii="Times New Roman" w:hAnsi="Times New Roman"/>
                <w:sz w:val="24"/>
              </w:rPr>
              <w:t>Xã Hồng Thái</w:t>
            </w:r>
          </w:p>
        </w:tc>
        <w:tc>
          <w:tcPr>
            <w:tcW w:w="1098" w:type="dxa"/>
            <w:tcBorders>
              <w:top w:val="nil"/>
              <w:left w:val="nil"/>
              <w:bottom w:val="single" w:sz="4" w:space="0" w:color="auto"/>
              <w:right w:val="single" w:sz="4" w:space="0" w:color="auto"/>
            </w:tcBorders>
            <w:shd w:val="clear" w:color="000000" w:fill="FFFFFF"/>
            <w:vAlign w:val="center"/>
            <w:hideMark/>
          </w:tcPr>
          <w:p w14:paraId="47F846A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25,17</w:t>
            </w:r>
          </w:p>
        </w:tc>
        <w:tc>
          <w:tcPr>
            <w:tcW w:w="1318" w:type="dxa"/>
            <w:tcBorders>
              <w:top w:val="nil"/>
              <w:left w:val="nil"/>
              <w:bottom w:val="single" w:sz="4" w:space="0" w:color="auto"/>
              <w:right w:val="single" w:sz="4" w:space="0" w:color="auto"/>
            </w:tcBorders>
            <w:shd w:val="clear" w:color="000000" w:fill="FFFFFF"/>
            <w:vAlign w:val="center"/>
            <w:hideMark/>
          </w:tcPr>
          <w:p w14:paraId="1ABB6A6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78,42</w:t>
            </w:r>
          </w:p>
        </w:tc>
        <w:tc>
          <w:tcPr>
            <w:tcW w:w="1178" w:type="dxa"/>
            <w:tcBorders>
              <w:top w:val="nil"/>
              <w:left w:val="nil"/>
              <w:bottom w:val="single" w:sz="4" w:space="0" w:color="auto"/>
              <w:right w:val="single" w:sz="4" w:space="0" w:color="auto"/>
            </w:tcBorders>
            <w:shd w:val="clear" w:color="000000" w:fill="FFFFFF"/>
            <w:vAlign w:val="center"/>
            <w:hideMark/>
          </w:tcPr>
          <w:p w14:paraId="22ECF2C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23,53</w:t>
            </w:r>
          </w:p>
        </w:tc>
        <w:tc>
          <w:tcPr>
            <w:tcW w:w="1058" w:type="dxa"/>
            <w:tcBorders>
              <w:top w:val="nil"/>
              <w:left w:val="nil"/>
              <w:bottom w:val="single" w:sz="4" w:space="0" w:color="auto"/>
              <w:right w:val="single" w:sz="4" w:space="0" w:color="auto"/>
            </w:tcBorders>
            <w:shd w:val="clear" w:color="000000" w:fill="FFFFFF"/>
            <w:vAlign w:val="center"/>
            <w:hideMark/>
          </w:tcPr>
          <w:p w14:paraId="772B0A4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1,65</w:t>
            </w:r>
          </w:p>
        </w:tc>
        <w:tc>
          <w:tcPr>
            <w:tcW w:w="997" w:type="dxa"/>
            <w:tcBorders>
              <w:top w:val="nil"/>
              <w:left w:val="nil"/>
              <w:bottom w:val="single" w:sz="4" w:space="0" w:color="auto"/>
              <w:right w:val="single" w:sz="4" w:space="0" w:color="auto"/>
            </w:tcBorders>
            <w:shd w:val="clear" w:color="000000" w:fill="FFFFFF"/>
            <w:vAlign w:val="center"/>
            <w:hideMark/>
          </w:tcPr>
          <w:p w14:paraId="4935DF9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2CEAA1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D60548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33988C6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E4F037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3844C0F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4A8F7C4B"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0CC1A5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III</w:t>
            </w:r>
          </w:p>
        </w:tc>
        <w:tc>
          <w:tcPr>
            <w:tcW w:w="3763" w:type="dxa"/>
            <w:tcBorders>
              <w:top w:val="nil"/>
              <w:left w:val="nil"/>
              <w:bottom w:val="single" w:sz="4" w:space="0" w:color="auto"/>
              <w:right w:val="single" w:sz="4" w:space="0" w:color="auto"/>
            </w:tcBorders>
            <w:shd w:val="clear" w:color="000000" w:fill="FFFFFF"/>
            <w:vAlign w:val="center"/>
            <w:hideMark/>
          </w:tcPr>
          <w:p w14:paraId="511A460E"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 xml:space="preserve">Huyện Chiêm Hóa </w:t>
            </w:r>
          </w:p>
        </w:tc>
        <w:tc>
          <w:tcPr>
            <w:tcW w:w="1098" w:type="dxa"/>
            <w:tcBorders>
              <w:top w:val="nil"/>
              <w:left w:val="nil"/>
              <w:bottom w:val="single" w:sz="4" w:space="0" w:color="auto"/>
              <w:right w:val="single" w:sz="4" w:space="0" w:color="auto"/>
            </w:tcBorders>
            <w:shd w:val="clear" w:color="000000" w:fill="FFFFFF"/>
            <w:vAlign w:val="center"/>
            <w:hideMark/>
          </w:tcPr>
          <w:p w14:paraId="77FE5C8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975,73</w:t>
            </w:r>
          </w:p>
        </w:tc>
        <w:tc>
          <w:tcPr>
            <w:tcW w:w="1318" w:type="dxa"/>
            <w:tcBorders>
              <w:top w:val="nil"/>
              <w:left w:val="nil"/>
              <w:bottom w:val="single" w:sz="4" w:space="0" w:color="auto"/>
              <w:right w:val="single" w:sz="4" w:space="0" w:color="auto"/>
            </w:tcBorders>
            <w:shd w:val="clear" w:color="000000" w:fill="FFFFFF"/>
            <w:vAlign w:val="center"/>
            <w:hideMark/>
          </w:tcPr>
          <w:p w14:paraId="742F9D6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3.039,67</w:t>
            </w:r>
          </w:p>
        </w:tc>
        <w:tc>
          <w:tcPr>
            <w:tcW w:w="1178" w:type="dxa"/>
            <w:tcBorders>
              <w:top w:val="nil"/>
              <w:left w:val="nil"/>
              <w:bottom w:val="single" w:sz="4" w:space="0" w:color="auto"/>
              <w:right w:val="single" w:sz="4" w:space="0" w:color="auto"/>
            </w:tcBorders>
            <w:shd w:val="clear" w:color="000000" w:fill="FFFFFF"/>
            <w:vAlign w:val="center"/>
            <w:hideMark/>
          </w:tcPr>
          <w:p w14:paraId="61B6387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911,90</w:t>
            </w:r>
          </w:p>
        </w:tc>
        <w:tc>
          <w:tcPr>
            <w:tcW w:w="1058" w:type="dxa"/>
            <w:tcBorders>
              <w:top w:val="nil"/>
              <w:left w:val="nil"/>
              <w:bottom w:val="single" w:sz="4" w:space="0" w:color="auto"/>
              <w:right w:val="single" w:sz="4" w:space="0" w:color="auto"/>
            </w:tcBorders>
            <w:shd w:val="clear" w:color="000000" w:fill="FFFFFF"/>
            <w:vAlign w:val="center"/>
            <w:hideMark/>
          </w:tcPr>
          <w:p w14:paraId="26A1AC3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63,83</w:t>
            </w:r>
          </w:p>
        </w:tc>
        <w:tc>
          <w:tcPr>
            <w:tcW w:w="997" w:type="dxa"/>
            <w:tcBorders>
              <w:top w:val="nil"/>
              <w:left w:val="nil"/>
              <w:bottom w:val="single" w:sz="4" w:space="0" w:color="auto"/>
              <w:right w:val="single" w:sz="4" w:space="0" w:color="auto"/>
            </w:tcBorders>
            <w:shd w:val="clear" w:color="000000" w:fill="FFFFFF"/>
            <w:vAlign w:val="center"/>
            <w:hideMark/>
          </w:tcPr>
          <w:p w14:paraId="2358722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3210B0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5B0EDD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FA183A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975,73</w:t>
            </w:r>
          </w:p>
        </w:tc>
        <w:tc>
          <w:tcPr>
            <w:tcW w:w="1138" w:type="dxa"/>
            <w:tcBorders>
              <w:top w:val="nil"/>
              <w:left w:val="nil"/>
              <w:bottom w:val="single" w:sz="4" w:space="0" w:color="auto"/>
              <w:right w:val="single" w:sz="4" w:space="0" w:color="auto"/>
            </w:tcBorders>
            <w:shd w:val="clear" w:color="000000" w:fill="FFFFFF"/>
            <w:vAlign w:val="center"/>
            <w:hideMark/>
          </w:tcPr>
          <w:p w14:paraId="1244BE8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975,73</w:t>
            </w:r>
          </w:p>
        </w:tc>
        <w:tc>
          <w:tcPr>
            <w:tcW w:w="1077" w:type="dxa"/>
            <w:tcBorders>
              <w:top w:val="nil"/>
              <w:left w:val="nil"/>
              <w:bottom w:val="single" w:sz="4" w:space="0" w:color="auto"/>
              <w:right w:val="single" w:sz="4" w:space="0" w:color="auto"/>
            </w:tcBorders>
            <w:shd w:val="clear" w:color="000000" w:fill="FFFFFF"/>
            <w:vAlign w:val="center"/>
            <w:hideMark/>
          </w:tcPr>
          <w:p w14:paraId="724E8D4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38558AE7"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DA0216F"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032F9783" w14:textId="77777777" w:rsidR="00A96973" w:rsidRPr="00085E01" w:rsidRDefault="00A96973" w:rsidP="00A96973">
            <w:pPr>
              <w:rPr>
                <w:rFonts w:ascii="Times New Roman" w:hAnsi="Times New Roman"/>
                <w:sz w:val="24"/>
              </w:rPr>
            </w:pPr>
            <w:r w:rsidRPr="00085E01">
              <w:rPr>
                <w:rFonts w:ascii="Times New Roman" w:hAnsi="Times New Roman"/>
                <w:sz w:val="24"/>
              </w:rPr>
              <w:t>Xã Tân Thịnh</w:t>
            </w:r>
          </w:p>
        </w:tc>
        <w:tc>
          <w:tcPr>
            <w:tcW w:w="1098" w:type="dxa"/>
            <w:tcBorders>
              <w:top w:val="nil"/>
              <w:left w:val="nil"/>
              <w:bottom w:val="single" w:sz="4" w:space="0" w:color="auto"/>
              <w:right w:val="single" w:sz="4" w:space="0" w:color="auto"/>
            </w:tcBorders>
            <w:shd w:val="clear" w:color="000000" w:fill="FFFFFF"/>
            <w:vAlign w:val="center"/>
            <w:hideMark/>
          </w:tcPr>
          <w:p w14:paraId="53D43D8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31,69</w:t>
            </w:r>
          </w:p>
        </w:tc>
        <w:tc>
          <w:tcPr>
            <w:tcW w:w="1318" w:type="dxa"/>
            <w:tcBorders>
              <w:top w:val="nil"/>
              <w:left w:val="nil"/>
              <w:bottom w:val="single" w:sz="4" w:space="0" w:color="auto"/>
              <w:right w:val="single" w:sz="4" w:space="0" w:color="auto"/>
            </w:tcBorders>
            <w:shd w:val="clear" w:color="000000" w:fill="FFFFFF"/>
            <w:vAlign w:val="center"/>
            <w:hideMark/>
          </w:tcPr>
          <w:p w14:paraId="104A369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98,72</w:t>
            </w:r>
          </w:p>
        </w:tc>
        <w:tc>
          <w:tcPr>
            <w:tcW w:w="1178" w:type="dxa"/>
            <w:tcBorders>
              <w:top w:val="nil"/>
              <w:left w:val="nil"/>
              <w:bottom w:val="single" w:sz="4" w:space="0" w:color="auto"/>
              <w:right w:val="single" w:sz="4" w:space="0" w:color="auto"/>
            </w:tcBorders>
            <w:shd w:val="clear" w:color="000000" w:fill="FFFFFF"/>
            <w:vAlign w:val="center"/>
            <w:hideMark/>
          </w:tcPr>
          <w:p w14:paraId="0A1C628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29,62</w:t>
            </w:r>
          </w:p>
        </w:tc>
        <w:tc>
          <w:tcPr>
            <w:tcW w:w="1058" w:type="dxa"/>
            <w:tcBorders>
              <w:top w:val="nil"/>
              <w:left w:val="nil"/>
              <w:bottom w:val="single" w:sz="4" w:space="0" w:color="auto"/>
              <w:right w:val="single" w:sz="4" w:space="0" w:color="auto"/>
            </w:tcBorders>
            <w:shd w:val="clear" w:color="000000" w:fill="FFFFFF"/>
            <w:vAlign w:val="center"/>
            <w:hideMark/>
          </w:tcPr>
          <w:p w14:paraId="7DFD50B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2,07</w:t>
            </w:r>
          </w:p>
        </w:tc>
        <w:tc>
          <w:tcPr>
            <w:tcW w:w="997" w:type="dxa"/>
            <w:tcBorders>
              <w:top w:val="nil"/>
              <w:left w:val="nil"/>
              <w:bottom w:val="single" w:sz="4" w:space="0" w:color="auto"/>
              <w:right w:val="single" w:sz="4" w:space="0" w:color="auto"/>
            </w:tcBorders>
            <w:shd w:val="clear" w:color="000000" w:fill="FFFFFF"/>
            <w:vAlign w:val="center"/>
            <w:hideMark/>
          </w:tcPr>
          <w:p w14:paraId="7A0ECE6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5122A4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4EDABC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CE4E3E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407647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AA508F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25894FD4"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4BE88F9"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5C99961E" w14:textId="77777777" w:rsidR="00A96973" w:rsidRPr="00085E01" w:rsidRDefault="00A96973" w:rsidP="00A96973">
            <w:pPr>
              <w:rPr>
                <w:rFonts w:ascii="Times New Roman" w:hAnsi="Times New Roman"/>
                <w:sz w:val="24"/>
              </w:rPr>
            </w:pPr>
            <w:r w:rsidRPr="00085E01">
              <w:rPr>
                <w:rFonts w:ascii="Times New Roman" w:hAnsi="Times New Roman"/>
                <w:sz w:val="24"/>
              </w:rPr>
              <w:t>Xã Kim Bình</w:t>
            </w:r>
          </w:p>
        </w:tc>
        <w:tc>
          <w:tcPr>
            <w:tcW w:w="1098" w:type="dxa"/>
            <w:tcBorders>
              <w:top w:val="nil"/>
              <w:left w:val="nil"/>
              <w:bottom w:val="single" w:sz="4" w:space="0" w:color="auto"/>
              <w:right w:val="single" w:sz="4" w:space="0" w:color="auto"/>
            </w:tcBorders>
            <w:shd w:val="clear" w:color="000000" w:fill="FFFFFF"/>
            <w:vAlign w:val="center"/>
            <w:hideMark/>
          </w:tcPr>
          <w:p w14:paraId="0B20D8B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143,23</w:t>
            </w:r>
          </w:p>
        </w:tc>
        <w:tc>
          <w:tcPr>
            <w:tcW w:w="1318" w:type="dxa"/>
            <w:tcBorders>
              <w:top w:val="nil"/>
              <w:left w:val="nil"/>
              <w:bottom w:val="single" w:sz="4" w:space="0" w:color="auto"/>
              <w:right w:val="single" w:sz="4" w:space="0" w:color="auto"/>
            </w:tcBorders>
            <w:shd w:val="clear" w:color="000000" w:fill="FFFFFF"/>
            <w:vAlign w:val="center"/>
            <w:hideMark/>
          </w:tcPr>
          <w:p w14:paraId="06259EF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446,20</w:t>
            </w:r>
          </w:p>
        </w:tc>
        <w:tc>
          <w:tcPr>
            <w:tcW w:w="1178" w:type="dxa"/>
            <w:tcBorders>
              <w:top w:val="nil"/>
              <w:left w:val="nil"/>
              <w:bottom w:val="single" w:sz="4" w:space="0" w:color="auto"/>
              <w:right w:val="single" w:sz="4" w:space="0" w:color="auto"/>
            </w:tcBorders>
            <w:shd w:val="clear" w:color="000000" w:fill="FFFFFF"/>
            <w:vAlign w:val="center"/>
            <w:hideMark/>
          </w:tcPr>
          <w:p w14:paraId="6C50716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133,86</w:t>
            </w:r>
          </w:p>
        </w:tc>
        <w:tc>
          <w:tcPr>
            <w:tcW w:w="1058" w:type="dxa"/>
            <w:tcBorders>
              <w:top w:val="nil"/>
              <w:left w:val="nil"/>
              <w:bottom w:val="single" w:sz="4" w:space="0" w:color="auto"/>
              <w:right w:val="single" w:sz="4" w:space="0" w:color="auto"/>
            </w:tcBorders>
            <w:shd w:val="clear" w:color="000000" w:fill="FFFFFF"/>
            <w:vAlign w:val="center"/>
            <w:hideMark/>
          </w:tcPr>
          <w:p w14:paraId="651C3A9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9,37</w:t>
            </w:r>
          </w:p>
        </w:tc>
        <w:tc>
          <w:tcPr>
            <w:tcW w:w="997" w:type="dxa"/>
            <w:tcBorders>
              <w:top w:val="nil"/>
              <w:left w:val="nil"/>
              <w:bottom w:val="single" w:sz="4" w:space="0" w:color="auto"/>
              <w:right w:val="single" w:sz="4" w:space="0" w:color="auto"/>
            </w:tcBorders>
            <w:shd w:val="clear" w:color="000000" w:fill="FFFFFF"/>
            <w:vAlign w:val="center"/>
            <w:hideMark/>
          </w:tcPr>
          <w:p w14:paraId="06FF89B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454194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95AE87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F964E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34474EC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EA5B12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DFBB427"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FC82FC4"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3</w:t>
            </w:r>
          </w:p>
        </w:tc>
        <w:tc>
          <w:tcPr>
            <w:tcW w:w="3763" w:type="dxa"/>
            <w:tcBorders>
              <w:top w:val="nil"/>
              <w:left w:val="nil"/>
              <w:bottom w:val="single" w:sz="4" w:space="0" w:color="auto"/>
              <w:right w:val="single" w:sz="4" w:space="0" w:color="auto"/>
            </w:tcBorders>
            <w:shd w:val="clear" w:color="000000" w:fill="FFFFFF"/>
            <w:vAlign w:val="center"/>
            <w:hideMark/>
          </w:tcPr>
          <w:p w14:paraId="5DDD2B12" w14:textId="77777777" w:rsidR="00A96973" w:rsidRPr="00085E01" w:rsidRDefault="00A96973" w:rsidP="00A96973">
            <w:pPr>
              <w:rPr>
                <w:rFonts w:ascii="Times New Roman" w:hAnsi="Times New Roman"/>
                <w:sz w:val="24"/>
              </w:rPr>
            </w:pPr>
            <w:r w:rsidRPr="00085E01">
              <w:rPr>
                <w:rFonts w:ascii="Times New Roman" w:hAnsi="Times New Roman"/>
                <w:sz w:val="24"/>
              </w:rPr>
              <w:t>Xã Nhân Lý</w:t>
            </w:r>
          </w:p>
        </w:tc>
        <w:tc>
          <w:tcPr>
            <w:tcW w:w="1098" w:type="dxa"/>
            <w:tcBorders>
              <w:top w:val="nil"/>
              <w:left w:val="nil"/>
              <w:bottom w:val="single" w:sz="4" w:space="0" w:color="auto"/>
              <w:right w:val="single" w:sz="4" w:space="0" w:color="auto"/>
            </w:tcBorders>
            <w:shd w:val="clear" w:color="000000" w:fill="FFFFFF"/>
            <w:vAlign w:val="center"/>
            <w:hideMark/>
          </w:tcPr>
          <w:p w14:paraId="08CA4C9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46,65</w:t>
            </w:r>
          </w:p>
        </w:tc>
        <w:tc>
          <w:tcPr>
            <w:tcW w:w="1318" w:type="dxa"/>
            <w:tcBorders>
              <w:top w:val="nil"/>
              <w:left w:val="nil"/>
              <w:bottom w:val="single" w:sz="4" w:space="0" w:color="auto"/>
              <w:right w:val="single" w:sz="4" w:space="0" w:color="auto"/>
            </w:tcBorders>
            <w:shd w:val="clear" w:color="000000" w:fill="FFFFFF"/>
            <w:vAlign w:val="center"/>
            <w:hideMark/>
          </w:tcPr>
          <w:p w14:paraId="53E8609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145,34</w:t>
            </w:r>
          </w:p>
        </w:tc>
        <w:tc>
          <w:tcPr>
            <w:tcW w:w="1178" w:type="dxa"/>
            <w:tcBorders>
              <w:top w:val="nil"/>
              <w:left w:val="nil"/>
              <w:bottom w:val="single" w:sz="4" w:space="0" w:color="auto"/>
              <w:right w:val="single" w:sz="4" w:space="0" w:color="auto"/>
            </w:tcBorders>
            <w:shd w:val="clear" w:color="000000" w:fill="FFFFFF"/>
            <w:vAlign w:val="center"/>
            <w:hideMark/>
          </w:tcPr>
          <w:p w14:paraId="14CF769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43,60</w:t>
            </w:r>
          </w:p>
        </w:tc>
        <w:tc>
          <w:tcPr>
            <w:tcW w:w="1058" w:type="dxa"/>
            <w:tcBorders>
              <w:top w:val="nil"/>
              <w:left w:val="nil"/>
              <w:bottom w:val="single" w:sz="4" w:space="0" w:color="auto"/>
              <w:right w:val="single" w:sz="4" w:space="0" w:color="auto"/>
            </w:tcBorders>
            <w:shd w:val="clear" w:color="000000" w:fill="FFFFFF"/>
            <w:vAlign w:val="center"/>
            <w:hideMark/>
          </w:tcPr>
          <w:p w14:paraId="7605A6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3,05</w:t>
            </w:r>
          </w:p>
        </w:tc>
        <w:tc>
          <w:tcPr>
            <w:tcW w:w="997" w:type="dxa"/>
            <w:tcBorders>
              <w:top w:val="nil"/>
              <w:left w:val="nil"/>
              <w:bottom w:val="single" w:sz="4" w:space="0" w:color="auto"/>
              <w:right w:val="single" w:sz="4" w:space="0" w:color="auto"/>
            </w:tcBorders>
            <w:shd w:val="clear" w:color="000000" w:fill="FFFFFF"/>
            <w:vAlign w:val="center"/>
            <w:hideMark/>
          </w:tcPr>
          <w:p w14:paraId="51CA705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E45218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D2358E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015BC1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CDD2D4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1C1EA06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47B70A9C" w14:textId="77777777" w:rsidTr="00A96973">
        <w:trPr>
          <w:gridAfter w:val="1"/>
          <w:wAfter w:w="18" w:type="dxa"/>
          <w:trHeight w:val="40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C3B333B"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4</w:t>
            </w:r>
          </w:p>
        </w:tc>
        <w:tc>
          <w:tcPr>
            <w:tcW w:w="3763" w:type="dxa"/>
            <w:tcBorders>
              <w:top w:val="nil"/>
              <w:left w:val="nil"/>
              <w:bottom w:val="single" w:sz="4" w:space="0" w:color="auto"/>
              <w:right w:val="single" w:sz="4" w:space="0" w:color="auto"/>
            </w:tcBorders>
            <w:shd w:val="clear" w:color="000000" w:fill="FFFFFF"/>
            <w:vAlign w:val="center"/>
            <w:hideMark/>
          </w:tcPr>
          <w:p w14:paraId="262929F7" w14:textId="77777777" w:rsidR="00A96973" w:rsidRPr="00085E01" w:rsidRDefault="00A96973" w:rsidP="00A96973">
            <w:pPr>
              <w:rPr>
                <w:rFonts w:ascii="Times New Roman" w:hAnsi="Times New Roman"/>
                <w:sz w:val="24"/>
              </w:rPr>
            </w:pPr>
            <w:r w:rsidRPr="00085E01">
              <w:rPr>
                <w:rFonts w:ascii="Times New Roman" w:hAnsi="Times New Roman"/>
                <w:sz w:val="24"/>
              </w:rPr>
              <w:t>Xã Yên Nguyên</w:t>
            </w:r>
          </w:p>
        </w:tc>
        <w:tc>
          <w:tcPr>
            <w:tcW w:w="1098" w:type="dxa"/>
            <w:tcBorders>
              <w:top w:val="nil"/>
              <w:left w:val="nil"/>
              <w:bottom w:val="single" w:sz="4" w:space="0" w:color="auto"/>
              <w:right w:val="single" w:sz="4" w:space="0" w:color="auto"/>
            </w:tcBorders>
            <w:shd w:val="clear" w:color="000000" w:fill="FFFFFF"/>
            <w:vAlign w:val="center"/>
            <w:hideMark/>
          </w:tcPr>
          <w:p w14:paraId="143B9FC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17,14</w:t>
            </w:r>
          </w:p>
        </w:tc>
        <w:tc>
          <w:tcPr>
            <w:tcW w:w="1318" w:type="dxa"/>
            <w:tcBorders>
              <w:top w:val="nil"/>
              <w:left w:val="nil"/>
              <w:bottom w:val="single" w:sz="4" w:space="0" w:color="auto"/>
              <w:right w:val="single" w:sz="4" w:space="0" w:color="auto"/>
            </w:tcBorders>
            <w:shd w:val="clear" w:color="000000" w:fill="FFFFFF"/>
            <w:vAlign w:val="center"/>
            <w:hideMark/>
          </w:tcPr>
          <w:p w14:paraId="4E6E68B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53,39</w:t>
            </w:r>
          </w:p>
        </w:tc>
        <w:tc>
          <w:tcPr>
            <w:tcW w:w="1178" w:type="dxa"/>
            <w:tcBorders>
              <w:top w:val="nil"/>
              <w:left w:val="nil"/>
              <w:bottom w:val="single" w:sz="4" w:space="0" w:color="auto"/>
              <w:right w:val="single" w:sz="4" w:space="0" w:color="auto"/>
            </w:tcBorders>
            <w:shd w:val="clear" w:color="000000" w:fill="FFFFFF"/>
            <w:vAlign w:val="center"/>
            <w:hideMark/>
          </w:tcPr>
          <w:p w14:paraId="7CB42E3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16,02</w:t>
            </w:r>
          </w:p>
        </w:tc>
        <w:tc>
          <w:tcPr>
            <w:tcW w:w="1058" w:type="dxa"/>
            <w:tcBorders>
              <w:top w:val="nil"/>
              <w:left w:val="nil"/>
              <w:bottom w:val="single" w:sz="4" w:space="0" w:color="auto"/>
              <w:right w:val="single" w:sz="4" w:space="0" w:color="auto"/>
            </w:tcBorders>
            <w:shd w:val="clear" w:color="000000" w:fill="FFFFFF"/>
            <w:vAlign w:val="center"/>
            <w:hideMark/>
          </w:tcPr>
          <w:p w14:paraId="275EBA5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1,12</w:t>
            </w:r>
          </w:p>
        </w:tc>
        <w:tc>
          <w:tcPr>
            <w:tcW w:w="997" w:type="dxa"/>
            <w:tcBorders>
              <w:top w:val="nil"/>
              <w:left w:val="nil"/>
              <w:bottom w:val="single" w:sz="4" w:space="0" w:color="auto"/>
              <w:right w:val="single" w:sz="4" w:space="0" w:color="auto"/>
            </w:tcBorders>
            <w:shd w:val="clear" w:color="000000" w:fill="FFFFFF"/>
            <w:vAlign w:val="center"/>
            <w:hideMark/>
          </w:tcPr>
          <w:p w14:paraId="78208AA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375099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BFD60F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27E84C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AB9A3D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ECF09C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14E2285" w14:textId="77777777" w:rsidTr="00A96973">
        <w:trPr>
          <w:gridAfter w:val="1"/>
          <w:wAfter w:w="18" w:type="dxa"/>
          <w:trHeight w:val="34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41ECB0D"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7</w:t>
            </w:r>
          </w:p>
        </w:tc>
        <w:tc>
          <w:tcPr>
            <w:tcW w:w="3763" w:type="dxa"/>
            <w:tcBorders>
              <w:top w:val="nil"/>
              <w:left w:val="nil"/>
              <w:bottom w:val="single" w:sz="4" w:space="0" w:color="auto"/>
              <w:right w:val="single" w:sz="4" w:space="0" w:color="auto"/>
            </w:tcBorders>
            <w:shd w:val="clear" w:color="000000" w:fill="FFFFFF"/>
            <w:vAlign w:val="center"/>
            <w:hideMark/>
          </w:tcPr>
          <w:p w14:paraId="3C609D65" w14:textId="77777777" w:rsidR="00A96973" w:rsidRPr="00085E01" w:rsidRDefault="00A96973" w:rsidP="00A96973">
            <w:pPr>
              <w:rPr>
                <w:rFonts w:ascii="Times New Roman" w:hAnsi="Times New Roman"/>
                <w:sz w:val="24"/>
              </w:rPr>
            </w:pPr>
            <w:r w:rsidRPr="00085E01">
              <w:rPr>
                <w:rFonts w:ascii="Times New Roman" w:hAnsi="Times New Roman"/>
                <w:sz w:val="24"/>
              </w:rPr>
              <w:t>Xã Tân An</w:t>
            </w:r>
          </w:p>
        </w:tc>
        <w:tc>
          <w:tcPr>
            <w:tcW w:w="1098" w:type="dxa"/>
            <w:tcBorders>
              <w:top w:val="nil"/>
              <w:left w:val="nil"/>
              <w:bottom w:val="single" w:sz="4" w:space="0" w:color="auto"/>
              <w:right w:val="single" w:sz="4" w:space="0" w:color="auto"/>
            </w:tcBorders>
            <w:shd w:val="clear" w:color="000000" w:fill="FFFFFF"/>
            <w:vAlign w:val="center"/>
            <w:hideMark/>
          </w:tcPr>
          <w:p w14:paraId="6183063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225,66</w:t>
            </w:r>
          </w:p>
        </w:tc>
        <w:tc>
          <w:tcPr>
            <w:tcW w:w="1318" w:type="dxa"/>
            <w:tcBorders>
              <w:top w:val="nil"/>
              <w:left w:val="nil"/>
              <w:bottom w:val="single" w:sz="4" w:space="0" w:color="auto"/>
              <w:right w:val="single" w:sz="4" w:space="0" w:color="auto"/>
            </w:tcBorders>
            <w:shd w:val="clear" w:color="000000" w:fill="FFFFFF"/>
            <w:vAlign w:val="center"/>
            <w:hideMark/>
          </w:tcPr>
          <w:p w14:paraId="7A91E2E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703,00</w:t>
            </w:r>
          </w:p>
        </w:tc>
        <w:tc>
          <w:tcPr>
            <w:tcW w:w="1178" w:type="dxa"/>
            <w:tcBorders>
              <w:top w:val="nil"/>
              <w:left w:val="nil"/>
              <w:bottom w:val="single" w:sz="4" w:space="0" w:color="auto"/>
              <w:right w:val="single" w:sz="4" w:space="0" w:color="auto"/>
            </w:tcBorders>
            <w:shd w:val="clear" w:color="000000" w:fill="FFFFFF"/>
            <w:vAlign w:val="center"/>
            <w:hideMark/>
          </w:tcPr>
          <w:p w14:paraId="49BB05A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210,90</w:t>
            </w:r>
          </w:p>
        </w:tc>
        <w:tc>
          <w:tcPr>
            <w:tcW w:w="1058" w:type="dxa"/>
            <w:tcBorders>
              <w:top w:val="nil"/>
              <w:left w:val="nil"/>
              <w:bottom w:val="single" w:sz="4" w:space="0" w:color="auto"/>
              <w:right w:val="single" w:sz="4" w:space="0" w:color="auto"/>
            </w:tcBorders>
            <w:shd w:val="clear" w:color="000000" w:fill="FFFFFF"/>
            <w:vAlign w:val="center"/>
            <w:hideMark/>
          </w:tcPr>
          <w:p w14:paraId="26D5693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14,76</w:t>
            </w:r>
          </w:p>
        </w:tc>
        <w:tc>
          <w:tcPr>
            <w:tcW w:w="997" w:type="dxa"/>
            <w:tcBorders>
              <w:top w:val="nil"/>
              <w:left w:val="nil"/>
              <w:bottom w:val="single" w:sz="4" w:space="0" w:color="auto"/>
              <w:right w:val="single" w:sz="4" w:space="0" w:color="auto"/>
            </w:tcBorders>
            <w:shd w:val="clear" w:color="000000" w:fill="FFFFFF"/>
            <w:vAlign w:val="center"/>
            <w:hideMark/>
          </w:tcPr>
          <w:p w14:paraId="6432DCC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E4D21D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018745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5335C9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E7498F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A1C78A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0FB8F4C" w14:textId="77777777" w:rsidTr="00A96973">
        <w:trPr>
          <w:gridAfter w:val="1"/>
          <w:wAfter w:w="18" w:type="dxa"/>
          <w:trHeight w:val="34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D8F1F76"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8</w:t>
            </w:r>
          </w:p>
        </w:tc>
        <w:tc>
          <w:tcPr>
            <w:tcW w:w="3763" w:type="dxa"/>
            <w:tcBorders>
              <w:top w:val="nil"/>
              <w:left w:val="nil"/>
              <w:bottom w:val="single" w:sz="4" w:space="0" w:color="auto"/>
              <w:right w:val="single" w:sz="4" w:space="0" w:color="auto"/>
            </w:tcBorders>
            <w:shd w:val="clear" w:color="000000" w:fill="FFFFFF"/>
            <w:vAlign w:val="center"/>
            <w:hideMark/>
          </w:tcPr>
          <w:p w14:paraId="16B6AEDD" w14:textId="77777777" w:rsidR="00A96973" w:rsidRPr="00085E01" w:rsidRDefault="00A96973" w:rsidP="00A96973">
            <w:pPr>
              <w:rPr>
                <w:rFonts w:ascii="Times New Roman" w:hAnsi="Times New Roman"/>
                <w:sz w:val="24"/>
              </w:rPr>
            </w:pPr>
            <w:r w:rsidRPr="00085E01">
              <w:rPr>
                <w:rFonts w:ascii="Times New Roman" w:hAnsi="Times New Roman"/>
                <w:sz w:val="24"/>
              </w:rPr>
              <w:t>Xã Kiên Đài</w:t>
            </w:r>
          </w:p>
        </w:tc>
        <w:tc>
          <w:tcPr>
            <w:tcW w:w="1098" w:type="dxa"/>
            <w:tcBorders>
              <w:top w:val="nil"/>
              <w:left w:val="nil"/>
              <w:bottom w:val="single" w:sz="4" w:space="0" w:color="auto"/>
              <w:right w:val="single" w:sz="4" w:space="0" w:color="auto"/>
            </w:tcBorders>
            <w:shd w:val="clear" w:color="000000" w:fill="FFFFFF"/>
            <w:vAlign w:val="center"/>
            <w:hideMark/>
          </w:tcPr>
          <w:p w14:paraId="795F023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511,36</w:t>
            </w:r>
          </w:p>
        </w:tc>
        <w:tc>
          <w:tcPr>
            <w:tcW w:w="1318" w:type="dxa"/>
            <w:tcBorders>
              <w:top w:val="nil"/>
              <w:left w:val="nil"/>
              <w:bottom w:val="single" w:sz="4" w:space="0" w:color="auto"/>
              <w:right w:val="single" w:sz="4" w:space="0" w:color="auto"/>
            </w:tcBorders>
            <w:shd w:val="clear" w:color="000000" w:fill="FFFFFF"/>
            <w:vAlign w:val="center"/>
            <w:hideMark/>
          </w:tcPr>
          <w:p w14:paraId="4CE4DF1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1.593,02</w:t>
            </w:r>
          </w:p>
        </w:tc>
        <w:tc>
          <w:tcPr>
            <w:tcW w:w="1178" w:type="dxa"/>
            <w:tcBorders>
              <w:top w:val="nil"/>
              <w:left w:val="nil"/>
              <w:bottom w:val="single" w:sz="4" w:space="0" w:color="auto"/>
              <w:right w:val="single" w:sz="4" w:space="0" w:color="auto"/>
            </w:tcBorders>
            <w:shd w:val="clear" w:color="000000" w:fill="FFFFFF"/>
            <w:vAlign w:val="center"/>
            <w:hideMark/>
          </w:tcPr>
          <w:p w14:paraId="034F001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477,91</w:t>
            </w:r>
          </w:p>
        </w:tc>
        <w:tc>
          <w:tcPr>
            <w:tcW w:w="1058" w:type="dxa"/>
            <w:tcBorders>
              <w:top w:val="nil"/>
              <w:left w:val="nil"/>
              <w:bottom w:val="single" w:sz="4" w:space="0" w:color="auto"/>
              <w:right w:val="single" w:sz="4" w:space="0" w:color="auto"/>
            </w:tcBorders>
            <w:shd w:val="clear" w:color="000000" w:fill="FFFFFF"/>
            <w:vAlign w:val="center"/>
            <w:hideMark/>
          </w:tcPr>
          <w:p w14:paraId="08C28B6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33,45</w:t>
            </w:r>
          </w:p>
        </w:tc>
        <w:tc>
          <w:tcPr>
            <w:tcW w:w="997" w:type="dxa"/>
            <w:tcBorders>
              <w:top w:val="nil"/>
              <w:left w:val="nil"/>
              <w:bottom w:val="single" w:sz="4" w:space="0" w:color="auto"/>
              <w:right w:val="single" w:sz="4" w:space="0" w:color="auto"/>
            </w:tcBorders>
            <w:shd w:val="clear" w:color="000000" w:fill="FFFFFF"/>
            <w:vAlign w:val="center"/>
            <w:hideMark/>
          </w:tcPr>
          <w:p w14:paraId="2A6AD89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004187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82ACB2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3CC18C5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830A26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CD3B60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7465804"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DB54580"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IV</w:t>
            </w:r>
          </w:p>
        </w:tc>
        <w:tc>
          <w:tcPr>
            <w:tcW w:w="3763" w:type="dxa"/>
            <w:tcBorders>
              <w:top w:val="nil"/>
              <w:left w:val="nil"/>
              <w:bottom w:val="single" w:sz="4" w:space="0" w:color="auto"/>
              <w:right w:val="single" w:sz="4" w:space="0" w:color="auto"/>
            </w:tcBorders>
            <w:shd w:val="clear" w:color="000000" w:fill="FFFFFF"/>
            <w:vAlign w:val="center"/>
            <w:hideMark/>
          </w:tcPr>
          <w:p w14:paraId="0E38391D"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Huyện Hàm Yên</w:t>
            </w:r>
          </w:p>
        </w:tc>
        <w:tc>
          <w:tcPr>
            <w:tcW w:w="1098" w:type="dxa"/>
            <w:tcBorders>
              <w:top w:val="nil"/>
              <w:left w:val="nil"/>
              <w:bottom w:val="single" w:sz="4" w:space="0" w:color="auto"/>
              <w:right w:val="single" w:sz="4" w:space="0" w:color="auto"/>
            </w:tcBorders>
            <w:shd w:val="clear" w:color="000000" w:fill="FFFFFF"/>
            <w:vAlign w:val="center"/>
            <w:hideMark/>
          </w:tcPr>
          <w:p w14:paraId="1DF3B97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261,12</w:t>
            </w:r>
          </w:p>
        </w:tc>
        <w:tc>
          <w:tcPr>
            <w:tcW w:w="1318" w:type="dxa"/>
            <w:tcBorders>
              <w:top w:val="nil"/>
              <w:left w:val="nil"/>
              <w:bottom w:val="single" w:sz="4" w:space="0" w:color="auto"/>
              <w:right w:val="single" w:sz="4" w:space="0" w:color="auto"/>
            </w:tcBorders>
            <w:shd w:val="clear" w:color="000000" w:fill="FFFFFF"/>
            <w:vAlign w:val="center"/>
            <w:hideMark/>
          </w:tcPr>
          <w:p w14:paraId="2A1E0ED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813,46</w:t>
            </w:r>
          </w:p>
        </w:tc>
        <w:tc>
          <w:tcPr>
            <w:tcW w:w="1178" w:type="dxa"/>
            <w:tcBorders>
              <w:top w:val="nil"/>
              <w:left w:val="nil"/>
              <w:bottom w:val="single" w:sz="4" w:space="0" w:color="auto"/>
              <w:right w:val="single" w:sz="4" w:space="0" w:color="auto"/>
            </w:tcBorders>
            <w:shd w:val="clear" w:color="000000" w:fill="FFFFFF"/>
            <w:vAlign w:val="center"/>
            <w:hideMark/>
          </w:tcPr>
          <w:p w14:paraId="5E2B884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244,04</w:t>
            </w:r>
          </w:p>
        </w:tc>
        <w:tc>
          <w:tcPr>
            <w:tcW w:w="1058" w:type="dxa"/>
            <w:tcBorders>
              <w:top w:val="nil"/>
              <w:left w:val="nil"/>
              <w:bottom w:val="single" w:sz="4" w:space="0" w:color="auto"/>
              <w:right w:val="single" w:sz="4" w:space="0" w:color="auto"/>
            </w:tcBorders>
            <w:shd w:val="clear" w:color="000000" w:fill="FFFFFF"/>
            <w:vAlign w:val="center"/>
            <w:hideMark/>
          </w:tcPr>
          <w:p w14:paraId="4717B42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17,08</w:t>
            </w:r>
          </w:p>
        </w:tc>
        <w:tc>
          <w:tcPr>
            <w:tcW w:w="997" w:type="dxa"/>
            <w:tcBorders>
              <w:top w:val="nil"/>
              <w:left w:val="nil"/>
              <w:bottom w:val="single" w:sz="4" w:space="0" w:color="auto"/>
              <w:right w:val="single" w:sz="4" w:space="0" w:color="auto"/>
            </w:tcBorders>
            <w:shd w:val="clear" w:color="000000" w:fill="FFFFFF"/>
            <w:vAlign w:val="center"/>
            <w:hideMark/>
          </w:tcPr>
          <w:p w14:paraId="73681EE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C75733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0D2820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6D2965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261,12</w:t>
            </w:r>
          </w:p>
        </w:tc>
        <w:tc>
          <w:tcPr>
            <w:tcW w:w="1138" w:type="dxa"/>
            <w:tcBorders>
              <w:top w:val="nil"/>
              <w:left w:val="nil"/>
              <w:bottom w:val="single" w:sz="4" w:space="0" w:color="auto"/>
              <w:right w:val="single" w:sz="4" w:space="0" w:color="auto"/>
            </w:tcBorders>
            <w:shd w:val="clear" w:color="000000" w:fill="FFFFFF"/>
            <w:vAlign w:val="center"/>
            <w:hideMark/>
          </w:tcPr>
          <w:p w14:paraId="37DF4F7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261,12</w:t>
            </w:r>
          </w:p>
        </w:tc>
        <w:tc>
          <w:tcPr>
            <w:tcW w:w="1077" w:type="dxa"/>
            <w:tcBorders>
              <w:top w:val="nil"/>
              <w:left w:val="nil"/>
              <w:bottom w:val="single" w:sz="4" w:space="0" w:color="auto"/>
              <w:right w:val="single" w:sz="4" w:space="0" w:color="auto"/>
            </w:tcBorders>
            <w:shd w:val="clear" w:color="000000" w:fill="FFFFFF"/>
            <w:vAlign w:val="center"/>
            <w:hideMark/>
          </w:tcPr>
          <w:p w14:paraId="0CF9693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0B78413E"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0AB8704"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0F677E12" w14:textId="77777777" w:rsidR="00A96973" w:rsidRPr="00085E01" w:rsidRDefault="00A96973" w:rsidP="00A96973">
            <w:pPr>
              <w:rPr>
                <w:rFonts w:ascii="Times New Roman" w:hAnsi="Times New Roman"/>
                <w:sz w:val="24"/>
              </w:rPr>
            </w:pPr>
            <w:r w:rsidRPr="00085E01">
              <w:rPr>
                <w:rFonts w:ascii="Times New Roman" w:hAnsi="Times New Roman"/>
                <w:sz w:val="24"/>
              </w:rPr>
              <w:t>Xã Phù Lưu</w:t>
            </w:r>
          </w:p>
        </w:tc>
        <w:tc>
          <w:tcPr>
            <w:tcW w:w="1098" w:type="dxa"/>
            <w:tcBorders>
              <w:top w:val="nil"/>
              <w:left w:val="nil"/>
              <w:bottom w:val="single" w:sz="4" w:space="0" w:color="auto"/>
              <w:right w:val="single" w:sz="4" w:space="0" w:color="auto"/>
            </w:tcBorders>
            <w:shd w:val="clear" w:color="000000" w:fill="FFFFFF"/>
            <w:vAlign w:val="center"/>
            <w:hideMark/>
          </w:tcPr>
          <w:p w14:paraId="105C354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150,50</w:t>
            </w:r>
          </w:p>
        </w:tc>
        <w:tc>
          <w:tcPr>
            <w:tcW w:w="1318" w:type="dxa"/>
            <w:tcBorders>
              <w:top w:val="nil"/>
              <w:left w:val="nil"/>
              <w:bottom w:val="single" w:sz="4" w:space="0" w:color="auto"/>
              <w:right w:val="single" w:sz="4" w:space="0" w:color="auto"/>
            </w:tcBorders>
            <w:shd w:val="clear" w:color="000000" w:fill="FFFFFF"/>
            <w:vAlign w:val="center"/>
            <w:hideMark/>
          </w:tcPr>
          <w:p w14:paraId="3C75D71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468,86</w:t>
            </w:r>
          </w:p>
        </w:tc>
        <w:tc>
          <w:tcPr>
            <w:tcW w:w="1178" w:type="dxa"/>
            <w:tcBorders>
              <w:top w:val="nil"/>
              <w:left w:val="nil"/>
              <w:bottom w:val="single" w:sz="4" w:space="0" w:color="auto"/>
              <w:right w:val="single" w:sz="4" w:space="0" w:color="auto"/>
            </w:tcBorders>
            <w:shd w:val="clear" w:color="000000" w:fill="FFFFFF"/>
            <w:vAlign w:val="center"/>
            <w:hideMark/>
          </w:tcPr>
          <w:p w14:paraId="0FC95A7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140,66</w:t>
            </w:r>
          </w:p>
        </w:tc>
        <w:tc>
          <w:tcPr>
            <w:tcW w:w="1058" w:type="dxa"/>
            <w:tcBorders>
              <w:top w:val="nil"/>
              <w:left w:val="nil"/>
              <w:bottom w:val="single" w:sz="4" w:space="0" w:color="auto"/>
              <w:right w:val="single" w:sz="4" w:space="0" w:color="auto"/>
            </w:tcBorders>
            <w:shd w:val="clear" w:color="000000" w:fill="FFFFFF"/>
            <w:vAlign w:val="center"/>
            <w:hideMark/>
          </w:tcPr>
          <w:p w14:paraId="3AA010D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9,85</w:t>
            </w:r>
          </w:p>
        </w:tc>
        <w:tc>
          <w:tcPr>
            <w:tcW w:w="997" w:type="dxa"/>
            <w:tcBorders>
              <w:top w:val="nil"/>
              <w:left w:val="nil"/>
              <w:bottom w:val="single" w:sz="4" w:space="0" w:color="auto"/>
              <w:right w:val="single" w:sz="4" w:space="0" w:color="auto"/>
            </w:tcBorders>
            <w:shd w:val="clear" w:color="000000" w:fill="FFFFFF"/>
            <w:vAlign w:val="center"/>
            <w:hideMark/>
          </w:tcPr>
          <w:p w14:paraId="29B22BB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3440D1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54B7A7C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4ACC83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38921E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EE53D9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236F9B9E"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F6B9F46"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7EC9F94C" w14:textId="77777777" w:rsidR="00A96973" w:rsidRPr="00085E01" w:rsidRDefault="00A96973" w:rsidP="00A96973">
            <w:pPr>
              <w:rPr>
                <w:rFonts w:ascii="Times New Roman" w:hAnsi="Times New Roman"/>
                <w:sz w:val="24"/>
              </w:rPr>
            </w:pPr>
            <w:r w:rsidRPr="00085E01">
              <w:rPr>
                <w:rFonts w:ascii="Times New Roman" w:hAnsi="Times New Roman"/>
                <w:sz w:val="24"/>
              </w:rPr>
              <w:t>Xã Minh Dân</w:t>
            </w:r>
          </w:p>
        </w:tc>
        <w:tc>
          <w:tcPr>
            <w:tcW w:w="1098" w:type="dxa"/>
            <w:tcBorders>
              <w:top w:val="nil"/>
              <w:left w:val="nil"/>
              <w:bottom w:val="single" w:sz="4" w:space="0" w:color="auto"/>
              <w:right w:val="single" w:sz="4" w:space="0" w:color="auto"/>
            </w:tcBorders>
            <w:shd w:val="clear" w:color="000000" w:fill="FFFFFF"/>
            <w:vAlign w:val="center"/>
            <w:hideMark/>
          </w:tcPr>
          <w:p w14:paraId="256DD3A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95,09</w:t>
            </w:r>
          </w:p>
        </w:tc>
        <w:tc>
          <w:tcPr>
            <w:tcW w:w="1318" w:type="dxa"/>
            <w:tcBorders>
              <w:top w:val="nil"/>
              <w:left w:val="nil"/>
              <w:bottom w:val="single" w:sz="4" w:space="0" w:color="auto"/>
              <w:right w:val="single" w:sz="4" w:space="0" w:color="auto"/>
            </w:tcBorders>
            <w:shd w:val="clear" w:color="000000" w:fill="FFFFFF"/>
            <w:vAlign w:val="center"/>
            <w:hideMark/>
          </w:tcPr>
          <w:p w14:paraId="015D1E5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296,23</w:t>
            </w:r>
          </w:p>
        </w:tc>
        <w:tc>
          <w:tcPr>
            <w:tcW w:w="1178" w:type="dxa"/>
            <w:tcBorders>
              <w:top w:val="nil"/>
              <w:left w:val="nil"/>
              <w:bottom w:val="single" w:sz="4" w:space="0" w:color="auto"/>
              <w:right w:val="single" w:sz="4" w:space="0" w:color="auto"/>
            </w:tcBorders>
            <w:shd w:val="clear" w:color="000000" w:fill="FFFFFF"/>
            <w:vAlign w:val="center"/>
            <w:hideMark/>
          </w:tcPr>
          <w:p w14:paraId="6C608D7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88,87</w:t>
            </w:r>
          </w:p>
        </w:tc>
        <w:tc>
          <w:tcPr>
            <w:tcW w:w="1058" w:type="dxa"/>
            <w:tcBorders>
              <w:top w:val="nil"/>
              <w:left w:val="nil"/>
              <w:bottom w:val="single" w:sz="4" w:space="0" w:color="auto"/>
              <w:right w:val="single" w:sz="4" w:space="0" w:color="auto"/>
            </w:tcBorders>
            <w:shd w:val="clear" w:color="000000" w:fill="FFFFFF"/>
            <w:vAlign w:val="center"/>
            <w:hideMark/>
          </w:tcPr>
          <w:p w14:paraId="4F202D7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6,22</w:t>
            </w:r>
          </w:p>
        </w:tc>
        <w:tc>
          <w:tcPr>
            <w:tcW w:w="997" w:type="dxa"/>
            <w:tcBorders>
              <w:top w:val="nil"/>
              <w:left w:val="nil"/>
              <w:bottom w:val="single" w:sz="4" w:space="0" w:color="auto"/>
              <w:right w:val="single" w:sz="4" w:space="0" w:color="auto"/>
            </w:tcBorders>
            <w:shd w:val="clear" w:color="000000" w:fill="FFFFFF"/>
            <w:vAlign w:val="center"/>
            <w:hideMark/>
          </w:tcPr>
          <w:p w14:paraId="207CA01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8159FB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209D0CC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3FF9A8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3FD76F3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6D2E38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D877BA9"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BB1D39E"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3</w:t>
            </w:r>
          </w:p>
        </w:tc>
        <w:tc>
          <w:tcPr>
            <w:tcW w:w="3763" w:type="dxa"/>
            <w:tcBorders>
              <w:top w:val="nil"/>
              <w:left w:val="nil"/>
              <w:bottom w:val="single" w:sz="4" w:space="0" w:color="auto"/>
              <w:right w:val="single" w:sz="4" w:space="0" w:color="auto"/>
            </w:tcBorders>
            <w:shd w:val="clear" w:color="000000" w:fill="FFFFFF"/>
            <w:vAlign w:val="center"/>
            <w:hideMark/>
          </w:tcPr>
          <w:p w14:paraId="4010185C" w14:textId="77777777" w:rsidR="00A96973" w:rsidRPr="00085E01" w:rsidRDefault="00A96973" w:rsidP="00A96973">
            <w:pPr>
              <w:rPr>
                <w:rFonts w:ascii="Times New Roman" w:hAnsi="Times New Roman"/>
                <w:sz w:val="24"/>
              </w:rPr>
            </w:pPr>
            <w:r w:rsidRPr="00085E01">
              <w:rPr>
                <w:rFonts w:ascii="Times New Roman" w:hAnsi="Times New Roman"/>
                <w:sz w:val="24"/>
              </w:rPr>
              <w:t>Xã Bình Xa</w:t>
            </w:r>
          </w:p>
        </w:tc>
        <w:tc>
          <w:tcPr>
            <w:tcW w:w="1098" w:type="dxa"/>
            <w:tcBorders>
              <w:top w:val="nil"/>
              <w:left w:val="nil"/>
              <w:bottom w:val="single" w:sz="4" w:space="0" w:color="auto"/>
              <w:right w:val="single" w:sz="4" w:space="0" w:color="auto"/>
            </w:tcBorders>
            <w:shd w:val="clear" w:color="000000" w:fill="FFFFFF"/>
            <w:vAlign w:val="center"/>
            <w:hideMark/>
          </w:tcPr>
          <w:p w14:paraId="4483519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15,53</w:t>
            </w:r>
          </w:p>
        </w:tc>
        <w:tc>
          <w:tcPr>
            <w:tcW w:w="1318" w:type="dxa"/>
            <w:tcBorders>
              <w:top w:val="nil"/>
              <w:left w:val="nil"/>
              <w:bottom w:val="single" w:sz="4" w:space="0" w:color="auto"/>
              <w:right w:val="single" w:sz="4" w:space="0" w:color="auto"/>
            </w:tcBorders>
            <w:shd w:val="clear" w:color="000000" w:fill="FFFFFF"/>
            <w:vAlign w:val="center"/>
            <w:hideMark/>
          </w:tcPr>
          <w:p w14:paraId="7CDE1BB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48,37</w:t>
            </w:r>
          </w:p>
        </w:tc>
        <w:tc>
          <w:tcPr>
            <w:tcW w:w="1178" w:type="dxa"/>
            <w:tcBorders>
              <w:top w:val="nil"/>
              <w:left w:val="nil"/>
              <w:bottom w:val="single" w:sz="4" w:space="0" w:color="auto"/>
              <w:right w:val="single" w:sz="4" w:space="0" w:color="auto"/>
            </w:tcBorders>
            <w:shd w:val="clear" w:color="000000" w:fill="FFFFFF"/>
            <w:vAlign w:val="center"/>
            <w:hideMark/>
          </w:tcPr>
          <w:p w14:paraId="6FD94F9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14,51</w:t>
            </w:r>
          </w:p>
        </w:tc>
        <w:tc>
          <w:tcPr>
            <w:tcW w:w="1058" w:type="dxa"/>
            <w:tcBorders>
              <w:top w:val="nil"/>
              <w:left w:val="nil"/>
              <w:bottom w:val="single" w:sz="4" w:space="0" w:color="auto"/>
              <w:right w:val="single" w:sz="4" w:space="0" w:color="auto"/>
            </w:tcBorders>
            <w:shd w:val="clear" w:color="000000" w:fill="FFFFFF"/>
            <w:vAlign w:val="center"/>
            <w:hideMark/>
          </w:tcPr>
          <w:p w14:paraId="7ECEF1C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1,02</w:t>
            </w:r>
          </w:p>
        </w:tc>
        <w:tc>
          <w:tcPr>
            <w:tcW w:w="997" w:type="dxa"/>
            <w:tcBorders>
              <w:top w:val="nil"/>
              <w:left w:val="nil"/>
              <w:bottom w:val="single" w:sz="4" w:space="0" w:color="auto"/>
              <w:right w:val="single" w:sz="4" w:space="0" w:color="auto"/>
            </w:tcBorders>
            <w:shd w:val="clear" w:color="000000" w:fill="FFFFFF"/>
            <w:vAlign w:val="center"/>
            <w:hideMark/>
          </w:tcPr>
          <w:p w14:paraId="641D3ED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5101CF0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D70D7A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D0CEDE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4100D3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6D7BD5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506D436"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19FE00F"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lastRenderedPageBreak/>
              <w:t>V</w:t>
            </w:r>
          </w:p>
        </w:tc>
        <w:tc>
          <w:tcPr>
            <w:tcW w:w="3763" w:type="dxa"/>
            <w:tcBorders>
              <w:top w:val="nil"/>
              <w:left w:val="nil"/>
              <w:bottom w:val="single" w:sz="4" w:space="0" w:color="auto"/>
              <w:right w:val="single" w:sz="4" w:space="0" w:color="auto"/>
            </w:tcBorders>
            <w:shd w:val="clear" w:color="000000" w:fill="FFFFFF"/>
            <w:vAlign w:val="center"/>
            <w:hideMark/>
          </w:tcPr>
          <w:p w14:paraId="3D6354E0"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 xml:space="preserve">Huyện Yên Sơn </w:t>
            </w:r>
          </w:p>
        </w:tc>
        <w:tc>
          <w:tcPr>
            <w:tcW w:w="1098" w:type="dxa"/>
            <w:tcBorders>
              <w:top w:val="nil"/>
              <w:left w:val="nil"/>
              <w:bottom w:val="single" w:sz="4" w:space="0" w:color="auto"/>
              <w:right w:val="single" w:sz="4" w:space="0" w:color="auto"/>
            </w:tcBorders>
            <w:shd w:val="clear" w:color="000000" w:fill="FFFFFF"/>
            <w:vAlign w:val="center"/>
            <w:hideMark/>
          </w:tcPr>
          <w:p w14:paraId="26BBDC6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500,66</w:t>
            </w:r>
          </w:p>
        </w:tc>
        <w:tc>
          <w:tcPr>
            <w:tcW w:w="1318" w:type="dxa"/>
            <w:tcBorders>
              <w:top w:val="nil"/>
              <w:left w:val="nil"/>
              <w:bottom w:val="single" w:sz="4" w:space="0" w:color="auto"/>
              <w:right w:val="single" w:sz="4" w:space="0" w:color="auto"/>
            </w:tcBorders>
            <w:shd w:val="clear" w:color="000000" w:fill="FFFFFF"/>
            <w:vAlign w:val="center"/>
            <w:hideMark/>
          </w:tcPr>
          <w:p w14:paraId="1003631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1.548,25</w:t>
            </w:r>
          </w:p>
        </w:tc>
        <w:tc>
          <w:tcPr>
            <w:tcW w:w="1178" w:type="dxa"/>
            <w:tcBorders>
              <w:top w:val="nil"/>
              <w:left w:val="nil"/>
              <w:bottom w:val="single" w:sz="4" w:space="0" w:color="auto"/>
              <w:right w:val="single" w:sz="4" w:space="0" w:color="auto"/>
            </w:tcBorders>
            <w:shd w:val="clear" w:color="000000" w:fill="FFFFFF"/>
            <w:vAlign w:val="center"/>
            <w:hideMark/>
          </w:tcPr>
          <w:p w14:paraId="6CFE278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464,48</w:t>
            </w:r>
          </w:p>
        </w:tc>
        <w:tc>
          <w:tcPr>
            <w:tcW w:w="1058" w:type="dxa"/>
            <w:tcBorders>
              <w:top w:val="nil"/>
              <w:left w:val="nil"/>
              <w:bottom w:val="single" w:sz="4" w:space="0" w:color="auto"/>
              <w:right w:val="single" w:sz="4" w:space="0" w:color="auto"/>
            </w:tcBorders>
            <w:shd w:val="clear" w:color="000000" w:fill="FFFFFF"/>
            <w:vAlign w:val="center"/>
            <w:hideMark/>
          </w:tcPr>
          <w:p w14:paraId="6D3E3CC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32,51</w:t>
            </w:r>
          </w:p>
        </w:tc>
        <w:tc>
          <w:tcPr>
            <w:tcW w:w="997" w:type="dxa"/>
            <w:tcBorders>
              <w:top w:val="nil"/>
              <w:left w:val="nil"/>
              <w:bottom w:val="single" w:sz="4" w:space="0" w:color="auto"/>
              <w:right w:val="single" w:sz="4" w:space="0" w:color="auto"/>
            </w:tcBorders>
            <w:shd w:val="clear" w:color="000000" w:fill="FFFFFF"/>
            <w:vAlign w:val="center"/>
            <w:hideMark/>
          </w:tcPr>
          <w:p w14:paraId="07AE921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3,68</w:t>
            </w:r>
          </w:p>
        </w:tc>
        <w:tc>
          <w:tcPr>
            <w:tcW w:w="1402" w:type="dxa"/>
            <w:tcBorders>
              <w:top w:val="nil"/>
              <w:left w:val="nil"/>
              <w:bottom w:val="single" w:sz="4" w:space="0" w:color="auto"/>
              <w:right w:val="single" w:sz="4" w:space="0" w:color="auto"/>
            </w:tcBorders>
            <w:shd w:val="clear" w:color="000000" w:fill="FFFFFF"/>
            <w:vAlign w:val="center"/>
            <w:hideMark/>
          </w:tcPr>
          <w:p w14:paraId="4F26155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30DF79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9E0F45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500,66</w:t>
            </w:r>
          </w:p>
        </w:tc>
        <w:tc>
          <w:tcPr>
            <w:tcW w:w="1138" w:type="dxa"/>
            <w:tcBorders>
              <w:top w:val="nil"/>
              <w:left w:val="nil"/>
              <w:bottom w:val="single" w:sz="4" w:space="0" w:color="auto"/>
              <w:right w:val="single" w:sz="4" w:space="0" w:color="auto"/>
            </w:tcBorders>
            <w:shd w:val="clear" w:color="000000" w:fill="FFFFFF"/>
            <w:vAlign w:val="center"/>
            <w:hideMark/>
          </w:tcPr>
          <w:p w14:paraId="5609765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500,66</w:t>
            </w:r>
          </w:p>
        </w:tc>
        <w:tc>
          <w:tcPr>
            <w:tcW w:w="1077" w:type="dxa"/>
            <w:tcBorders>
              <w:top w:val="nil"/>
              <w:left w:val="nil"/>
              <w:bottom w:val="single" w:sz="4" w:space="0" w:color="auto"/>
              <w:right w:val="single" w:sz="4" w:space="0" w:color="auto"/>
            </w:tcBorders>
            <w:shd w:val="clear" w:color="000000" w:fill="FFFFFF"/>
            <w:vAlign w:val="center"/>
            <w:hideMark/>
          </w:tcPr>
          <w:p w14:paraId="440D807B"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6D3623FB"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207FA2E"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07157308" w14:textId="77777777" w:rsidR="00A96973" w:rsidRPr="00085E01" w:rsidRDefault="00A96973" w:rsidP="00A96973">
            <w:pPr>
              <w:rPr>
                <w:rFonts w:ascii="Times New Roman" w:hAnsi="Times New Roman"/>
                <w:sz w:val="24"/>
              </w:rPr>
            </w:pPr>
            <w:r w:rsidRPr="00085E01">
              <w:rPr>
                <w:rFonts w:ascii="Times New Roman" w:hAnsi="Times New Roman"/>
                <w:sz w:val="24"/>
              </w:rPr>
              <w:t>Xã Nhữ Hán</w:t>
            </w:r>
          </w:p>
        </w:tc>
        <w:tc>
          <w:tcPr>
            <w:tcW w:w="1098" w:type="dxa"/>
            <w:tcBorders>
              <w:top w:val="nil"/>
              <w:left w:val="nil"/>
              <w:bottom w:val="single" w:sz="4" w:space="0" w:color="auto"/>
              <w:right w:val="single" w:sz="4" w:space="0" w:color="auto"/>
            </w:tcBorders>
            <w:shd w:val="clear" w:color="000000" w:fill="FFFFFF"/>
            <w:vAlign w:val="center"/>
            <w:hideMark/>
          </w:tcPr>
          <w:p w14:paraId="5CEAB5D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56,34</w:t>
            </w:r>
          </w:p>
        </w:tc>
        <w:tc>
          <w:tcPr>
            <w:tcW w:w="1318" w:type="dxa"/>
            <w:tcBorders>
              <w:top w:val="nil"/>
              <w:left w:val="nil"/>
              <w:bottom w:val="single" w:sz="4" w:space="0" w:color="auto"/>
              <w:right w:val="single" w:sz="4" w:space="0" w:color="auto"/>
            </w:tcBorders>
            <w:shd w:val="clear" w:color="000000" w:fill="FFFFFF"/>
            <w:vAlign w:val="center"/>
            <w:hideMark/>
          </w:tcPr>
          <w:p w14:paraId="334F42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175,50</w:t>
            </w:r>
          </w:p>
        </w:tc>
        <w:tc>
          <w:tcPr>
            <w:tcW w:w="1178" w:type="dxa"/>
            <w:tcBorders>
              <w:top w:val="nil"/>
              <w:left w:val="nil"/>
              <w:bottom w:val="single" w:sz="4" w:space="0" w:color="auto"/>
              <w:right w:val="single" w:sz="4" w:space="0" w:color="auto"/>
            </w:tcBorders>
            <w:shd w:val="clear" w:color="000000" w:fill="FFFFFF"/>
            <w:vAlign w:val="center"/>
            <w:hideMark/>
          </w:tcPr>
          <w:p w14:paraId="02BCE2C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52,65</w:t>
            </w:r>
          </w:p>
        </w:tc>
        <w:tc>
          <w:tcPr>
            <w:tcW w:w="1058" w:type="dxa"/>
            <w:tcBorders>
              <w:top w:val="nil"/>
              <w:left w:val="nil"/>
              <w:bottom w:val="single" w:sz="4" w:space="0" w:color="auto"/>
              <w:right w:val="single" w:sz="4" w:space="0" w:color="auto"/>
            </w:tcBorders>
            <w:shd w:val="clear" w:color="000000" w:fill="FFFFFF"/>
            <w:vAlign w:val="center"/>
            <w:hideMark/>
          </w:tcPr>
          <w:p w14:paraId="2353B0A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3,69</w:t>
            </w:r>
          </w:p>
        </w:tc>
        <w:tc>
          <w:tcPr>
            <w:tcW w:w="997" w:type="dxa"/>
            <w:tcBorders>
              <w:top w:val="nil"/>
              <w:left w:val="nil"/>
              <w:bottom w:val="single" w:sz="4" w:space="0" w:color="auto"/>
              <w:right w:val="single" w:sz="4" w:space="0" w:color="auto"/>
            </w:tcBorders>
            <w:shd w:val="clear" w:color="000000" w:fill="FFFFFF"/>
            <w:vAlign w:val="center"/>
            <w:hideMark/>
          </w:tcPr>
          <w:p w14:paraId="5CAD96E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A839D7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63C03B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767737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56C6BE4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217DABD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E51A2BD"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10F3BF5"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507C15DF" w14:textId="77777777" w:rsidR="00A96973" w:rsidRPr="00085E01" w:rsidRDefault="00A96973" w:rsidP="00A96973">
            <w:pPr>
              <w:rPr>
                <w:rFonts w:ascii="Times New Roman" w:hAnsi="Times New Roman"/>
                <w:sz w:val="24"/>
              </w:rPr>
            </w:pPr>
            <w:r w:rsidRPr="00085E01">
              <w:rPr>
                <w:rFonts w:ascii="Times New Roman" w:hAnsi="Times New Roman"/>
                <w:sz w:val="24"/>
              </w:rPr>
              <w:t>Xã Tiến Bộ</w:t>
            </w:r>
          </w:p>
        </w:tc>
        <w:tc>
          <w:tcPr>
            <w:tcW w:w="1098" w:type="dxa"/>
            <w:tcBorders>
              <w:top w:val="nil"/>
              <w:left w:val="nil"/>
              <w:bottom w:val="single" w:sz="4" w:space="0" w:color="auto"/>
              <w:right w:val="single" w:sz="4" w:space="0" w:color="auto"/>
            </w:tcBorders>
            <w:shd w:val="clear" w:color="000000" w:fill="FFFFFF"/>
            <w:vAlign w:val="center"/>
            <w:hideMark/>
          </w:tcPr>
          <w:p w14:paraId="435FED1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27,14</w:t>
            </w:r>
          </w:p>
        </w:tc>
        <w:tc>
          <w:tcPr>
            <w:tcW w:w="1318" w:type="dxa"/>
            <w:tcBorders>
              <w:top w:val="nil"/>
              <w:left w:val="nil"/>
              <w:bottom w:val="single" w:sz="4" w:space="0" w:color="auto"/>
              <w:right w:val="single" w:sz="4" w:space="0" w:color="auto"/>
            </w:tcBorders>
            <w:shd w:val="clear" w:color="000000" w:fill="FFFFFF"/>
            <w:vAlign w:val="center"/>
            <w:hideMark/>
          </w:tcPr>
          <w:p w14:paraId="5218815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84,56</w:t>
            </w:r>
          </w:p>
        </w:tc>
        <w:tc>
          <w:tcPr>
            <w:tcW w:w="1178" w:type="dxa"/>
            <w:tcBorders>
              <w:top w:val="nil"/>
              <w:left w:val="nil"/>
              <w:bottom w:val="single" w:sz="4" w:space="0" w:color="auto"/>
              <w:right w:val="single" w:sz="4" w:space="0" w:color="auto"/>
            </w:tcBorders>
            <w:shd w:val="clear" w:color="000000" w:fill="FFFFFF"/>
            <w:vAlign w:val="center"/>
            <w:hideMark/>
          </w:tcPr>
          <w:p w14:paraId="1126166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25,37</w:t>
            </w:r>
          </w:p>
        </w:tc>
        <w:tc>
          <w:tcPr>
            <w:tcW w:w="1058" w:type="dxa"/>
            <w:tcBorders>
              <w:top w:val="nil"/>
              <w:left w:val="nil"/>
              <w:bottom w:val="single" w:sz="4" w:space="0" w:color="auto"/>
              <w:right w:val="single" w:sz="4" w:space="0" w:color="auto"/>
            </w:tcBorders>
            <w:shd w:val="clear" w:color="000000" w:fill="FFFFFF"/>
            <w:vAlign w:val="center"/>
            <w:hideMark/>
          </w:tcPr>
          <w:p w14:paraId="7D376C8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1,78</w:t>
            </w:r>
          </w:p>
        </w:tc>
        <w:tc>
          <w:tcPr>
            <w:tcW w:w="997" w:type="dxa"/>
            <w:tcBorders>
              <w:top w:val="nil"/>
              <w:left w:val="nil"/>
              <w:bottom w:val="single" w:sz="4" w:space="0" w:color="auto"/>
              <w:right w:val="single" w:sz="4" w:space="0" w:color="auto"/>
            </w:tcBorders>
            <w:shd w:val="clear" w:color="000000" w:fill="FFFFFF"/>
            <w:vAlign w:val="center"/>
            <w:hideMark/>
          </w:tcPr>
          <w:p w14:paraId="524B467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CDB31C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010698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0ACD3D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14754F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8945A1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F5664A3"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3CDCF9D6"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3</w:t>
            </w:r>
          </w:p>
        </w:tc>
        <w:tc>
          <w:tcPr>
            <w:tcW w:w="3763" w:type="dxa"/>
            <w:tcBorders>
              <w:top w:val="nil"/>
              <w:left w:val="nil"/>
              <w:bottom w:val="single" w:sz="4" w:space="0" w:color="auto"/>
              <w:right w:val="single" w:sz="4" w:space="0" w:color="auto"/>
            </w:tcBorders>
            <w:shd w:val="clear" w:color="000000" w:fill="FFFFFF"/>
            <w:vAlign w:val="center"/>
            <w:hideMark/>
          </w:tcPr>
          <w:p w14:paraId="04696408" w14:textId="77777777" w:rsidR="00A96973" w:rsidRPr="00085E01" w:rsidRDefault="00A96973" w:rsidP="00A96973">
            <w:pPr>
              <w:rPr>
                <w:rFonts w:ascii="Times New Roman" w:hAnsi="Times New Roman"/>
                <w:sz w:val="24"/>
              </w:rPr>
            </w:pPr>
            <w:r w:rsidRPr="00085E01">
              <w:rPr>
                <w:rFonts w:ascii="Times New Roman" w:hAnsi="Times New Roman"/>
                <w:sz w:val="24"/>
              </w:rPr>
              <w:t>Xã  Tân Tiến</w:t>
            </w:r>
          </w:p>
        </w:tc>
        <w:tc>
          <w:tcPr>
            <w:tcW w:w="1098" w:type="dxa"/>
            <w:tcBorders>
              <w:top w:val="nil"/>
              <w:left w:val="nil"/>
              <w:bottom w:val="single" w:sz="4" w:space="0" w:color="auto"/>
              <w:right w:val="single" w:sz="4" w:space="0" w:color="auto"/>
            </w:tcBorders>
            <w:shd w:val="clear" w:color="000000" w:fill="FFFFFF"/>
            <w:vAlign w:val="center"/>
            <w:hideMark/>
          </w:tcPr>
          <w:p w14:paraId="5A2F3FD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67,58</w:t>
            </w:r>
          </w:p>
        </w:tc>
        <w:tc>
          <w:tcPr>
            <w:tcW w:w="1318" w:type="dxa"/>
            <w:tcBorders>
              <w:top w:val="nil"/>
              <w:left w:val="nil"/>
              <w:bottom w:val="single" w:sz="4" w:space="0" w:color="auto"/>
              <w:right w:val="single" w:sz="4" w:space="0" w:color="auto"/>
            </w:tcBorders>
            <w:shd w:val="clear" w:color="000000" w:fill="FFFFFF"/>
            <w:vAlign w:val="center"/>
            <w:hideMark/>
          </w:tcPr>
          <w:p w14:paraId="61B169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210,52</w:t>
            </w:r>
          </w:p>
        </w:tc>
        <w:tc>
          <w:tcPr>
            <w:tcW w:w="1178" w:type="dxa"/>
            <w:tcBorders>
              <w:top w:val="nil"/>
              <w:left w:val="nil"/>
              <w:bottom w:val="single" w:sz="4" w:space="0" w:color="auto"/>
              <w:right w:val="single" w:sz="4" w:space="0" w:color="auto"/>
            </w:tcBorders>
            <w:shd w:val="clear" w:color="000000" w:fill="FFFFFF"/>
            <w:vAlign w:val="center"/>
            <w:hideMark/>
          </w:tcPr>
          <w:p w14:paraId="6E35EFD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63,16</w:t>
            </w:r>
          </w:p>
        </w:tc>
        <w:tc>
          <w:tcPr>
            <w:tcW w:w="1058" w:type="dxa"/>
            <w:tcBorders>
              <w:top w:val="nil"/>
              <w:left w:val="nil"/>
              <w:bottom w:val="single" w:sz="4" w:space="0" w:color="auto"/>
              <w:right w:val="single" w:sz="4" w:space="0" w:color="auto"/>
            </w:tcBorders>
            <w:shd w:val="clear" w:color="000000" w:fill="FFFFFF"/>
            <w:vAlign w:val="center"/>
            <w:hideMark/>
          </w:tcPr>
          <w:p w14:paraId="263ECE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4,42</w:t>
            </w:r>
          </w:p>
        </w:tc>
        <w:tc>
          <w:tcPr>
            <w:tcW w:w="997" w:type="dxa"/>
            <w:tcBorders>
              <w:top w:val="nil"/>
              <w:left w:val="nil"/>
              <w:bottom w:val="single" w:sz="4" w:space="0" w:color="auto"/>
              <w:right w:val="single" w:sz="4" w:space="0" w:color="auto"/>
            </w:tcBorders>
            <w:shd w:val="clear" w:color="000000" w:fill="FFFFFF"/>
            <w:vAlign w:val="center"/>
            <w:hideMark/>
          </w:tcPr>
          <w:p w14:paraId="527DD0B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FBCEDC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DFA90F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098D50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2318AA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1A1982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C4BAB72"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05F869A"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4</w:t>
            </w:r>
          </w:p>
        </w:tc>
        <w:tc>
          <w:tcPr>
            <w:tcW w:w="3763" w:type="dxa"/>
            <w:tcBorders>
              <w:top w:val="nil"/>
              <w:left w:val="nil"/>
              <w:bottom w:val="single" w:sz="4" w:space="0" w:color="auto"/>
              <w:right w:val="single" w:sz="4" w:space="0" w:color="auto"/>
            </w:tcBorders>
            <w:shd w:val="clear" w:color="000000" w:fill="FFFFFF"/>
            <w:vAlign w:val="center"/>
            <w:hideMark/>
          </w:tcPr>
          <w:p w14:paraId="6BBB7D10" w14:textId="77777777" w:rsidR="00A96973" w:rsidRPr="00085E01" w:rsidRDefault="00A96973" w:rsidP="00A96973">
            <w:pPr>
              <w:rPr>
                <w:rFonts w:ascii="Times New Roman" w:hAnsi="Times New Roman"/>
                <w:sz w:val="24"/>
              </w:rPr>
            </w:pPr>
            <w:r w:rsidRPr="00085E01">
              <w:rPr>
                <w:rFonts w:ascii="Times New Roman" w:hAnsi="Times New Roman"/>
                <w:sz w:val="24"/>
              </w:rPr>
              <w:t>Xã Mỹ Bằng</w:t>
            </w:r>
          </w:p>
        </w:tc>
        <w:tc>
          <w:tcPr>
            <w:tcW w:w="1098" w:type="dxa"/>
            <w:tcBorders>
              <w:top w:val="nil"/>
              <w:left w:val="nil"/>
              <w:bottom w:val="single" w:sz="4" w:space="0" w:color="auto"/>
              <w:right w:val="single" w:sz="4" w:space="0" w:color="auto"/>
            </w:tcBorders>
            <w:shd w:val="clear" w:color="000000" w:fill="FFFFFF"/>
            <w:vAlign w:val="center"/>
            <w:hideMark/>
          </w:tcPr>
          <w:p w14:paraId="12B9B4B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41,10</w:t>
            </w:r>
          </w:p>
        </w:tc>
        <w:tc>
          <w:tcPr>
            <w:tcW w:w="1318" w:type="dxa"/>
            <w:tcBorders>
              <w:top w:val="nil"/>
              <w:left w:val="nil"/>
              <w:bottom w:val="single" w:sz="4" w:space="0" w:color="auto"/>
              <w:right w:val="single" w:sz="4" w:space="0" w:color="auto"/>
            </w:tcBorders>
            <w:shd w:val="clear" w:color="000000" w:fill="FFFFFF"/>
            <w:vAlign w:val="center"/>
            <w:hideMark/>
          </w:tcPr>
          <w:p w14:paraId="7956B9E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128,03</w:t>
            </w:r>
          </w:p>
        </w:tc>
        <w:tc>
          <w:tcPr>
            <w:tcW w:w="1178" w:type="dxa"/>
            <w:tcBorders>
              <w:top w:val="nil"/>
              <w:left w:val="nil"/>
              <w:bottom w:val="single" w:sz="4" w:space="0" w:color="auto"/>
              <w:right w:val="single" w:sz="4" w:space="0" w:color="auto"/>
            </w:tcBorders>
            <w:shd w:val="clear" w:color="000000" w:fill="FFFFFF"/>
            <w:vAlign w:val="center"/>
            <w:hideMark/>
          </w:tcPr>
          <w:p w14:paraId="0F26C29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38,41</w:t>
            </w:r>
          </w:p>
        </w:tc>
        <w:tc>
          <w:tcPr>
            <w:tcW w:w="1058" w:type="dxa"/>
            <w:tcBorders>
              <w:top w:val="nil"/>
              <w:left w:val="nil"/>
              <w:bottom w:val="single" w:sz="4" w:space="0" w:color="auto"/>
              <w:right w:val="single" w:sz="4" w:space="0" w:color="auto"/>
            </w:tcBorders>
            <w:shd w:val="clear" w:color="000000" w:fill="FFFFFF"/>
            <w:vAlign w:val="center"/>
            <w:hideMark/>
          </w:tcPr>
          <w:p w14:paraId="5D02DAA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2,69</w:t>
            </w:r>
          </w:p>
        </w:tc>
        <w:tc>
          <w:tcPr>
            <w:tcW w:w="997" w:type="dxa"/>
            <w:tcBorders>
              <w:top w:val="nil"/>
              <w:left w:val="nil"/>
              <w:bottom w:val="single" w:sz="4" w:space="0" w:color="auto"/>
              <w:right w:val="single" w:sz="4" w:space="0" w:color="auto"/>
            </w:tcBorders>
            <w:shd w:val="clear" w:color="000000" w:fill="FFFFFF"/>
            <w:vAlign w:val="center"/>
            <w:hideMark/>
          </w:tcPr>
          <w:p w14:paraId="518B891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1182A2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716D7D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5264191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52479F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367484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73C93CC3"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DFD1958"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5</w:t>
            </w:r>
          </w:p>
        </w:tc>
        <w:tc>
          <w:tcPr>
            <w:tcW w:w="3763" w:type="dxa"/>
            <w:tcBorders>
              <w:top w:val="nil"/>
              <w:left w:val="nil"/>
              <w:bottom w:val="single" w:sz="4" w:space="0" w:color="auto"/>
              <w:right w:val="single" w:sz="4" w:space="0" w:color="auto"/>
            </w:tcBorders>
            <w:shd w:val="clear" w:color="000000" w:fill="FFFFFF"/>
            <w:vAlign w:val="center"/>
            <w:hideMark/>
          </w:tcPr>
          <w:p w14:paraId="61C21238" w14:textId="77777777" w:rsidR="00A96973" w:rsidRPr="00085E01" w:rsidRDefault="00A96973" w:rsidP="00A96973">
            <w:pPr>
              <w:rPr>
                <w:rFonts w:ascii="Times New Roman" w:hAnsi="Times New Roman"/>
                <w:sz w:val="24"/>
              </w:rPr>
            </w:pPr>
            <w:r w:rsidRPr="00085E01">
              <w:rPr>
                <w:rFonts w:ascii="Times New Roman" w:hAnsi="Times New Roman"/>
                <w:sz w:val="24"/>
              </w:rPr>
              <w:t>Xã Chân Sơn</w:t>
            </w:r>
          </w:p>
        </w:tc>
        <w:tc>
          <w:tcPr>
            <w:tcW w:w="1098" w:type="dxa"/>
            <w:tcBorders>
              <w:top w:val="nil"/>
              <w:left w:val="nil"/>
              <w:bottom w:val="single" w:sz="4" w:space="0" w:color="auto"/>
              <w:right w:val="single" w:sz="4" w:space="0" w:color="auto"/>
            </w:tcBorders>
            <w:shd w:val="clear" w:color="000000" w:fill="FFFFFF"/>
            <w:vAlign w:val="center"/>
            <w:hideMark/>
          </w:tcPr>
          <w:p w14:paraId="6D41D29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124,70</w:t>
            </w:r>
          </w:p>
        </w:tc>
        <w:tc>
          <w:tcPr>
            <w:tcW w:w="1318" w:type="dxa"/>
            <w:tcBorders>
              <w:top w:val="nil"/>
              <w:left w:val="nil"/>
              <w:bottom w:val="single" w:sz="4" w:space="0" w:color="auto"/>
              <w:right w:val="single" w:sz="4" w:space="0" w:color="auto"/>
            </w:tcBorders>
            <w:shd w:val="clear" w:color="000000" w:fill="FFFFFF"/>
            <w:vAlign w:val="center"/>
            <w:hideMark/>
          </w:tcPr>
          <w:p w14:paraId="113912C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388,46</w:t>
            </w:r>
          </w:p>
        </w:tc>
        <w:tc>
          <w:tcPr>
            <w:tcW w:w="1178" w:type="dxa"/>
            <w:tcBorders>
              <w:top w:val="nil"/>
              <w:left w:val="nil"/>
              <w:bottom w:val="single" w:sz="4" w:space="0" w:color="auto"/>
              <w:right w:val="single" w:sz="4" w:space="0" w:color="auto"/>
            </w:tcBorders>
            <w:shd w:val="clear" w:color="000000" w:fill="FFFFFF"/>
            <w:vAlign w:val="center"/>
            <w:hideMark/>
          </w:tcPr>
          <w:p w14:paraId="5591EB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116,54</w:t>
            </w:r>
          </w:p>
        </w:tc>
        <w:tc>
          <w:tcPr>
            <w:tcW w:w="1058" w:type="dxa"/>
            <w:tcBorders>
              <w:top w:val="nil"/>
              <w:left w:val="nil"/>
              <w:bottom w:val="single" w:sz="4" w:space="0" w:color="auto"/>
              <w:right w:val="single" w:sz="4" w:space="0" w:color="auto"/>
            </w:tcBorders>
            <w:shd w:val="clear" w:color="000000" w:fill="FFFFFF"/>
            <w:vAlign w:val="center"/>
            <w:hideMark/>
          </w:tcPr>
          <w:p w14:paraId="5A0A489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8,16</w:t>
            </w:r>
          </w:p>
        </w:tc>
        <w:tc>
          <w:tcPr>
            <w:tcW w:w="997" w:type="dxa"/>
            <w:tcBorders>
              <w:top w:val="nil"/>
              <w:left w:val="nil"/>
              <w:bottom w:val="single" w:sz="4" w:space="0" w:color="auto"/>
              <w:right w:val="single" w:sz="4" w:space="0" w:color="auto"/>
            </w:tcBorders>
            <w:shd w:val="clear" w:color="000000" w:fill="FFFFFF"/>
            <w:vAlign w:val="center"/>
            <w:hideMark/>
          </w:tcPr>
          <w:p w14:paraId="578F004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40970B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935F1A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585417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42DD80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DC5AEA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4C91AAFB"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A2D02B9"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6</w:t>
            </w:r>
          </w:p>
        </w:tc>
        <w:tc>
          <w:tcPr>
            <w:tcW w:w="3763" w:type="dxa"/>
            <w:tcBorders>
              <w:top w:val="nil"/>
              <w:left w:val="nil"/>
              <w:bottom w:val="single" w:sz="4" w:space="0" w:color="auto"/>
              <w:right w:val="single" w:sz="4" w:space="0" w:color="auto"/>
            </w:tcBorders>
            <w:shd w:val="clear" w:color="000000" w:fill="FFFFFF"/>
            <w:vAlign w:val="center"/>
            <w:hideMark/>
          </w:tcPr>
          <w:p w14:paraId="7BCE2CAC" w14:textId="77777777" w:rsidR="00A96973" w:rsidRPr="00085E01" w:rsidRDefault="00A96973" w:rsidP="00A96973">
            <w:pPr>
              <w:rPr>
                <w:rFonts w:ascii="Times New Roman" w:hAnsi="Times New Roman"/>
                <w:sz w:val="24"/>
              </w:rPr>
            </w:pPr>
            <w:r w:rsidRPr="00085E01">
              <w:rPr>
                <w:rFonts w:ascii="Times New Roman" w:hAnsi="Times New Roman"/>
                <w:sz w:val="24"/>
              </w:rPr>
              <w:t>Xã Lang Quán</w:t>
            </w:r>
          </w:p>
        </w:tc>
        <w:tc>
          <w:tcPr>
            <w:tcW w:w="1098" w:type="dxa"/>
            <w:tcBorders>
              <w:top w:val="nil"/>
              <w:left w:val="nil"/>
              <w:bottom w:val="single" w:sz="4" w:space="0" w:color="auto"/>
              <w:right w:val="single" w:sz="4" w:space="0" w:color="auto"/>
            </w:tcBorders>
            <w:shd w:val="clear" w:color="000000" w:fill="FFFFFF"/>
            <w:vAlign w:val="center"/>
            <w:hideMark/>
          </w:tcPr>
          <w:p w14:paraId="2F94CEE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30,50</w:t>
            </w:r>
          </w:p>
        </w:tc>
        <w:tc>
          <w:tcPr>
            <w:tcW w:w="1318" w:type="dxa"/>
            <w:tcBorders>
              <w:top w:val="nil"/>
              <w:left w:val="nil"/>
              <w:bottom w:val="single" w:sz="4" w:space="0" w:color="auto"/>
              <w:right w:val="single" w:sz="4" w:space="0" w:color="auto"/>
            </w:tcBorders>
            <w:shd w:val="clear" w:color="000000" w:fill="FFFFFF"/>
            <w:vAlign w:val="center"/>
            <w:hideMark/>
          </w:tcPr>
          <w:p w14:paraId="7AD236A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95,00</w:t>
            </w:r>
          </w:p>
        </w:tc>
        <w:tc>
          <w:tcPr>
            <w:tcW w:w="1178" w:type="dxa"/>
            <w:tcBorders>
              <w:top w:val="nil"/>
              <w:left w:val="nil"/>
              <w:bottom w:val="single" w:sz="4" w:space="0" w:color="auto"/>
              <w:right w:val="single" w:sz="4" w:space="0" w:color="auto"/>
            </w:tcBorders>
            <w:shd w:val="clear" w:color="000000" w:fill="FFFFFF"/>
            <w:vAlign w:val="center"/>
            <w:hideMark/>
          </w:tcPr>
          <w:p w14:paraId="6D8884F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28,50</w:t>
            </w:r>
          </w:p>
        </w:tc>
        <w:tc>
          <w:tcPr>
            <w:tcW w:w="1058" w:type="dxa"/>
            <w:tcBorders>
              <w:top w:val="nil"/>
              <w:left w:val="nil"/>
              <w:bottom w:val="single" w:sz="4" w:space="0" w:color="auto"/>
              <w:right w:val="single" w:sz="4" w:space="0" w:color="auto"/>
            </w:tcBorders>
            <w:shd w:val="clear" w:color="000000" w:fill="FFFFFF"/>
            <w:vAlign w:val="center"/>
            <w:hideMark/>
          </w:tcPr>
          <w:p w14:paraId="29626E0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2,00</w:t>
            </w:r>
          </w:p>
        </w:tc>
        <w:tc>
          <w:tcPr>
            <w:tcW w:w="997" w:type="dxa"/>
            <w:tcBorders>
              <w:top w:val="nil"/>
              <w:left w:val="nil"/>
              <w:bottom w:val="single" w:sz="4" w:space="0" w:color="auto"/>
              <w:right w:val="single" w:sz="4" w:space="0" w:color="auto"/>
            </w:tcBorders>
            <w:shd w:val="clear" w:color="000000" w:fill="FFFFFF"/>
            <w:vAlign w:val="center"/>
            <w:hideMark/>
          </w:tcPr>
          <w:p w14:paraId="402391C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F9B6E1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8DAF4B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2EB0F9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0EC0BD3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1326A4E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855C02E"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0B593056"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7</w:t>
            </w:r>
          </w:p>
        </w:tc>
        <w:tc>
          <w:tcPr>
            <w:tcW w:w="3763" w:type="dxa"/>
            <w:tcBorders>
              <w:top w:val="nil"/>
              <w:left w:val="nil"/>
              <w:bottom w:val="single" w:sz="4" w:space="0" w:color="auto"/>
              <w:right w:val="single" w:sz="4" w:space="0" w:color="auto"/>
            </w:tcBorders>
            <w:shd w:val="clear" w:color="000000" w:fill="FFFFFF"/>
            <w:vAlign w:val="center"/>
            <w:hideMark/>
          </w:tcPr>
          <w:p w14:paraId="779FFBDA" w14:textId="77777777" w:rsidR="00A96973" w:rsidRPr="00085E01" w:rsidRDefault="00A96973" w:rsidP="00A96973">
            <w:pPr>
              <w:rPr>
                <w:rFonts w:ascii="Times New Roman" w:hAnsi="Times New Roman"/>
                <w:sz w:val="24"/>
              </w:rPr>
            </w:pPr>
            <w:r w:rsidRPr="00085E01">
              <w:rPr>
                <w:rFonts w:ascii="Times New Roman" w:hAnsi="Times New Roman"/>
                <w:sz w:val="24"/>
              </w:rPr>
              <w:t>Xã Phú Thịnh</w:t>
            </w:r>
          </w:p>
        </w:tc>
        <w:tc>
          <w:tcPr>
            <w:tcW w:w="1098" w:type="dxa"/>
            <w:tcBorders>
              <w:top w:val="nil"/>
              <w:left w:val="nil"/>
              <w:bottom w:val="single" w:sz="4" w:space="0" w:color="auto"/>
              <w:right w:val="single" w:sz="4" w:space="0" w:color="auto"/>
            </w:tcBorders>
            <w:shd w:val="clear" w:color="000000" w:fill="FFFFFF"/>
            <w:vAlign w:val="center"/>
            <w:hideMark/>
          </w:tcPr>
          <w:p w14:paraId="4F8DC54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9,36</w:t>
            </w:r>
          </w:p>
        </w:tc>
        <w:tc>
          <w:tcPr>
            <w:tcW w:w="1318" w:type="dxa"/>
            <w:tcBorders>
              <w:top w:val="nil"/>
              <w:left w:val="nil"/>
              <w:bottom w:val="single" w:sz="4" w:space="0" w:color="auto"/>
              <w:right w:val="single" w:sz="4" w:space="0" w:color="auto"/>
            </w:tcBorders>
            <w:shd w:val="clear" w:color="000000" w:fill="FFFFFF"/>
            <w:vAlign w:val="center"/>
            <w:hideMark/>
          </w:tcPr>
          <w:p w14:paraId="0CD5B14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29,17</w:t>
            </w:r>
          </w:p>
        </w:tc>
        <w:tc>
          <w:tcPr>
            <w:tcW w:w="1178" w:type="dxa"/>
            <w:tcBorders>
              <w:top w:val="nil"/>
              <w:left w:val="nil"/>
              <w:bottom w:val="single" w:sz="4" w:space="0" w:color="auto"/>
              <w:right w:val="single" w:sz="4" w:space="0" w:color="auto"/>
            </w:tcBorders>
            <w:shd w:val="clear" w:color="000000" w:fill="FFFFFF"/>
            <w:vAlign w:val="center"/>
            <w:hideMark/>
          </w:tcPr>
          <w:p w14:paraId="7CFE8FA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8,75</w:t>
            </w:r>
          </w:p>
        </w:tc>
        <w:tc>
          <w:tcPr>
            <w:tcW w:w="1058" w:type="dxa"/>
            <w:tcBorders>
              <w:top w:val="nil"/>
              <w:left w:val="nil"/>
              <w:bottom w:val="single" w:sz="4" w:space="0" w:color="auto"/>
              <w:right w:val="single" w:sz="4" w:space="0" w:color="auto"/>
            </w:tcBorders>
            <w:shd w:val="clear" w:color="000000" w:fill="FFFFFF"/>
            <w:vAlign w:val="center"/>
            <w:hideMark/>
          </w:tcPr>
          <w:p w14:paraId="4CDA404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0,61</w:t>
            </w:r>
          </w:p>
        </w:tc>
        <w:tc>
          <w:tcPr>
            <w:tcW w:w="997" w:type="dxa"/>
            <w:tcBorders>
              <w:top w:val="nil"/>
              <w:left w:val="nil"/>
              <w:bottom w:val="single" w:sz="4" w:space="0" w:color="auto"/>
              <w:right w:val="single" w:sz="4" w:space="0" w:color="auto"/>
            </w:tcBorders>
            <w:shd w:val="clear" w:color="000000" w:fill="FFFFFF"/>
            <w:vAlign w:val="center"/>
            <w:hideMark/>
          </w:tcPr>
          <w:p w14:paraId="6BE1B83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D64110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2EF3D9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F1AE58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45E563A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0C2D139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8B51A80"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CBA7841"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8</w:t>
            </w:r>
          </w:p>
        </w:tc>
        <w:tc>
          <w:tcPr>
            <w:tcW w:w="3763" w:type="dxa"/>
            <w:tcBorders>
              <w:top w:val="nil"/>
              <w:left w:val="nil"/>
              <w:bottom w:val="single" w:sz="4" w:space="0" w:color="auto"/>
              <w:right w:val="single" w:sz="4" w:space="0" w:color="auto"/>
            </w:tcBorders>
            <w:shd w:val="clear" w:color="000000" w:fill="FFFFFF"/>
            <w:vAlign w:val="center"/>
            <w:hideMark/>
          </w:tcPr>
          <w:p w14:paraId="28A443C2" w14:textId="77777777" w:rsidR="00A96973" w:rsidRPr="00085E01" w:rsidRDefault="00A96973" w:rsidP="00A96973">
            <w:pPr>
              <w:rPr>
                <w:rFonts w:ascii="Times New Roman" w:hAnsi="Times New Roman"/>
                <w:sz w:val="24"/>
              </w:rPr>
            </w:pPr>
            <w:r w:rsidRPr="00085E01">
              <w:rPr>
                <w:rFonts w:ascii="Times New Roman" w:hAnsi="Times New Roman"/>
                <w:sz w:val="24"/>
              </w:rPr>
              <w:t>Xã Kim Quan</w:t>
            </w:r>
          </w:p>
        </w:tc>
        <w:tc>
          <w:tcPr>
            <w:tcW w:w="1098" w:type="dxa"/>
            <w:tcBorders>
              <w:top w:val="nil"/>
              <w:left w:val="nil"/>
              <w:bottom w:val="single" w:sz="4" w:space="0" w:color="auto"/>
              <w:right w:val="single" w:sz="4" w:space="0" w:color="auto"/>
            </w:tcBorders>
            <w:shd w:val="clear" w:color="000000" w:fill="FFFFFF"/>
            <w:vAlign w:val="center"/>
            <w:hideMark/>
          </w:tcPr>
          <w:p w14:paraId="40C843C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116,69</w:t>
            </w:r>
          </w:p>
        </w:tc>
        <w:tc>
          <w:tcPr>
            <w:tcW w:w="1318" w:type="dxa"/>
            <w:tcBorders>
              <w:top w:val="nil"/>
              <w:left w:val="nil"/>
              <w:bottom w:val="single" w:sz="4" w:space="0" w:color="auto"/>
              <w:right w:val="single" w:sz="4" w:space="0" w:color="auto"/>
            </w:tcBorders>
            <w:shd w:val="clear" w:color="000000" w:fill="FFFFFF"/>
            <w:vAlign w:val="center"/>
            <w:hideMark/>
          </w:tcPr>
          <w:p w14:paraId="5DDC8B5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363,51</w:t>
            </w:r>
          </w:p>
        </w:tc>
        <w:tc>
          <w:tcPr>
            <w:tcW w:w="1178" w:type="dxa"/>
            <w:tcBorders>
              <w:top w:val="nil"/>
              <w:left w:val="nil"/>
              <w:bottom w:val="single" w:sz="4" w:space="0" w:color="auto"/>
              <w:right w:val="single" w:sz="4" w:space="0" w:color="auto"/>
            </w:tcBorders>
            <w:shd w:val="clear" w:color="000000" w:fill="FFFFFF"/>
            <w:vAlign w:val="center"/>
            <w:hideMark/>
          </w:tcPr>
          <w:p w14:paraId="70D9AFD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109,05</w:t>
            </w:r>
          </w:p>
        </w:tc>
        <w:tc>
          <w:tcPr>
            <w:tcW w:w="1058" w:type="dxa"/>
            <w:tcBorders>
              <w:top w:val="nil"/>
              <w:left w:val="nil"/>
              <w:bottom w:val="single" w:sz="4" w:space="0" w:color="auto"/>
              <w:right w:val="single" w:sz="4" w:space="0" w:color="auto"/>
            </w:tcBorders>
            <w:shd w:val="clear" w:color="000000" w:fill="FFFFFF"/>
            <w:vAlign w:val="center"/>
            <w:hideMark/>
          </w:tcPr>
          <w:p w14:paraId="6A3AB56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7,63</w:t>
            </w:r>
          </w:p>
        </w:tc>
        <w:tc>
          <w:tcPr>
            <w:tcW w:w="997" w:type="dxa"/>
            <w:tcBorders>
              <w:top w:val="nil"/>
              <w:left w:val="nil"/>
              <w:bottom w:val="single" w:sz="4" w:space="0" w:color="auto"/>
              <w:right w:val="single" w:sz="4" w:space="0" w:color="auto"/>
            </w:tcBorders>
            <w:shd w:val="clear" w:color="000000" w:fill="FFFFFF"/>
            <w:vAlign w:val="center"/>
            <w:hideMark/>
          </w:tcPr>
          <w:p w14:paraId="694DE73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6CAB142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7A31BF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619A601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A6463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856E5A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4E6A8FA"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6C66A75"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9</w:t>
            </w:r>
          </w:p>
        </w:tc>
        <w:tc>
          <w:tcPr>
            <w:tcW w:w="3763" w:type="dxa"/>
            <w:tcBorders>
              <w:top w:val="nil"/>
              <w:left w:val="nil"/>
              <w:bottom w:val="single" w:sz="4" w:space="0" w:color="auto"/>
              <w:right w:val="single" w:sz="4" w:space="0" w:color="auto"/>
            </w:tcBorders>
            <w:shd w:val="clear" w:color="000000" w:fill="FFFFFF"/>
            <w:vAlign w:val="center"/>
            <w:hideMark/>
          </w:tcPr>
          <w:p w14:paraId="54EEC8B2" w14:textId="77777777" w:rsidR="00A96973" w:rsidRPr="00085E01" w:rsidRDefault="00A96973" w:rsidP="00A96973">
            <w:pPr>
              <w:rPr>
                <w:rFonts w:ascii="Times New Roman" w:hAnsi="Times New Roman"/>
                <w:sz w:val="24"/>
              </w:rPr>
            </w:pPr>
            <w:r w:rsidRPr="00085E01">
              <w:rPr>
                <w:rFonts w:ascii="Times New Roman" w:hAnsi="Times New Roman"/>
                <w:sz w:val="24"/>
              </w:rPr>
              <w:t>Xã Tân Long</w:t>
            </w:r>
          </w:p>
        </w:tc>
        <w:tc>
          <w:tcPr>
            <w:tcW w:w="1098" w:type="dxa"/>
            <w:tcBorders>
              <w:top w:val="nil"/>
              <w:left w:val="nil"/>
              <w:bottom w:val="single" w:sz="4" w:space="0" w:color="auto"/>
              <w:right w:val="single" w:sz="4" w:space="0" w:color="auto"/>
            </w:tcBorders>
            <w:shd w:val="clear" w:color="000000" w:fill="FFFFFF"/>
            <w:vAlign w:val="center"/>
            <w:hideMark/>
          </w:tcPr>
          <w:p w14:paraId="6796255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15,03</w:t>
            </w:r>
          </w:p>
        </w:tc>
        <w:tc>
          <w:tcPr>
            <w:tcW w:w="1318" w:type="dxa"/>
            <w:tcBorders>
              <w:top w:val="nil"/>
              <w:left w:val="nil"/>
              <w:bottom w:val="single" w:sz="4" w:space="0" w:color="auto"/>
              <w:right w:val="single" w:sz="4" w:space="0" w:color="auto"/>
            </w:tcBorders>
            <w:shd w:val="clear" w:color="000000" w:fill="FFFFFF"/>
            <w:vAlign w:val="center"/>
            <w:hideMark/>
          </w:tcPr>
          <w:p w14:paraId="06242C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40,50</w:t>
            </w:r>
          </w:p>
        </w:tc>
        <w:tc>
          <w:tcPr>
            <w:tcW w:w="1178" w:type="dxa"/>
            <w:tcBorders>
              <w:top w:val="nil"/>
              <w:left w:val="nil"/>
              <w:bottom w:val="single" w:sz="4" w:space="0" w:color="auto"/>
              <w:right w:val="single" w:sz="4" w:space="0" w:color="auto"/>
            </w:tcBorders>
            <w:shd w:val="clear" w:color="000000" w:fill="FFFFFF"/>
            <w:vAlign w:val="center"/>
            <w:hideMark/>
          </w:tcPr>
          <w:p w14:paraId="34C4D68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12,15</w:t>
            </w:r>
          </w:p>
        </w:tc>
        <w:tc>
          <w:tcPr>
            <w:tcW w:w="1058" w:type="dxa"/>
            <w:tcBorders>
              <w:top w:val="nil"/>
              <w:left w:val="nil"/>
              <w:bottom w:val="single" w:sz="4" w:space="0" w:color="auto"/>
              <w:right w:val="single" w:sz="4" w:space="0" w:color="auto"/>
            </w:tcBorders>
            <w:shd w:val="clear" w:color="000000" w:fill="FFFFFF"/>
            <w:vAlign w:val="center"/>
            <w:hideMark/>
          </w:tcPr>
          <w:p w14:paraId="7E65B3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0,85</w:t>
            </w:r>
          </w:p>
        </w:tc>
        <w:tc>
          <w:tcPr>
            <w:tcW w:w="997" w:type="dxa"/>
            <w:tcBorders>
              <w:top w:val="nil"/>
              <w:left w:val="nil"/>
              <w:bottom w:val="single" w:sz="4" w:space="0" w:color="auto"/>
              <w:right w:val="single" w:sz="4" w:space="0" w:color="auto"/>
            </w:tcBorders>
            <w:shd w:val="clear" w:color="000000" w:fill="FFFFFF"/>
            <w:vAlign w:val="center"/>
            <w:hideMark/>
          </w:tcPr>
          <w:p w14:paraId="1E9F8A0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2,03</w:t>
            </w:r>
          </w:p>
        </w:tc>
        <w:tc>
          <w:tcPr>
            <w:tcW w:w="1402" w:type="dxa"/>
            <w:tcBorders>
              <w:top w:val="nil"/>
              <w:left w:val="nil"/>
              <w:bottom w:val="single" w:sz="4" w:space="0" w:color="auto"/>
              <w:right w:val="single" w:sz="4" w:space="0" w:color="auto"/>
            </w:tcBorders>
            <w:shd w:val="clear" w:color="000000" w:fill="FFFFFF"/>
            <w:vAlign w:val="center"/>
            <w:hideMark/>
          </w:tcPr>
          <w:p w14:paraId="697DDBE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C6AAFD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43E9CE4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B9AA86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73C070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565F6950"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FED6E64"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10</w:t>
            </w:r>
          </w:p>
        </w:tc>
        <w:tc>
          <w:tcPr>
            <w:tcW w:w="3763" w:type="dxa"/>
            <w:tcBorders>
              <w:top w:val="nil"/>
              <w:left w:val="nil"/>
              <w:bottom w:val="single" w:sz="4" w:space="0" w:color="auto"/>
              <w:right w:val="single" w:sz="4" w:space="0" w:color="auto"/>
            </w:tcBorders>
            <w:shd w:val="clear" w:color="000000" w:fill="FFFFFF"/>
            <w:vAlign w:val="center"/>
            <w:hideMark/>
          </w:tcPr>
          <w:p w14:paraId="42B0B790" w14:textId="77777777" w:rsidR="00A96973" w:rsidRPr="00085E01" w:rsidRDefault="00A96973" w:rsidP="00A96973">
            <w:pPr>
              <w:rPr>
                <w:rFonts w:ascii="Times New Roman" w:hAnsi="Times New Roman"/>
                <w:sz w:val="24"/>
              </w:rPr>
            </w:pPr>
            <w:r w:rsidRPr="00085E01">
              <w:rPr>
                <w:rFonts w:ascii="Times New Roman" w:hAnsi="Times New Roman"/>
                <w:sz w:val="24"/>
              </w:rPr>
              <w:t>Xã Thái Bình</w:t>
            </w:r>
          </w:p>
        </w:tc>
        <w:tc>
          <w:tcPr>
            <w:tcW w:w="1098" w:type="dxa"/>
            <w:tcBorders>
              <w:top w:val="nil"/>
              <w:left w:val="nil"/>
              <w:bottom w:val="single" w:sz="4" w:space="0" w:color="auto"/>
              <w:right w:val="single" w:sz="4" w:space="0" w:color="auto"/>
            </w:tcBorders>
            <w:shd w:val="clear" w:color="000000" w:fill="FFFFFF"/>
            <w:vAlign w:val="center"/>
            <w:hideMark/>
          </w:tcPr>
          <w:p w14:paraId="107EE2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12,24</w:t>
            </w:r>
          </w:p>
        </w:tc>
        <w:tc>
          <w:tcPr>
            <w:tcW w:w="1318" w:type="dxa"/>
            <w:tcBorders>
              <w:top w:val="nil"/>
              <w:left w:val="nil"/>
              <w:bottom w:val="single" w:sz="4" w:space="0" w:color="auto"/>
              <w:right w:val="single" w:sz="4" w:space="0" w:color="auto"/>
            </w:tcBorders>
            <w:shd w:val="clear" w:color="000000" w:fill="FFFFFF"/>
            <w:vAlign w:val="center"/>
            <w:hideMark/>
          </w:tcPr>
          <w:p w14:paraId="6ED1D9B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33,00</w:t>
            </w:r>
          </w:p>
        </w:tc>
        <w:tc>
          <w:tcPr>
            <w:tcW w:w="1178" w:type="dxa"/>
            <w:tcBorders>
              <w:top w:val="nil"/>
              <w:left w:val="nil"/>
              <w:bottom w:val="single" w:sz="4" w:space="0" w:color="auto"/>
              <w:right w:val="single" w:sz="4" w:space="0" w:color="auto"/>
            </w:tcBorders>
            <w:shd w:val="clear" w:color="000000" w:fill="FFFFFF"/>
            <w:vAlign w:val="center"/>
            <w:hideMark/>
          </w:tcPr>
          <w:p w14:paraId="0399A8A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9,90</w:t>
            </w:r>
          </w:p>
        </w:tc>
        <w:tc>
          <w:tcPr>
            <w:tcW w:w="1058" w:type="dxa"/>
            <w:tcBorders>
              <w:top w:val="nil"/>
              <w:left w:val="nil"/>
              <w:bottom w:val="single" w:sz="4" w:space="0" w:color="auto"/>
              <w:right w:val="single" w:sz="4" w:space="0" w:color="auto"/>
            </w:tcBorders>
            <w:shd w:val="clear" w:color="000000" w:fill="FFFFFF"/>
            <w:vAlign w:val="center"/>
            <w:hideMark/>
          </w:tcPr>
          <w:p w14:paraId="38E8F06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0,69</w:t>
            </w:r>
          </w:p>
        </w:tc>
        <w:tc>
          <w:tcPr>
            <w:tcW w:w="997" w:type="dxa"/>
            <w:tcBorders>
              <w:top w:val="nil"/>
              <w:left w:val="nil"/>
              <w:bottom w:val="single" w:sz="4" w:space="0" w:color="auto"/>
              <w:right w:val="single" w:sz="4" w:space="0" w:color="auto"/>
            </w:tcBorders>
            <w:shd w:val="clear" w:color="000000" w:fill="FFFFFF"/>
            <w:vAlign w:val="center"/>
            <w:hideMark/>
          </w:tcPr>
          <w:p w14:paraId="5B5B8D6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1,65</w:t>
            </w:r>
          </w:p>
        </w:tc>
        <w:tc>
          <w:tcPr>
            <w:tcW w:w="1402" w:type="dxa"/>
            <w:tcBorders>
              <w:top w:val="nil"/>
              <w:left w:val="nil"/>
              <w:bottom w:val="single" w:sz="4" w:space="0" w:color="auto"/>
              <w:right w:val="single" w:sz="4" w:space="0" w:color="auto"/>
            </w:tcBorders>
            <w:shd w:val="clear" w:color="000000" w:fill="FFFFFF"/>
            <w:vAlign w:val="center"/>
            <w:hideMark/>
          </w:tcPr>
          <w:p w14:paraId="624CE7D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B67C04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1648707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740E29D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5E67FCF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31AB3F95"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5581202"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VI</w:t>
            </w:r>
          </w:p>
        </w:tc>
        <w:tc>
          <w:tcPr>
            <w:tcW w:w="3763" w:type="dxa"/>
            <w:tcBorders>
              <w:top w:val="nil"/>
              <w:left w:val="nil"/>
              <w:bottom w:val="single" w:sz="4" w:space="0" w:color="auto"/>
              <w:right w:val="single" w:sz="4" w:space="0" w:color="auto"/>
            </w:tcBorders>
            <w:shd w:val="clear" w:color="000000" w:fill="FFFFFF"/>
            <w:vAlign w:val="center"/>
            <w:hideMark/>
          </w:tcPr>
          <w:p w14:paraId="3EB79870"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Huyện Sơn Dương</w:t>
            </w:r>
          </w:p>
        </w:tc>
        <w:tc>
          <w:tcPr>
            <w:tcW w:w="1098" w:type="dxa"/>
            <w:tcBorders>
              <w:top w:val="nil"/>
              <w:left w:val="nil"/>
              <w:bottom w:val="single" w:sz="4" w:space="0" w:color="auto"/>
              <w:right w:val="single" w:sz="4" w:space="0" w:color="auto"/>
            </w:tcBorders>
            <w:shd w:val="clear" w:color="000000" w:fill="FFFFFF"/>
            <w:vAlign w:val="center"/>
            <w:hideMark/>
          </w:tcPr>
          <w:p w14:paraId="245FE5F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118,88</w:t>
            </w:r>
          </w:p>
        </w:tc>
        <w:tc>
          <w:tcPr>
            <w:tcW w:w="1318" w:type="dxa"/>
            <w:tcBorders>
              <w:top w:val="nil"/>
              <w:left w:val="nil"/>
              <w:bottom w:val="single" w:sz="4" w:space="0" w:color="auto"/>
              <w:right w:val="single" w:sz="4" w:space="0" w:color="auto"/>
            </w:tcBorders>
            <w:shd w:val="clear" w:color="000000" w:fill="FFFFFF"/>
            <w:vAlign w:val="center"/>
            <w:hideMark/>
          </w:tcPr>
          <w:p w14:paraId="0E070AEE"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370,35</w:t>
            </w:r>
          </w:p>
        </w:tc>
        <w:tc>
          <w:tcPr>
            <w:tcW w:w="1178" w:type="dxa"/>
            <w:tcBorders>
              <w:top w:val="nil"/>
              <w:left w:val="nil"/>
              <w:bottom w:val="single" w:sz="4" w:space="0" w:color="auto"/>
              <w:right w:val="single" w:sz="4" w:space="0" w:color="auto"/>
            </w:tcBorders>
            <w:shd w:val="clear" w:color="000000" w:fill="FFFFFF"/>
            <w:vAlign w:val="center"/>
            <w:hideMark/>
          </w:tcPr>
          <w:p w14:paraId="3F3B152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111,11</w:t>
            </w:r>
          </w:p>
        </w:tc>
        <w:tc>
          <w:tcPr>
            <w:tcW w:w="1058" w:type="dxa"/>
            <w:tcBorders>
              <w:top w:val="nil"/>
              <w:left w:val="nil"/>
              <w:bottom w:val="single" w:sz="4" w:space="0" w:color="auto"/>
              <w:right w:val="single" w:sz="4" w:space="0" w:color="auto"/>
            </w:tcBorders>
            <w:shd w:val="clear" w:color="000000" w:fill="FFFFFF"/>
            <w:vAlign w:val="center"/>
            <w:hideMark/>
          </w:tcPr>
          <w:p w14:paraId="58A6E742"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7,78</w:t>
            </w:r>
          </w:p>
        </w:tc>
        <w:tc>
          <w:tcPr>
            <w:tcW w:w="997" w:type="dxa"/>
            <w:tcBorders>
              <w:top w:val="nil"/>
              <w:left w:val="nil"/>
              <w:bottom w:val="single" w:sz="4" w:space="0" w:color="auto"/>
              <w:right w:val="single" w:sz="4" w:space="0" w:color="auto"/>
            </w:tcBorders>
            <w:shd w:val="clear" w:color="000000" w:fill="FFFFFF"/>
            <w:vAlign w:val="center"/>
            <w:hideMark/>
          </w:tcPr>
          <w:p w14:paraId="1602BF5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27464A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646E710"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91B1CB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118,88</w:t>
            </w:r>
          </w:p>
        </w:tc>
        <w:tc>
          <w:tcPr>
            <w:tcW w:w="1138" w:type="dxa"/>
            <w:tcBorders>
              <w:top w:val="nil"/>
              <w:left w:val="nil"/>
              <w:bottom w:val="single" w:sz="4" w:space="0" w:color="auto"/>
              <w:right w:val="single" w:sz="4" w:space="0" w:color="auto"/>
            </w:tcBorders>
            <w:shd w:val="clear" w:color="000000" w:fill="FFFFFF"/>
            <w:vAlign w:val="center"/>
            <w:hideMark/>
          </w:tcPr>
          <w:p w14:paraId="1029896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118,88</w:t>
            </w:r>
          </w:p>
        </w:tc>
        <w:tc>
          <w:tcPr>
            <w:tcW w:w="1077" w:type="dxa"/>
            <w:tcBorders>
              <w:top w:val="nil"/>
              <w:left w:val="nil"/>
              <w:bottom w:val="single" w:sz="4" w:space="0" w:color="auto"/>
              <w:right w:val="single" w:sz="4" w:space="0" w:color="auto"/>
            </w:tcBorders>
            <w:shd w:val="clear" w:color="000000" w:fill="FFFFFF"/>
            <w:vAlign w:val="center"/>
            <w:hideMark/>
          </w:tcPr>
          <w:p w14:paraId="2488DDA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46697384"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1B305A8"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1BECBF4C" w14:textId="77777777" w:rsidR="00A96973" w:rsidRPr="00085E01" w:rsidRDefault="00A96973" w:rsidP="00A96973">
            <w:pPr>
              <w:rPr>
                <w:rFonts w:ascii="Times New Roman" w:hAnsi="Times New Roman"/>
                <w:sz w:val="24"/>
              </w:rPr>
            </w:pPr>
            <w:r w:rsidRPr="00085E01">
              <w:rPr>
                <w:rFonts w:ascii="Times New Roman" w:hAnsi="Times New Roman"/>
                <w:sz w:val="24"/>
              </w:rPr>
              <w:t>Xã Phúc Ứng</w:t>
            </w:r>
          </w:p>
        </w:tc>
        <w:tc>
          <w:tcPr>
            <w:tcW w:w="1098" w:type="dxa"/>
            <w:tcBorders>
              <w:top w:val="nil"/>
              <w:left w:val="nil"/>
              <w:bottom w:val="single" w:sz="4" w:space="0" w:color="auto"/>
              <w:right w:val="single" w:sz="4" w:space="0" w:color="auto"/>
            </w:tcBorders>
            <w:shd w:val="clear" w:color="000000" w:fill="FFFFFF"/>
            <w:vAlign w:val="center"/>
            <w:hideMark/>
          </w:tcPr>
          <w:p w14:paraId="6473821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106,68</w:t>
            </w:r>
          </w:p>
        </w:tc>
        <w:tc>
          <w:tcPr>
            <w:tcW w:w="1318" w:type="dxa"/>
            <w:tcBorders>
              <w:top w:val="nil"/>
              <w:left w:val="nil"/>
              <w:bottom w:val="single" w:sz="4" w:space="0" w:color="auto"/>
              <w:right w:val="single" w:sz="4" w:space="0" w:color="auto"/>
            </w:tcBorders>
            <w:shd w:val="clear" w:color="000000" w:fill="FFFFFF"/>
            <w:vAlign w:val="center"/>
            <w:hideMark/>
          </w:tcPr>
          <w:p w14:paraId="3E5301D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332,35</w:t>
            </w:r>
          </w:p>
        </w:tc>
        <w:tc>
          <w:tcPr>
            <w:tcW w:w="1178" w:type="dxa"/>
            <w:tcBorders>
              <w:top w:val="nil"/>
              <w:left w:val="nil"/>
              <w:bottom w:val="single" w:sz="4" w:space="0" w:color="auto"/>
              <w:right w:val="single" w:sz="4" w:space="0" w:color="auto"/>
            </w:tcBorders>
            <w:shd w:val="clear" w:color="000000" w:fill="FFFFFF"/>
            <w:vAlign w:val="center"/>
            <w:hideMark/>
          </w:tcPr>
          <w:p w14:paraId="1179E87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99,71</w:t>
            </w:r>
          </w:p>
        </w:tc>
        <w:tc>
          <w:tcPr>
            <w:tcW w:w="1058" w:type="dxa"/>
            <w:tcBorders>
              <w:top w:val="nil"/>
              <w:left w:val="nil"/>
              <w:bottom w:val="single" w:sz="4" w:space="0" w:color="auto"/>
              <w:right w:val="single" w:sz="4" w:space="0" w:color="auto"/>
            </w:tcBorders>
            <w:shd w:val="clear" w:color="000000" w:fill="FFFFFF"/>
            <w:vAlign w:val="center"/>
            <w:hideMark/>
          </w:tcPr>
          <w:p w14:paraId="0CD753B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6,98</w:t>
            </w:r>
          </w:p>
        </w:tc>
        <w:tc>
          <w:tcPr>
            <w:tcW w:w="997" w:type="dxa"/>
            <w:tcBorders>
              <w:top w:val="nil"/>
              <w:left w:val="nil"/>
              <w:bottom w:val="single" w:sz="4" w:space="0" w:color="auto"/>
              <w:right w:val="single" w:sz="4" w:space="0" w:color="auto"/>
            </w:tcBorders>
            <w:shd w:val="clear" w:color="000000" w:fill="FFFFFF"/>
            <w:vAlign w:val="center"/>
            <w:hideMark/>
          </w:tcPr>
          <w:p w14:paraId="3BB3D92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7D9E1A5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56624E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2AA341F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542728A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7D4E784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FBC3BB8" w14:textId="77777777" w:rsidTr="00A96973">
        <w:trPr>
          <w:gridAfter w:val="1"/>
          <w:wAfter w:w="18" w:type="dxa"/>
          <w:trHeight w:val="48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5681777A"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3FD16C12" w14:textId="77777777" w:rsidR="00A96973" w:rsidRPr="00085E01" w:rsidRDefault="00A96973" w:rsidP="00A96973">
            <w:pPr>
              <w:rPr>
                <w:rFonts w:ascii="Times New Roman" w:hAnsi="Times New Roman"/>
                <w:sz w:val="24"/>
              </w:rPr>
            </w:pPr>
            <w:r w:rsidRPr="00085E01">
              <w:rPr>
                <w:rFonts w:ascii="Times New Roman" w:hAnsi="Times New Roman"/>
                <w:sz w:val="24"/>
              </w:rPr>
              <w:t>Xã Đại Phú</w:t>
            </w:r>
          </w:p>
        </w:tc>
        <w:tc>
          <w:tcPr>
            <w:tcW w:w="1098" w:type="dxa"/>
            <w:tcBorders>
              <w:top w:val="nil"/>
              <w:left w:val="nil"/>
              <w:bottom w:val="single" w:sz="4" w:space="0" w:color="auto"/>
              <w:right w:val="single" w:sz="4" w:space="0" w:color="auto"/>
            </w:tcBorders>
            <w:shd w:val="clear" w:color="000000" w:fill="FFFFFF"/>
            <w:vAlign w:val="center"/>
            <w:hideMark/>
          </w:tcPr>
          <w:p w14:paraId="602BC5D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12,20</w:t>
            </w:r>
          </w:p>
        </w:tc>
        <w:tc>
          <w:tcPr>
            <w:tcW w:w="1318" w:type="dxa"/>
            <w:tcBorders>
              <w:top w:val="nil"/>
              <w:left w:val="nil"/>
              <w:bottom w:val="single" w:sz="4" w:space="0" w:color="auto"/>
              <w:right w:val="single" w:sz="4" w:space="0" w:color="auto"/>
            </w:tcBorders>
            <w:shd w:val="clear" w:color="000000" w:fill="FFFFFF"/>
            <w:vAlign w:val="center"/>
            <w:hideMark/>
          </w:tcPr>
          <w:p w14:paraId="0A51475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38,00</w:t>
            </w:r>
          </w:p>
        </w:tc>
        <w:tc>
          <w:tcPr>
            <w:tcW w:w="1178" w:type="dxa"/>
            <w:tcBorders>
              <w:top w:val="nil"/>
              <w:left w:val="nil"/>
              <w:bottom w:val="single" w:sz="4" w:space="0" w:color="auto"/>
              <w:right w:val="single" w:sz="4" w:space="0" w:color="auto"/>
            </w:tcBorders>
            <w:shd w:val="clear" w:color="000000" w:fill="FFFFFF"/>
            <w:vAlign w:val="center"/>
            <w:hideMark/>
          </w:tcPr>
          <w:p w14:paraId="6B296DC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11,40</w:t>
            </w:r>
          </w:p>
        </w:tc>
        <w:tc>
          <w:tcPr>
            <w:tcW w:w="1058" w:type="dxa"/>
            <w:tcBorders>
              <w:top w:val="nil"/>
              <w:left w:val="nil"/>
              <w:bottom w:val="single" w:sz="4" w:space="0" w:color="auto"/>
              <w:right w:val="single" w:sz="4" w:space="0" w:color="auto"/>
            </w:tcBorders>
            <w:shd w:val="clear" w:color="000000" w:fill="FFFFFF"/>
            <w:vAlign w:val="center"/>
            <w:hideMark/>
          </w:tcPr>
          <w:p w14:paraId="2F64469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0,80</w:t>
            </w:r>
          </w:p>
        </w:tc>
        <w:tc>
          <w:tcPr>
            <w:tcW w:w="997" w:type="dxa"/>
            <w:tcBorders>
              <w:top w:val="nil"/>
              <w:left w:val="nil"/>
              <w:bottom w:val="single" w:sz="4" w:space="0" w:color="auto"/>
              <w:right w:val="single" w:sz="4" w:space="0" w:color="auto"/>
            </w:tcBorders>
            <w:shd w:val="clear" w:color="000000" w:fill="FFFFFF"/>
            <w:vAlign w:val="center"/>
            <w:hideMark/>
          </w:tcPr>
          <w:p w14:paraId="34F5527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26A8FB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0D18B84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0861356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449CB0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DFF21A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6E620FCA" w14:textId="77777777" w:rsidTr="00A96973">
        <w:trPr>
          <w:gridAfter w:val="1"/>
          <w:wAfter w:w="18" w:type="dxa"/>
          <w:trHeight w:val="45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234BF982"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t>VII</w:t>
            </w:r>
          </w:p>
        </w:tc>
        <w:tc>
          <w:tcPr>
            <w:tcW w:w="3763" w:type="dxa"/>
            <w:tcBorders>
              <w:top w:val="nil"/>
              <w:left w:val="nil"/>
              <w:bottom w:val="single" w:sz="4" w:space="0" w:color="auto"/>
              <w:right w:val="single" w:sz="4" w:space="0" w:color="auto"/>
            </w:tcBorders>
            <w:shd w:val="clear" w:color="000000" w:fill="FFFFFF"/>
            <w:vAlign w:val="center"/>
            <w:hideMark/>
          </w:tcPr>
          <w:p w14:paraId="34AFA6DA" w14:textId="77777777" w:rsidR="00A96973" w:rsidRPr="00085E01" w:rsidRDefault="00A96973" w:rsidP="00A96973">
            <w:pPr>
              <w:rPr>
                <w:rFonts w:ascii="Times New Roman" w:hAnsi="Times New Roman"/>
                <w:b/>
                <w:bCs/>
                <w:sz w:val="24"/>
              </w:rPr>
            </w:pPr>
            <w:r w:rsidRPr="00085E01">
              <w:rPr>
                <w:rFonts w:ascii="Times New Roman" w:hAnsi="Times New Roman"/>
                <w:b/>
                <w:bCs/>
                <w:sz w:val="24"/>
              </w:rPr>
              <w:t>TP Tuyên Quang</w:t>
            </w:r>
          </w:p>
        </w:tc>
        <w:tc>
          <w:tcPr>
            <w:tcW w:w="1098" w:type="dxa"/>
            <w:tcBorders>
              <w:top w:val="nil"/>
              <w:left w:val="nil"/>
              <w:bottom w:val="single" w:sz="4" w:space="0" w:color="auto"/>
              <w:right w:val="single" w:sz="4" w:space="0" w:color="auto"/>
            </w:tcBorders>
            <w:shd w:val="clear" w:color="000000" w:fill="FFFFFF"/>
            <w:vAlign w:val="center"/>
            <w:hideMark/>
          </w:tcPr>
          <w:p w14:paraId="51A0BCA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150,18</w:t>
            </w:r>
          </w:p>
        </w:tc>
        <w:tc>
          <w:tcPr>
            <w:tcW w:w="1318" w:type="dxa"/>
            <w:tcBorders>
              <w:top w:val="nil"/>
              <w:left w:val="nil"/>
              <w:bottom w:val="single" w:sz="4" w:space="0" w:color="auto"/>
              <w:right w:val="single" w:sz="4" w:space="0" w:color="auto"/>
            </w:tcBorders>
            <w:shd w:val="clear" w:color="000000" w:fill="FFFFFF"/>
            <w:vAlign w:val="center"/>
            <w:hideMark/>
          </w:tcPr>
          <w:p w14:paraId="1E71589D"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467,86</w:t>
            </w:r>
          </w:p>
        </w:tc>
        <w:tc>
          <w:tcPr>
            <w:tcW w:w="1178" w:type="dxa"/>
            <w:tcBorders>
              <w:top w:val="nil"/>
              <w:left w:val="nil"/>
              <w:bottom w:val="single" w:sz="4" w:space="0" w:color="auto"/>
              <w:right w:val="single" w:sz="4" w:space="0" w:color="auto"/>
            </w:tcBorders>
            <w:shd w:val="clear" w:color="000000" w:fill="FFFFFF"/>
            <w:vAlign w:val="center"/>
            <w:hideMark/>
          </w:tcPr>
          <w:p w14:paraId="7D6136A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140,36</w:t>
            </w:r>
          </w:p>
        </w:tc>
        <w:tc>
          <w:tcPr>
            <w:tcW w:w="1058" w:type="dxa"/>
            <w:tcBorders>
              <w:top w:val="nil"/>
              <w:left w:val="nil"/>
              <w:bottom w:val="single" w:sz="4" w:space="0" w:color="auto"/>
              <w:right w:val="single" w:sz="4" w:space="0" w:color="auto"/>
            </w:tcBorders>
            <w:shd w:val="clear" w:color="000000" w:fill="FFFFFF"/>
            <w:vAlign w:val="center"/>
            <w:hideMark/>
          </w:tcPr>
          <w:p w14:paraId="1579B62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9,83</w:t>
            </w:r>
          </w:p>
        </w:tc>
        <w:tc>
          <w:tcPr>
            <w:tcW w:w="997" w:type="dxa"/>
            <w:tcBorders>
              <w:top w:val="nil"/>
              <w:left w:val="nil"/>
              <w:bottom w:val="single" w:sz="4" w:space="0" w:color="auto"/>
              <w:right w:val="single" w:sz="4" w:space="0" w:color="auto"/>
            </w:tcBorders>
            <w:shd w:val="clear" w:color="000000" w:fill="FFFFFF"/>
            <w:vAlign w:val="center"/>
            <w:hideMark/>
          </w:tcPr>
          <w:p w14:paraId="794DACC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33EAAB2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4CB5EFD5"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ABE9C5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150,18</w:t>
            </w:r>
          </w:p>
        </w:tc>
        <w:tc>
          <w:tcPr>
            <w:tcW w:w="1138" w:type="dxa"/>
            <w:tcBorders>
              <w:top w:val="nil"/>
              <w:left w:val="nil"/>
              <w:bottom w:val="single" w:sz="4" w:space="0" w:color="auto"/>
              <w:right w:val="single" w:sz="4" w:space="0" w:color="auto"/>
            </w:tcBorders>
            <w:shd w:val="clear" w:color="000000" w:fill="FFFFFF"/>
            <w:vAlign w:val="center"/>
            <w:hideMark/>
          </w:tcPr>
          <w:p w14:paraId="7D8086E6"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150,18</w:t>
            </w:r>
          </w:p>
        </w:tc>
        <w:tc>
          <w:tcPr>
            <w:tcW w:w="1077" w:type="dxa"/>
            <w:tcBorders>
              <w:top w:val="nil"/>
              <w:left w:val="nil"/>
              <w:bottom w:val="single" w:sz="4" w:space="0" w:color="auto"/>
              <w:right w:val="single" w:sz="4" w:space="0" w:color="auto"/>
            </w:tcBorders>
            <w:shd w:val="clear" w:color="000000" w:fill="FFFFFF"/>
            <w:vAlign w:val="center"/>
            <w:hideMark/>
          </w:tcPr>
          <w:p w14:paraId="46C428E7"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r>
      <w:tr w:rsidR="00A96973" w:rsidRPr="00085E01" w14:paraId="73D29CA5"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304AB79"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25331ACC" w14:textId="77777777" w:rsidR="00A96973" w:rsidRPr="00085E01" w:rsidRDefault="00A96973" w:rsidP="00A96973">
            <w:pPr>
              <w:rPr>
                <w:rFonts w:ascii="Times New Roman" w:hAnsi="Times New Roman"/>
                <w:sz w:val="24"/>
              </w:rPr>
            </w:pPr>
            <w:r w:rsidRPr="00085E01">
              <w:rPr>
                <w:rFonts w:ascii="Times New Roman" w:hAnsi="Times New Roman"/>
                <w:sz w:val="24"/>
              </w:rPr>
              <w:t>Phường Đội Cấn</w:t>
            </w:r>
          </w:p>
        </w:tc>
        <w:tc>
          <w:tcPr>
            <w:tcW w:w="1098" w:type="dxa"/>
            <w:tcBorders>
              <w:top w:val="nil"/>
              <w:left w:val="nil"/>
              <w:bottom w:val="single" w:sz="4" w:space="0" w:color="auto"/>
              <w:right w:val="single" w:sz="4" w:space="0" w:color="auto"/>
            </w:tcBorders>
            <w:shd w:val="clear" w:color="000000" w:fill="FFFFFF"/>
            <w:vAlign w:val="center"/>
            <w:hideMark/>
          </w:tcPr>
          <w:p w14:paraId="3497D5C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12,88</w:t>
            </w:r>
          </w:p>
        </w:tc>
        <w:tc>
          <w:tcPr>
            <w:tcW w:w="1318" w:type="dxa"/>
            <w:tcBorders>
              <w:top w:val="nil"/>
              <w:left w:val="nil"/>
              <w:bottom w:val="single" w:sz="4" w:space="0" w:color="auto"/>
              <w:right w:val="single" w:sz="4" w:space="0" w:color="auto"/>
            </w:tcBorders>
            <w:shd w:val="clear" w:color="000000" w:fill="FFFFFF"/>
            <w:vAlign w:val="center"/>
            <w:hideMark/>
          </w:tcPr>
          <w:p w14:paraId="3FF1330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40,13</w:t>
            </w:r>
          </w:p>
        </w:tc>
        <w:tc>
          <w:tcPr>
            <w:tcW w:w="1178" w:type="dxa"/>
            <w:tcBorders>
              <w:top w:val="nil"/>
              <w:left w:val="nil"/>
              <w:bottom w:val="single" w:sz="4" w:space="0" w:color="auto"/>
              <w:right w:val="single" w:sz="4" w:space="0" w:color="auto"/>
            </w:tcBorders>
            <w:shd w:val="clear" w:color="000000" w:fill="FFFFFF"/>
            <w:vAlign w:val="center"/>
            <w:hideMark/>
          </w:tcPr>
          <w:p w14:paraId="2340219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12,04</w:t>
            </w:r>
          </w:p>
        </w:tc>
        <w:tc>
          <w:tcPr>
            <w:tcW w:w="1058" w:type="dxa"/>
            <w:tcBorders>
              <w:top w:val="nil"/>
              <w:left w:val="nil"/>
              <w:bottom w:val="single" w:sz="4" w:space="0" w:color="auto"/>
              <w:right w:val="single" w:sz="4" w:space="0" w:color="auto"/>
            </w:tcBorders>
            <w:shd w:val="clear" w:color="000000" w:fill="FFFFFF"/>
            <w:vAlign w:val="center"/>
            <w:hideMark/>
          </w:tcPr>
          <w:p w14:paraId="6E55433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0,84</w:t>
            </w:r>
          </w:p>
        </w:tc>
        <w:tc>
          <w:tcPr>
            <w:tcW w:w="997" w:type="dxa"/>
            <w:tcBorders>
              <w:top w:val="nil"/>
              <w:left w:val="nil"/>
              <w:bottom w:val="single" w:sz="4" w:space="0" w:color="auto"/>
              <w:right w:val="single" w:sz="4" w:space="0" w:color="auto"/>
            </w:tcBorders>
            <w:shd w:val="clear" w:color="000000" w:fill="FFFFFF"/>
            <w:vAlign w:val="center"/>
            <w:hideMark/>
          </w:tcPr>
          <w:p w14:paraId="580193D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4F92665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3E6C13E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5343928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2582AB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B6A9B3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2937247"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1D06158"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62337377" w14:textId="77777777" w:rsidR="00A96973" w:rsidRPr="00085E01" w:rsidRDefault="00A96973" w:rsidP="00A96973">
            <w:pPr>
              <w:rPr>
                <w:rFonts w:ascii="Times New Roman" w:hAnsi="Times New Roman"/>
                <w:sz w:val="24"/>
              </w:rPr>
            </w:pPr>
            <w:r w:rsidRPr="00085E01">
              <w:rPr>
                <w:rFonts w:ascii="Times New Roman" w:hAnsi="Times New Roman"/>
                <w:sz w:val="24"/>
              </w:rPr>
              <w:t>Phường Nông Tiến</w:t>
            </w:r>
          </w:p>
        </w:tc>
        <w:tc>
          <w:tcPr>
            <w:tcW w:w="1098" w:type="dxa"/>
            <w:tcBorders>
              <w:top w:val="nil"/>
              <w:left w:val="nil"/>
              <w:bottom w:val="single" w:sz="4" w:space="0" w:color="auto"/>
              <w:right w:val="single" w:sz="4" w:space="0" w:color="auto"/>
            </w:tcBorders>
            <w:shd w:val="clear" w:color="000000" w:fill="FFFFFF"/>
            <w:vAlign w:val="center"/>
            <w:hideMark/>
          </w:tcPr>
          <w:p w14:paraId="6AE177D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14,92</w:t>
            </w:r>
          </w:p>
        </w:tc>
        <w:tc>
          <w:tcPr>
            <w:tcW w:w="1318" w:type="dxa"/>
            <w:tcBorders>
              <w:top w:val="nil"/>
              <w:left w:val="nil"/>
              <w:bottom w:val="single" w:sz="4" w:space="0" w:color="auto"/>
              <w:right w:val="single" w:sz="4" w:space="0" w:color="auto"/>
            </w:tcBorders>
            <w:shd w:val="clear" w:color="000000" w:fill="FFFFFF"/>
            <w:vAlign w:val="center"/>
            <w:hideMark/>
          </w:tcPr>
          <w:p w14:paraId="66C05F1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46,48</w:t>
            </w:r>
          </w:p>
        </w:tc>
        <w:tc>
          <w:tcPr>
            <w:tcW w:w="1178" w:type="dxa"/>
            <w:tcBorders>
              <w:top w:val="nil"/>
              <w:left w:val="nil"/>
              <w:bottom w:val="single" w:sz="4" w:space="0" w:color="auto"/>
              <w:right w:val="single" w:sz="4" w:space="0" w:color="auto"/>
            </w:tcBorders>
            <w:shd w:val="clear" w:color="000000" w:fill="FFFFFF"/>
            <w:vAlign w:val="center"/>
            <w:hideMark/>
          </w:tcPr>
          <w:p w14:paraId="7D0D788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13,94</w:t>
            </w:r>
          </w:p>
        </w:tc>
        <w:tc>
          <w:tcPr>
            <w:tcW w:w="1058" w:type="dxa"/>
            <w:tcBorders>
              <w:top w:val="nil"/>
              <w:left w:val="nil"/>
              <w:bottom w:val="single" w:sz="4" w:space="0" w:color="auto"/>
              <w:right w:val="single" w:sz="4" w:space="0" w:color="auto"/>
            </w:tcBorders>
            <w:shd w:val="clear" w:color="000000" w:fill="FFFFFF"/>
            <w:vAlign w:val="center"/>
            <w:hideMark/>
          </w:tcPr>
          <w:p w14:paraId="08D5DE9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0,98</w:t>
            </w:r>
          </w:p>
        </w:tc>
        <w:tc>
          <w:tcPr>
            <w:tcW w:w="997" w:type="dxa"/>
            <w:tcBorders>
              <w:top w:val="nil"/>
              <w:left w:val="nil"/>
              <w:bottom w:val="single" w:sz="4" w:space="0" w:color="auto"/>
              <w:right w:val="single" w:sz="4" w:space="0" w:color="auto"/>
            </w:tcBorders>
            <w:shd w:val="clear" w:color="000000" w:fill="FFFFFF"/>
            <w:vAlign w:val="center"/>
            <w:hideMark/>
          </w:tcPr>
          <w:p w14:paraId="0FC7F62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053C219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6EE0B63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3DBBC74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67D7EFF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621CB68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280C2A00"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D93AC5C"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3</w:t>
            </w:r>
          </w:p>
        </w:tc>
        <w:tc>
          <w:tcPr>
            <w:tcW w:w="3763" w:type="dxa"/>
            <w:tcBorders>
              <w:top w:val="nil"/>
              <w:left w:val="nil"/>
              <w:bottom w:val="single" w:sz="4" w:space="0" w:color="auto"/>
              <w:right w:val="single" w:sz="4" w:space="0" w:color="auto"/>
            </w:tcBorders>
            <w:shd w:val="clear" w:color="000000" w:fill="FFFFFF"/>
            <w:vAlign w:val="center"/>
            <w:hideMark/>
          </w:tcPr>
          <w:p w14:paraId="554849D2" w14:textId="77777777" w:rsidR="00A96973" w:rsidRPr="00085E01" w:rsidRDefault="00A96973" w:rsidP="00A96973">
            <w:pPr>
              <w:rPr>
                <w:rFonts w:ascii="Times New Roman" w:hAnsi="Times New Roman"/>
                <w:sz w:val="24"/>
              </w:rPr>
            </w:pPr>
            <w:r w:rsidRPr="00085E01">
              <w:rPr>
                <w:rFonts w:ascii="Times New Roman" w:hAnsi="Times New Roman"/>
                <w:sz w:val="24"/>
              </w:rPr>
              <w:t>Xã Kim Phú</w:t>
            </w:r>
          </w:p>
        </w:tc>
        <w:tc>
          <w:tcPr>
            <w:tcW w:w="1098" w:type="dxa"/>
            <w:tcBorders>
              <w:top w:val="nil"/>
              <w:left w:val="nil"/>
              <w:bottom w:val="single" w:sz="4" w:space="0" w:color="auto"/>
              <w:right w:val="single" w:sz="4" w:space="0" w:color="auto"/>
            </w:tcBorders>
            <w:shd w:val="clear" w:color="000000" w:fill="FFFFFF"/>
            <w:vAlign w:val="center"/>
            <w:hideMark/>
          </w:tcPr>
          <w:p w14:paraId="5144EC8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82,15</w:t>
            </w:r>
          </w:p>
        </w:tc>
        <w:tc>
          <w:tcPr>
            <w:tcW w:w="1318" w:type="dxa"/>
            <w:tcBorders>
              <w:top w:val="nil"/>
              <w:left w:val="nil"/>
              <w:bottom w:val="single" w:sz="4" w:space="0" w:color="auto"/>
              <w:right w:val="single" w:sz="4" w:space="0" w:color="auto"/>
            </w:tcBorders>
            <w:shd w:val="clear" w:color="000000" w:fill="FFFFFF"/>
            <w:vAlign w:val="center"/>
            <w:hideMark/>
          </w:tcPr>
          <w:p w14:paraId="5C33F9A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255,93</w:t>
            </w:r>
          </w:p>
        </w:tc>
        <w:tc>
          <w:tcPr>
            <w:tcW w:w="1178" w:type="dxa"/>
            <w:tcBorders>
              <w:top w:val="nil"/>
              <w:left w:val="nil"/>
              <w:bottom w:val="single" w:sz="4" w:space="0" w:color="auto"/>
              <w:right w:val="single" w:sz="4" w:space="0" w:color="auto"/>
            </w:tcBorders>
            <w:shd w:val="clear" w:color="000000" w:fill="FFFFFF"/>
            <w:vAlign w:val="center"/>
            <w:hideMark/>
          </w:tcPr>
          <w:p w14:paraId="50FE1F8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76,78</w:t>
            </w:r>
          </w:p>
        </w:tc>
        <w:tc>
          <w:tcPr>
            <w:tcW w:w="1058" w:type="dxa"/>
            <w:tcBorders>
              <w:top w:val="nil"/>
              <w:left w:val="nil"/>
              <w:bottom w:val="single" w:sz="4" w:space="0" w:color="auto"/>
              <w:right w:val="single" w:sz="4" w:space="0" w:color="auto"/>
            </w:tcBorders>
            <w:shd w:val="clear" w:color="000000" w:fill="FFFFFF"/>
            <w:vAlign w:val="center"/>
            <w:hideMark/>
          </w:tcPr>
          <w:p w14:paraId="400BD13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5,37</w:t>
            </w:r>
          </w:p>
        </w:tc>
        <w:tc>
          <w:tcPr>
            <w:tcW w:w="997" w:type="dxa"/>
            <w:tcBorders>
              <w:top w:val="nil"/>
              <w:left w:val="nil"/>
              <w:bottom w:val="single" w:sz="4" w:space="0" w:color="auto"/>
              <w:right w:val="single" w:sz="4" w:space="0" w:color="auto"/>
            </w:tcBorders>
            <w:shd w:val="clear" w:color="000000" w:fill="FFFFFF"/>
            <w:vAlign w:val="center"/>
            <w:hideMark/>
          </w:tcPr>
          <w:p w14:paraId="2066D32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3C019C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BAA86A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7FC321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211BA25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3C3067D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14C3D2E7"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75B410BF"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4</w:t>
            </w:r>
          </w:p>
        </w:tc>
        <w:tc>
          <w:tcPr>
            <w:tcW w:w="3763" w:type="dxa"/>
            <w:tcBorders>
              <w:top w:val="nil"/>
              <w:left w:val="nil"/>
              <w:bottom w:val="single" w:sz="4" w:space="0" w:color="auto"/>
              <w:right w:val="single" w:sz="4" w:space="0" w:color="auto"/>
            </w:tcBorders>
            <w:shd w:val="clear" w:color="000000" w:fill="FFFFFF"/>
            <w:vAlign w:val="center"/>
            <w:hideMark/>
          </w:tcPr>
          <w:p w14:paraId="17F36BEC" w14:textId="77777777" w:rsidR="00A96973" w:rsidRPr="00085E01" w:rsidRDefault="00A96973" w:rsidP="00A96973">
            <w:pPr>
              <w:rPr>
                <w:rFonts w:ascii="Times New Roman" w:hAnsi="Times New Roman"/>
                <w:sz w:val="24"/>
              </w:rPr>
            </w:pPr>
            <w:r w:rsidRPr="00085E01">
              <w:rPr>
                <w:rFonts w:ascii="Times New Roman" w:hAnsi="Times New Roman"/>
                <w:sz w:val="24"/>
              </w:rPr>
              <w:t>Xã Tràng Đà</w:t>
            </w:r>
          </w:p>
        </w:tc>
        <w:tc>
          <w:tcPr>
            <w:tcW w:w="1098" w:type="dxa"/>
            <w:tcBorders>
              <w:top w:val="nil"/>
              <w:left w:val="nil"/>
              <w:bottom w:val="single" w:sz="4" w:space="0" w:color="auto"/>
              <w:right w:val="single" w:sz="4" w:space="0" w:color="auto"/>
            </w:tcBorders>
            <w:shd w:val="clear" w:color="000000" w:fill="FFFFFF"/>
            <w:vAlign w:val="center"/>
            <w:hideMark/>
          </w:tcPr>
          <w:p w14:paraId="707FEC0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40,23</w:t>
            </w:r>
          </w:p>
        </w:tc>
        <w:tc>
          <w:tcPr>
            <w:tcW w:w="1318" w:type="dxa"/>
            <w:tcBorders>
              <w:top w:val="nil"/>
              <w:left w:val="nil"/>
              <w:bottom w:val="single" w:sz="4" w:space="0" w:color="auto"/>
              <w:right w:val="single" w:sz="4" w:space="0" w:color="auto"/>
            </w:tcBorders>
            <w:shd w:val="clear" w:color="000000" w:fill="FFFFFF"/>
            <w:vAlign w:val="center"/>
            <w:hideMark/>
          </w:tcPr>
          <w:p w14:paraId="768E208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125,32</w:t>
            </w:r>
          </w:p>
        </w:tc>
        <w:tc>
          <w:tcPr>
            <w:tcW w:w="1178" w:type="dxa"/>
            <w:tcBorders>
              <w:top w:val="nil"/>
              <w:left w:val="nil"/>
              <w:bottom w:val="single" w:sz="4" w:space="0" w:color="auto"/>
              <w:right w:val="single" w:sz="4" w:space="0" w:color="auto"/>
            </w:tcBorders>
            <w:shd w:val="clear" w:color="000000" w:fill="FFFFFF"/>
            <w:vAlign w:val="center"/>
            <w:hideMark/>
          </w:tcPr>
          <w:p w14:paraId="4582DB8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37,60</w:t>
            </w:r>
          </w:p>
        </w:tc>
        <w:tc>
          <w:tcPr>
            <w:tcW w:w="1058" w:type="dxa"/>
            <w:tcBorders>
              <w:top w:val="nil"/>
              <w:left w:val="nil"/>
              <w:bottom w:val="single" w:sz="4" w:space="0" w:color="auto"/>
              <w:right w:val="single" w:sz="4" w:space="0" w:color="auto"/>
            </w:tcBorders>
            <w:shd w:val="clear" w:color="000000" w:fill="FFFFFF"/>
            <w:vAlign w:val="center"/>
            <w:hideMark/>
          </w:tcPr>
          <w:p w14:paraId="482D511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2,63</w:t>
            </w:r>
          </w:p>
        </w:tc>
        <w:tc>
          <w:tcPr>
            <w:tcW w:w="997" w:type="dxa"/>
            <w:tcBorders>
              <w:top w:val="nil"/>
              <w:left w:val="nil"/>
              <w:bottom w:val="single" w:sz="4" w:space="0" w:color="auto"/>
              <w:right w:val="single" w:sz="4" w:space="0" w:color="auto"/>
            </w:tcBorders>
            <w:shd w:val="clear" w:color="000000" w:fill="FFFFFF"/>
            <w:vAlign w:val="center"/>
            <w:hideMark/>
          </w:tcPr>
          <w:p w14:paraId="0D8DBBC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1169668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38F53D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9" w:type="dxa"/>
            <w:tcBorders>
              <w:top w:val="nil"/>
              <w:left w:val="nil"/>
              <w:bottom w:val="single" w:sz="4" w:space="0" w:color="auto"/>
              <w:right w:val="single" w:sz="4" w:space="0" w:color="auto"/>
            </w:tcBorders>
            <w:shd w:val="clear" w:color="000000" w:fill="FFFFFF"/>
            <w:vAlign w:val="center"/>
            <w:hideMark/>
          </w:tcPr>
          <w:p w14:paraId="7C8F155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38" w:type="dxa"/>
            <w:tcBorders>
              <w:top w:val="nil"/>
              <w:left w:val="nil"/>
              <w:bottom w:val="single" w:sz="4" w:space="0" w:color="auto"/>
              <w:right w:val="single" w:sz="4" w:space="0" w:color="auto"/>
            </w:tcBorders>
            <w:shd w:val="clear" w:color="000000" w:fill="FFFFFF"/>
            <w:vAlign w:val="center"/>
            <w:hideMark/>
          </w:tcPr>
          <w:p w14:paraId="1831E4E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4D280E9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r>
      <w:tr w:rsidR="00A96973" w:rsidRPr="00085E01" w14:paraId="03976296"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77EB5EB" w14:textId="77777777" w:rsidR="00A96973" w:rsidRPr="00085E01" w:rsidRDefault="00A96973" w:rsidP="00A96973">
            <w:pPr>
              <w:jc w:val="center"/>
              <w:rPr>
                <w:rFonts w:ascii="Times New Roman" w:hAnsi="Times New Roman"/>
                <w:b/>
                <w:bCs/>
                <w:sz w:val="24"/>
              </w:rPr>
            </w:pPr>
            <w:r w:rsidRPr="00085E01">
              <w:rPr>
                <w:rFonts w:ascii="Times New Roman" w:hAnsi="Times New Roman"/>
                <w:b/>
                <w:bCs/>
                <w:sz w:val="24"/>
              </w:rPr>
              <w:lastRenderedPageBreak/>
              <w:t>C</w:t>
            </w:r>
          </w:p>
        </w:tc>
        <w:tc>
          <w:tcPr>
            <w:tcW w:w="3763" w:type="dxa"/>
            <w:tcBorders>
              <w:top w:val="nil"/>
              <w:left w:val="nil"/>
              <w:bottom w:val="single" w:sz="4" w:space="0" w:color="auto"/>
              <w:right w:val="single" w:sz="4" w:space="0" w:color="auto"/>
            </w:tcBorders>
            <w:shd w:val="clear" w:color="000000" w:fill="FFFFFF"/>
            <w:vAlign w:val="center"/>
            <w:hideMark/>
          </w:tcPr>
          <w:p w14:paraId="1315D596" w14:textId="77777777" w:rsidR="00A96973" w:rsidRPr="00085E01" w:rsidRDefault="00A96973" w:rsidP="00A96973">
            <w:pPr>
              <w:rPr>
                <w:rFonts w:ascii="Times New Roman" w:hAnsi="Times New Roman"/>
                <w:b/>
                <w:bCs/>
                <w:sz w:val="22"/>
                <w:szCs w:val="22"/>
              </w:rPr>
            </w:pPr>
            <w:r w:rsidRPr="00085E01">
              <w:rPr>
                <w:rFonts w:ascii="Times New Roman" w:hAnsi="Times New Roman"/>
                <w:b/>
                <w:bCs/>
                <w:sz w:val="22"/>
                <w:szCs w:val="22"/>
              </w:rPr>
              <w:t>Các cơ quan cấp tỉnh</w:t>
            </w:r>
          </w:p>
        </w:tc>
        <w:tc>
          <w:tcPr>
            <w:tcW w:w="1098" w:type="dxa"/>
            <w:tcBorders>
              <w:top w:val="nil"/>
              <w:left w:val="nil"/>
              <w:bottom w:val="single" w:sz="4" w:space="0" w:color="auto"/>
              <w:right w:val="single" w:sz="4" w:space="0" w:color="auto"/>
            </w:tcBorders>
            <w:shd w:val="clear" w:color="000000" w:fill="FFFFFF"/>
            <w:vAlign w:val="center"/>
            <w:hideMark/>
          </w:tcPr>
          <w:p w14:paraId="47AF8D7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350,00</w:t>
            </w:r>
          </w:p>
        </w:tc>
        <w:tc>
          <w:tcPr>
            <w:tcW w:w="1318" w:type="dxa"/>
            <w:tcBorders>
              <w:top w:val="nil"/>
              <w:left w:val="nil"/>
              <w:bottom w:val="single" w:sz="4" w:space="0" w:color="auto"/>
              <w:right w:val="single" w:sz="4" w:space="0" w:color="auto"/>
            </w:tcBorders>
            <w:shd w:val="clear" w:color="000000" w:fill="FFFFFF"/>
            <w:noWrap/>
            <w:vAlign w:val="center"/>
            <w:hideMark/>
          </w:tcPr>
          <w:p w14:paraId="34D3145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20C09FC8"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18BE8264"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5F9CFBC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402" w:type="dxa"/>
            <w:tcBorders>
              <w:top w:val="nil"/>
              <w:left w:val="nil"/>
              <w:bottom w:val="single" w:sz="4" w:space="0" w:color="auto"/>
              <w:right w:val="single" w:sz="4" w:space="0" w:color="auto"/>
            </w:tcBorders>
            <w:shd w:val="clear" w:color="000000" w:fill="FFFFFF"/>
            <w:vAlign w:val="center"/>
            <w:hideMark/>
          </w:tcPr>
          <w:p w14:paraId="24743679"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18" w:type="dxa"/>
            <w:tcBorders>
              <w:top w:val="nil"/>
              <w:left w:val="nil"/>
              <w:bottom w:val="single" w:sz="4" w:space="0" w:color="auto"/>
              <w:right w:val="single" w:sz="4" w:space="0" w:color="auto"/>
            </w:tcBorders>
            <w:shd w:val="clear" w:color="000000" w:fill="FFFFFF"/>
            <w:vAlign w:val="center"/>
            <w:hideMark/>
          </w:tcPr>
          <w:p w14:paraId="195A7B61"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350,00</w:t>
            </w:r>
          </w:p>
        </w:tc>
        <w:tc>
          <w:tcPr>
            <w:tcW w:w="1079" w:type="dxa"/>
            <w:tcBorders>
              <w:top w:val="nil"/>
              <w:left w:val="nil"/>
              <w:bottom w:val="single" w:sz="4" w:space="0" w:color="auto"/>
              <w:right w:val="single" w:sz="4" w:space="0" w:color="auto"/>
            </w:tcBorders>
            <w:shd w:val="clear" w:color="000000" w:fill="FFFFFF"/>
            <w:vAlign w:val="center"/>
            <w:hideMark/>
          </w:tcPr>
          <w:p w14:paraId="3F3BED4A"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350,00</w:t>
            </w:r>
          </w:p>
        </w:tc>
        <w:tc>
          <w:tcPr>
            <w:tcW w:w="1138" w:type="dxa"/>
            <w:tcBorders>
              <w:top w:val="nil"/>
              <w:left w:val="nil"/>
              <w:bottom w:val="single" w:sz="4" w:space="0" w:color="auto"/>
              <w:right w:val="single" w:sz="4" w:space="0" w:color="auto"/>
            </w:tcBorders>
            <w:shd w:val="clear" w:color="000000" w:fill="FFFFFF"/>
            <w:vAlign w:val="center"/>
            <w:hideMark/>
          </w:tcPr>
          <w:p w14:paraId="790AFA6F"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 </w:t>
            </w:r>
          </w:p>
        </w:tc>
        <w:tc>
          <w:tcPr>
            <w:tcW w:w="1077" w:type="dxa"/>
            <w:tcBorders>
              <w:top w:val="nil"/>
              <w:left w:val="nil"/>
              <w:bottom w:val="single" w:sz="4" w:space="0" w:color="auto"/>
              <w:right w:val="single" w:sz="4" w:space="0" w:color="auto"/>
            </w:tcBorders>
            <w:shd w:val="clear" w:color="000000" w:fill="FFFFFF"/>
            <w:vAlign w:val="center"/>
            <w:hideMark/>
          </w:tcPr>
          <w:p w14:paraId="35366A43" w14:textId="77777777" w:rsidR="00A96973" w:rsidRPr="00085E01" w:rsidRDefault="00A96973" w:rsidP="00A96973">
            <w:pPr>
              <w:jc w:val="right"/>
              <w:rPr>
                <w:rFonts w:ascii="Times New Roman" w:hAnsi="Times New Roman"/>
                <w:b/>
                <w:bCs/>
                <w:sz w:val="24"/>
              </w:rPr>
            </w:pPr>
            <w:r w:rsidRPr="00085E01">
              <w:rPr>
                <w:rFonts w:ascii="Times New Roman" w:hAnsi="Times New Roman"/>
                <w:b/>
                <w:bCs/>
                <w:sz w:val="24"/>
              </w:rPr>
              <w:t>350,00</w:t>
            </w:r>
          </w:p>
        </w:tc>
      </w:tr>
      <w:tr w:rsidR="00A96973" w:rsidRPr="00085E01" w14:paraId="673886DD"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61ADCA97"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1</w:t>
            </w:r>
          </w:p>
        </w:tc>
        <w:tc>
          <w:tcPr>
            <w:tcW w:w="3763" w:type="dxa"/>
            <w:tcBorders>
              <w:top w:val="nil"/>
              <w:left w:val="nil"/>
              <w:bottom w:val="single" w:sz="4" w:space="0" w:color="auto"/>
              <w:right w:val="single" w:sz="4" w:space="0" w:color="auto"/>
            </w:tcBorders>
            <w:shd w:val="clear" w:color="000000" w:fill="FFFFFF"/>
            <w:vAlign w:val="center"/>
            <w:hideMark/>
          </w:tcPr>
          <w:p w14:paraId="6341E23D" w14:textId="77777777" w:rsidR="00A96973" w:rsidRPr="00085E01" w:rsidRDefault="00A96973" w:rsidP="00A96973">
            <w:pPr>
              <w:rPr>
                <w:rFonts w:ascii="Times New Roman" w:hAnsi="Times New Roman"/>
                <w:sz w:val="24"/>
              </w:rPr>
            </w:pPr>
            <w:r w:rsidRPr="00085E01">
              <w:rPr>
                <w:rFonts w:ascii="Times New Roman" w:hAnsi="Times New Roman"/>
                <w:sz w:val="24"/>
              </w:rPr>
              <w:t>Văn phòng Uỷ ban nhân dân tỉnh</w:t>
            </w:r>
          </w:p>
        </w:tc>
        <w:tc>
          <w:tcPr>
            <w:tcW w:w="1098" w:type="dxa"/>
            <w:tcBorders>
              <w:top w:val="nil"/>
              <w:left w:val="nil"/>
              <w:bottom w:val="single" w:sz="4" w:space="0" w:color="auto"/>
              <w:right w:val="single" w:sz="4" w:space="0" w:color="auto"/>
            </w:tcBorders>
            <w:shd w:val="clear" w:color="000000" w:fill="FFFFFF"/>
            <w:vAlign w:val="center"/>
            <w:hideMark/>
          </w:tcPr>
          <w:p w14:paraId="719120C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318" w:type="dxa"/>
            <w:tcBorders>
              <w:top w:val="nil"/>
              <w:left w:val="nil"/>
              <w:bottom w:val="single" w:sz="4" w:space="0" w:color="auto"/>
              <w:right w:val="single" w:sz="4" w:space="0" w:color="auto"/>
            </w:tcBorders>
            <w:shd w:val="clear" w:color="000000" w:fill="FFFFFF"/>
            <w:noWrap/>
            <w:vAlign w:val="center"/>
            <w:hideMark/>
          </w:tcPr>
          <w:p w14:paraId="67A2DA8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6DA6CA2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32A63B3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2E39BEE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noWrap/>
            <w:vAlign w:val="center"/>
            <w:hideMark/>
          </w:tcPr>
          <w:p w14:paraId="785DD10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noWrap/>
            <w:vAlign w:val="center"/>
            <w:hideMark/>
          </w:tcPr>
          <w:p w14:paraId="4227DD7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079" w:type="dxa"/>
            <w:tcBorders>
              <w:top w:val="nil"/>
              <w:left w:val="nil"/>
              <w:bottom w:val="single" w:sz="4" w:space="0" w:color="auto"/>
              <w:right w:val="single" w:sz="4" w:space="0" w:color="auto"/>
            </w:tcBorders>
            <w:shd w:val="clear" w:color="000000" w:fill="FFFFFF"/>
            <w:noWrap/>
            <w:vAlign w:val="center"/>
            <w:hideMark/>
          </w:tcPr>
          <w:p w14:paraId="0E6810C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138" w:type="dxa"/>
            <w:tcBorders>
              <w:top w:val="nil"/>
              <w:left w:val="nil"/>
              <w:bottom w:val="single" w:sz="4" w:space="0" w:color="auto"/>
              <w:right w:val="single" w:sz="4" w:space="0" w:color="auto"/>
            </w:tcBorders>
            <w:shd w:val="clear" w:color="000000" w:fill="FFFFFF"/>
            <w:noWrap/>
            <w:vAlign w:val="center"/>
            <w:hideMark/>
          </w:tcPr>
          <w:p w14:paraId="4959318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noWrap/>
            <w:vAlign w:val="center"/>
            <w:hideMark/>
          </w:tcPr>
          <w:p w14:paraId="7DCE1CE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r>
      <w:tr w:rsidR="00A96973" w:rsidRPr="00085E01" w14:paraId="77609AFF"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7E9AB34F"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2</w:t>
            </w:r>
          </w:p>
        </w:tc>
        <w:tc>
          <w:tcPr>
            <w:tcW w:w="3763" w:type="dxa"/>
            <w:tcBorders>
              <w:top w:val="nil"/>
              <w:left w:val="nil"/>
              <w:bottom w:val="single" w:sz="4" w:space="0" w:color="auto"/>
              <w:right w:val="single" w:sz="4" w:space="0" w:color="auto"/>
            </w:tcBorders>
            <w:shd w:val="clear" w:color="000000" w:fill="FFFFFF"/>
            <w:vAlign w:val="center"/>
            <w:hideMark/>
          </w:tcPr>
          <w:p w14:paraId="0FDDD48A" w14:textId="77777777" w:rsidR="00A96973" w:rsidRPr="00085E01" w:rsidRDefault="00A96973" w:rsidP="00A96973">
            <w:pPr>
              <w:rPr>
                <w:rFonts w:ascii="Times New Roman" w:hAnsi="Times New Roman"/>
                <w:sz w:val="24"/>
              </w:rPr>
            </w:pPr>
            <w:r w:rsidRPr="00085E01">
              <w:rPr>
                <w:rFonts w:ascii="Times New Roman" w:hAnsi="Times New Roman"/>
                <w:sz w:val="24"/>
              </w:rPr>
              <w:t>Sở Nông nghiệp và Phát triển nông thôn</w:t>
            </w:r>
          </w:p>
        </w:tc>
        <w:tc>
          <w:tcPr>
            <w:tcW w:w="1098" w:type="dxa"/>
            <w:tcBorders>
              <w:top w:val="nil"/>
              <w:left w:val="nil"/>
              <w:bottom w:val="single" w:sz="4" w:space="0" w:color="auto"/>
              <w:right w:val="single" w:sz="4" w:space="0" w:color="auto"/>
            </w:tcBorders>
            <w:shd w:val="clear" w:color="000000" w:fill="FFFFFF"/>
            <w:vAlign w:val="center"/>
            <w:hideMark/>
          </w:tcPr>
          <w:p w14:paraId="4C2F68E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60,00</w:t>
            </w:r>
          </w:p>
        </w:tc>
        <w:tc>
          <w:tcPr>
            <w:tcW w:w="1318" w:type="dxa"/>
            <w:tcBorders>
              <w:top w:val="nil"/>
              <w:left w:val="nil"/>
              <w:bottom w:val="single" w:sz="4" w:space="0" w:color="auto"/>
              <w:right w:val="single" w:sz="4" w:space="0" w:color="auto"/>
            </w:tcBorders>
            <w:shd w:val="clear" w:color="000000" w:fill="FFFFFF"/>
            <w:noWrap/>
            <w:vAlign w:val="center"/>
            <w:hideMark/>
          </w:tcPr>
          <w:p w14:paraId="51D85D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748DB38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7B2DE09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2A0D0B4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noWrap/>
            <w:vAlign w:val="center"/>
            <w:hideMark/>
          </w:tcPr>
          <w:p w14:paraId="5177166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noWrap/>
            <w:vAlign w:val="center"/>
            <w:hideMark/>
          </w:tcPr>
          <w:p w14:paraId="60A29B2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60,00</w:t>
            </w:r>
          </w:p>
        </w:tc>
        <w:tc>
          <w:tcPr>
            <w:tcW w:w="1079" w:type="dxa"/>
            <w:tcBorders>
              <w:top w:val="nil"/>
              <w:left w:val="nil"/>
              <w:bottom w:val="single" w:sz="4" w:space="0" w:color="auto"/>
              <w:right w:val="single" w:sz="4" w:space="0" w:color="auto"/>
            </w:tcBorders>
            <w:shd w:val="clear" w:color="000000" w:fill="FFFFFF"/>
            <w:noWrap/>
            <w:vAlign w:val="center"/>
            <w:hideMark/>
          </w:tcPr>
          <w:p w14:paraId="5926C9B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60,00</w:t>
            </w:r>
          </w:p>
        </w:tc>
        <w:tc>
          <w:tcPr>
            <w:tcW w:w="1138" w:type="dxa"/>
            <w:tcBorders>
              <w:top w:val="nil"/>
              <w:left w:val="nil"/>
              <w:bottom w:val="single" w:sz="4" w:space="0" w:color="auto"/>
              <w:right w:val="single" w:sz="4" w:space="0" w:color="auto"/>
            </w:tcBorders>
            <w:shd w:val="clear" w:color="000000" w:fill="FFFFFF"/>
            <w:noWrap/>
            <w:vAlign w:val="center"/>
            <w:hideMark/>
          </w:tcPr>
          <w:p w14:paraId="40151AD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noWrap/>
            <w:vAlign w:val="center"/>
            <w:hideMark/>
          </w:tcPr>
          <w:p w14:paraId="04B38E2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60,00</w:t>
            </w:r>
          </w:p>
        </w:tc>
      </w:tr>
      <w:tr w:rsidR="00A96973" w:rsidRPr="00085E01" w14:paraId="51E82F31"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0271103"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3</w:t>
            </w:r>
          </w:p>
        </w:tc>
        <w:tc>
          <w:tcPr>
            <w:tcW w:w="3763" w:type="dxa"/>
            <w:tcBorders>
              <w:top w:val="nil"/>
              <w:left w:val="nil"/>
              <w:bottom w:val="single" w:sz="4" w:space="0" w:color="auto"/>
              <w:right w:val="single" w:sz="4" w:space="0" w:color="auto"/>
            </w:tcBorders>
            <w:shd w:val="clear" w:color="000000" w:fill="FFFFFF"/>
            <w:vAlign w:val="center"/>
            <w:hideMark/>
          </w:tcPr>
          <w:p w14:paraId="05C47AFB" w14:textId="77777777" w:rsidR="00A96973" w:rsidRPr="00085E01" w:rsidRDefault="00A96973" w:rsidP="00A96973">
            <w:pPr>
              <w:rPr>
                <w:rFonts w:ascii="Times New Roman" w:hAnsi="Times New Roman"/>
                <w:sz w:val="24"/>
              </w:rPr>
            </w:pPr>
            <w:r w:rsidRPr="00085E01">
              <w:rPr>
                <w:rFonts w:ascii="Times New Roman" w:hAnsi="Times New Roman"/>
                <w:sz w:val="24"/>
              </w:rPr>
              <w:t>Sở Kế hoạch và Đầu tư</w:t>
            </w:r>
          </w:p>
        </w:tc>
        <w:tc>
          <w:tcPr>
            <w:tcW w:w="1098" w:type="dxa"/>
            <w:tcBorders>
              <w:top w:val="nil"/>
              <w:left w:val="nil"/>
              <w:bottom w:val="single" w:sz="4" w:space="0" w:color="auto"/>
              <w:right w:val="single" w:sz="4" w:space="0" w:color="auto"/>
            </w:tcBorders>
            <w:shd w:val="clear" w:color="000000" w:fill="FFFFFF"/>
            <w:vAlign w:val="center"/>
            <w:hideMark/>
          </w:tcPr>
          <w:p w14:paraId="5DAEAF5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318" w:type="dxa"/>
            <w:tcBorders>
              <w:top w:val="nil"/>
              <w:left w:val="nil"/>
              <w:bottom w:val="single" w:sz="4" w:space="0" w:color="auto"/>
              <w:right w:val="single" w:sz="4" w:space="0" w:color="auto"/>
            </w:tcBorders>
            <w:shd w:val="clear" w:color="000000" w:fill="FFFFFF"/>
            <w:noWrap/>
            <w:vAlign w:val="center"/>
            <w:hideMark/>
          </w:tcPr>
          <w:p w14:paraId="1188C93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479BF01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4456632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41274708"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noWrap/>
            <w:vAlign w:val="center"/>
            <w:hideMark/>
          </w:tcPr>
          <w:p w14:paraId="1ADCD2A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noWrap/>
            <w:vAlign w:val="center"/>
            <w:hideMark/>
          </w:tcPr>
          <w:p w14:paraId="248A14D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079" w:type="dxa"/>
            <w:tcBorders>
              <w:top w:val="nil"/>
              <w:left w:val="nil"/>
              <w:bottom w:val="single" w:sz="4" w:space="0" w:color="auto"/>
              <w:right w:val="single" w:sz="4" w:space="0" w:color="auto"/>
            </w:tcBorders>
            <w:shd w:val="clear" w:color="000000" w:fill="FFFFFF"/>
            <w:noWrap/>
            <w:vAlign w:val="center"/>
            <w:hideMark/>
          </w:tcPr>
          <w:p w14:paraId="604ED44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138" w:type="dxa"/>
            <w:tcBorders>
              <w:top w:val="nil"/>
              <w:left w:val="nil"/>
              <w:bottom w:val="single" w:sz="4" w:space="0" w:color="auto"/>
              <w:right w:val="single" w:sz="4" w:space="0" w:color="auto"/>
            </w:tcBorders>
            <w:shd w:val="clear" w:color="000000" w:fill="FFFFFF"/>
            <w:noWrap/>
            <w:vAlign w:val="center"/>
            <w:hideMark/>
          </w:tcPr>
          <w:p w14:paraId="4B325C8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noWrap/>
            <w:vAlign w:val="center"/>
            <w:hideMark/>
          </w:tcPr>
          <w:p w14:paraId="6615158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r>
      <w:tr w:rsidR="00A96973" w:rsidRPr="00085E01" w14:paraId="732FFC44"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3673F65"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4</w:t>
            </w:r>
          </w:p>
        </w:tc>
        <w:tc>
          <w:tcPr>
            <w:tcW w:w="3763" w:type="dxa"/>
            <w:tcBorders>
              <w:top w:val="nil"/>
              <w:left w:val="nil"/>
              <w:bottom w:val="single" w:sz="4" w:space="0" w:color="auto"/>
              <w:right w:val="single" w:sz="4" w:space="0" w:color="auto"/>
            </w:tcBorders>
            <w:shd w:val="clear" w:color="000000" w:fill="FFFFFF"/>
            <w:vAlign w:val="center"/>
            <w:hideMark/>
          </w:tcPr>
          <w:p w14:paraId="3AF7E24E" w14:textId="77777777" w:rsidR="00A96973" w:rsidRPr="00085E01" w:rsidRDefault="00A96973" w:rsidP="00A96973">
            <w:pPr>
              <w:rPr>
                <w:rFonts w:ascii="Times New Roman" w:hAnsi="Times New Roman"/>
                <w:sz w:val="24"/>
              </w:rPr>
            </w:pPr>
            <w:r w:rsidRPr="00085E01">
              <w:rPr>
                <w:rFonts w:ascii="Times New Roman" w:hAnsi="Times New Roman"/>
                <w:sz w:val="24"/>
              </w:rPr>
              <w:t>Kho bạc Nhà nước Tuyên Quang</w:t>
            </w:r>
          </w:p>
        </w:tc>
        <w:tc>
          <w:tcPr>
            <w:tcW w:w="1098" w:type="dxa"/>
            <w:tcBorders>
              <w:top w:val="nil"/>
              <w:left w:val="nil"/>
              <w:bottom w:val="single" w:sz="4" w:space="0" w:color="auto"/>
              <w:right w:val="single" w:sz="4" w:space="0" w:color="auto"/>
            </w:tcBorders>
            <w:shd w:val="clear" w:color="000000" w:fill="FFFFFF"/>
            <w:vAlign w:val="center"/>
            <w:hideMark/>
          </w:tcPr>
          <w:p w14:paraId="52B1914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318" w:type="dxa"/>
            <w:tcBorders>
              <w:top w:val="nil"/>
              <w:left w:val="nil"/>
              <w:bottom w:val="single" w:sz="4" w:space="0" w:color="auto"/>
              <w:right w:val="single" w:sz="4" w:space="0" w:color="auto"/>
            </w:tcBorders>
            <w:shd w:val="clear" w:color="000000" w:fill="FFFFFF"/>
            <w:noWrap/>
            <w:vAlign w:val="center"/>
            <w:hideMark/>
          </w:tcPr>
          <w:p w14:paraId="011FC49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3AC670C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69E0A561"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6A357CE9"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noWrap/>
            <w:vAlign w:val="center"/>
            <w:hideMark/>
          </w:tcPr>
          <w:p w14:paraId="2105EE7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noWrap/>
            <w:vAlign w:val="center"/>
            <w:hideMark/>
          </w:tcPr>
          <w:p w14:paraId="7B99C2F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079" w:type="dxa"/>
            <w:tcBorders>
              <w:top w:val="nil"/>
              <w:left w:val="nil"/>
              <w:bottom w:val="single" w:sz="4" w:space="0" w:color="auto"/>
              <w:right w:val="single" w:sz="4" w:space="0" w:color="auto"/>
            </w:tcBorders>
            <w:shd w:val="clear" w:color="000000" w:fill="FFFFFF"/>
            <w:noWrap/>
            <w:vAlign w:val="center"/>
            <w:hideMark/>
          </w:tcPr>
          <w:p w14:paraId="54DA3E7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138" w:type="dxa"/>
            <w:tcBorders>
              <w:top w:val="nil"/>
              <w:left w:val="nil"/>
              <w:bottom w:val="single" w:sz="4" w:space="0" w:color="auto"/>
              <w:right w:val="single" w:sz="4" w:space="0" w:color="auto"/>
            </w:tcBorders>
            <w:shd w:val="clear" w:color="000000" w:fill="FFFFFF"/>
            <w:noWrap/>
            <w:vAlign w:val="center"/>
            <w:hideMark/>
          </w:tcPr>
          <w:p w14:paraId="539C7F34"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noWrap/>
            <w:vAlign w:val="center"/>
            <w:hideMark/>
          </w:tcPr>
          <w:p w14:paraId="35C8CB67"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r>
      <w:tr w:rsidR="00A96973" w:rsidRPr="00085E01" w14:paraId="318AF94E"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12EDB258"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5</w:t>
            </w:r>
          </w:p>
        </w:tc>
        <w:tc>
          <w:tcPr>
            <w:tcW w:w="3763" w:type="dxa"/>
            <w:tcBorders>
              <w:top w:val="nil"/>
              <w:left w:val="nil"/>
              <w:bottom w:val="single" w:sz="4" w:space="0" w:color="auto"/>
              <w:right w:val="single" w:sz="4" w:space="0" w:color="auto"/>
            </w:tcBorders>
            <w:shd w:val="clear" w:color="000000" w:fill="FFFFFF"/>
            <w:vAlign w:val="center"/>
            <w:hideMark/>
          </w:tcPr>
          <w:p w14:paraId="43DF9457" w14:textId="77777777" w:rsidR="00A96973" w:rsidRPr="00085E01" w:rsidRDefault="00A96973" w:rsidP="00A96973">
            <w:pPr>
              <w:rPr>
                <w:rFonts w:ascii="Times New Roman" w:hAnsi="Times New Roman"/>
                <w:sz w:val="24"/>
              </w:rPr>
            </w:pPr>
            <w:r w:rsidRPr="00085E01">
              <w:rPr>
                <w:rFonts w:ascii="Times New Roman" w:hAnsi="Times New Roman"/>
                <w:sz w:val="24"/>
              </w:rPr>
              <w:t>Sở Tài chính</w:t>
            </w:r>
          </w:p>
        </w:tc>
        <w:tc>
          <w:tcPr>
            <w:tcW w:w="1098" w:type="dxa"/>
            <w:tcBorders>
              <w:top w:val="nil"/>
              <w:left w:val="nil"/>
              <w:bottom w:val="single" w:sz="4" w:space="0" w:color="auto"/>
              <w:right w:val="single" w:sz="4" w:space="0" w:color="auto"/>
            </w:tcBorders>
            <w:shd w:val="clear" w:color="000000" w:fill="FFFFFF"/>
            <w:vAlign w:val="center"/>
            <w:hideMark/>
          </w:tcPr>
          <w:p w14:paraId="734A942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318" w:type="dxa"/>
            <w:tcBorders>
              <w:top w:val="nil"/>
              <w:left w:val="nil"/>
              <w:bottom w:val="single" w:sz="4" w:space="0" w:color="auto"/>
              <w:right w:val="single" w:sz="4" w:space="0" w:color="auto"/>
            </w:tcBorders>
            <w:shd w:val="clear" w:color="000000" w:fill="FFFFFF"/>
            <w:noWrap/>
            <w:vAlign w:val="center"/>
            <w:hideMark/>
          </w:tcPr>
          <w:p w14:paraId="0F23D35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6C6EE18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74CFEC9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67B414D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noWrap/>
            <w:vAlign w:val="center"/>
            <w:hideMark/>
          </w:tcPr>
          <w:p w14:paraId="028FD6D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noWrap/>
            <w:vAlign w:val="center"/>
            <w:hideMark/>
          </w:tcPr>
          <w:p w14:paraId="6332D1EC"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079" w:type="dxa"/>
            <w:tcBorders>
              <w:top w:val="nil"/>
              <w:left w:val="nil"/>
              <w:bottom w:val="single" w:sz="4" w:space="0" w:color="auto"/>
              <w:right w:val="single" w:sz="4" w:space="0" w:color="auto"/>
            </w:tcBorders>
            <w:shd w:val="clear" w:color="000000" w:fill="FFFFFF"/>
            <w:noWrap/>
            <w:vAlign w:val="center"/>
            <w:hideMark/>
          </w:tcPr>
          <w:p w14:paraId="2FAC2B52"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c>
          <w:tcPr>
            <w:tcW w:w="1138" w:type="dxa"/>
            <w:tcBorders>
              <w:top w:val="nil"/>
              <w:left w:val="nil"/>
              <w:bottom w:val="single" w:sz="4" w:space="0" w:color="auto"/>
              <w:right w:val="single" w:sz="4" w:space="0" w:color="auto"/>
            </w:tcBorders>
            <w:shd w:val="clear" w:color="000000" w:fill="FFFFFF"/>
            <w:noWrap/>
            <w:vAlign w:val="center"/>
            <w:hideMark/>
          </w:tcPr>
          <w:p w14:paraId="7B06B86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noWrap/>
            <w:vAlign w:val="center"/>
            <w:hideMark/>
          </w:tcPr>
          <w:p w14:paraId="4BDE7DC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30,00</w:t>
            </w:r>
          </w:p>
        </w:tc>
      </w:tr>
      <w:tr w:rsidR="00A96973" w:rsidRPr="00085E01" w14:paraId="16BBE536" w14:textId="77777777" w:rsidTr="00A96973">
        <w:trPr>
          <w:gridAfter w:val="1"/>
          <w:wAfter w:w="18" w:type="dxa"/>
          <w:trHeight w:val="49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B8AF4E9" w14:textId="77777777" w:rsidR="00A96973" w:rsidRPr="00085E01" w:rsidRDefault="00A96973" w:rsidP="00A96973">
            <w:pPr>
              <w:jc w:val="center"/>
              <w:rPr>
                <w:rFonts w:ascii="Times New Roman" w:hAnsi="Times New Roman"/>
                <w:sz w:val="24"/>
              </w:rPr>
            </w:pPr>
            <w:r w:rsidRPr="00085E01">
              <w:rPr>
                <w:rFonts w:ascii="Times New Roman" w:hAnsi="Times New Roman"/>
                <w:sz w:val="24"/>
              </w:rPr>
              <w:t>6</w:t>
            </w:r>
          </w:p>
        </w:tc>
        <w:tc>
          <w:tcPr>
            <w:tcW w:w="3763" w:type="dxa"/>
            <w:tcBorders>
              <w:top w:val="nil"/>
              <w:left w:val="nil"/>
              <w:bottom w:val="single" w:sz="4" w:space="0" w:color="auto"/>
              <w:right w:val="single" w:sz="4" w:space="0" w:color="auto"/>
            </w:tcBorders>
            <w:shd w:val="clear" w:color="000000" w:fill="FFFFFF"/>
            <w:vAlign w:val="center"/>
            <w:hideMark/>
          </w:tcPr>
          <w:p w14:paraId="5CE264BC" w14:textId="77777777" w:rsidR="00A96973" w:rsidRPr="00085E01" w:rsidRDefault="00A96973" w:rsidP="00A96973">
            <w:pPr>
              <w:rPr>
                <w:rFonts w:ascii="Times New Roman" w:hAnsi="Times New Roman"/>
                <w:sz w:val="24"/>
              </w:rPr>
            </w:pPr>
            <w:r w:rsidRPr="00085E01">
              <w:rPr>
                <w:rFonts w:ascii="Times New Roman" w:hAnsi="Times New Roman"/>
                <w:sz w:val="24"/>
              </w:rPr>
              <w:t>Chi cục Kiểm lâm</w:t>
            </w:r>
          </w:p>
        </w:tc>
        <w:tc>
          <w:tcPr>
            <w:tcW w:w="1098" w:type="dxa"/>
            <w:tcBorders>
              <w:top w:val="nil"/>
              <w:left w:val="nil"/>
              <w:bottom w:val="single" w:sz="4" w:space="0" w:color="auto"/>
              <w:right w:val="single" w:sz="4" w:space="0" w:color="auto"/>
            </w:tcBorders>
            <w:shd w:val="clear" w:color="000000" w:fill="FFFFFF"/>
            <w:vAlign w:val="center"/>
            <w:hideMark/>
          </w:tcPr>
          <w:p w14:paraId="743F752F"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170,00</w:t>
            </w:r>
          </w:p>
        </w:tc>
        <w:tc>
          <w:tcPr>
            <w:tcW w:w="1318" w:type="dxa"/>
            <w:tcBorders>
              <w:top w:val="nil"/>
              <w:left w:val="nil"/>
              <w:bottom w:val="single" w:sz="4" w:space="0" w:color="auto"/>
              <w:right w:val="single" w:sz="4" w:space="0" w:color="auto"/>
            </w:tcBorders>
            <w:shd w:val="clear" w:color="000000" w:fill="FFFFFF"/>
            <w:noWrap/>
            <w:vAlign w:val="center"/>
            <w:hideMark/>
          </w:tcPr>
          <w:p w14:paraId="417F73B3"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178" w:type="dxa"/>
            <w:tcBorders>
              <w:top w:val="nil"/>
              <w:left w:val="nil"/>
              <w:bottom w:val="single" w:sz="4" w:space="0" w:color="auto"/>
              <w:right w:val="single" w:sz="4" w:space="0" w:color="auto"/>
            </w:tcBorders>
            <w:shd w:val="clear" w:color="000000" w:fill="FFFFFF"/>
            <w:noWrap/>
            <w:vAlign w:val="center"/>
            <w:hideMark/>
          </w:tcPr>
          <w:p w14:paraId="51867BF5"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58" w:type="dxa"/>
            <w:tcBorders>
              <w:top w:val="nil"/>
              <w:left w:val="nil"/>
              <w:bottom w:val="single" w:sz="4" w:space="0" w:color="auto"/>
              <w:right w:val="single" w:sz="4" w:space="0" w:color="auto"/>
            </w:tcBorders>
            <w:shd w:val="clear" w:color="000000" w:fill="FFFFFF"/>
            <w:noWrap/>
            <w:vAlign w:val="center"/>
            <w:hideMark/>
          </w:tcPr>
          <w:p w14:paraId="2F4E4F5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997" w:type="dxa"/>
            <w:tcBorders>
              <w:top w:val="nil"/>
              <w:left w:val="nil"/>
              <w:bottom w:val="single" w:sz="4" w:space="0" w:color="auto"/>
              <w:right w:val="single" w:sz="4" w:space="0" w:color="auto"/>
            </w:tcBorders>
            <w:shd w:val="clear" w:color="000000" w:fill="FFFFFF"/>
            <w:noWrap/>
            <w:vAlign w:val="center"/>
            <w:hideMark/>
          </w:tcPr>
          <w:p w14:paraId="6A47185E"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402" w:type="dxa"/>
            <w:tcBorders>
              <w:top w:val="nil"/>
              <w:left w:val="nil"/>
              <w:bottom w:val="single" w:sz="4" w:space="0" w:color="auto"/>
              <w:right w:val="single" w:sz="4" w:space="0" w:color="auto"/>
            </w:tcBorders>
            <w:shd w:val="clear" w:color="000000" w:fill="FFFFFF"/>
            <w:noWrap/>
            <w:vAlign w:val="center"/>
            <w:hideMark/>
          </w:tcPr>
          <w:p w14:paraId="447EC4D6"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18" w:type="dxa"/>
            <w:tcBorders>
              <w:top w:val="nil"/>
              <w:left w:val="nil"/>
              <w:bottom w:val="single" w:sz="4" w:space="0" w:color="auto"/>
              <w:right w:val="single" w:sz="4" w:space="0" w:color="auto"/>
            </w:tcBorders>
            <w:shd w:val="clear" w:color="000000" w:fill="FFFFFF"/>
            <w:noWrap/>
            <w:vAlign w:val="center"/>
            <w:hideMark/>
          </w:tcPr>
          <w:p w14:paraId="4E5214CA"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170,00</w:t>
            </w:r>
          </w:p>
        </w:tc>
        <w:tc>
          <w:tcPr>
            <w:tcW w:w="1079" w:type="dxa"/>
            <w:tcBorders>
              <w:top w:val="nil"/>
              <w:left w:val="nil"/>
              <w:bottom w:val="single" w:sz="4" w:space="0" w:color="auto"/>
              <w:right w:val="single" w:sz="4" w:space="0" w:color="auto"/>
            </w:tcBorders>
            <w:shd w:val="clear" w:color="000000" w:fill="FFFFFF"/>
            <w:noWrap/>
            <w:vAlign w:val="center"/>
            <w:hideMark/>
          </w:tcPr>
          <w:p w14:paraId="3DF47B6D"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170,00</w:t>
            </w:r>
          </w:p>
        </w:tc>
        <w:tc>
          <w:tcPr>
            <w:tcW w:w="1138" w:type="dxa"/>
            <w:tcBorders>
              <w:top w:val="nil"/>
              <w:left w:val="nil"/>
              <w:bottom w:val="single" w:sz="4" w:space="0" w:color="auto"/>
              <w:right w:val="single" w:sz="4" w:space="0" w:color="auto"/>
            </w:tcBorders>
            <w:shd w:val="clear" w:color="000000" w:fill="FFFFFF"/>
            <w:noWrap/>
            <w:vAlign w:val="center"/>
            <w:hideMark/>
          </w:tcPr>
          <w:p w14:paraId="672FC99B"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 </w:t>
            </w:r>
          </w:p>
        </w:tc>
        <w:tc>
          <w:tcPr>
            <w:tcW w:w="1077" w:type="dxa"/>
            <w:tcBorders>
              <w:top w:val="nil"/>
              <w:left w:val="nil"/>
              <w:bottom w:val="single" w:sz="4" w:space="0" w:color="auto"/>
              <w:right w:val="single" w:sz="4" w:space="0" w:color="auto"/>
            </w:tcBorders>
            <w:shd w:val="clear" w:color="000000" w:fill="FFFFFF"/>
            <w:noWrap/>
            <w:vAlign w:val="center"/>
            <w:hideMark/>
          </w:tcPr>
          <w:p w14:paraId="2F562450" w14:textId="77777777" w:rsidR="00A96973" w:rsidRPr="00085E01" w:rsidRDefault="00A96973" w:rsidP="00A96973">
            <w:pPr>
              <w:jc w:val="right"/>
              <w:rPr>
                <w:rFonts w:ascii="Times New Roman" w:hAnsi="Times New Roman"/>
                <w:sz w:val="24"/>
              </w:rPr>
            </w:pPr>
            <w:r w:rsidRPr="00085E01">
              <w:rPr>
                <w:rFonts w:ascii="Times New Roman" w:hAnsi="Times New Roman"/>
                <w:sz w:val="24"/>
              </w:rPr>
              <w:t>170,00</w:t>
            </w:r>
          </w:p>
        </w:tc>
      </w:tr>
    </w:tbl>
    <w:p w14:paraId="28994347" w14:textId="1FD8C519" w:rsidR="00207C7F" w:rsidRPr="00085E01" w:rsidRDefault="00207C7F" w:rsidP="00207C7F">
      <w:pPr>
        <w:spacing w:before="120"/>
        <w:ind w:right="-516"/>
        <w:rPr>
          <w:rFonts w:ascii="Times New Roman" w:hAnsi="Times New Roman"/>
          <w:color w:val="FFFFFF" w:themeColor="background1"/>
          <w:sz w:val="8"/>
        </w:rPr>
      </w:pPr>
      <w:r w:rsidRPr="00085E01">
        <w:rPr>
          <w:rFonts w:ascii="Times New Roman" w:hAnsi="Times New Roman"/>
          <w:bCs/>
          <w:color w:val="FFFFFF" w:themeColor="background1"/>
          <w:szCs w:val="28"/>
        </w:rPr>
        <w:tab/>
      </w:r>
      <w:bookmarkEnd w:id="0"/>
    </w:p>
    <w:sectPr w:rsidR="00207C7F" w:rsidRPr="00085E01" w:rsidSect="00A96973">
      <w:pgSz w:w="16840" w:h="11907" w:orient="landscape" w:code="9"/>
      <w:pgMar w:top="851"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ED72E" w14:textId="77777777" w:rsidR="0044512D" w:rsidRDefault="0044512D">
      <w:r>
        <w:separator/>
      </w:r>
    </w:p>
  </w:endnote>
  <w:endnote w:type="continuationSeparator" w:id="0">
    <w:p w14:paraId="6EBD19CC" w14:textId="77777777" w:rsidR="0044512D" w:rsidRDefault="00445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9D5DD" w14:textId="77777777" w:rsidR="00A96973" w:rsidRDefault="00A96973" w:rsidP="00945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FE5A52" w14:textId="77777777" w:rsidR="00A96973" w:rsidRDefault="00A96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88F229" w14:textId="77777777" w:rsidR="0044512D" w:rsidRDefault="0044512D">
      <w:r>
        <w:separator/>
      </w:r>
    </w:p>
  </w:footnote>
  <w:footnote w:type="continuationSeparator" w:id="0">
    <w:p w14:paraId="2942E8CD" w14:textId="77777777" w:rsidR="0044512D" w:rsidRDefault="00445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FB7A4" w14:textId="77777777" w:rsidR="00A96973" w:rsidRDefault="00A9697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4507BD" w14:textId="77777777" w:rsidR="00A96973" w:rsidRDefault="00A9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40663"/>
      <w:docPartObj>
        <w:docPartGallery w:val="Page Numbers (Top of Page)"/>
        <w:docPartUnique/>
      </w:docPartObj>
    </w:sdtPr>
    <w:sdtEndPr/>
    <w:sdtContent>
      <w:p w14:paraId="0156CE0F" w14:textId="77777777" w:rsidR="00A96973" w:rsidRDefault="00A9697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A2BBC55" w14:textId="77777777" w:rsidR="00A96973" w:rsidRDefault="00A969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67"/>
    <w:rsid w:val="00005917"/>
    <w:rsid w:val="00005A50"/>
    <w:rsid w:val="00015088"/>
    <w:rsid w:val="00015F2F"/>
    <w:rsid w:val="00017502"/>
    <w:rsid w:val="0002697E"/>
    <w:rsid w:val="000308CA"/>
    <w:rsid w:val="00030DCA"/>
    <w:rsid w:val="000331AB"/>
    <w:rsid w:val="00033F7D"/>
    <w:rsid w:val="000346AD"/>
    <w:rsid w:val="00036A83"/>
    <w:rsid w:val="00037D6D"/>
    <w:rsid w:val="0004425C"/>
    <w:rsid w:val="0004728C"/>
    <w:rsid w:val="00047BEF"/>
    <w:rsid w:val="00047CBF"/>
    <w:rsid w:val="00050659"/>
    <w:rsid w:val="00051704"/>
    <w:rsid w:val="00056394"/>
    <w:rsid w:val="000569EE"/>
    <w:rsid w:val="00057912"/>
    <w:rsid w:val="000618DF"/>
    <w:rsid w:val="00065B74"/>
    <w:rsid w:val="000716A9"/>
    <w:rsid w:val="0007246A"/>
    <w:rsid w:val="00072AD8"/>
    <w:rsid w:val="00073675"/>
    <w:rsid w:val="00076C97"/>
    <w:rsid w:val="00080F0C"/>
    <w:rsid w:val="00085437"/>
    <w:rsid w:val="00085E01"/>
    <w:rsid w:val="00086499"/>
    <w:rsid w:val="00091F46"/>
    <w:rsid w:val="00092BD9"/>
    <w:rsid w:val="00094393"/>
    <w:rsid w:val="00094D3D"/>
    <w:rsid w:val="000957DC"/>
    <w:rsid w:val="00096F30"/>
    <w:rsid w:val="000A0116"/>
    <w:rsid w:val="000A7B63"/>
    <w:rsid w:val="000A7D5D"/>
    <w:rsid w:val="000B1E4F"/>
    <w:rsid w:val="000B23C3"/>
    <w:rsid w:val="000B7C6E"/>
    <w:rsid w:val="000C105E"/>
    <w:rsid w:val="000C182F"/>
    <w:rsid w:val="000C1F5D"/>
    <w:rsid w:val="000C2575"/>
    <w:rsid w:val="000C315F"/>
    <w:rsid w:val="000C56F2"/>
    <w:rsid w:val="000C6917"/>
    <w:rsid w:val="000D0199"/>
    <w:rsid w:val="000D141E"/>
    <w:rsid w:val="000D541C"/>
    <w:rsid w:val="000E3BE3"/>
    <w:rsid w:val="000E3C54"/>
    <w:rsid w:val="000E46B1"/>
    <w:rsid w:val="000E6CB0"/>
    <w:rsid w:val="000F104F"/>
    <w:rsid w:val="000F1D07"/>
    <w:rsid w:val="000F2656"/>
    <w:rsid w:val="000F3380"/>
    <w:rsid w:val="001002E6"/>
    <w:rsid w:val="001032E3"/>
    <w:rsid w:val="001065D4"/>
    <w:rsid w:val="0010733B"/>
    <w:rsid w:val="00110394"/>
    <w:rsid w:val="001113F2"/>
    <w:rsid w:val="00112177"/>
    <w:rsid w:val="00112653"/>
    <w:rsid w:val="00112E26"/>
    <w:rsid w:val="001145B1"/>
    <w:rsid w:val="0011599A"/>
    <w:rsid w:val="00122570"/>
    <w:rsid w:val="00123AD9"/>
    <w:rsid w:val="00125B78"/>
    <w:rsid w:val="00130ED4"/>
    <w:rsid w:val="00132B5D"/>
    <w:rsid w:val="00141657"/>
    <w:rsid w:val="00147F68"/>
    <w:rsid w:val="00151348"/>
    <w:rsid w:val="001521FA"/>
    <w:rsid w:val="00156783"/>
    <w:rsid w:val="00157999"/>
    <w:rsid w:val="001605A5"/>
    <w:rsid w:val="0016622B"/>
    <w:rsid w:val="00166785"/>
    <w:rsid w:val="00171123"/>
    <w:rsid w:val="001711F6"/>
    <w:rsid w:val="00187913"/>
    <w:rsid w:val="0019170E"/>
    <w:rsid w:val="001942C4"/>
    <w:rsid w:val="001947E3"/>
    <w:rsid w:val="001949A4"/>
    <w:rsid w:val="00194C5A"/>
    <w:rsid w:val="001A05BD"/>
    <w:rsid w:val="001A10E0"/>
    <w:rsid w:val="001A35A0"/>
    <w:rsid w:val="001A668C"/>
    <w:rsid w:val="001B172C"/>
    <w:rsid w:val="001B4125"/>
    <w:rsid w:val="001B6BBA"/>
    <w:rsid w:val="001B7017"/>
    <w:rsid w:val="001C1F48"/>
    <w:rsid w:val="001C398B"/>
    <w:rsid w:val="001C3E14"/>
    <w:rsid w:val="001D1F55"/>
    <w:rsid w:val="001D3812"/>
    <w:rsid w:val="001D51E8"/>
    <w:rsid w:val="001D54D0"/>
    <w:rsid w:val="001E4647"/>
    <w:rsid w:val="001E5935"/>
    <w:rsid w:val="001F026C"/>
    <w:rsid w:val="001F2200"/>
    <w:rsid w:val="001F61FE"/>
    <w:rsid w:val="0020028D"/>
    <w:rsid w:val="002006D1"/>
    <w:rsid w:val="0020553D"/>
    <w:rsid w:val="00205D61"/>
    <w:rsid w:val="00207C7F"/>
    <w:rsid w:val="00210DB5"/>
    <w:rsid w:val="00211824"/>
    <w:rsid w:val="002178B6"/>
    <w:rsid w:val="00225A94"/>
    <w:rsid w:val="00227BAB"/>
    <w:rsid w:val="00231B1F"/>
    <w:rsid w:val="00232E9E"/>
    <w:rsid w:val="00235FA4"/>
    <w:rsid w:val="0024032D"/>
    <w:rsid w:val="0024457E"/>
    <w:rsid w:val="00247645"/>
    <w:rsid w:val="00251188"/>
    <w:rsid w:val="0025175A"/>
    <w:rsid w:val="00253719"/>
    <w:rsid w:val="00256314"/>
    <w:rsid w:val="00263378"/>
    <w:rsid w:val="00264F97"/>
    <w:rsid w:val="0026522E"/>
    <w:rsid w:val="00265A51"/>
    <w:rsid w:val="00266237"/>
    <w:rsid w:val="00266FEE"/>
    <w:rsid w:val="002702AD"/>
    <w:rsid w:val="00271133"/>
    <w:rsid w:val="00272F5C"/>
    <w:rsid w:val="00274DEB"/>
    <w:rsid w:val="002807B0"/>
    <w:rsid w:val="00281C4E"/>
    <w:rsid w:val="00283D19"/>
    <w:rsid w:val="00290ED9"/>
    <w:rsid w:val="0029364B"/>
    <w:rsid w:val="00297418"/>
    <w:rsid w:val="0029773A"/>
    <w:rsid w:val="002A0BB8"/>
    <w:rsid w:val="002A0C5B"/>
    <w:rsid w:val="002A4ED5"/>
    <w:rsid w:val="002B3C91"/>
    <w:rsid w:val="002B6123"/>
    <w:rsid w:val="002B6173"/>
    <w:rsid w:val="002C0A43"/>
    <w:rsid w:val="002C282F"/>
    <w:rsid w:val="002D12E1"/>
    <w:rsid w:val="002E2F5B"/>
    <w:rsid w:val="002E319E"/>
    <w:rsid w:val="002F2ECD"/>
    <w:rsid w:val="002F4779"/>
    <w:rsid w:val="002F5FD5"/>
    <w:rsid w:val="002F7DB7"/>
    <w:rsid w:val="0030057E"/>
    <w:rsid w:val="00303317"/>
    <w:rsid w:val="00311AF1"/>
    <w:rsid w:val="00312E70"/>
    <w:rsid w:val="00313550"/>
    <w:rsid w:val="00313B1D"/>
    <w:rsid w:val="003242EF"/>
    <w:rsid w:val="003315E9"/>
    <w:rsid w:val="0033441F"/>
    <w:rsid w:val="0033536E"/>
    <w:rsid w:val="00341BC1"/>
    <w:rsid w:val="00341C50"/>
    <w:rsid w:val="00346737"/>
    <w:rsid w:val="0034710C"/>
    <w:rsid w:val="00355153"/>
    <w:rsid w:val="00360886"/>
    <w:rsid w:val="00360E8D"/>
    <w:rsid w:val="00362416"/>
    <w:rsid w:val="00362C4E"/>
    <w:rsid w:val="00365F04"/>
    <w:rsid w:val="00370EAF"/>
    <w:rsid w:val="00371FA5"/>
    <w:rsid w:val="003737F8"/>
    <w:rsid w:val="00376917"/>
    <w:rsid w:val="00376EC3"/>
    <w:rsid w:val="003776F6"/>
    <w:rsid w:val="0038022E"/>
    <w:rsid w:val="003831CE"/>
    <w:rsid w:val="003848F0"/>
    <w:rsid w:val="00385A32"/>
    <w:rsid w:val="00385E26"/>
    <w:rsid w:val="00386110"/>
    <w:rsid w:val="0039268E"/>
    <w:rsid w:val="00392BF4"/>
    <w:rsid w:val="003953B3"/>
    <w:rsid w:val="003A1B1F"/>
    <w:rsid w:val="003A2251"/>
    <w:rsid w:val="003A41A1"/>
    <w:rsid w:val="003A7F4E"/>
    <w:rsid w:val="003B1E9A"/>
    <w:rsid w:val="003B2D1A"/>
    <w:rsid w:val="003B5DFD"/>
    <w:rsid w:val="003B75DF"/>
    <w:rsid w:val="003C0DAF"/>
    <w:rsid w:val="003C1DC4"/>
    <w:rsid w:val="003C222E"/>
    <w:rsid w:val="003C7621"/>
    <w:rsid w:val="003D031E"/>
    <w:rsid w:val="003D1990"/>
    <w:rsid w:val="003E25CD"/>
    <w:rsid w:val="003E2648"/>
    <w:rsid w:val="003E7F43"/>
    <w:rsid w:val="003F07EF"/>
    <w:rsid w:val="003F1021"/>
    <w:rsid w:val="003F1ACB"/>
    <w:rsid w:val="003F7E31"/>
    <w:rsid w:val="004036C7"/>
    <w:rsid w:val="004042B8"/>
    <w:rsid w:val="00404FEF"/>
    <w:rsid w:val="004115A7"/>
    <w:rsid w:val="004132F3"/>
    <w:rsid w:val="0041508C"/>
    <w:rsid w:val="00416A07"/>
    <w:rsid w:val="00420DB3"/>
    <w:rsid w:val="00424B9A"/>
    <w:rsid w:val="00436BD1"/>
    <w:rsid w:val="0043778D"/>
    <w:rsid w:val="00440E52"/>
    <w:rsid w:val="004446D0"/>
    <w:rsid w:val="0044512D"/>
    <w:rsid w:val="0046176A"/>
    <w:rsid w:val="00461793"/>
    <w:rsid w:val="00461B3B"/>
    <w:rsid w:val="00463107"/>
    <w:rsid w:val="004659C7"/>
    <w:rsid w:val="0047084F"/>
    <w:rsid w:val="00473A8B"/>
    <w:rsid w:val="00475C3A"/>
    <w:rsid w:val="0048345C"/>
    <w:rsid w:val="004835B4"/>
    <w:rsid w:val="00484E23"/>
    <w:rsid w:val="004857E4"/>
    <w:rsid w:val="004861B9"/>
    <w:rsid w:val="00491445"/>
    <w:rsid w:val="0049182D"/>
    <w:rsid w:val="00496F42"/>
    <w:rsid w:val="004A1EF5"/>
    <w:rsid w:val="004A7BBD"/>
    <w:rsid w:val="004A7FA0"/>
    <w:rsid w:val="004B14A7"/>
    <w:rsid w:val="004B5098"/>
    <w:rsid w:val="004B51F0"/>
    <w:rsid w:val="004B5F42"/>
    <w:rsid w:val="004B724D"/>
    <w:rsid w:val="004C2466"/>
    <w:rsid w:val="004C68EE"/>
    <w:rsid w:val="004D2F9F"/>
    <w:rsid w:val="004D3A0A"/>
    <w:rsid w:val="004D5AEC"/>
    <w:rsid w:val="004E1BAF"/>
    <w:rsid w:val="004E2506"/>
    <w:rsid w:val="004E4018"/>
    <w:rsid w:val="004E45A8"/>
    <w:rsid w:val="004E4B81"/>
    <w:rsid w:val="004E78CA"/>
    <w:rsid w:val="004F06E1"/>
    <w:rsid w:val="004F3DF6"/>
    <w:rsid w:val="004F54D5"/>
    <w:rsid w:val="004F5F48"/>
    <w:rsid w:val="00502154"/>
    <w:rsid w:val="00506DFD"/>
    <w:rsid w:val="00506EB0"/>
    <w:rsid w:val="00515755"/>
    <w:rsid w:val="00517EE7"/>
    <w:rsid w:val="00526677"/>
    <w:rsid w:val="00530437"/>
    <w:rsid w:val="005317A9"/>
    <w:rsid w:val="005329CC"/>
    <w:rsid w:val="0053447B"/>
    <w:rsid w:val="00537A1C"/>
    <w:rsid w:val="00544128"/>
    <w:rsid w:val="00545DDC"/>
    <w:rsid w:val="00547608"/>
    <w:rsid w:val="00551CA0"/>
    <w:rsid w:val="00555806"/>
    <w:rsid w:val="005577FE"/>
    <w:rsid w:val="00561FE0"/>
    <w:rsid w:val="00564E1A"/>
    <w:rsid w:val="00565F1C"/>
    <w:rsid w:val="00567D91"/>
    <w:rsid w:val="0057150D"/>
    <w:rsid w:val="0057195E"/>
    <w:rsid w:val="00572D00"/>
    <w:rsid w:val="005772FB"/>
    <w:rsid w:val="005820BA"/>
    <w:rsid w:val="00582E93"/>
    <w:rsid w:val="00592E87"/>
    <w:rsid w:val="00592EC8"/>
    <w:rsid w:val="00593947"/>
    <w:rsid w:val="005A1D3E"/>
    <w:rsid w:val="005A55F5"/>
    <w:rsid w:val="005B13B4"/>
    <w:rsid w:val="005B3470"/>
    <w:rsid w:val="005B4859"/>
    <w:rsid w:val="005B7A13"/>
    <w:rsid w:val="005B7F48"/>
    <w:rsid w:val="005C7A61"/>
    <w:rsid w:val="005D28D4"/>
    <w:rsid w:val="005E03DE"/>
    <w:rsid w:val="005E327A"/>
    <w:rsid w:val="005E3D7A"/>
    <w:rsid w:val="005E3F38"/>
    <w:rsid w:val="005E4D9B"/>
    <w:rsid w:val="005E5D29"/>
    <w:rsid w:val="005E6B89"/>
    <w:rsid w:val="005F2842"/>
    <w:rsid w:val="005F3036"/>
    <w:rsid w:val="005F4470"/>
    <w:rsid w:val="005F44D4"/>
    <w:rsid w:val="005F44E9"/>
    <w:rsid w:val="005F7EFF"/>
    <w:rsid w:val="006001C3"/>
    <w:rsid w:val="006002A9"/>
    <w:rsid w:val="00605F97"/>
    <w:rsid w:val="006109CD"/>
    <w:rsid w:val="00613CFD"/>
    <w:rsid w:val="00616106"/>
    <w:rsid w:val="0061792F"/>
    <w:rsid w:val="00617E33"/>
    <w:rsid w:val="00621222"/>
    <w:rsid w:val="0062191F"/>
    <w:rsid w:val="00621F8C"/>
    <w:rsid w:val="0062690A"/>
    <w:rsid w:val="006305D0"/>
    <w:rsid w:val="00644244"/>
    <w:rsid w:val="00646807"/>
    <w:rsid w:val="00646870"/>
    <w:rsid w:val="006600F2"/>
    <w:rsid w:val="006603E6"/>
    <w:rsid w:val="006670EF"/>
    <w:rsid w:val="00667249"/>
    <w:rsid w:val="006744AC"/>
    <w:rsid w:val="006810EC"/>
    <w:rsid w:val="006821F2"/>
    <w:rsid w:val="006829C8"/>
    <w:rsid w:val="00682DCF"/>
    <w:rsid w:val="00686106"/>
    <w:rsid w:val="006917E7"/>
    <w:rsid w:val="0069230F"/>
    <w:rsid w:val="0069247F"/>
    <w:rsid w:val="006A08D6"/>
    <w:rsid w:val="006A1582"/>
    <w:rsid w:val="006A27DD"/>
    <w:rsid w:val="006A74F2"/>
    <w:rsid w:val="006A78FC"/>
    <w:rsid w:val="006B33DC"/>
    <w:rsid w:val="006B48A0"/>
    <w:rsid w:val="006B5153"/>
    <w:rsid w:val="006B707C"/>
    <w:rsid w:val="006C5F25"/>
    <w:rsid w:val="006C6980"/>
    <w:rsid w:val="006D3E90"/>
    <w:rsid w:val="006D5CC7"/>
    <w:rsid w:val="006D5F78"/>
    <w:rsid w:val="006D71C9"/>
    <w:rsid w:val="006D777C"/>
    <w:rsid w:val="006E1800"/>
    <w:rsid w:val="006E296C"/>
    <w:rsid w:val="006E2C35"/>
    <w:rsid w:val="006E3147"/>
    <w:rsid w:val="006F07DE"/>
    <w:rsid w:val="006F1AB7"/>
    <w:rsid w:val="006F22EC"/>
    <w:rsid w:val="006F3AC2"/>
    <w:rsid w:val="006F548E"/>
    <w:rsid w:val="006F7322"/>
    <w:rsid w:val="006F780C"/>
    <w:rsid w:val="007118BD"/>
    <w:rsid w:val="00716763"/>
    <w:rsid w:val="0072427B"/>
    <w:rsid w:val="00726226"/>
    <w:rsid w:val="00726248"/>
    <w:rsid w:val="00734B28"/>
    <w:rsid w:val="00737296"/>
    <w:rsid w:val="007440F7"/>
    <w:rsid w:val="00744685"/>
    <w:rsid w:val="007465A6"/>
    <w:rsid w:val="00753AA1"/>
    <w:rsid w:val="00753D36"/>
    <w:rsid w:val="00755AC9"/>
    <w:rsid w:val="007564E5"/>
    <w:rsid w:val="007571E9"/>
    <w:rsid w:val="00760102"/>
    <w:rsid w:val="00762386"/>
    <w:rsid w:val="00762DBD"/>
    <w:rsid w:val="007706D5"/>
    <w:rsid w:val="007719AE"/>
    <w:rsid w:val="00771C63"/>
    <w:rsid w:val="00784336"/>
    <w:rsid w:val="00785E28"/>
    <w:rsid w:val="007926FB"/>
    <w:rsid w:val="007A0AC9"/>
    <w:rsid w:val="007A0B77"/>
    <w:rsid w:val="007A3111"/>
    <w:rsid w:val="007A7D1B"/>
    <w:rsid w:val="007B0E23"/>
    <w:rsid w:val="007B6B52"/>
    <w:rsid w:val="007B7E3C"/>
    <w:rsid w:val="007C025E"/>
    <w:rsid w:val="007C3409"/>
    <w:rsid w:val="007C5987"/>
    <w:rsid w:val="007C6C36"/>
    <w:rsid w:val="007C7FDD"/>
    <w:rsid w:val="007D0BA6"/>
    <w:rsid w:val="007D3729"/>
    <w:rsid w:val="007D5C0F"/>
    <w:rsid w:val="007D69BC"/>
    <w:rsid w:val="007D7F08"/>
    <w:rsid w:val="007E155E"/>
    <w:rsid w:val="007E68D2"/>
    <w:rsid w:val="007E6F33"/>
    <w:rsid w:val="007F1CFA"/>
    <w:rsid w:val="007F1F03"/>
    <w:rsid w:val="007F4CD9"/>
    <w:rsid w:val="00800B87"/>
    <w:rsid w:val="00801D70"/>
    <w:rsid w:val="0080354B"/>
    <w:rsid w:val="00803764"/>
    <w:rsid w:val="00805782"/>
    <w:rsid w:val="00810D2B"/>
    <w:rsid w:val="008135BC"/>
    <w:rsid w:val="008209C3"/>
    <w:rsid w:val="008257D2"/>
    <w:rsid w:val="008273A1"/>
    <w:rsid w:val="00832E96"/>
    <w:rsid w:val="00834A10"/>
    <w:rsid w:val="00835CE7"/>
    <w:rsid w:val="0083779B"/>
    <w:rsid w:val="008426AF"/>
    <w:rsid w:val="008478AA"/>
    <w:rsid w:val="00847E27"/>
    <w:rsid w:val="00850635"/>
    <w:rsid w:val="0085384D"/>
    <w:rsid w:val="008607ED"/>
    <w:rsid w:val="00863724"/>
    <w:rsid w:val="00863AA9"/>
    <w:rsid w:val="0087053E"/>
    <w:rsid w:val="00871AF9"/>
    <w:rsid w:val="00880C68"/>
    <w:rsid w:val="00886AC5"/>
    <w:rsid w:val="00887C04"/>
    <w:rsid w:val="00887C2B"/>
    <w:rsid w:val="00890C0D"/>
    <w:rsid w:val="00892D32"/>
    <w:rsid w:val="008961A2"/>
    <w:rsid w:val="0089686E"/>
    <w:rsid w:val="008A620D"/>
    <w:rsid w:val="008A6655"/>
    <w:rsid w:val="008A7697"/>
    <w:rsid w:val="008B2D12"/>
    <w:rsid w:val="008B602A"/>
    <w:rsid w:val="008D45A1"/>
    <w:rsid w:val="008D55A5"/>
    <w:rsid w:val="008D74FC"/>
    <w:rsid w:val="008E053E"/>
    <w:rsid w:val="008E20DF"/>
    <w:rsid w:val="008E373A"/>
    <w:rsid w:val="008E5DC5"/>
    <w:rsid w:val="008F0F29"/>
    <w:rsid w:val="008F39F5"/>
    <w:rsid w:val="008F531D"/>
    <w:rsid w:val="008F5970"/>
    <w:rsid w:val="009002D0"/>
    <w:rsid w:val="00902FA1"/>
    <w:rsid w:val="00903171"/>
    <w:rsid w:val="00904582"/>
    <w:rsid w:val="009056D1"/>
    <w:rsid w:val="0091370E"/>
    <w:rsid w:val="00915829"/>
    <w:rsid w:val="00916B0F"/>
    <w:rsid w:val="0092126E"/>
    <w:rsid w:val="00926321"/>
    <w:rsid w:val="009310D4"/>
    <w:rsid w:val="0093175C"/>
    <w:rsid w:val="00932531"/>
    <w:rsid w:val="009338F3"/>
    <w:rsid w:val="009357D3"/>
    <w:rsid w:val="00935929"/>
    <w:rsid w:val="00943941"/>
    <w:rsid w:val="00943C42"/>
    <w:rsid w:val="009452F8"/>
    <w:rsid w:val="0095081D"/>
    <w:rsid w:val="0095254E"/>
    <w:rsid w:val="009555D9"/>
    <w:rsid w:val="00957DA9"/>
    <w:rsid w:val="009729AF"/>
    <w:rsid w:val="009747DC"/>
    <w:rsid w:val="00976536"/>
    <w:rsid w:val="0098087B"/>
    <w:rsid w:val="0098281B"/>
    <w:rsid w:val="00986BFA"/>
    <w:rsid w:val="009871AB"/>
    <w:rsid w:val="009878CF"/>
    <w:rsid w:val="009919C1"/>
    <w:rsid w:val="00991D10"/>
    <w:rsid w:val="0099383C"/>
    <w:rsid w:val="009966CC"/>
    <w:rsid w:val="00997743"/>
    <w:rsid w:val="009A3770"/>
    <w:rsid w:val="009A5549"/>
    <w:rsid w:val="009A6145"/>
    <w:rsid w:val="009B0369"/>
    <w:rsid w:val="009B2853"/>
    <w:rsid w:val="009B632F"/>
    <w:rsid w:val="009C3429"/>
    <w:rsid w:val="009C35A5"/>
    <w:rsid w:val="009C411A"/>
    <w:rsid w:val="009C49EC"/>
    <w:rsid w:val="009C63D1"/>
    <w:rsid w:val="009D5068"/>
    <w:rsid w:val="009D5B40"/>
    <w:rsid w:val="009E268A"/>
    <w:rsid w:val="009E6B87"/>
    <w:rsid w:val="009F0B7B"/>
    <w:rsid w:val="009F6C12"/>
    <w:rsid w:val="009F6C23"/>
    <w:rsid w:val="009F6F7A"/>
    <w:rsid w:val="00A034E6"/>
    <w:rsid w:val="00A11E76"/>
    <w:rsid w:val="00A137D5"/>
    <w:rsid w:val="00A13B20"/>
    <w:rsid w:val="00A152A5"/>
    <w:rsid w:val="00A16CEE"/>
    <w:rsid w:val="00A17D58"/>
    <w:rsid w:val="00A21582"/>
    <w:rsid w:val="00A275C5"/>
    <w:rsid w:val="00A345E7"/>
    <w:rsid w:val="00A41713"/>
    <w:rsid w:val="00A4427E"/>
    <w:rsid w:val="00A46976"/>
    <w:rsid w:val="00A46FD6"/>
    <w:rsid w:val="00A47C31"/>
    <w:rsid w:val="00A47FF0"/>
    <w:rsid w:val="00A51162"/>
    <w:rsid w:val="00A56CC0"/>
    <w:rsid w:val="00A574AA"/>
    <w:rsid w:val="00A60A20"/>
    <w:rsid w:val="00A60DB3"/>
    <w:rsid w:val="00A64BC9"/>
    <w:rsid w:val="00A67C0A"/>
    <w:rsid w:val="00A67EC6"/>
    <w:rsid w:val="00A70A5A"/>
    <w:rsid w:val="00A719C0"/>
    <w:rsid w:val="00A744DB"/>
    <w:rsid w:val="00A8299C"/>
    <w:rsid w:val="00A837C5"/>
    <w:rsid w:val="00A86738"/>
    <w:rsid w:val="00A907D9"/>
    <w:rsid w:val="00A92652"/>
    <w:rsid w:val="00A93350"/>
    <w:rsid w:val="00A93D11"/>
    <w:rsid w:val="00A947D5"/>
    <w:rsid w:val="00A96973"/>
    <w:rsid w:val="00A97584"/>
    <w:rsid w:val="00A97EAD"/>
    <w:rsid w:val="00AA34A6"/>
    <w:rsid w:val="00AA3ADC"/>
    <w:rsid w:val="00AA46FB"/>
    <w:rsid w:val="00AA6375"/>
    <w:rsid w:val="00AA6686"/>
    <w:rsid w:val="00AB6707"/>
    <w:rsid w:val="00AB72F5"/>
    <w:rsid w:val="00AC11CB"/>
    <w:rsid w:val="00AC1A4A"/>
    <w:rsid w:val="00AC3DF9"/>
    <w:rsid w:val="00AC46E9"/>
    <w:rsid w:val="00AD087A"/>
    <w:rsid w:val="00AD24DE"/>
    <w:rsid w:val="00AD3468"/>
    <w:rsid w:val="00AD5D17"/>
    <w:rsid w:val="00AD69B0"/>
    <w:rsid w:val="00AD710E"/>
    <w:rsid w:val="00AE127C"/>
    <w:rsid w:val="00AE1DB6"/>
    <w:rsid w:val="00AE3CD4"/>
    <w:rsid w:val="00AE45A3"/>
    <w:rsid w:val="00AE6550"/>
    <w:rsid w:val="00AE6F42"/>
    <w:rsid w:val="00AF4494"/>
    <w:rsid w:val="00AF454D"/>
    <w:rsid w:val="00AF5282"/>
    <w:rsid w:val="00AF55C7"/>
    <w:rsid w:val="00AF5D83"/>
    <w:rsid w:val="00B056D9"/>
    <w:rsid w:val="00B1091C"/>
    <w:rsid w:val="00B10A77"/>
    <w:rsid w:val="00B115B7"/>
    <w:rsid w:val="00B11EC2"/>
    <w:rsid w:val="00B15372"/>
    <w:rsid w:val="00B17667"/>
    <w:rsid w:val="00B22547"/>
    <w:rsid w:val="00B22C4A"/>
    <w:rsid w:val="00B23827"/>
    <w:rsid w:val="00B23F26"/>
    <w:rsid w:val="00B2501C"/>
    <w:rsid w:val="00B30D59"/>
    <w:rsid w:val="00B34F15"/>
    <w:rsid w:val="00B3786F"/>
    <w:rsid w:val="00B41444"/>
    <w:rsid w:val="00B52725"/>
    <w:rsid w:val="00B61C8A"/>
    <w:rsid w:val="00B65D47"/>
    <w:rsid w:val="00B66799"/>
    <w:rsid w:val="00B67C89"/>
    <w:rsid w:val="00B70BEE"/>
    <w:rsid w:val="00B87E2B"/>
    <w:rsid w:val="00B91658"/>
    <w:rsid w:val="00B91834"/>
    <w:rsid w:val="00B91DB2"/>
    <w:rsid w:val="00B92FB2"/>
    <w:rsid w:val="00B9355E"/>
    <w:rsid w:val="00B95EF7"/>
    <w:rsid w:val="00BA0C6F"/>
    <w:rsid w:val="00BA118A"/>
    <w:rsid w:val="00BA122E"/>
    <w:rsid w:val="00BA6304"/>
    <w:rsid w:val="00BA6B43"/>
    <w:rsid w:val="00BA75E4"/>
    <w:rsid w:val="00BB0125"/>
    <w:rsid w:val="00BC1954"/>
    <w:rsid w:val="00BC20A2"/>
    <w:rsid w:val="00BC5C48"/>
    <w:rsid w:val="00BC62CA"/>
    <w:rsid w:val="00BE22D9"/>
    <w:rsid w:val="00BE2876"/>
    <w:rsid w:val="00BE29A6"/>
    <w:rsid w:val="00BE2F5C"/>
    <w:rsid w:val="00BE358B"/>
    <w:rsid w:val="00BE55B7"/>
    <w:rsid w:val="00BE6093"/>
    <w:rsid w:val="00BE7036"/>
    <w:rsid w:val="00BE7D6E"/>
    <w:rsid w:val="00BF125A"/>
    <w:rsid w:val="00BF2F0E"/>
    <w:rsid w:val="00BF6FE3"/>
    <w:rsid w:val="00C00E6C"/>
    <w:rsid w:val="00C0106E"/>
    <w:rsid w:val="00C05302"/>
    <w:rsid w:val="00C057E8"/>
    <w:rsid w:val="00C06A0C"/>
    <w:rsid w:val="00C06F26"/>
    <w:rsid w:val="00C1101C"/>
    <w:rsid w:val="00C11A72"/>
    <w:rsid w:val="00C17F1E"/>
    <w:rsid w:val="00C17F35"/>
    <w:rsid w:val="00C20A51"/>
    <w:rsid w:val="00C22B58"/>
    <w:rsid w:val="00C24291"/>
    <w:rsid w:val="00C24BB8"/>
    <w:rsid w:val="00C35180"/>
    <w:rsid w:val="00C36788"/>
    <w:rsid w:val="00C41B87"/>
    <w:rsid w:val="00C44744"/>
    <w:rsid w:val="00C45712"/>
    <w:rsid w:val="00C471D7"/>
    <w:rsid w:val="00C47CFD"/>
    <w:rsid w:val="00C54617"/>
    <w:rsid w:val="00C55043"/>
    <w:rsid w:val="00C57430"/>
    <w:rsid w:val="00C602EE"/>
    <w:rsid w:val="00C61213"/>
    <w:rsid w:val="00C66CC1"/>
    <w:rsid w:val="00C6764C"/>
    <w:rsid w:val="00C67C10"/>
    <w:rsid w:val="00C71A0D"/>
    <w:rsid w:val="00C73CBC"/>
    <w:rsid w:val="00C80C77"/>
    <w:rsid w:val="00C8268F"/>
    <w:rsid w:val="00C86810"/>
    <w:rsid w:val="00C93975"/>
    <w:rsid w:val="00C94DCA"/>
    <w:rsid w:val="00C95CCF"/>
    <w:rsid w:val="00C9742C"/>
    <w:rsid w:val="00C9787C"/>
    <w:rsid w:val="00C97BBB"/>
    <w:rsid w:val="00CA0373"/>
    <w:rsid w:val="00CA19E4"/>
    <w:rsid w:val="00CA5474"/>
    <w:rsid w:val="00CA721D"/>
    <w:rsid w:val="00CA7B01"/>
    <w:rsid w:val="00CA7DAA"/>
    <w:rsid w:val="00CA7EB1"/>
    <w:rsid w:val="00CB3E98"/>
    <w:rsid w:val="00CB4D9D"/>
    <w:rsid w:val="00CC0558"/>
    <w:rsid w:val="00CC0849"/>
    <w:rsid w:val="00CC1302"/>
    <w:rsid w:val="00CD14EC"/>
    <w:rsid w:val="00CD2268"/>
    <w:rsid w:val="00CD39FB"/>
    <w:rsid w:val="00CE1419"/>
    <w:rsid w:val="00CE1E07"/>
    <w:rsid w:val="00CE30A5"/>
    <w:rsid w:val="00CE4920"/>
    <w:rsid w:val="00CE4EE6"/>
    <w:rsid w:val="00CE5EDB"/>
    <w:rsid w:val="00CF016C"/>
    <w:rsid w:val="00CF0C24"/>
    <w:rsid w:val="00CF1C9F"/>
    <w:rsid w:val="00CF7B84"/>
    <w:rsid w:val="00D0399F"/>
    <w:rsid w:val="00D045CB"/>
    <w:rsid w:val="00D055BE"/>
    <w:rsid w:val="00D0701D"/>
    <w:rsid w:val="00D13CD9"/>
    <w:rsid w:val="00D1450F"/>
    <w:rsid w:val="00D15EB3"/>
    <w:rsid w:val="00D1654A"/>
    <w:rsid w:val="00D177C3"/>
    <w:rsid w:val="00D25909"/>
    <w:rsid w:val="00D31D18"/>
    <w:rsid w:val="00D40F20"/>
    <w:rsid w:val="00D41B19"/>
    <w:rsid w:val="00D424AA"/>
    <w:rsid w:val="00D4414F"/>
    <w:rsid w:val="00D4638A"/>
    <w:rsid w:val="00D53681"/>
    <w:rsid w:val="00D6340A"/>
    <w:rsid w:val="00D642B6"/>
    <w:rsid w:val="00D64A3F"/>
    <w:rsid w:val="00D64F20"/>
    <w:rsid w:val="00D66F83"/>
    <w:rsid w:val="00D67D48"/>
    <w:rsid w:val="00D75C0D"/>
    <w:rsid w:val="00D80A16"/>
    <w:rsid w:val="00D85A84"/>
    <w:rsid w:val="00D8656E"/>
    <w:rsid w:val="00D97210"/>
    <w:rsid w:val="00DA244F"/>
    <w:rsid w:val="00DA2D33"/>
    <w:rsid w:val="00DB1A45"/>
    <w:rsid w:val="00DC019D"/>
    <w:rsid w:val="00DC0963"/>
    <w:rsid w:val="00DC14B4"/>
    <w:rsid w:val="00DC3223"/>
    <w:rsid w:val="00DC42EA"/>
    <w:rsid w:val="00DC6DDC"/>
    <w:rsid w:val="00DD0116"/>
    <w:rsid w:val="00DD256F"/>
    <w:rsid w:val="00DE0519"/>
    <w:rsid w:val="00DE1743"/>
    <w:rsid w:val="00DE3052"/>
    <w:rsid w:val="00DE3F2F"/>
    <w:rsid w:val="00DE59AD"/>
    <w:rsid w:val="00DE622D"/>
    <w:rsid w:val="00DE656A"/>
    <w:rsid w:val="00DE66BD"/>
    <w:rsid w:val="00DF46DF"/>
    <w:rsid w:val="00DF4838"/>
    <w:rsid w:val="00DF5957"/>
    <w:rsid w:val="00DF6434"/>
    <w:rsid w:val="00DF7104"/>
    <w:rsid w:val="00DF7AC7"/>
    <w:rsid w:val="00E02CCD"/>
    <w:rsid w:val="00E03813"/>
    <w:rsid w:val="00E038BA"/>
    <w:rsid w:val="00E1041F"/>
    <w:rsid w:val="00E158F6"/>
    <w:rsid w:val="00E216E4"/>
    <w:rsid w:val="00E2343C"/>
    <w:rsid w:val="00E244FB"/>
    <w:rsid w:val="00E26F77"/>
    <w:rsid w:val="00E31F0E"/>
    <w:rsid w:val="00E34383"/>
    <w:rsid w:val="00E3609C"/>
    <w:rsid w:val="00E3624F"/>
    <w:rsid w:val="00E41386"/>
    <w:rsid w:val="00E503BD"/>
    <w:rsid w:val="00E50DB0"/>
    <w:rsid w:val="00E54300"/>
    <w:rsid w:val="00E5769B"/>
    <w:rsid w:val="00E66B8C"/>
    <w:rsid w:val="00E70008"/>
    <w:rsid w:val="00E748BA"/>
    <w:rsid w:val="00E76D6C"/>
    <w:rsid w:val="00E76DBC"/>
    <w:rsid w:val="00E76E2C"/>
    <w:rsid w:val="00E84266"/>
    <w:rsid w:val="00E8675A"/>
    <w:rsid w:val="00E91D71"/>
    <w:rsid w:val="00E932E4"/>
    <w:rsid w:val="00E949CE"/>
    <w:rsid w:val="00EA179F"/>
    <w:rsid w:val="00EA5FE1"/>
    <w:rsid w:val="00EA6853"/>
    <w:rsid w:val="00EA7458"/>
    <w:rsid w:val="00EB23FD"/>
    <w:rsid w:val="00EB6521"/>
    <w:rsid w:val="00EC041C"/>
    <w:rsid w:val="00EC07F3"/>
    <w:rsid w:val="00EC1F10"/>
    <w:rsid w:val="00EC4082"/>
    <w:rsid w:val="00EC7892"/>
    <w:rsid w:val="00ED0615"/>
    <w:rsid w:val="00ED06B7"/>
    <w:rsid w:val="00ED0A89"/>
    <w:rsid w:val="00ED0F8A"/>
    <w:rsid w:val="00ED6CD5"/>
    <w:rsid w:val="00EE5A4C"/>
    <w:rsid w:val="00EF054B"/>
    <w:rsid w:val="00EF2DDD"/>
    <w:rsid w:val="00EF61CD"/>
    <w:rsid w:val="00EF6D8C"/>
    <w:rsid w:val="00F022C7"/>
    <w:rsid w:val="00F03FB2"/>
    <w:rsid w:val="00F05A66"/>
    <w:rsid w:val="00F105E3"/>
    <w:rsid w:val="00F12F42"/>
    <w:rsid w:val="00F15922"/>
    <w:rsid w:val="00F1760C"/>
    <w:rsid w:val="00F21D19"/>
    <w:rsid w:val="00F22C55"/>
    <w:rsid w:val="00F2582A"/>
    <w:rsid w:val="00F26A71"/>
    <w:rsid w:val="00F322C2"/>
    <w:rsid w:val="00F32A5C"/>
    <w:rsid w:val="00F32F82"/>
    <w:rsid w:val="00F34C8B"/>
    <w:rsid w:val="00F4012C"/>
    <w:rsid w:val="00F43410"/>
    <w:rsid w:val="00F44FDE"/>
    <w:rsid w:val="00F50170"/>
    <w:rsid w:val="00F504BF"/>
    <w:rsid w:val="00F563E4"/>
    <w:rsid w:val="00F5728B"/>
    <w:rsid w:val="00F60012"/>
    <w:rsid w:val="00F61B86"/>
    <w:rsid w:val="00F62591"/>
    <w:rsid w:val="00F662C7"/>
    <w:rsid w:val="00F7288E"/>
    <w:rsid w:val="00F749AA"/>
    <w:rsid w:val="00F74C67"/>
    <w:rsid w:val="00F84599"/>
    <w:rsid w:val="00F84D61"/>
    <w:rsid w:val="00F90BB1"/>
    <w:rsid w:val="00F926C5"/>
    <w:rsid w:val="00F92F5B"/>
    <w:rsid w:val="00F9568F"/>
    <w:rsid w:val="00FA3162"/>
    <w:rsid w:val="00FA3AC6"/>
    <w:rsid w:val="00FA51DE"/>
    <w:rsid w:val="00FA5AB1"/>
    <w:rsid w:val="00FB3E42"/>
    <w:rsid w:val="00FB5E67"/>
    <w:rsid w:val="00FC4706"/>
    <w:rsid w:val="00FC6B7F"/>
    <w:rsid w:val="00FD176A"/>
    <w:rsid w:val="00FD475B"/>
    <w:rsid w:val="00FD6432"/>
    <w:rsid w:val="00FD6F9C"/>
    <w:rsid w:val="00FD760B"/>
    <w:rsid w:val="00FE2259"/>
    <w:rsid w:val="00FE5C3A"/>
    <w:rsid w:val="00FE6E1C"/>
    <w:rsid w:val="00FF0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6FAC1"/>
  <w15:docId w15:val="{BDDEC70D-3C52-4174-A0DC-C6C47773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68EE"/>
    <w:rPr>
      <w:rFonts w:ascii=".VnTime" w:hAnsi=".VnTime"/>
      <w:sz w:val="29"/>
      <w:szCs w:val="24"/>
    </w:rPr>
  </w:style>
  <w:style w:type="paragraph" w:styleId="Heading2">
    <w:name w:val="heading 2"/>
    <w:basedOn w:val="Normal"/>
    <w:next w:val="Normal"/>
    <w:link w:val="Heading2Char"/>
    <w:qFormat/>
    <w:rsid w:val="009B632F"/>
    <w:pPr>
      <w:keepNext/>
      <w:outlineLvl w:val="1"/>
    </w:pPr>
    <w:rPr>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4E1A"/>
    <w:rPr>
      <w:rFonts w:ascii=".VnTime" w:hAnsi=".VnTime"/>
      <w:sz w:val="28"/>
      <w:u w:val="single"/>
    </w:rPr>
  </w:style>
  <w:style w:type="character" w:styleId="CommentReference">
    <w:name w:val="annotation reference"/>
    <w:basedOn w:val="DefaultParagraphFont"/>
    <w:semiHidden/>
    <w:rsid w:val="004C68EE"/>
    <w:rPr>
      <w:sz w:val="16"/>
    </w:rPr>
  </w:style>
  <w:style w:type="paragraph" w:styleId="CommentText">
    <w:name w:val="annotation text"/>
    <w:basedOn w:val="Normal"/>
    <w:semiHidden/>
    <w:rsid w:val="004C68EE"/>
    <w:rPr>
      <w:color w:val="0000FF"/>
      <w:sz w:val="20"/>
      <w:szCs w:val="20"/>
    </w:rPr>
  </w:style>
  <w:style w:type="paragraph" w:styleId="Header">
    <w:name w:val="header"/>
    <w:basedOn w:val="Normal"/>
    <w:link w:val="HeaderChar"/>
    <w:uiPriority w:val="99"/>
    <w:rsid w:val="004C68EE"/>
    <w:pPr>
      <w:tabs>
        <w:tab w:val="center" w:pos="4320"/>
        <w:tab w:val="right" w:pos="8640"/>
      </w:tabs>
    </w:pPr>
  </w:style>
  <w:style w:type="character" w:customStyle="1" w:styleId="HeaderChar">
    <w:name w:val="Header Char"/>
    <w:basedOn w:val="DefaultParagraphFont"/>
    <w:link w:val="Header"/>
    <w:uiPriority w:val="99"/>
    <w:rsid w:val="004B14A7"/>
    <w:rPr>
      <w:rFonts w:ascii=".VnTime" w:hAnsi=".VnTime"/>
      <w:sz w:val="29"/>
      <w:szCs w:val="24"/>
    </w:rPr>
  </w:style>
  <w:style w:type="character" w:styleId="PageNumber">
    <w:name w:val="page number"/>
    <w:basedOn w:val="DefaultParagraphFont"/>
    <w:rsid w:val="004C68EE"/>
  </w:style>
  <w:style w:type="paragraph" w:styleId="BalloonText">
    <w:name w:val="Balloon Text"/>
    <w:basedOn w:val="Normal"/>
    <w:semiHidden/>
    <w:rsid w:val="00C11A72"/>
    <w:rPr>
      <w:rFonts w:ascii="Tahoma" w:hAnsi="Tahoma" w:cs="Tahoma"/>
      <w:sz w:val="16"/>
      <w:szCs w:val="16"/>
    </w:rPr>
  </w:style>
  <w:style w:type="paragraph" w:styleId="Footer">
    <w:name w:val="footer"/>
    <w:basedOn w:val="Normal"/>
    <w:rsid w:val="00F60012"/>
    <w:pPr>
      <w:tabs>
        <w:tab w:val="center" w:pos="4320"/>
        <w:tab w:val="right" w:pos="8640"/>
      </w:tabs>
    </w:pPr>
  </w:style>
  <w:style w:type="paragraph" w:customStyle="1" w:styleId="Char">
    <w:name w:val="Char"/>
    <w:basedOn w:val="Normal"/>
    <w:next w:val="Normal"/>
    <w:autoRedefine/>
    <w:semiHidden/>
    <w:rsid w:val="005B4859"/>
    <w:pPr>
      <w:spacing w:after="160" w:line="240" w:lineRule="exact"/>
    </w:pPr>
    <w:rPr>
      <w:rFonts w:ascii="Times New Roman" w:hAnsi="Times New Roman"/>
      <w:sz w:val="28"/>
      <w:szCs w:val="22"/>
    </w:rPr>
  </w:style>
  <w:style w:type="paragraph" w:styleId="BlockText">
    <w:name w:val="Block Text"/>
    <w:basedOn w:val="Normal"/>
    <w:rsid w:val="005B4859"/>
    <w:pPr>
      <w:tabs>
        <w:tab w:val="left" w:pos="567"/>
        <w:tab w:val="left" w:pos="709"/>
      </w:tabs>
      <w:ind w:left="-426" w:right="-999"/>
      <w:jc w:val="center"/>
    </w:pPr>
    <w:rPr>
      <w:rFonts w:ascii=".VnTimeH" w:hAnsi=".VnTimeH"/>
      <w:b/>
      <w:sz w:val="24"/>
      <w:szCs w:val="20"/>
    </w:rPr>
  </w:style>
  <w:style w:type="paragraph" w:styleId="BodyTextIndent2">
    <w:name w:val="Body Text Indent 2"/>
    <w:basedOn w:val="Normal"/>
    <w:link w:val="BodyTextIndent2Char"/>
    <w:rsid w:val="009B0369"/>
    <w:pPr>
      <w:spacing w:before="120"/>
      <w:ind w:right="51" w:firstLine="567"/>
    </w:pPr>
    <w:rPr>
      <w:sz w:val="28"/>
      <w:szCs w:val="20"/>
    </w:rPr>
  </w:style>
  <w:style w:type="character" w:customStyle="1" w:styleId="BodyTextIndent2Char">
    <w:name w:val="Body Text Indent 2 Char"/>
    <w:basedOn w:val="DefaultParagraphFont"/>
    <w:link w:val="BodyTextIndent2"/>
    <w:rsid w:val="009B632F"/>
    <w:rPr>
      <w:rFonts w:ascii=".VnTime" w:hAnsi=".VnTime"/>
      <w:sz w:val="28"/>
      <w:lang w:val="en-US" w:eastAsia="en-US" w:bidi="ar-SA"/>
    </w:rPr>
  </w:style>
  <w:style w:type="paragraph" w:customStyle="1" w:styleId="Char0">
    <w:name w:val="Char"/>
    <w:basedOn w:val="Normal"/>
    <w:rsid w:val="00716763"/>
    <w:pPr>
      <w:spacing w:after="160" w:line="240" w:lineRule="exact"/>
    </w:pPr>
    <w:rPr>
      <w:rFonts w:ascii="Arial" w:eastAsia="MS Mincho" w:hAnsi="Arial" w:cs="Arial"/>
      <w:sz w:val="20"/>
      <w:szCs w:val="20"/>
      <w:lang w:val="en-GB" w:eastAsia="ja-JP"/>
    </w:rPr>
  </w:style>
  <w:style w:type="table" w:styleId="TableGrid">
    <w:name w:val="Table Grid"/>
    <w:basedOn w:val="TableNormal"/>
    <w:rsid w:val="00B95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207C7F"/>
    <w:pPr>
      <w:spacing w:after="160" w:line="240" w:lineRule="exact"/>
    </w:pPr>
    <w:rPr>
      <w:rFonts w:ascii="Verdana" w:hAnsi="Verdana"/>
      <w:sz w:val="20"/>
      <w:szCs w:val="20"/>
    </w:rPr>
  </w:style>
  <w:style w:type="paragraph" w:styleId="BodyText">
    <w:name w:val="Body Text"/>
    <w:aliases w:val="bt,Body Text Char"/>
    <w:basedOn w:val="Normal"/>
    <w:rsid w:val="00207C7F"/>
    <w:pPr>
      <w:widowControl w:val="0"/>
      <w:overflowPunct w:val="0"/>
      <w:autoSpaceDE w:val="0"/>
      <w:autoSpaceDN w:val="0"/>
      <w:adjustRightInd w:val="0"/>
      <w:jc w:val="center"/>
    </w:pPr>
    <w:rPr>
      <w:w w:val="95"/>
      <w:sz w:val="24"/>
    </w:rPr>
  </w:style>
  <w:style w:type="paragraph" w:customStyle="1" w:styleId="1CharCharCharChar">
    <w:name w:val="1 Char Char Char Char"/>
    <w:basedOn w:val="DocumentMap"/>
    <w:autoRedefine/>
    <w:rsid w:val="00005A50"/>
    <w:pPr>
      <w:widowControl w:val="0"/>
      <w:jc w:val="both"/>
    </w:pPr>
    <w:rPr>
      <w:rFonts w:eastAsia="SimSun" w:cs="Times New Roman"/>
      <w:kern w:val="2"/>
      <w:sz w:val="24"/>
      <w:szCs w:val="24"/>
      <w:lang w:eastAsia="zh-CN"/>
    </w:rPr>
  </w:style>
  <w:style w:type="paragraph" w:styleId="DocumentMap">
    <w:name w:val="Document Map"/>
    <w:basedOn w:val="Normal"/>
    <w:semiHidden/>
    <w:rsid w:val="00005A5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0C315F"/>
    <w:pPr>
      <w:tabs>
        <w:tab w:val="left" w:pos="1152"/>
      </w:tabs>
      <w:spacing w:before="120" w:after="120" w:line="312" w:lineRule="auto"/>
    </w:pPr>
    <w:rPr>
      <w:rFonts w:ascii="Arial" w:hAnsi="Arial" w:cs="Arial"/>
      <w:sz w:val="26"/>
      <w:szCs w:val="26"/>
    </w:rPr>
  </w:style>
  <w:style w:type="character" w:customStyle="1" w:styleId="fontstyle01">
    <w:name w:val="fontstyle01"/>
    <w:basedOn w:val="DefaultParagraphFont"/>
    <w:rsid w:val="008A7697"/>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360631">
      <w:bodyDiv w:val="1"/>
      <w:marLeft w:val="0"/>
      <w:marRight w:val="0"/>
      <w:marTop w:val="0"/>
      <w:marBottom w:val="0"/>
      <w:divBdr>
        <w:top w:val="none" w:sz="0" w:space="0" w:color="auto"/>
        <w:left w:val="none" w:sz="0" w:space="0" w:color="auto"/>
        <w:bottom w:val="none" w:sz="0" w:space="0" w:color="auto"/>
        <w:right w:val="none" w:sz="0" w:space="0" w:color="auto"/>
      </w:divBdr>
    </w:div>
    <w:div w:id="79259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2021</Words>
  <Characters>11523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VP UBND tinh TQ</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Thanh</dc:creator>
  <cp:lastModifiedBy>Admin</cp:lastModifiedBy>
  <cp:revision>2</cp:revision>
  <cp:lastPrinted>2023-03-16T01:16:00Z</cp:lastPrinted>
  <dcterms:created xsi:type="dcterms:W3CDTF">2023-03-20T01:23:00Z</dcterms:created>
  <dcterms:modified xsi:type="dcterms:W3CDTF">2023-03-20T01:23:00Z</dcterms:modified>
</cp:coreProperties>
</file>