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39" w:type="dxa"/>
        <w:tblInd w:w="-317" w:type="dxa"/>
        <w:tblLook w:val="04A0" w:firstRow="1" w:lastRow="0" w:firstColumn="1" w:lastColumn="0" w:noHBand="0" w:noVBand="1"/>
      </w:tblPr>
      <w:tblGrid>
        <w:gridCol w:w="3969"/>
        <w:gridCol w:w="5670"/>
      </w:tblGrid>
      <w:tr w:rsidR="00D77B0D" w:rsidRPr="00AA7867" w14:paraId="6461ABCA" w14:textId="77777777" w:rsidTr="001C5B8F">
        <w:tc>
          <w:tcPr>
            <w:tcW w:w="3969" w:type="dxa"/>
            <w:shd w:val="clear" w:color="auto" w:fill="auto"/>
          </w:tcPr>
          <w:p w14:paraId="47CB31CB" w14:textId="77777777" w:rsidR="008B3B4E" w:rsidRPr="00AA7867" w:rsidRDefault="009137A3">
            <w:pPr>
              <w:pStyle w:val="BodyText2"/>
              <w:spacing w:line="240" w:lineRule="auto"/>
              <w:jc w:val="center"/>
              <w:rPr>
                <w:rFonts w:ascii="Times New Roman" w:hAnsi="Times New Roman"/>
                <w:b/>
                <w:sz w:val="26"/>
                <w:szCs w:val="26"/>
                <w:lang w:val="nl-NL"/>
              </w:rPr>
            </w:pPr>
            <w:r w:rsidRPr="00AA7867">
              <w:rPr>
                <w:rFonts w:ascii="Times New Roman" w:hAnsi="Times New Roman"/>
                <w:b/>
                <w:sz w:val="26"/>
                <w:szCs w:val="26"/>
                <w:lang w:val="nl-NL"/>
              </w:rPr>
              <w:t xml:space="preserve">UỶ </w:t>
            </w:r>
            <w:r w:rsidR="001C5B8F" w:rsidRPr="00AA7867">
              <w:rPr>
                <w:rFonts w:ascii="Times New Roman" w:hAnsi="Times New Roman"/>
                <w:b/>
                <w:sz w:val="26"/>
                <w:szCs w:val="26"/>
                <w:lang w:val="nl-NL"/>
              </w:rPr>
              <w:t xml:space="preserve"> </w:t>
            </w:r>
            <w:r w:rsidRPr="00AA7867">
              <w:rPr>
                <w:rFonts w:ascii="Times New Roman" w:hAnsi="Times New Roman"/>
                <w:b/>
                <w:sz w:val="26"/>
                <w:szCs w:val="26"/>
                <w:lang w:val="nl-NL"/>
              </w:rPr>
              <w:t xml:space="preserve">BAN </w:t>
            </w:r>
            <w:r w:rsidR="001C5B8F" w:rsidRPr="00AA7867">
              <w:rPr>
                <w:rFonts w:ascii="Times New Roman" w:hAnsi="Times New Roman"/>
                <w:b/>
                <w:sz w:val="26"/>
                <w:szCs w:val="26"/>
                <w:lang w:val="nl-NL"/>
              </w:rPr>
              <w:t xml:space="preserve"> </w:t>
            </w:r>
            <w:r w:rsidRPr="00AA7867">
              <w:rPr>
                <w:rFonts w:ascii="Times New Roman" w:hAnsi="Times New Roman"/>
                <w:b/>
                <w:sz w:val="26"/>
                <w:szCs w:val="26"/>
                <w:lang w:val="nl-NL"/>
              </w:rPr>
              <w:t xml:space="preserve">NHÂN </w:t>
            </w:r>
            <w:r w:rsidR="001C5B8F" w:rsidRPr="00AA7867">
              <w:rPr>
                <w:rFonts w:ascii="Times New Roman" w:hAnsi="Times New Roman"/>
                <w:b/>
                <w:sz w:val="26"/>
                <w:szCs w:val="26"/>
                <w:lang w:val="nl-NL"/>
              </w:rPr>
              <w:t xml:space="preserve"> </w:t>
            </w:r>
            <w:r w:rsidRPr="00AA7867">
              <w:rPr>
                <w:rFonts w:ascii="Times New Roman" w:hAnsi="Times New Roman"/>
                <w:b/>
                <w:sz w:val="26"/>
                <w:szCs w:val="26"/>
                <w:lang w:val="nl-NL"/>
              </w:rPr>
              <w:t>DÂN</w:t>
            </w:r>
          </w:p>
          <w:p w14:paraId="5942047F" w14:textId="77777777" w:rsidR="008B3B4E" w:rsidRPr="00AA7867" w:rsidRDefault="009137A3">
            <w:pPr>
              <w:pStyle w:val="BodyText2"/>
              <w:spacing w:line="240" w:lineRule="auto"/>
              <w:jc w:val="center"/>
              <w:rPr>
                <w:rFonts w:ascii="Times New Roman" w:hAnsi="Times New Roman"/>
                <w:b/>
                <w:sz w:val="26"/>
                <w:szCs w:val="26"/>
                <w:lang w:val="nl-NL"/>
              </w:rPr>
            </w:pPr>
            <w:r w:rsidRPr="00AA7867">
              <w:rPr>
                <w:rFonts w:ascii="Times New Roman" w:hAnsi="Times New Roman"/>
                <w:b/>
                <w:sz w:val="26"/>
                <w:szCs w:val="26"/>
                <w:lang w:val="nl-NL"/>
              </w:rPr>
              <w:t>TỈNH TUYÊN QUANG</w:t>
            </w:r>
          </w:p>
          <w:p w14:paraId="54B36E7A" w14:textId="77777777" w:rsidR="008B3B4E" w:rsidRPr="00AA7867" w:rsidRDefault="009137A3">
            <w:pPr>
              <w:pStyle w:val="BodyText2"/>
              <w:spacing w:line="240" w:lineRule="auto"/>
              <w:jc w:val="center"/>
              <w:rPr>
                <w:rFonts w:ascii="Times New Roman" w:hAnsi="Times New Roman"/>
                <w:sz w:val="12"/>
                <w:szCs w:val="26"/>
                <w:lang w:val="nl-NL"/>
              </w:rPr>
            </w:pPr>
            <w:r w:rsidRPr="00AA7867">
              <w:rPr>
                <w:rFonts w:ascii="Times New Roman" w:hAnsi="Times New Roman"/>
                <w:b/>
                <w:noProof/>
                <w:sz w:val="26"/>
                <w:szCs w:val="26"/>
              </w:rPr>
              <mc:AlternateContent>
                <mc:Choice Requires="wps">
                  <w:drawing>
                    <wp:anchor distT="0" distB="0" distL="114300" distR="114300" simplePos="0" relativeHeight="251656704" behindDoc="0" locked="0" layoutInCell="1" allowOverlap="1" wp14:anchorId="22B093C6" wp14:editId="6B21CF65">
                      <wp:simplePos x="0" y="0"/>
                      <wp:positionH relativeFrom="column">
                        <wp:posOffset>864870</wp:posOffset>
                      </wp:positionH>
                      <wp:positionV relativeFrom="paragraph">
                        <wp:posOffset>13335</wp:posOffset>
                      </wp:positionV>
                      <wp:extent cx="815339" cy="0"/>
                      <wp:effectExtent l="0" t="0" r="23495" b="19050"/>
                      <wp:wrapNone/>
                      <wp:docPr id="1" name="AutoShape 3"/>
                      <wp:cNvGraphicFramePr/>
                      <a:graphic xmlns:a="http://schemas.openxmlformats.org/drawingml/2006/main">
                        <a:graphicData uri="http://schemas.microsoft.com/office/word/2010/wordprocessingShape">
                          <wps:wsp>
                            <wps:cNvCnPr/>
                            <wps:spPr bwMode="auto">
                              <a:xfrm>
                                <a:off x="0" y="0"/>
                                <a:ext cx="815339"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71A23ACB" id="_x0000_t32" coordsize="21600,21600" o:spt="32" o:oned="t" path="m,l21600,21600e" filled="f">
                      <v:path arrowok="t" fillok="f" o:connecttype="none"/>
                      <o:lock v:ext="edit" shapetype="t"/>
                    </v:shapetype>
                    <v:shape id="AutoShape 3" o:spid="_x0000_s1026" type="#_x0000_t32" style="position:absolute;margin-left:68.1pt;margin-top:1.05pt;width:64.2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"/>
                  </w:pict>
                </mc:Fallback>
              </mc:AlternateContent>
            </w:r>
          </w:p>
        </w:tc>
        <w:tc>
          <w:tcPr>
            <w:tcW w:w="5670" w:type="dxa"/>
            <w:shd w:val="clear" w:color="auto" w:fill="auto"/>
          </w:tcPr>
          <w:p w14:paraId="02A21F35" w14:textId="77777777" w:rsidR="008B3B4E" w:rsidRPr="00AA7867" w:rsidRDefault="009137A3" w:rsidP="001C5B8F">
            <w:pPr>
              <w:pStyle w:val="BodyText2"/>
              <w:spacing w:line="240" w:lineRule="auto"/>
              <w:jc w:val="center"/>
              <w:rPr>
                <w:rFonts w:ascii="Times New Roman" w:hAnsi="Times New Roman"/>
                <w:b/>
                <w:sz w:val="26"/>
                <w:szCs w:val="26"/>
                <w:lang w:val="nl-NL"/>
              </w:rPr>
            </w:pPr>
            <w:r w:rsidRPr="00AA7867">
              <w:rPr>
                <w:rFonts w:ascii="Times New Roman" w:hAnsi="Times New Roman"/>
                <w:b/>
                <w:sz w:val="26"/>
                <w:szCs w:val="26"/>
                <w:lang w:val="nl-NL"/>
              </w:rPr>
              <w:t>CỘNG HÒA XÃ HỘI CHỦ NGHĨA VIỆT NAM</w:t>
            </w:r>
          </w:p>
          <w:p w14:paraId="2093E269" w14:textId="77777777" w:rsidR="008B3B4E" w:rsidRPr="00AA7867" w:rsidRDefault="009137A3" w:rsidP="001C5B8F">
            <w:pPr>
              <w:pStyle w:val="BodyText2"/>
              <w:spacing w:line="240" w:lineRule="auto"/>
              <w:jc w:val="center"/>
              <w:rPr>
                <w:rFonts w:ascii="Times New Roman" w:hAnsi="Times New Roman"/>
                <w:b/>
                <w:szCs w:val="26"/>
                <w:lang w:val="nl-NL"/>
              </w:rPr>
            </w:pPr>
            <w:r w:rsidRPr="00AA7867">
              <w:rPr>
                <w:rFonts w:ascii="Times New Roman" w:hAnsi="Times New Roman"/>
                <w:b/>
                <w:noProof/>
                <w:szCs w:val="26"/>
              </w:rPr>
              <mc:AlternateContent>
                <mc:Choice Requires="wps">
                  <w:drawing>
                    <wp:anchor distT="0" distB="0" distL="114300" distR="114300" simplePos="0" relativeHeight="251659776" behindDoc="0" locked="0" layoutInCell="1" allowOverlap="1" wp14:anchorId="0B1E45F0" wp14:editId="236DBF90">
                      <wp:simplePos x="0" y="0"/>
                      <wp:positionH relativeFrom="column">
                        <wp:posOffset>631825</wp:posOffset>
                      </wp:positionH>
                      <wp:positionV relativeFrom="paragraph">
                        <wp:posOffset>213360</wp:posOffset>
                      </wp:positionV>
                      <wp:extent cx="2235834" cy="0"/>
                      <wp:effectExtent l="0" t="0" r="31750" b="19050"/>
                      <wp:wrapNone/>
                      <wp:docPr id="2" name="AutoShape 4"/>
                      <wp:cNvGraphicFramePr/>
                      <a:graphic xmlns:a="http://schemas.openxmlformats.org/drawingml/2006/main">
                        <a:graphicData uri="http://schemas.microsoft.com/office/word/2010/wordprocessingShape">
                          <wps:wsp>
                            <wps:cNvCnPr/>
                            <wps:spPr bwMode="auto">
                              <a:xfrm>
                                <a:off x="0" y="0"/>
                                <a:ext cx="2235834"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AF9D839" id="AutoShape 4" o:spid="_x0000_s1026" type="#_x0000_t32" style="position:absolute;margin-left:49.75pt;margin-top:16.8pt;width:176.0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"/>
                  </w:pict>
                </mc:Fallback>
              </mc:AlternateContent>
            </w:r>
            <w:r w:rsidRPr="00AA7867">
              <w:rPr>
                <w:rFonts w:ascii="Times New Roman" w:hAnsi="Times New Roman"/>
                <w:b/>
                <w:szCs w:val="26"/>
                <w:lang w:val="nl-NL"/>
              </w:rPr>
              <w:t>Độc lập - Tự do - Hạnh phúc</w:t>
            </w:r>
          </w:p>
        </w:tc>
        <w:bookmarkStart w:id="0" w:name="_GoBack"/>
        <w:bookmarkEnd w:id="0"/>
      </w:tr>
      <w:tr w:rsidR="00D77B0D" w:rsidRPr="00AA7867" w14:paraId="45C2D785" w14:textId="77777777" w:rsidTr="001C5B8F">
        <w:tc>
          <w:tcPr>
            <w:tcW w:w="3969" w:type="dxa"/>
            <w:shd w:val="clear" w:color="auto" w:fill="auto"/>
          </w:tcPr>
          <w:p w14:paraId="12084678" w14:textId="77777777" w:rsidR="008B3B4E" w:rsidRPr="00AA7867" w:rsidRDefault="008B3B4E">
            <w:pPr>
              <w:pStyle w:val="BodyText2"/>
              <w:spacing w:line="240" w:lineRule="auto"/>
              <w:jc w:val="center"/>
              <w:rPr>
                <w:rFonts w:ascii="Times New Roman" w:hAnsi="Times New Roman"/>
                <w:szCs w:val="26"/>
                <w:lang w:val="nl-NL"/>
              </w:rPr>
            </w:pPr>
          </w:p>
          <w:p w14:paraId="62841427" w14:textId="65C6B6EF" w:rsidR="008B3B4E" w:rsidRPr="00AA7867" w:rsidRDefault="009137A3">
            <w:pPr>
              <w:pStyle w:val="BodyText2"/>
              <w:spacing w:line="240" w:lineRule="auto"/>
              <w:jc w:val="center"/>
              <w:rPr>
                <w:rFonts w:ascii="Times New Roman" w:hAnsi="Times New Roman"/>
                <w:sz w:val="26"/>
                <w:szCs w:val="26"/>
                <w:lang w:val="nl-NL"/>
              </w:rPr>
            </w:pPr>
            <w:r w:rsidRPr="00AA7867">
              <w:rPr>
                <w:rFonts w:ascii="Times New Roman" w:hAnsi="Times New Roman"/>
                <w:sz w:val="26"/>
                <w:szCs w:val="26"/>
                <w:lang w:val="nl-NL"/>
              </w:rPr>
              <w:t xml:space="preserve">Số:  </w:t>
            </w:r>
            <w:r w:rsidR="008D286D" w:rsidRPr="00AA7867">
              <w:rPr>
                <w:rFonts w:ascii="Times New Roman" w:hAnsi="Times New Roman"/>
                <w:sz w:val="26"/>
                <w:szCs w:val="26"/>
                <w:lang w:val="nl-NL"/>
              </w:rPr>
              <w:t>224</w:t>
            </w:r>
            <w:r w:rsidRPr="00AA7867">
              <w:rPr>
                <w:rFonts w:ascii="Times New Roman" w:hAnsi="Times New Roman"/>
                <w:sz w:val="26"/>
                <w:szCs w:val="26"/>
                <w:lang w:val="nl-NL"/>
              </w:rPr>
              <w:t>/KH-UBND</w:t>
            </w:r>
          </w:p>
          <w:p w14:paraId="0005FC9B" w14:textId="77777777" w:rsidR="008B3B4E" w:rsidRPr="00AA7867" w:rsidRDefault="008B3B4E">
            <w:pPr>
              <w:pStyle w:val="BodyText2"/>
              <w:spacing w:line="240" w:lineRule="auto"/>
              <w:jc w:val="center"/>
              <w:rPr>
                <w:rFonts w:ascii="Times New Roman" w:hAnsi="Times New Roman"/>
                <w:sz w:val="12"/>
                <w:szCs w:val="28"/>
                <w:lang w:val="nl-NL"/>
              </w:rPr>
            </w:pPr>
          </w:p>
          <w:p w14:paraId="00B87106" w14:textId="21D4AABD" w:rsidR="008B3B4E" w:rsidRPr="00AA7867" w:rsidRDefault="008B3B4E">
            <w:pPr>
              <w:pStyle w:val="BodyText2"/>
              <w:spacing w:line="240" w:lineRule="auto"/>
              <w:jc w:val="center"/>
              <w:rPr>
                <w:rFonts w:ascii="Times New Roman" w:hAnsi="Times New Roman"/>
                <w:i/>
                <w:szCs w:val="28"/>
                <w:lang w:val="nl-NL"/>
              </w:rPr>
            </w:pPr>
          </w:p>
        </w:tc>
        <w:tc>
          <w:tcPr>
            <w:tcW w:w="5670" w:type="dxa"/>
            <w:shd w:val="clear" w:color="auto" w:fill="auto"/>
          </w:tcPr>
          <w:p w14:paraId="3ED494D3" w14:textId="77777777" w:rsidR="008B3B4E" w:rsidRPr="00AA7867" w:rsidRDefault="008B3B4E">
            <w:pPr>
              <w:pStyle w:val="BodyText2"/>
              <w:spacing w:line="240" w:lineRule="auto"/>
              <w:jc w:val="right"/>
              <w:rPr>
                <w:rFonts w:ascii="Times New Roman" w:hAnsi="Times New Roman"/>
                <w:i/>
                <w:szCs w:val="28"/>
                <w:lang w:val="nl-NL"/>
              </w:rPr>
            </w:pPr>
          </w:p>
          <w:p w14:paraId="7C5E3922" w14:textId="397C01FC" w:rsidR="008B3B4E" w:rsidRPr="00AA7867" w:rsidRDefault="001C5B8F" w:rsidP="00772D29">
            <w:pPr>
              <w:pStyle w:val="BodyText2"/>
              <w:spacing w:line="240" w:lineRule="auto"/>
              <w:jc w:val="left"/>
              <w:rPr>
                <w:rFonts w:ascii="Times New Roman" w:hAnsi="Times New Roman"/>
                <w:i/>
                <w:szCs w:val="28"/>
                <w:lang w:val="nl-NL"/>
              </w:rPr>
            </w:pPr>
            <w:r w:rsidRPr="00AA7867">
              <w:rPr>
                <w:rFonts w:ascii="Times New Roman" w:hAnsi="Times New Roman"/>
                <w:i/>
                <w:szCs w:val="28"/>
                <w:lang w:val="nl-NL"/>
              </w:rPr>
              <w:t xml:space="preserve">        </w:t>
            </w:r>
            <w:r w:rsidR="009137A3" w:rsidRPr="00AA7867">
              <w:rPr>
                <w:rFonts w:ascii="Times New Roman" w:hAnsi="Times New Roman"/>
                <w:i/>
                <w:szCs w:val="28"/>
                <w:lang w:val="nl-NL"/>
              </w:rPr>
              <w:t xml:space="preserve">Tuyên Quang, ngày </w:t>
            </w:r>
            <w:r w:rsidR="008D286D" w:rsidRPr="00AA7867">
              <w:rPr>
                <w:rFonts w:ascii="Times New Roman" w:hAnsi="Times New Roman"/>
                <w:i/>
                <w:szCs w:val="28"/>
                <w:lang w:val="nl-NL"/>
              </w:rPr>
              <w:t>07</w:t>
            </w:r>
            <w:r w:rsidR="009137A3" w:rsidRPr="00AA7867">
              <w:rPr>
                <w:rFonts w:ascii="Times New Roman" w:hAnsi="Times New Roman"/>
                <w:i/>
                <w:szCs w:val="28"/>
                <w:lang w:val="nl-NL"/>
              </w:rPr>
              <w:t xml:space="preserve"> tháng </w:t>
            </w:r>
            <w:r w:rsidR="008D286D" w:rsidRPr="00AA7867">
              <w:rPr>
                <w:rFonts w:ascii="Times New Roman" w:hAnsi="Times New Roman"/>
                <w:i/>
                <w:szCs w:val="28"/>
                <w:lang w:val="nl-NL"/>
              </w:rPr>
              <w:t>12</w:t>
            </w:r>
            <w:r w:rsidR="009137A3" w:rsidRPr="00AA7867">
              <w:rPr>
                <w:rFonts w:ascii="Times New Roman" w:hAnsi="Times New Roman"/>
                <w:i/>
                <w:szCs w:val="28"/>
                <w:lang w:val="nl-NL"/>
              </w:rPr>
              <w:t xml:space="preserve"> năm 202</w:t>
            </w:r>
            <w:r w:rsidR="00772D29" w:rsidRPr="00AA7867">
              <w:rPr>
                <w:rFonts w:ascii="Times New Roman" w:hAnsi="Times New Roman"/>
                <w:i/>
                <w:szCs w:val="28"/>
                <w:lang w:val="nl-NL"/>
              </w:rPr>
              <w:t>2</w:t>
            </w:r>
          </w:p>
        </w:tc>
      </w:tr>
    </w:tbl>
    <w:p w14:paraId="5ED2E10E" w14:textId="77777777" w:rsidR="008B3B4E" w:rsidRPr="00AA7867" w:rsidRDefault="008B3B4E">
      <w:pPr>
        <w:pStyle w:val="BodyText2"/>
        <w:spacing w:line="240" w:lineRule="auto"/>
        <w:rPr>
          <w:rFonts w:ascii="Times New Roman" w:hAnsi="Times New Roman"/>
          <w:sz w:val="10"/>
          <w:szCs w:val="10"/>
          <w:lang w:val="nl-NL"/>
        </w:rPr>
      </w:pPr>
    </w:p>
    <w:p w14:paraId="5B10CAD3" w14:textId="77777777" w:rsidR="00D36666" w:rsidRPr="00AA7867" w:rsidRDefault="00D36666" w:rsidP="00D36666">
      <w:pPr>
        <w:pStyle w:val="BodyText2"/>
        <w:spacing w:line="240" w:lineRule="auto"/>
        <w:jc w:val="center"/>
        <w:rPr>
          <w:rFonts w:ascii="Times New Roman" w:hAnsi="Times New Roman"/>
          <w:sz w:val="10"/>
          <w:szCs w:val="10"/>
          <w:lang w:val="nl-NL"/>
        </w:rPr>
      </w:pPr>
    </w:p>
    <w:p w14:paraId="2E41DA58" w14:textId="77777777" w:rsidR="008B3B4E" w:rsidRPr="00AA7867" w:rsidRDefault="009137A3" w:rsidP="00D36666">
      <w:pPr>
        <w:pStyle w:val="BodyText2"/>
        <w:spacing w:line="240" w:lineRule="auto"/>
        <w:jc w:val="center"/>
        <w:rPr>
          <w:rFonts w:ascii="Times New Roman" w:hAnsi="Times New Roman"/>
          <w:b/>
          <w:szCs w:val="28"/>
          <w:lang w:val="nl-NL"/>
        </w:rPr>
      </w:pPr>
      <w:r w:rsidRPr="00AA7867">
        <w:rPr>
          <w:rFonts w:ascii="Times New Roman" w:hAnsi="Times New Roman"/>
          <w:b/>
          <w:szCs w:val="28"/>
          <w:lang w:val="nl-NL"/>
        </w:rPr>
        <w:t>KẾ HOẠCH</w:t>
      </w:r>
    </w:p>
    <w:p w14:paraId="2F6225B5" w14:textId="77777777" w:rsidR="00772D29" w:rsidRPr="00AA7867" w:rsidRDefault="00772D29" w:rsidP="00772D29">
      <w:pPr>
        <w:pStyle w:val="BodyText2"/>
        <w:spacing w:line="240" w:lineRule="auto"/>
        <w:jc w:val="center"/>
        <w:rPr>
          <w:rFonts w:ascii="Times New Roman" w:hAnsi="Times New Roman"/>
          <w:b/>
          <w:szCs w:val="28"/>
          <w:lang w:val="nl-NL"/>
        </w:rPr>
      </w:pPr>
      <w:r w:rsidRPr="00AA7867">
        <w:rPr>
          <w:rFonts w:ascii="Times New Roman" w:hAnsi="Times New Roman"/>
          <w:b/>
          <w:szCs w:val="28"/>
          <w:lang w:val="nl-NL"/>
        </w:rPr>
        <w:t xml:space="preserve">Đào tạo nghề nông nghiệp cho lao động nông thôn trên địa bàn </w:t>
      </w:r>
    </w:p>
    <w:p w14:paraId="634D4C05" w14:textId="77777777" w:rsidR="008B3B4E" w:rsidRPr="00AA7867" w:rsidRDefault="00772D29" w:rsidP="00772D29">
      <w:pPr>
        <w:pStyle w:val="BodyText2"/>
        <w:spacing w:line="240" w:lineRule="auto"/>
        <w:jc w:val="center"/>
        <w:rPr>
          <w:rFonts w:ascii="Times New Roman" w:hAnsi="Times New Roman"/>
          <w:b/>
          <w:szCs w:val="28"/>
          <w:lang w:val="nl-NL"/>
        </w:rPr>
      </w:pPr>
      <w:r w:rsidRPr="00AA7867">
        <w:rPr>
          <w:rFonts w:ascii="Times New Roman" w:hAnsi="Times New Roman"/>
          <w:b/>
          <w:szCs w:val="28"/>
          <w:lang w:val="nl-NL"/>
        </w:rPr>
        <w:t>tỉnh Tuyên Quang giai đoạn 2022-2025</w:t>
      </w:r>
    </w:p>
    <w:p w14:paraId="276A4FA8" w14:textId="77777777" w:rsidR="008B3B4E" w:rsidRPr="00AA7867" w:rsidRDefault="009137A3">
      <w:pPr>
        <w:pStyle w:val="BodyText2"/>
        <w:spacing w:line="240" w:lineRule="auto"/>
        <w:jc w:val="center"/>
        <w:rPr>
          <w:rFonts w:ascii="Times New Roman" w:hAnsi="Times New Roman"/>
          <w:b/>
          <w:sz w:val="26"/>
          <w:szCs w:val="26"/>
          <w:lang w:val="nl-NL"/>
        </w:rPr>
      </w:pPr>
      <w:r w:rsidRPr="00AA7867">
        <w:rPr>
          <w:rFonts w:ascii="Times New Roman" w:hAnsi="Times New Roman"/>
          <w:b/>
          <w:noProof/>
          <w:sz w:val="26"/>
          <w:szCs w:val="26"/>
        </w:rPr>
        <mc:AlternateContent>
          <mc:Choice Requires="wps">
            <w:drawing>
              <wp:anchor distT="0" distB="0" distL="114300" distR="114300" simplePos="0" relativeHeight="251659264" behindDoc="0" locked="0" layoutInCell="1" allowOverlap="1" wp14:anchorId="445AB3B4" wp14:editId="66ACE9AA">
                <wp:simplePos x="0" y="0"/>
                <wp:positionH relativeFrom="column">
                  <wp:posOffset>2095500</wp:posOffset>
                </wp:positionH>
                <wp:positionV relativeFrom="paragraph">
                  <wp:posOffset>11430</wp:posOffset>
                </wp:positionV>
                <wp:extent cx="1590039" cy="0"/>
                <wp:effectExtent l="0" t="0" r="29845" b="19050"/>
                <wp:wrapNone/>
                <wp:docPr id="3" name="AutoShape 5"/>
                <wp:cNvGraphicFramePr/>
                <a:graphic xmlns:a="http://schemas.openxmlformats.org/drawingml/2006/main">
                  <a:graphicData uri="http://schemas.microsoft.com/office/word/2010/wordprocessingShape">
                    <wps:wsp>
                      <wps:cNvCnPr/>
                      <wps:spPr bwMode="auto">
                        <a:xfrm>
                          <a:off x="0" y="0"/>
                          <a:ext cx="1590039"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E076257" id="AutoShape 5" o:spid="_x0000_s1026" type="#_x0000_t32" style="position:absolute;margin-left:165pt;margin-top:.9pt;width:125.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"/>
            </w:pict>
          </mc:Fallback>
        </mc:AlternateContent>
      </w:r>
    </w:p>
    <w:p w14:paraId="347EB2D4" w14:textId="77777777" w:rsidR="008B3B4E" w:rsidRPr="00AA7867" w:rsidRDefault="008B3B4E">
      <w:pPr>
        <w:pStyle w:val="BodyText"/>
        <w:ind w:firstLine="720"/>
        <w:rPr>
          <w:rFonts w:ascii="Times New Roman" w:hAnsi="Times New Roman"/>
          <w:sz w:val="16"/>
          <w:szCs w:val="16"/>
          <w:lang w:val="nl-NL"/>
        </w:rPr>
      </w:pPr>
    </w:p>
    <w:p w14:paraId="7B9F3DD6" w14:textId="77777777" w:rsidR="000B2B89" w:rsidRPr="00AA7867" w:rsidRDefault="000B2B89" w:rsidP="003E5BBE">
      <w:pPr>
        <w:spacing w:before="120" w:line="360" w:lineRule="exact"/>
        <w:ind w:firstLine="720"/>
        <w:jc w:val="both"/>
        <w:rPr>
          <w:rFonts w:ascii="Times New Roman" w:hAnsi="Times New Roman"/>
          <w:szCs w:val="28"/>
          <w:lang w:val="nl-NL"/>
        </w:rPr>
      </w:pPr>
      <w:r w:rsidRPr="00AA7867">
        <w:rPr>
          <w:rFonts w:ascii="Times New Roman" w:hAnsi="Times New Roman"/>
          <w:szCs w:val="28"/>
          <w:lang w:val="nl-NL"/>
        </w:rPr>
        <w:t>Căn cứ Quyết định số 263/QĐ-TTg ngày 22</w:t>
      </w:r>
      <w:r w:rsidR="006F00DE" w:rsidRPr="00AA7867">
        <w:rPr>
          <w:rFonts w:ascii="Times New Roman" w:hAnsi="Times New Roman"/>
          <w:szCs w:val="28"/>
          <w:lang w:val="nl-NL"/>
        </w:rPr>
        <w:t>/</w:t>
      </w:r>
      <w:r w:rsidRPr="00AA7867">
        <w:rPr>
          <w:rFonts w:ascii="Times New Roman" w:hAnsi="Times New Roman"/>
          <w:szCs w:val="28"/>
          <w:lang w:val="nl-NL"/>
        </w:rPr>
        <w:t>02</w:t>
      </w:r>
      <w:r w:rsidR="006F00DE" w:rsidRPr="00AA7867">
        <w:rPr>
          <w:rFonts w:ascii="Times New Roman" w:hAnsi="Times New Roman"/>
          <w:szCs w:val="28"/>
          <w:lang w:val="nl-NL"/>
        </w:rPr>
        <w:t>/</w:t>
      </w:r>
      <w:r w:rsidRPr="00AA7867">
        <w:rPr>
          <w:rFonts w:ascii="Times New Roman" w:hAnsi="Times New Roman"/>
          <w:szCs w:val="28"/>
          <w:lang w:val="nl-NL"/>
        </w:rPr>
        <w:t>2022 của Thủ tướng Chính phủ về việc phê duyệt Chương trình mục tiêu Quốc gia xây dựng nông thôn mới giai đoạn 2021-2025;</w:t>
      </w:r>
    </w:p>
    <w:p w14:paraId="27143E3E" w14:textId="77777777" w:rsidR="000B2B89" w:rsidRPr="00AA7867" w:rsidRDefault="000B2B89" w:rsidP="003E5BBE">
      <w:pPr>
        <w:spacing w:before="120" w:line="360" w:lineRule="exact"/>
        <w:ind w:firstLine="720"/>
        <w:jc w:val="both"/>
        <w:rPr>
          <w:rFonts w:ascii="Times New Roman" w:hAnsi="Times New Roman"/>
          <w:szCs w:val="28"/>
          <w:lang w:val="nl-NL"/>
        </w:rPr>
      </w:pPr>
      <w:r w:rsidRPr="00AA7867">
        <w:rPr>
          <w:rFonts w:ascii="Times New Roman" w:hAnsi="Times New Roman"/>
          <w:szCs w:val="28"/>
          <w:lang w:val="nl-NL"/>
        </w:rPr>
        <w:t>Căn cứ Quyết định số 1719/QĐ-TTg ngày 14</w:t>
      </w:r>
      <w:r w:rsidR="00EB015F" w:rsidRPr="00AA7867">
        <w:rPr>
          <w:rFonts w:ascii="Times New Roman" w:hAnsi="Times New Roman"/>
          <w:szCs w:val="28"/>
          <w:lang w:val="nl-NL"/>
        </w:rPr>
        <w:t>/</w:t>
      </w:r>
      <w:r w:rsidRPr="00AA7867">
        <w:rPr>
          <w:rFonts w:ascii="Times New Roman" w:hAnsi="Times New Roman"/>
          <w:szCs w:val="28"/>
          <w:lang w:val="nl-NL"/>
        </w:rPr>
        <w:t>10</w:t>
      </w:r>
      <w:r w:rsidR="00EB015F" w:rsidRPr="00AA7867">
        <w:rPr>
          <w:rFonts w:ascii="Times New Roman" w:hAnsi="Times New Roman"/>
          <w:szCs w:val="28"/>
          <w:lang w:val="nl-NL"/>
        </w:rPr>
        <w:t>/</w:t>
      </w:r>
      <w:r w:rsidRPr="00AA7867">
        <w:rPr>
          <w:rFonts w:ascii="Times New Roman" w:hAnsi="Times New Roman"/>
          <w:szCs w:val="28"/>
          <w:lang w:val="nl-NL"/>
        </w:rPr>
        <w:t>2021 của Thủ tướng Chính phủ về việc phê duyệt Chương trình mục tiêu Quốc gia phát triển kinh tế - xã hội vùng đồng bào dân tộc thiểu số và miền núi giai đoạn 2021 – 2030, giai đoạn I: từ năm 2021 đến năm 2025;</w:t>
      </w:r>
    </w:p>
    <w:p w14:paraId="4EA4A1F8" w14:textId="77777777" w:rsidR="000B2B89" w:rsidRPr="00AA7867" w:rsidRDefault="000B2B89" w:rsidP="003E5BBE">
      <w:pPr>
        <w:spacing w:before="120" w:line="360" w:lineRule="exact"/>
        <w:ind w:firstLine="720"/>
        <w:jc w:val="both"/>
        <w:rPr>
          <w:rFonts w:ascii="Times New Roman" w:hAnsi="Times New Roman"/>
          <w:szCs w:val="28"/>
          <w:lang w:val="nl-NL"/>
        </w:rPr>
      </w:pPr>
      <w:r w:rsidRPr="00AA7867">
        <w:rPr>
          <w:rFonts w:ascii="Times New Roman" w:hAnsi="Times New Roman"/>
          <w:szCs w:val="28"/>
          <w:lang w:val="nl-NL"/>
        </w:rPr>
        <w:t>Căn cứ Quyết định số 90/QĐ-TTg ngày 18/01/2022 phê duyệt Chương trình mục tiêu quốc gia giảm nghèo bền vững giai đoạn 2021 – 2025.</w:t>
      </w:r>
    </w:p>
    <w:p w14:paraId="1CE691F2" w14:textId="77777777" w:rsidR="008B3B4E" w:rsidRPr="00AA7867" w:rsidRDefault="000B2B89" w:rsidP="003E5BBE">
      <w:pPr>
        <w:shd w:val="clear" w:color="auto" w:fill="FFFFFF"/>
        <w:spacing w:before="120" w:line="360" w:lineRule="exact"/>
        <w:ind w:firstLine="720"/>
        <w:jc w:val="both"/>
        <w:rPr>
          <w:rFonts w:ascii="Times New Roman" w:hAnsi="Times New Roman"/>
          <w:iCs/>
          <w:szCs w:val="28"/>
        </w:rPr>
      </w:pPr>
      <w:r w:rsidRPr="00AA7867">
        <w:rPr>
          <w:rFonts w:ascii="Times New Roman" w:hAnsi="Times New Roman"/>
          <w:szCs w:val="28"/>
        </w:rPr>
        <w:t>Thực hiện Quyết định số 3685/QĐ-BNN-KTHT ngày 29</w:t>
      </w:r>
      <w:r w:rsidR="00EB015F" w:rsidRPr="00AA7867">
        <w:rPr>
          <w:rFonts w:ascii="Times New Roman" w:hAnsi="Times New Roman"/>
          <w:szCs w:val="28"/>
        </w:rPr>
        <w:t>/</w:t>
      </w:r>
      <w:r w:rsidRPr="00AA7867">
        <w:rPr>
          <w:rFonts w:ascii="Times New Roman" w:hAnsi="Times New Roman"/>
          <w:szCs w:val="28"/>
        </w:rPr>
        <w:t>9</w:t>
      </w:r>
      <w:r w:rsidR="00EB015F" w:rsidRPr="00AA7867">
        <w:rPr>
          <w:rFonts w:ascii="Times New Roman" w:hAnsi="Times New Roman"/>
          <w:szCs w:val="28"/>
        </w:rPr>
        <w:t>/</w:t>
      </w:r>
      <w:r w:rsidRPr="00AA7867">
        <w:rPr>
          <w:rFonts w:ascii="Times New Roman" w:hAnsi="Times New Roman"/>
          <w:szCs w:val="28"/>
        </w:rPr>
        <w:t>2022 của Bộ Nông  nghiệp và Phát triển nông thôn về việc phê duyệt Kế hoạch đào tạo nghề nông nghiệp cho lao động nông thôn giai đoạn 2021-2025</w:t>
      </w:r>
      <w:r w:rsidR="004F2C84" w:rsidRPr="00AA7867">
        <w:rPr>
          <w:rFonts w:ascii="Times New Roman" w:hAnsi="Times New Roman"/>
          <w:szCs w:val="28"/>
        </w:rPr>
        <w:t xml:space="preserve"> (viết tắt là Quyết định số 3685/QĐ-BNN-KTHT)</w:t>
      </w:r>
      <w:r w:rsidRPr="00AA7867">
        <w:rPr>
          <w:rFonts w:ascii="Times New Roman" w:hAnsi="Times New Roman"/>
          <w:szCs w:val="28"/>
        </w:rPr>
        <w:t>.</w:t>
      </w:r>
    </w:p>
    <w:p w14:paraId="5479A523" w14:textId="77777777" w:rsidR="008B3B4E" w:rsidRPr="00AA7867" w:rsidRDefault="009137A3" w:rsidP="003E5BBE">
      <w:pPr>
        <w:spacing w:before="120" w:line="360" w:lineRule="exact"/>
        <w:ind w:firstLine="720"/>
        <w:jc w:val="both"/>
        <w:rPr>
          <w:rFonts w:ascii="Times New Roman" w:hAnsi="Times New Roman"/>
          <w:szCs w:val="28"/>
          <w:lang w:val="nl-NL"/>
        </w:rPr>
      </w:pPr>
      <w:r w:rsidRPr="00AA7867">
        <w:rPr>
          <w:rFonts w:ascii="Times New Roman" w:hAnsi="Times New Roman"/>
          <w:szCs w:val="28"/>
          <w:lang w:val="nl-NL"/>
        </w:rPr>
        <w:t xml:space="preserve">Ủy ban nhân dân tỉnh Tuyên Quang ban hành Kế hoạch </w:t>
      </w:r>
      <w:r w:rsidR="000B2B89" w:rsidRPr="00AA7867">
        <w:rPr>
          <w:rFonts w:ascii="Times New Roman" w:hAnsi="Times New Roman"/>
          <w:szCs w:val="28"/>
          <w:lang w:val="nl-NL"/>
        </w:rPr>
        <w:t>đào tạo nghề nông nghiệp cho lao động nông thôn trên địa bàn tỉnh Tuyên Quang giai đoạn 2022-2025,</w:t>
      </w:r>
      <w:r w:rsidRPr="00AA7867">
        <w:rPr>
          <w:rFonts w:ascii="Times New Roman" w:hAnsi="Times New Roman"/>
          <w:szCs w:val="28"/>
          <w:lang w:val="nl-NL"/>
        </w:rPr>
        <w:t xml:space="preserve"> như sau:</w:t>
      </w:r>
    </w:p>
    <w:p w14:paraId="59C120B5" w14:textId="77777777" w:rsidR="008B3B4E" w:rsidRPr="00AA7867" w:rsidRDefault="009137A3" w:rsidP="003E5BBE">
      <w:pPr>
        <w:pStyle w:val="BodyText"/>
        <w:spacing w:before="120" w:line="360" w:lineRule="exact"/>
        <w:ind w:firstLine="720"/>
        <w:rPr>
          <w:rFonts w:ascii="Times New Roman" w:hAnsi="Times New Roman"/>
          <w:b/>
          <w:sz w:val="26"/>
          <w:szCs w:val="24"/>
          <w:lang w:val="nl-NL"/>
        </w:rPr>
      </w:pPr>
      <w:r w:rsidRPr="00AA7867">
        <w:rPr>
          <w:rFonts w:ascii="Times New Roman" w:hAnsi="Times New Roman"/>
          <w:b/>
          <w:sz w:val="26"/>
          <w:szCs w:val="24"/>
          <w:lang w:val="nl-NL"/>
        </w:rPr>
        <w:t xml:space="preserve">I. MỤC ĐÍCH, YÊU CẦU </w:t>
      </w:r>
    </w:p>
    <w:p w14:paraId="6110964B" w14:textId="77777777" w:rsidR="007E38B4" w:rsidRPr="00AA7867" w:rsidRDefault="007E38B4" w:rsidP="003E5BBE">
      <w:pPr>
        <w:spacing w:before="120" w:line="360" w:lineRule="exact"/>
        <w:ind w:firstLine="720"/>
        <w:jc w:val="both"/>
        <w:rPr>
          <w:rFonts w:ascii="Times New Roman" w:hAnsi="Times New Roman"/>
        </w:rPr>
      </w:pPr>
      <w:r w:rsidRPr="00AA7867">
        <w:rPr>
          <w:rFonts w:ascii="Times New Roman" w:hAnsi="Times New Roman"/>
          <w:b/>
        </w:rPr>
        <w:t>1. Mục đích</w:t>
      </w:r>
    </w:p>
    <w:p w14:paraId="5462B394" w14:textId="009D3023" w:rsidR="007E38B4" w:rsidRPr="00AA7867" w:rsidRDefault="007E38B4" w:rsidP="003E5BBE">
      <w:pPr>
        <w:pStyle w:val="BodyText"/>
        <w:spacing w:before="120" w:line="360" w:lineRule="exact"/>
        <w:ind w:firstLine="720"/>
        <w:rPr>
          <w:rFonts w:ascii="Times New Roman" w:hAnsi="Times New Roman"/>
          <w:lang w:val="vi-VN"/>
        </w:rPr>
      </w:pPr>
      <w:r w:rsidRPr="00AA7867">
        <w:rPr>
          <w:rFonts w:ascii="Times New Roman" w:hAnsi="Times New Roman"/>
          <w:lang w:val="vi-VN"/>
        </w:rPr>
        <w:t xml:space="preserve">Kế hoạch </w:t>
      </w:r>
      <w:r w:rsidRPr="00AA7867">
        <w:rPr>
          <w:rFonts w:ascii="Times New Roman" w:hAnsi="Times New Roman"/>
        </w:rPr>
        <w:t xml:space="preserve">đào tạo nghề nông nghiệp cho lao động nông thôn </w:t>
      </w:r>
      <w:r w:rsidR="00EC3767" w:rsidRPr="00AA7867">
        <w:rPr>
          <w:rFonts w:ascii="Times New Roman" w:hAnsi="Times New Roman"/>
        </w:rPr>
        <w:t xml:space="preserve">giai đoạn 2022-2025 </w:t>
      </w:r>
      <w:r w:rsidRPr="00AA7867">
        <w:rPr>
          <w:rFonts w:ascii="Times New Roman" w:hAnsi="Times New Roman"/>
          <w:lang w:val="vi-VN"/>
        </w:rPr>
        <w:t>là cơ sở để Ủy ban nhân dân huyện, thành phố</w:t>
      </w:r>
      <w:r w:rsidRPr="00AA7867">
        <w:rPr>
          <w:rFonts w:ascii="Times New Roman" w:hAnsi="Times New Roman"/>
        </w:rPr>
        <w:t xml:space="preserve"> </w:t>
      </w:r>
      <w:r w:rsidRPr="00AA7867">
        <w:rPr>
          <w:rFonts w:ascii="Times New Roman" w:hAnsi="Times New Roman"/>
          <w:lang w:val="vi-VN"/>
        </w:rPr>
        <w:t xml:space="preserve">xây dựng kế hoạch thực hiện </w:t>
      </w:r>
      <w:r w:rsidRPr="00AA7867">
        <w:rPr>
          <w:rFonts w:ascii="Times New Roman" w:hAnsi="Times New Roman"/>
        </w:rPr>
        <w:t xml:space="preserve">gắn với thực hiện </w:t>
      </w:r>
      <w:r w:rsidR="00346661" w:rsidRPr="00AA7867">
        <w:rPr>
          <w:rFonts w:ascii="Times New Roman" w:hAnsi="Times New Roman"/>
        </w:rPr>
        <w:t xml:space="preserve">hiệu quả tiêu chí về lao động trong Bộ tiêu chí quốc gia về nông thôn mới các cấp (huyện, xã) và các </w:t>
      </w:r>
      <w:r w:rsidR="005979DA" w:rsidRPr="00AA7867">
        <w:rPr>
          <w:rFonts w:ascii="Times New Roman" w:hAnsi="Times New Roman"/>
        </w:rPr>
        <w:t>nội dung</w:t>
      </w:r>
      <w:r w:rsidR="00DE4BDC" w:rsidRPr="00AA7867">
        <w:rPr>
          <w:rFonts w:ascii="Times New Roman" w:hAnsi="Times New Roman"/>
        </w:rPr>
        <w:t xml:space="preserve"> thành</w:t>
      </w:r>
      <w:r w:rsidR="00346661" w:rsidRPr="00AA7867">
        <w:rPr>
          <w:rFonts w:ascii="Times New Roman" w:hAnsi="Times New Roman"/>
        </w:rPr>
        <w:t xml:space="preserve"> phần của các Chương trình mục tiêu quốc gia giai đoạn 2021-2025</w:t>
      </w:r>
      <w:r w:rsidR="00D017F7" w:rsidRPr="00AA7867">
        <w:rPr>
          <w:rFonts w:ascii="Times New Roman" w:hAnsi="Times New Roman"/>
        </w:rPr>
        <w:t xml:space="preserve"> </w:t>
      </w:r>
      <w:r w:rsidRPr="00AA7867">
        <w:rPr>
          <w:rFonts w:ascii="Times New Roman" w:hAnsi="Times New Roman"/>
        </w:rPr>
        <w:t>và hàng năm</w:t>
      </w:r>
      <w:r w:rsidRPr="00AA7867">
        <w:rPr>
          <w:rFonts w:ascii="Times New Roman" w:hAnsi="Times New Roman"/>
          <w:lang w:val="vi-VN"/>
        </w:rPr>
        <w:t xml:space="preserve">. </w:t>
      </w:r>
    </w:p>
    <w:p w14:paraId="69902A07" w14:textId="77777777" w:rsidR="007E38B4" w:rsidRPr="00AA7867" w:rsidRDefault="007E38B4" w:rsidP="003E5BBE">
      <w:pPr>
        <w:spacing w:before="120" w:line="360" w:lineRule="exact"/>
        <w:ind w:firstLine="720"/>
        <w:jc w:val="both"/>
        <w:rPr>
          <w:rFonts w:ascii="Times New Roman" w:hAnsi="Times New Roman"/>
          <w:bCs/>
          <w:lang w:val="vi-VN"/>
        </w:rPr>
      </w:pPr>
      <w:r w:rsidRPr="00AA7867">
        <w:rPr>
          <w:rFonts w:ascii="Times New Roman" w:hAnsi="Times New Roman"/>
          <w:bCs/>
          <w:lang w:val="vi-VN"/>
        </w:rPr>
        <w:t xml:space="preserve">Cụ thể hóa </w:t>
      </w:r>
      <w:r w:rsidR="009834D3" w:rsidRPr="00AA7867">
        <w:rPr>
          <w:rFonts w:ascii="Times New Roman" w:hAnsi="Times New Roman"/>
          <w:bCs/>
        </w:rPr>
        <w:t xml:space="preserve">nội dung kế hoạch </w:t>
      </w:r>
      <w:r w:rsidR="009834D3" w:rsidRPr="00AA7867">
        <w:rPr>
          <w:rFonts w:ascii="Times New Roman" w:hAnsi="Times New Roman"/>
        </w:rPr>
        <w:t xml:space="preserve">đào tạo nghề nông nghiệp cho lao động nông thôn theo </w:t>
      </w:r>
      <w:r w:rsidR="009834D3" w:rsidRPr="00AA7867">
        <w:rPr>
          <w:rFonts w:ascii="Times New Roman" w:hAnsi="Times New Roman"/>
          <w:szCs w:val="28"/>
        </w:rPr>
        <w:t>Quyết định số 3685/QĐ-BNN-KTHT</w:t>
      </w:r>
      <w:r w:rsidR="004F2C84" w:rsidRPr="00AA7867">
        <w:rPr>
          <w:rFonts w:ascii="Times New Roman" w:hAnsi="Times New Roman"/>
          <w:bCs/>
          <w:lang w:val="vi-VN"/>
        </w:rPr>
        <w:t xml:space="preserve">, xác định rõ </w:t>
      </w:r>
      <w:r w:rsidR="004F2C84" w:rsidRPr="00AA7867">
        <w:rPr>
          <w:rFonts w:ascii="Times New Roman" w:hAnsi="Times New Roman"/>
          <w:bCs/>
        </w:rPr>
        <w:t>mục tiêu</w:t>
      </w:r>
      <w:r w:rsidRPr="00AA7867">
        <w:rPr>
          <w:rFonts w:ascii="Times New Roman" w:hAnsi="Times New Roman"/>
          <w:bCs/>
          <w:lang w:val="vi-VN"/>
        </w:rPr>
        <w:t xml:space="preserve">, </w:t>
      </w:r>
      <w:r w:rsidR="004F2C84" w:rsidRPr="00AA7867">
        <w:rPr>
          <w:rFonts w:ascii="Times New Roman" w:hAnsi="Times New Roman"/>
          <w:bCs/>
        </w:rPr>
        <w:t xml:space="preserve">kế hoạch đào tạo và giải pháp </w:t>
      </w:r>
      <w:r w:rsidRPr="00AA7867">
        <w:rPr>
          <w:rFonts w:ascii="Times New Roman" w:hAnsi="Times New Roman"/>
          <w:bCs/>
          <w:lang w:val="vi-VN"/>
        </w:rPr>
        <w:t>chủ yếu để các cấp, các ngành, địa phương tập trung chỉ đạo, tổ chức thực hiện.</w:t>
      </w:r>
    </w:p>
    <w:p w14:paraId="5AA932A5" w14:textId="77777777" w:rsidR="007E38B4" w:rsidRPr="00AA7867" w:rsidRDefault="007E38B4" w:rsidP="003E5BBE">
      <w:pPr>
        <w:spacing w:before="120" w:line="360" w:lineRule="exact"/>
        <w:ind w:firstLine="720"/>
        <w:jc w:val="both"/>
        <w:rPr>
          <w:rFonts w:ascii="Times New Roman" w:hAnsi="Times New Roman"/>
        </w:rPr>
      </w:pPr>
      <w:r w:rsidRPr="00AA7867">
        <w:rPr>
          <w:rFonts w:ascii="Times New Roman" w:hAnsi="Times New Roman"/>
          <w:b/>
        </w:rPr>
        <w:lastRenderedPageBreak/>
        <w:t>2. Yêu cầu</w:t>
      </w:r>
    </w:p>
    <w:p w14:paraId="2808D78F" w14:textId="77777777" w:rsidR="007E38B4" w:rsidRPr="00AA7867" w:rsidRDefault="003D33AC" w:rsidP="003E5BBE">
      <w:pPr>
        <w:shd w:val="clear" w:color="auto" w:fill="FFFFFF"/>
        <w:spacing w:before="120" w:line="360" w:lineRule="exact"/>
        <w:ind w:firstLine="720"/>
        <w:jc w:val="both"/>
        <w:rPr>
          <w:rFonts w:ascii="Times New Roman" w:hAnsi="Times New Roman"/>
        </w:rPr>
      </w:pPr>
      <w:r w:rsidRPr="00AA7867">
        <w:rPr>
          <w:rFonts w:ascii="Times New Roman" w:hAnsi="Times New Roman"/>
          <w:lang w:val="vi-VN"/>
        </w:rPr>
        <w:t xml:space="preserve">Kế hoạch </w:t>
      </w:r>
      <w:r w:rsidRPr="00AA7867">
        <w:rPr>
          <w:rFonts w:ascii="Times New Roman" w:hAnsi="Times New Roman"/>
        </w:rPr>
        <w:t xml:space="preserve">đào tạo nghề nông nghiệp cho lao động nông thôn </w:t>
      </w:r>
      <w:r w:rsidR="007E38B4" w:rsidRPr="00AA7867">
        <w:rPr>
          <w:rFonts w:ascii="Times New Roman" w:hAnsi="Times New Roman"/>
          <w:bCs/>
          <w:lang w:val="vi-VN"/>
        </w:rPr>
        <w:t xml:space="preserve">phải </w:t>
      </w:r>
      <w:r w:rsidR="007E38B4" w:rsidRPr="00AA7867">
        <w:rPr>
          <w:rFonts w:ascii="Times New Roman" w:hAnsi="Times New Roman"/>
        </w:rPr>
        <w:t>b</w:t>
      </w:r>
      <w:r w:rsidR="007E38B4" w:rsidRPr="00AA7867">
        <w:rPr>
          <w:rFonts w:ascii="Times New Roman" w:hAnsi="Times New Roman"/>
          <w:lang w:val="vi-VN"/>
        </w:rPr>
        <w:t xml:space="preserve">ám sát </w:t>
      </w:r>
      <w:r w:rsidR="007E38B4" w:rsidRPr="00AA7867">
        <w:rPr>
          <w:rFonts w:ascii="Times New Roman" w:hAnsi="Times New Roman"/>
        </w:rPr>
        <w:t>các nội dung</w:t>
      </w:r>
      <w:r w:rsidR="007E38B4" w:rsidRPr="00AA7867">
        <w:rPr>
          <w:rFonts w:ascii="Times New Roman" w:hAnsi="Times New Roman"/>
          <w:lang w:val="vi-VN"/>
        </w:rPr>
        <w:t xml:space="preserve"> trong </w:t>
      </w:r>
      <w:r w:rsidR="009B4353" w:rsidRPr="00AA7867">
        <w:rPr>
          <w:rFonts w:ascii="Times New Roman" w:hAnsi="Times New Roman"/>
          <w:szCs w:val="28"/>
        </w:rPr>
        <w:t>Quyết định số 3685/QĐ-BNN-KTHT</w:t>
      </w:r>
      <w:r w:rsidR="007E38B4" w:rsidRPr="00AA7867">
        <w:rPr>
          <w:rFonts w:ascii="Times New Roman" w:hAnsi="Times New Roman"/>
          <w:bCs/>
        </w:rPr>
        <w:t>; c</w:t>
      </w:r>
      <w:r w:rsidR="007E38B4" w:rsidRPr="00AA7867">
        <w:rPr>
          <w:rFonts w:ascii="Times New Roman" w:hAnsi="Times New Roman"/>
          <w:lang w:val="vi-VN"/>
        </w:rPr>
        <w:t xml:space="preserve">ông tác chỉ đạo, điều hành thực hiện phải đảm bảo nguyên tắc tập trung cho cơ sở. </w:t>
      </w:r>
    </w:p>
    <w:p w14:paraId="0DEAF6B6" w14:textId="6CE39A83" w:rsidR="00683859" w:rsidRPr="00AA7867" w:rsidRDefault="00683859" w:rsidP="003E5BBE">
      <w:pPr>
        <w:shd w:val="clear" w:color="auto" w:fill="FFFFFF"/>
        <w:spacing w:before="120" w:line="360" w:lineRule="exact"/>
        <w:ind w:firstLine="720"/>
        <w:jc w:val="both"/>
        <w:rPr>
          <w:rFonts w:ascii="Times New Roman" w:hAnsi="Times New Roman"/>
          <w:bCs/>
          <w:spacing w:val="-4"/>
        </w:rPr>
      </w:pPr>
      <w:r w:rsidRPr="00AA7867">
        <w:rPr>
          <w:rFonts w:ascii="Times New Roman" w:hAnsi="Times New Roman"/>
          <w:bCs/>
          <w:spacing w:val="-4"/>
        </w:rPr>
        <w:t xml:space="preserve">Kế hoạch đào tạo nghề nông nghiệp cho lao động nông thôn phải phù hợp với </w:t>
      </w:r>
      <w:r w:rsidR="00A24927" w:rsidRPr="00AA7867">
        <w:rPr>
          <w:rFonts w:ascii="Times New Roman" w:hAnsi="Times New Roman"/>
          <w:bCs/>
          <w:spacing w:val="-4"/>
        </w:rPr>
        <w:t xml:space="preserve">kế hoạch, </w:t>
      </w:r>
      <w:r w:rsidRPr="00AA7867">
        <w:rPr>
          <w:rFonts w:ascii="Times New Roman" w:hAnsi="Times New Roman"/>
          <w:bCs/>
          <w:spacing w:val="-4"/>
        </w:rPr>
        <w:t>tình hình phát triển kinh tế</w:t>
      </w:r>
      <w:r w:rsidR="00A24927" w:rsidRPr="00AA7867">
        <w:rPr>
          <w:rFonts w:ascii="Times New Roman" w:hAnsi="Times New Roman"/>
          <w:bCs/>
          <w:spacing w:val="-4"/>
        </w:rPr>
        <w:t xml:space="preserve"> - xã hội</w:t>
      </w:r>
      <w:r w:rsidRPr="00AA7867">
        <w:rPr>
          <w:rFonts w:ascii="Times New Roman" w:hAnsi="Times New Roman"/>
          <w:bCs/>
          <w:spacing w:val="-4"/>
        </w:rPr>
        <w:t xml:space="preserve"> của </w:t>
      </w:r>
      <w:r w:rsidR="009B1895" w:rsidRPr="00AA7867">
        <w:rPr>
          <w:rFonts w:ascii="Times New Roman" w:hAnsi="Times New Roman"/>
          <w:bCs/>
          <w:spacing w:val="-4"/>
        </w:rPr>
        <w:t>tỉnh</w:t>
      </w:r>
      <w:r w:rsidR="00004D4B" w:rsidRPr="00AA7867">
        <w:rPr>
          <w:rFonts w:ascii="Times New Roman" w:hAnsi="Times New Roman"/>
          <w:bCs/>
          <w:spacing w:val="-4"/>
        </w:rPr>
        <w:t xml:space="preserve">, phù hợp với từng địa phương trên địa bàn tỉnh </w:t>
      </w:r>
      <w:r w:rsidRPr="00AA7867">
        <w:rPr>
          <w:rFonts w:ascii="Times New Roman" w:hAnsi="Times New Roman"/>
          <w:bCs/>
          <w:spacing w:val="-4"/>
        </w:rPr>
        <w:t>và nhu cầu học nghề thực tế của người lao động</w:t>
      </w:r>
      <w:r w:rsidR="005808F3" w:rsidRPr="00AA7867">
        <w:rPr>
          <w:rFonts w:ascii="Times New Roman" w:hAnsi="Times New Roman"/>
          <w:bCs/>
          <w:spacing w:val="-4"/>
        </w:rPr>
        <w:t xml:space="preserve"> tại địa phương</w:t>
      </w:r>
      <w:r w:rsidRPr="00AA7867">
        <w:rPr>
          <w:rFonts w:ascii="Times New Roman" w:hAnsi="Times New Roman"/>
          <w:bCs/>
          <w:spacing w:val="-4"/>
        </w:rPr>
        <w:t>.</w:t>
      </w:r>
    </w:p>
    <w:p w14:paraId="764246D6" w14:textId="77777777" w:rsidR="009B4353" w:rsidRPr="00AA7867" w:rsidRDefault="00D017F7" w:rsidP="003E5BBE">
      <w:pPr>
        <w:pStyle w:val="BodyText"/>
        <w:spacing w:before="120" w:line="360" w:lineRule="exact"/>
        <w:ind w:firstLine="720"/>
        <w:rPr>
          <w:rFonts w:ascii="Times New Roman" w:hAnsi="Times New Roman"/>
          <w:b/>
          <w:szCs w:val="28"/>
          <w:lang w:val="nl-NL"/>
        </w:rPr>
      </w:pPr>
      <w:r w:rsidRPr="00AA7867">
        <w:rPr>
          <w:rFonts w:ascii="Times New Roman" w:hAnsi="Times New Roman"/>
          <w:lang w:val="vi-VN"/>
        </w:rPr>
        <w:t xml:space="preserve">Quá trình tổ chức thực hiện đảm bảo sự </w:t>
      </w:r>
      <w:r w:rsidRPr="00AA7867">
        <w:rPr>
          <w:rFonts w:ascii="Times New Roman" w:hAnsi="Times New Roman"/>
          <w:szCs w:val="28"/>
          <w:lang w:val="nl-NL"/>
        </w:rPr>
        <w:t xml:space="preserve">phối hợp chặt chẽ giữa </w:t>
      </w:r>
      <w:r w:rsidRPr="00AA7867">
        <w:rPr>
          <w:rFonts w:ascii="Times New Roman" w:hAnsi="Times New Roman"/>
          <w:lang w:val="vi-VN"/>
        </w:rPr>
        <w:t>các cấp, các ngành, Ủy ban nhân dân huyện, thành phố và các xã trong việc xây dựng kế hoạch chi tiết,</w:t>
      </w:r>
      <w:r w:rsidRPr="00AA7867">
        <w:rPr>
          <w:rFonts w:ascii="Times New Roman" w:hAnsi="Times New Roman"/>
        </w:rPr>
        <w:t xml:space="preserve"> </w:t>
      </w:r>
      <w:r w:rsidRPr="00AA7867">
        <w:rPr>
          <w:rFonts w:ascii="Times New Roman" w:hAnsi="Times New Roman"/>
          <w:lang w:val="vi-VN"/>
        </w:rPr>
        <w:t xml:space="preserve">cụ thể, </w:t>
      </w:r>
      <w:r w:rsidRPr="00AA7867">
        <w:rPr>
          <w:rFonts w:ascii="Times New Roman" w:hAnsi="Times New Roman"/>
        </w:rPr>
        <w:t>đúng định hướng</w:t>
      </w:r>
      <w:r w:rsidRPr="00AA7867">
        <w:rPr>
          <w:rFonts w:ascii="Times New Roman" w:hAnsi="Times New Roman"/>
          <w:lang w:val="vi-VN"/>
        </w:rPr>
        <w:t xml:space="preserve"> </w:t>
      </w:r>
      <w:r w:rsidRPr="00AA7867">
        <w:rPr>
          <w:rFonts w:ascii="Times New Roman" w:hAnsi="Times New Roman"/>
        </w:rPr>
        <w:t>ngành nghề đào tạo</w:t>
      </w:r>
      <w:r w:rsidRPr="00AA7867">
        <w:rPr>
          <w:rFonts w:ascii="Times New Roman" w:hAnsi="Times New Roman"/>
          <w:lang w:val="vi-VN"/>
        </w:rPr>
        <w:t xml:space="preserve"> để tổ chức thực hiện</w:t>
      </w:r>
      <w:r w:rsidRPr="00AA7867">
        <w:rPr>
          <w:rFonts w:ascii="Times New Roman" w:hAnsi="Times New Roman"/>
        </w:rPr>
        <w:t xml:space="preserve"> hiệu quả </w:t>
      </w:r>
      <w:r w:rsidR="005112A8" w:rsidRPr="00AA7867">
        <w:rPr>
          <w:rFonts w:ascii="Times New Roman" w:hAnsi="Times New Roman"/>
          <w:szCs w:val="28"/>
          <w:lang w:val="nl-NL"/>
        </w:rPr>
        <w:t xml:space="preserve">kế hoạch đào tạo nghề nông nghiệp cho lao động nông thôn </w:t>
      </w:r>
      <w:r w:rsidR="009B4353" w:rsidRPr="00AA7867">
        <w:rPr>
          <w:rFonts w:ascii="Times New Roman" w:hAnsi="Times New Roman"/>
        </w:rPr>
        <w:t>giai đoạn 2021-2025 và hàng năm.</w:t>
      </w:r>
      <w:r w:rsidR="009B4353" w:rsidRPr="00AA7867">
        <w:rPr>
          <w:rFonts w:ascii="Times New Roman" w:hAnsi="Times New Roman"/>
          <w:b/>
          <w:szCs w:val="28"/>
          <w:lang w:val="nl-NL"/>
        </w:rPr>
        <w:t xml:space="preserve"> </w:t>
      </w:r>
    </w:p>
    <w:p w14:paraId="67A4814B" w14:textId="77777777" w:rsidR="008B3B4E" w:rsidRPr="00AA7867" w:rsidRDefault="009137A3" w:rsidP="003E5BBE">
      <w:pPr>
        <w:pStyle w:val="BodyText"/>
        <w:pBdr>
          <w:left w:val="none" w:sz="4" w:space="31" w:color="000000"/>
        </w:pBdr>
        <w:spacing w:before="120" w:line="360" w:lineRule="exact"/>
        <w:ind w:firstLine="720"/>
        <w:rPr>
          <w:rFonts w:ascii="Times New Roman" w:hAnsi="Times New Roman"/>
          <w:b/>
          <w:sz w:val="26"/>
          <w:lang w:val="nl-NL"/>
        </w:rPr>
      </w:pPr>
      <w:r w:rsidRPr="00AA7867">
        <w:rPr>
          <w:rFonts w:ascii="Times New Roman" w:hAnsi="Times New Roman"/>
          <w:b/>
          <w:sz w:val="26"/>
          <w:lang w:val="nl-NL"/>
        </w:rPr>
        <w:t>II. MỤC TIÊU</w:t>
      </w:r>
    </w:p>
    <w:p w14:paraId="2D00F656" w14:textId="77777777" w:rsidR="008B3B4E" w:rsidRPr="00AA7867" w:rsidRDefault="009137A3" w:rsidP="003E5BBE">
      <w:pPr>
        <w:pStyle w:val="BodyText"/>
        <w:pBdr>
          <w:left w:val="none" w:sz="4" w:space="31" w:color="000000"/>
        </w:pBdr>
        <w:spacing w:before="120" w:line="360" w:lineRule="exact"/>
        <w:ind w:firstLine="720"/>
        <w:rPr>
          <w:rFonts w:ascii="Times New Roman" w:hAnsi="Times New Roman"/>
          <w:b/>
          <w:lang w:val="nl-NL"/>
        </w:rPr>
      </w:pPr>
      <w:r w:rsidRPr="00AA7867">
        <w:rPr>
          <w:rFonts w:ascii="Times New Roman" w:hAnsi="Times New Roman"/>
          <w:b/>
          <w:lang w:val="nl-NL"/>
        </w:rPr>
        <w:t>1. Mục tiêu tổng quát</w:t>
      </w:r>
    </w:p>
    <w:p w14:paraId="59A37694" w14:textId="3847AD7D" w:rsidR="003A33EF" w:rsidRPr="00AA7867" w:rsidRDefault="003A33EF" w:rsidP="003E5BBE">
      <w:pPr>
        <w:pStyle w:val="BodyText"/>
        <w:pBdr>
          <w:left w:val="none" w:sz="4" w:space="31" w:color="000000"/>
        </w:pBdr>
        <w:spacing w:before="120" w:line="360" w:lineRule="exact"/>
        <w:ind w:firstLine="720"/>
        <w:rPr>
          <w:rFonts w:ascii="Times New Roman" w:hAnsi="Times New Roman"/>
          <w:lang w:val="nl-NL"/>
        </w:rPr>
      </w:pPr>
      <w:r w:rsidRPr="00AA7867">
        <w:rPr>
          <w:rFonts w:ascii="Times New Roman" w:hAnsi="Times New Roman"/>
          <w:lang w:val="nl-NL"/>
        </w:rPr>
        <w:t>- Tập trung đào tạo cho lao động nông thôn để thực hiện hiệu quả tiêu chí về lao động trong Bộ tiêu chí nông thôn mới và các nội dung thành phần của các Chương trình mục tiêu quốc gia giai đoạn 2021 - 2025 và hàng năm.</w:t>
      </w:r>
    </w:p>
    <w:p w14:paraId="18F6FDC9" w14:textId="6F08E54D" w:rsidR="009D0578" w:rsidRPr="00AA7867" w:rsidRDefault="00D03CAE" w:rsidP="003E5BBE">
      <w:pPr>
        <w:pStyle w:val="BodyText"/>
        <w:pBdr>
          <w:left w:val="none" w:sz="4" w:space="31" w:color="000000"/>
        </w:pBdr>
        <w:spacing w:before="120" w:line="360" w:lineRule="exact"/>
        <w:ind w:firstLine="720"/>
        <w:rPr>
          <w:rFonts w:ascii="Times New Roman" w:hAnsi="Times New Roman"/>
          <w:lang w:val="nl-NL"/>
        </w:rPr>
      </w:pPr>
      <w:r w:rsidRPr="00AA7867">
        <w:rPr>
          <w:rFonts w:ascii="Times New Roman" w:hAnsi="Times New Roman"/>
          <w:lang w:val="nl-NL"/>
        </w:rPr>
        <w:t xml:space="preserve">- </w:t>
      </w:r>
      <w:r w:rsidR="009D0578" w:rsidRPr="00AA7867">
        <w:rPr>
          <w:rFonts w:ascii="Times New Roman" w:hAnsi="Times New Roman"/>
          <w:lang w:val="nl-NL"/>
        </w:rPr>
        <w:t xml:space="preserve">Hỗ trợ đào tạo từng bước hình thành đội ngũ nông dân chuyên nghiệp để họ trở thành lực lượng chính trong quá trình phát triển kinh tế nông thôn, xây dựng lực lượng lao động nông thôn có kiến thức, tay nghề cao đáp ứng yêu cầu phát triển kinh tế - xã hội mới. </w:t>
      </w:r>
    </w:p>
    <w:p w14:paraId="5672D8DE" w14:textId="4548DD84" w:rsidR="009D0578" w:rsidRPr="00AA7867" w:rsidRDefault="00D03CAE" w:rsidP="003E5BBE">
      <w:pPr>
        <w:pStyle w:val="BodyText"/>
        <w:pBdr>
          <w:left w:val="none" w:sz="4" w:space="31" w:color="000000"/>
        </w:pBdr>
        <w:spacing w:before="120" w:line="360" w:lineRule="exact"/>
        <w:ind w:firstLine="720"/>
        <w:rPr>
          <w:rFonts w:ascii="Times New Roman" w:hAnsi="Times New Roman"/>
          <w:lang w:val="nl-NL"/>
        </w:rPr>
      </w:pPr>
      <w:r w:rsidRPr="00AA7867">
        <w:rPr>
          <w:rFonts w:ascii="Times New Roman" w:hAnsi="Times New Roman"/>
          <w:lang w:val="nl-NL"/>
        </w:rPr>
        <w:t xml:space="preserve">- </w:t>
      </w:r>
      <w:r w:rsidR="009D0578" w:rsidRPr="00AA7867">
        <w:rPr>
          <w:rFonts w:ascii="Times New Roman" w:hAnsi="Times New Roman"/>
          <w:lang w:val="nl-NL"/>
        </w:rPr>
        <w:t xml:space="preserve">Đổi mới nâng cao chất lượng đào tạo, nâng cao kỹ năng nghề và hiệu quả đào tạo nghề nông nghiệp cho lao động nông thôn, góp phần chuyển dịch cơ cấu lao động, cơ cấu kinh tế, giải quyết việc làm, tăng thu nhập cho người lao động góp phần thực hiện tái cơ cấu ngành nông nghiệp. </w:t>
      </w:r>
    </w:p>
    <w:p w14:paraId="0EF6961E" w14:textId="1766DC42" w:rsidR="008B3B4E" w:rsidRPr="00AA7867" w:rsidRDefault="00D03CAE" w:rsidP="003E5BBE">
      <w:pPr>
        <w:pStyle w:val="BodyText"/>
        <w:pBdr>
          <w:left w:val="none" w:sz="4" w:space="31" w:color="000000"/>
        </w:pBdr>
        <w:spacing w:before="120" w:line="360" w:lineRule="exact"/>
        <w:ind w:firstLine="720"/>
        <w:rPr>
          <w:rFonts w:ascii="Times New Roman" w:hAnsi="Times New Roman"/>
          <w:szCs w:val="28"/>
          <w:lang w:val="nl-NL"/>
        </w:rPr>
      </w:pPr>
      <w:r w:rsidRPr="00AA7867">
        <w:rPr>
          <w:rFonts w:ascii="Times New Roman" w:hAnsi="Times New Roman"/>
          <w:lang w:val="nl-NL"/>
        </w:rPr>
        <w:t xml:space="preserve">- </w:t>
      </w:r>
      <w:r w:rsidR="009D0578" w:rsidRPr="00AA7867">
        <w:rPr>
          <w:rFonts w:ascii="Times New Roman" w:hAnsi="Times New Roman"/>
          <w:lang w:val="nl-NL"/>
        </w:rPr>
        <w:t>H</w:t>
      </w:r>
      <w:r w:rsidR="009137A3" w:rsidRPr="00AA7867">
        <w:rPr>
          <w:rFonts w:ascii="Times New Roman" w:hAnsi="Times New Roman"/>
          <w:szCs w:val="28"/>
          <w:lang w:val="nl-NL"/>
        </w:rPr>
        <w:t xml:space="preserve">uy động và sử dụng hiệu quả các nguồn lực </w:t>
      </w:r>
      <w:r w:rsidR="009D0578" w:rsidRPr="00AA7867">
        <w:rPr>
          <w:rFonts w:ascii="Times New Roman" w:hAnsi="Times New Roman"/>
          <w:szCs w:val="28"/>
          <w:lang w:val="nl-NL"/>
        </w:rPr>
        <w:t>cho công tác đào tạo nghề nông nghiệp cho lao động nông thôn;</w:t>
      </w:r>
      <w:r w:rsidR="009137A3" w:rsidRPr="00AA7867">
        <w:rPr>
          <w:rFonts w:ascii="Times New Roman" w:hAnsi="Times New Roman"/>
          <w:szCs w:val="28"/>
          <w:lang w:val="nl-NL"/>
        </w:rPr>
        <w:t xml:space="preserve"> chuyển dịch </w:t>
      </w:r>
      <w:r w:rsidR="009D0578" w:rsidRPr="00AA7867">
        <w:rPr>
          <w:rFonts w:ascii="Times New Roman" w:hAnsi="Times New Roman"/>
          <w:szCs w:val="28"/>
          <w:lang w:val="nl-NL"/>
        </w:rPr>
        <w:t xml:space="preserve">theo hướng giảm về </w:t>
      </w:r>
      <w:r w:rsidR="009137A3" w:rsidRPr="00AA7867">
        <w:rPr>
          <w:rFonts w:ascii="Times New Roman" w:hAnsi="Times New Roman"/>
          <w:szCs w:val="28"/>
          <w:lang w:val="nl-NL"/>
        </w:rPr>
        <w:t xml:space="preserve">cơ cấu lao động, </w:t>
      </w:r>
      <w:r w:rsidR="009D0578" w:rsidRPr="00AA7867">
        <w:rPr>
          <w:rFonts w:ascii="Times New Roman" w:hAnsi="Times New Roman"/>
          <w:szCs w:val="28"/>
          <w:lang w:val="nl-NL"/>
        </w:rPr>
        <w:t>tăng về chất lượng, hiệu quả và nâng cao trình độ, tay nghề</w:t>
      </w:r>
      <w:r w:rsidR="009137A3" w:rsidRPr="00AA7867">
        <w:rPr>
          <w:rFonts w:ascii="Times New Roman" w:hAnsi="Times New Roman"/>
          <w:szCs w:val="28"/>
          <w:lang w:val="nl-NL"/>
        </w:rPr>
        <w:t>.</w:t>
      </w:r>
    </w:p>
    <w:p w14:paraId="24E9ABBB" w14:textId="77777777" w:rsidR="008B3B4E" w:rsidRPr="00AA7867" w:rsidRDefault="009137A3" w:rsidP="003E5BBE">
      <w:pPr>
        <w:pStyle w:val="BodyText"/>
        <w:pBdr>
          <w:left w:val="none" w:sz="4" w:space="31" w:color="000000"/>
        </w:pBdr>
        <w:spacing w:before="120" w:line="360" w:lineRule="exact"/>
        <w:ind w:firstLine="720"/>
        <w:rPr>
          <w:rFonts w:ascii="Times New Roman" w:hAnsi="Times New Roman"/>
          <w:lang w:val="nl-NL"/>
        </w:rPr>
      </w:pPr>
      <w:r w:rsidRPr="00AA7867">
        <w:rPr>
          <w:rFonts w:ascii="Times New Roman" w:hAnsi="Times New Roman"/>
          <w:b/>
          <w:lang w:val="nl-NL"/>
        </w:rPr>
        <w:t>2. Mục tiêu cụ thể</w:t>
      </w:r>
    </w:p>
    <w:p w14:paraId="336DEC91" w14:textId="3E2FACC0" w:rsidR="000E32A2" w:rsidRPr="00AA7867" w:rsidRDefault="000E32A2" w:rsidP="003E5BBE">
      <w:pPr>
        <w:pStyle w:val="BodyText"/>
        <w:pBdr>
          <w:left w:val="none" w:sz="4" w:space="31" w:color="000000"/>
        </w:pBdr>
        <w:spacing w:before="120" w:line="360" w:lineRule="exact"/>
        <w:ind w:firstLine="720"/>
        <w:rPr>
          <w:rFonts w:ascii="Times New Roman" w:hAnsi="Times New Roman"/>
          <w:lang w:val="nl-NL"/>
        </w:rPr>
      </w:pPr>
      <w:r w:rsidRPr="00AA7867">
        <w:rPr>
          <w:rFonts w:ascii="Times New Roman" w:hAnsi="Times New Roman"/>
          <w:lang w:val="nl-NL"/>
        </w:rPr>
        <w:t xml:space="preserve">- </w:t>
      </w:r>
      <w:r w:rsidR="00C54B9E" w:rsidRPr="00AA7867">
        <w:rPr>
          <w:rFonts w:ascii="Times New Roman" w:hAnsi="Times New Roman"/>
          <w:lang w:val="nl-NL"/>
        </w:rPr>
        <w:t xml:space="preserve">Phấn đấu </w:t>
      </w:r>
      <w:r w:rsidR="00220825" w:rsidRPr="00AA7867">
        <w:rPr>
          <w:rFonts w:ascii="Times New Roman" w:hAnsi="Times New Roman"/>
          <w:lang w:val="nl-NL"/>
        </w:rPr>
        <w:t>có trên</w:t>
      </w:r>
      <w:r w:rsidR="00A85FFF" w:rsidRPr="00AA7867">
        <w:rPr>
          <w:rFonts w:ascii="Times New Roman" w:hAnsi="Times New Roman"/>
          <w:lang w:val="nl-NL"/>
        </w:rPr>
        <w:t xml:space="preserve"> 2</w:t>
      </w:r>
      <w:r w:rsidR="00C369AB" w:rsidRPr="00AA7867">
        <w:rPr>
          <w:rFonts w:ascii="Times New Roman" w:hAnsi="Times New Roman"/>
          <w:lang w:val="nl-NL"/>
        </w:rPr>
        <w:t>8</w:t>
      </w:r>
      <w:r w:rsidR="00220825" w:rsidRPr="00AA7867">
        <w:rPr>
          <w:rFonts w:ascii="Times New Roman" w:hAnsi="Times New Roman"/>
          <w:lang w:val="nl-NL"/>
        </w:rPr>
        <w:t>0</w:t>
      </w:r>
      <w:r w:rsidR="0027667A" w:rsidRPr="00AA7867">
        <w:rPr>
          <w:rFonts w:ascii="Times New Roman" w:hAnsi="Times New Roman"/>
          <w:lang w:val="nl-NL"/>
        </w:rPr>
        <w:t xml:space="preserve"> người được đào tạo nghề</w:t>
      </w:r>
      <w:r w:rsidR="00A85FFF" w:rsidRPr="00AA7867">
        <w:rPr>
          <w:rFonts w:ascii="Times New Roman" w:hAnsi="Times New Roman"/>
          <w:lang w:val="nl-NL"/>
        </w:rPr>
        <w:t xml:space="preserve"> </w:t>
      </w:r>
      <w:r w:rsidR="00944FB6" w:rsidRPr="00AA7867">
        <w:rPr>
          <w:rFonts w:ascii="Times New Roman" w:hAnsi="Times New Roman"/>
          <w:lang w:val="nl-NL"/>
        </w:rPr>
        <w:t>G</w:t>
      </w:r>
      <w:r w:rsidR="00A85FFF" w:rsidRPr="00AA7867">
        <w:rPr>
          <w:rFonts w:ascii="Times New Roman" w:hAnsi="Times New Roman"/>
          <w:lang w:val="nl-NL"/>
        </w:rPr>
        <w:t xml:space="preserve">iám đốc </w:t>
      </w:r>
      <w:r w:rsidR="00944FB6" w:rsidRPr="00AA7867">
        <w:rPr>
          <w:rFonts w:ascii="Times New Roman" w:hAnsi="Times New Roman"/>
          <w:lang w:val="nl-NL"/>
        </w:rPr>
        <w:t>H</w:t>
      </w:r>
      <w:r w:rsidR="00A85FFF" w:rsidRPr="00AA7867">
        <w:rPr>
          <w:rFonts w:ascii="Times New Roman" w:hAnsi="Times New Roman"/>
          <w:lang w:val="nl-NL"/>
        </w:rPr>
        <w:t xml:space="preserve">ợp tác xã </w:t>
      </w:r>
      <w:r w:rsidRPr="00AA7867">
        <w:rPr>
          <w:rFonts w:ascii="Times New Roman" w:hAnsi="Times New Roman"/>
          <w:lang w:val="nl-NL"/>
        </w:rPr>
        <w:t xml:space="preserve">nhằm </w:t>
      </w:r>
      <w:r w:rsidR="00673151" w:rsidRPr="00AA7867">
        <w:rPr>
          <w:rFonts w:ascii="Times New Roman" w:hAnsi="Times New Roman"/>
          <w:lang w:val="nl-NL"/>
        </w:rPr>
        <w:t xml:space="preserve">góp phần </w:t>
      </w:r>
      <w:r w:rsidRPr="00AA7867">
        <w:rPr>
          <w:rFonts w:ascii="Times New Roman" w:hAnsi="Times New Roman"/>
          <w:lang w:val="nl-NL"/>
        </w:rPr>
        <w:t xml:space="preserve">thực hiện mục tiêu “80% </w:t>
      </w:r>
      <w:r w:rsidR="00944FB6" w:rsidRPr="00AA7867">
        <w:rPr>
          <w:rFonts w:ascii="Times New Roman" w:hAnsi="Times New Roman"/>
          <w:lang w:val="nl-NL"/>
        </w:rPr>
        <w:t>G</w:t>
      </w:r>
      <w:r w:rsidRPr="00AA7867">
        <w:rPr>
          <w:rFonts w:ascii="Times New Roman" w:hAnsi="Times New Roman"/>
          <w:lang w:val="nl-NL"/>
        </w:rPr>
        <w:t xml:space="preserve">iám đốc </w:t>
      </w:r>
      <w:r w:rsidR="00944FB6" w:rsidRPr="00AA7867">
        <w:rPr>
          <w:rFonts w:ascii="Times New Roman" w:hAnsi="Times New Roman"/>
          <w:lang w:val="nl-NL"/>
        </w:rPr>
        <w:t>H</w:t>
      </w:r>
      <w:r w:rsidRPr="00AA7867">
        <w:rPr>
          <w:rFonts w:ascii="Times New Roman" w:hAnsi="Times New Roman"/>
          <w:lang w:val="nl-NL"/>
        </w:rPr>
        <w:t>ợp tác xã được đào tạo sơ cấp nghề” theo Quyết định số 340/QĐ-TTg ngày 12/3/2021 của Thủ tướng Chính phủ.</w:t>
      </w:r>
    </w:p>
    <w:p w14:paraId="1B194308" w14:textId="267744C4" w:rsidR="000E32A2" w:rsidRPr="00AA7867" w:rsidRDefault="007C044A" w:rsidP="003E5BBE">
      <w:pPr>
        <w:pStyle w:val="BodyText"/>
        <w:pBdr>
          <w:left w:val="none" w:sz="4" w:space="31" w:color="000000"/>
        </w:pBdr>
        <w:spacing w:before="120" w:line="360" w:lineRule="exact"/>
        <w:ind w:firstLine="720"/>
        <w:rPr>
          <w:rFonts w:ascii="Times New Roman" w:hAnsi="Times New Roman"/>
          <w:lang w:val="nl-NL"/>
        </w:rPr>
      </w:pPr>
      <w:r w:rsidRPr="00AA7867">
        <w:rPr>
          <w:rFonts w:ascii="Times New Roman" w:hAnsi="Times New Roman"/>
          <w:lang w:val="nl-NL"/>
        </w:rPr>
        <w:t>- Phấn đấu</w:t>
      </w:r>
      <w:r w:rsidR="00B326F4" w:rsidRPr="00AA7867">
        <w:rPr>
          <w:rFonts w:ascii="Times New Roman" w:hAnsi="Times New Roman"/>
          <w:lang w:val="nl-NL"/>
        </w:rPr>
        <w:t xml:space="preserve"> </w:t>
      </w:r>
      <w:r w:rsidR="00FF1B8E" w:rsidRPr="00AA7867">
        <w:rPr>
          <w:rFonts w:ascii="Times New Roman" w:hAnsi="Times New Roman"/>
          <w:lang w:val="nl-NL"/>
        </w:rPr>
        <w:t>có trên</w:t>
      </w:r>
      <w:r w:rsidRPr="00AA7867">
        <w:rPr>
          <w:rFonts w:ascii="Times New Roman" w:hAnsi="Times New Roman"/>
          <w:lang w:val="nl-NL"/>
        </w:rPr>
        <w:t xml:space="preserve"> </w:t>
      </w:r>
      <w:r w:rsidR="00683859" w:rsidRPr="00AA7867">
        <w:rPr>
          <w:rFonts w:ascii="Times New Roman" w:hAnsi="Times New Roman"/>
          <w:lang w:val="nl-NL"/>
        </w:rPr>
        <w:t>1</w:t>
      </w:r>
      <w:r w:rsidR="00270117" w:rsidRPr="00AA7867">
        <w:rPr>
          <w:rFonts w:ascii="Times New Roman" w:hAnsi="Times New Roman"/>
          <w:lang w:val="nl-NL"/>
        </w:rPr>
        <w:t>1</w:t>
      </w:r>
      <w:r w:rsidR="00B326F4" w:rsidRPr="00AA7867">
        <w:rPr>
          <w:rFonts w:ascii="Times New Roman" w:hAnsi="Times New Roman"/>
          <w:lang w:val="nl-NL"/>
        </w:rPr>
        <w:t>.</w:t>
      </w:r>
      <w:r w:rsidR="00683859" w:rsidRPr="00AA7867">
        <w:rPr>
          <w:rFonts w:ascii="Times New Roman" w:hAnsi="Times New Roman"/>
          <w:lang w:val="nl-NL"/>
        </w:rPr>
        <w:t>0</w:t>
      </w:r>
      <w:r w:rsidR="00FF1B8E" w:rsidRPr="00AA7867">
        <w:rPr>
          <w:rFonts w:ascii="Times New Roman" w:hAnsi="Times New Roman"/>
          <w:lang w:val="nl-NL"/>
        </w:rPr>
        <w:t>00</w:t>
      </w:r>
      <w:r w:rsidR="00B326F4" w:rsidRPr="00AA7867">
        <w:rPr>
          <w:rFonts w:ascii="Times New Roman" w:hAnsi="Times New Roman"/>
          <w:lang w:val="nl-NL"/>
        </w:rPr>
        <w:t xml:space="preserve"> lao động nông thôn được </w:t>
      </w:r>
      <w:r w:rsidRPr="00AA7867">
        <w:rPr>
          <w:rFonts w:ascii="Times New Roman" w:hAnsi="Times New Roman"/>
          <w:lang w:val="nl-NL"/>
        </w:rPr>
        <w:t xml:space="preserve">đào tạo nghề nông nghiệp </w:t>
      </w:r>
      <w:r w:rsidR="000E32A2" w:rsidRPr="00AA7867">
        <w:rPr>
          <w:rFonts w:ascii="Times New Roman" w:hAnsi="Times New Roman"/>
          <w:lang w:val="nl-NL"/>
        </w:rPr>
        <w:t xml:space="preserve">cho </w:t>
      </w:r>
      <w:r w:rsidRPr="00AA7867">
        <w:rPr>
          <w:rFonts w:ascii="Times New Roman" w:hAnsi="Times New Roman"/>
          <w:lang w:val="nl-NL"/>
        </w:rPr>
        <w:t>theo định hướng ngành nghề đào tạo t</w:t>
      </w:r>
      <w:r w:rsidR="00A85FFF" w:rsidRPr="00AA7867">
        <w:rPr>
          <w:rFonts w:ascii="Times New Roman" w:hAnsi="Times New Roman"/>
          <w:lang w:val="nl-NL"/>
        </w:rPr>
        <w:t>ại</w:t>
      </w:r>
      <w:r w:rsidRPr="00AA7867">
        <w:rPr>
          <w:rFonts w:ascii="Times New Roman" w:hAnsi="Times New Roman"/>
          <w:lang w:val="nl-NL"/>
        </w:rPr>
        <w:t xml:space="preserve"> </w:t>
      </w:r>
      <w:r w:rsidRPr="00AA7867">
        <w:rPr>
          <w:rFonts w:ascii="Times New Roman" w:hAnsi="Times New Roman"/>
          <w:szCs w:val="28"/>
        </w:rPr>
        <w:t>Quyết định số 3685/QĐ-BNN-KTHT</w:t>
      </w:r>
      <w:r w:rsidR="0099318A" w:rsidRPr="00AA7867">
        <w:rPr>
          <w:rFonts w:ascii="Times New Roman" w:hAnsi="Times New Roman"/>
          <w:szCs w:val="28"/>
        </w:rPr>
        <w:t xml:space="preserve"> và danh mục nghề đào tạo của tỉnh</w:t>
      </w:r>
      <w:r w:rsidR="0092123D" w:rsidRPr="00AA7867">
        <w:rPr>
          <w:rFonts w:ascii="Times New Roman" w:hAnsi="Times New Roman"/>
          <w:lang w:val="nl-NL"/>
        </w:rPr>
        <w:t xml:space="preserve">. </w:t>
      </w:r>
    </w:p>
    <w:p w14:paraId="332D40E8" w14:textId="5FAF87A9" w:rsidR="008B3B4E" w:rsidRPr="00AA7867" w:rsidRDefault="009137A3" w:rsidP="003E5BBE">
      <w:pPr>
        <w:pStyle w:val="BodyText"/>
        <w:pBdr>
          <w:left w:val="none" w:sz="4" w:space="31" w:color="000000"/>
        </w:pBdr>
        <w:spacing w:before="120" w:line="360" w:lineRule="exact"/>
        <w:ind w:firstLine="720"/>
        <w:rPr>
          <w:rFonts w:ascii="Times New Roman" w:hAnsi="Times New Roman"/>
          <w:b/>
          <w:szCs w:val="26"/>
          <w:lang w:val="nl-NL"/>
        </w:rPr>
      </w:pPr>
      <w:r w:rsidRPr="00AA7867">
        <w:rPr>
          <w:rFonts w:ascii="Times New Roman" w:hAnsi="Times New Roman"/>
          <w:b/>
          <w:sz w:val="26"/>
          <w:szCs w:val="26"/>
          <w:lang w:val="nl-NL"/>
        </w:rPr>
        <w:lastRenderedPageBreak/>
        <w:t xml:space="preserve">III. </w:t>
      </w:r>
      <w:r w:rsidR="000F1E24" w:rsidRPr="00AA7867">
        <w:rPr>
          <w:rFonts w:ascii="Times New Roman" w:hAnsi="Times New Roman"/>
          <w:b/>
          <w:sz w:val="26"/>
          <w:szCs w:val="26"/>
          <w:lang w:val="nl-NL"/>
        </w:rPr>
        <w:t>KẾ HOẠCH ĐÀO TẠO</w:t>
      </w:r>
      <w:r w:rsidR="001C4CE1" w:rsidRPr="00AA7867">
        <w:rPr>
          <w:rFonts w:ascii="Times New Roman" w:hAnsi="Times New Roman"/>
          <w:b/>
          <w:sz w:val="26"/>
          <w:szCs w:val="26"/>
          <w:lang w:val="nl-NL"/>
        </w:rPr>
        <w:t xml:space="preserve"> VÀ KINH PHÍ THỰC HIỆN</w:t>
      </w:r>
    </w:p>
    <w:p w14:paraId="6A1FC431" w14:textId="77777777" w:rsidR="008B3B4E" w:rsidRPr="00AA7867" w:rsidRDefault="00A31E74" w:rsidP="003E5BBE">
      <w:pPr>
        <w:pStyle w:val="BodyText"/>
        <w:spacing w:before="120" w:line="360" w:lineRule="exact"/>
        <w:ind w:firstLine="720"/>
        <w:rPr>
          <w:rFonts w:ascii="Times New Roman" w:hAnsi="Times New Roman"/>
          <w:b/>
          <w:szCs w:val="28"/>
          <w:lang w:val="nl-NL"/>
        </w:rPr>
      </w:pPr>
      <w:r w:rsidRPr="00AA7867">
        <w:rPr>
          <w:rFonts w:ascii="Times New Roman" w:hAnsi="Times New Roman"/>
          <w:b/>
          <w:szCs w:val="28"/>
          <w:lang w:val="nl-NL"/>
        </w:rPr>
        <w:t>1. Chỉ tiêu đào tạo</w:t>
      </w:r>
    </w:p>
    <w:p w14:paraId="5FB689AE" w14:textId="6B31A17D" w:rsidR="008A4A8F" w:rsidRPr="00AA7867" w:rsidRDefault="00622D4E" w:rsidP="003E5BBE">
      <w:pPr>
        <w:pStyle w:val="BodyText"/>
        <w:spacing w:before="120" w:line="360" w:lineRule="exact"/>
        <w:ind w:firstLine="720"/>
        <w:rPr>
          <w:rFonts w:ascii="Times New Roman" w:hAnsi="Times New Roman"/>
          <w:szCs w:val="28"/>
          <w:lang w:val="nl-NL"/>
        </w:rPr>
      </w:pPr>
      <w:r w:rsidRPr="00AA7867">
        <w:rPr>
          <w:rFonts w:ascii="Times New Roman" w:hAnsi="Times New Roman"/>
          <w:szCs w:val="28"/>
          <w:lang w:val="nl-NL"/>
        </w:rPr>
        <w:t xml:space="preserve">Trong giai đoạn 2022-2025, </w:t>
      </w:r>
      <w:r w:rsidR="001958D6" w:rsidRPr="00AA7867">
        <w:rPr>
          <w:rFonts w:ascii="Times New Roman" w:hAnsi="Times New Roman"/>
          <w:szCs w:val="28"/>
          <w:lang w:val="nl-NL"/>
        </w:rPr>
        <w:t xml:space="preserve">toàn tỉnh thực hiện </w:t>
      </w:r>
      <w:r w:rsidRPr="00AA7867">
        <w:rPr>
          <w:rFonts w:ascii="Times New Roman" w:hAnsi="Times New Roman"/>
          <w:szCs w:val="28"/>
          <w:lang w:val="nl-NL"/>
        </w:rPr>
        <w:t>đ</w:t>
      </w:r>
      <w:r w:rsidR="008A4A8F" w:rsidRPr="00AA7867">
        <w:rPr>
          <w:rFonts w:ascii="Times New Roman" w:hAnsi="Times New Roman"/>
          <w:szCs w:val="28"/>
          <w:lang w:val="nl-NL"/>
        </w:rPr>
        <w:t xml:space="preserve">ào tạo cho </w:t>
      </w:r>
      <w:r w:rsidR="001958D6" w:rsidRPr="00AA7867">
        <w:rPr>
          <w:rFonts w:ascii="Times New Roman" w:hAnsi="Times New Roman"/>
          <w:szCs w:val="28"/>
          <w:lang w:val="nl-NL"/>
        </w:rPr>
        <w:t>11</w:t>
      </w:r>
      <w:r w:rsidR="008A4A8F" w:rsidRPr="00AA7867">
        <w:rPr>
          <w:rFonts w:ascii="Times New Roman" w:hAnsi="Times New Roman"/>
          <w:szCs w:val="28"/>
          <w:lang w:val="nl-NL"/>
        </w:rPr>
        <w:t>.</w:t>
      </w:r>
      <w:r w:rsidR="001958D6" w:rsidRPr="00AA7867">
        <w:rPr>
          <w:rFonts w:ascii="Times New Roman" w:hAnsi="Times New Roman"/>
          <w:szCs w:val="28"/>
          <w:lang w:val="nl-NL"/>
        </w:rPr>
        <w:t>3</w:t>
      </w:r>
      <w:r w:rsidR="0027793E" w:rsidRPr="00AA7867">
        <w:rPr>
          <w:rFonts w:ascii="Times New Roman" w:hAnsi="Times New Roman"/>
          <w:szCs w:val="28"/>
          <w:lang w:val="nl-NL"/>
        </w:rPr>
        <w:t>76</w:t>
      </w:r>
      <w:r w:rsidR="001958D6" w:rsidRPr="00AA7867">
        <w:rPr>
          <w:rFonts w:ascii="Times New Roman" w:hAnsi="Times New Roman"/>
          <w:szCs w:val="28"/>
          <w:lang w:val="nl-NL"/>
        </w:rPr>
        <w:t xml:space="preserve"> </w:t>
      </w:r>
      <w:r w:rsidR="008A4A8F" w:rsidRPr="00AA7867">
        <w:rPr>
          <w:rFonts w:ascii="Times New Roman" w:hAnsi="Times New Roman"/>
          <w:szCs w:val="28"/>
          <w:lang w:val="nl-NL"/>
        </w:rPr>
        <w:t>lao động nông thôn trình độ sơ cấp và thường xuyên, trong đó:</w:t>
      </w:r>
    </w:p>
    <w:p w14:paraId="12517792" w14:textId="49DDA8A0" w:rsidR="00622D4E" w:rsidRPr="00AA7867" w:rsidRDefault="008A4A8F" w:rsidP="003E5BBE">
      <w:pPr>
        <w:pStyle w:val="BodyText"/>
        <w:spacing w:before="120" w:line="360" w:lineRule="exact"/>
        <w:ind w:firstLine="720"/>
        <w:rPr>
          <w:rFonts w:ascii="Times New Roman" w:hAnsi="Times New Roman"/>
          <w:szCs w:val="28"/>
          <w:lang w:val="nl-NL"/>
        </w:rPr>
      </w:pPr>
      <w:r w:rsidRPr="00AA7867">
        <w:rPr>
          <w:rFonts w:ascii="Times New Roman" w:hAnsi="Times New Roman"/>
          <w:szCs w:val="28"/>
          <w:lang w:val="nl-NL"/>
        </w:rPr>
        <w:t xml:space="preserve">- </w:t>
      </w:r>
      <w:r w:rsidR="001958D6" w:rsidRPr="00AA7867">
        <w:rPr>
          <w:rFonts w:ascii="Times New Roman" w:hAnsi="Times New Roman"/>
          <w:szCs w:val="28"/>
          <w:lang w:val="nl-NL"/>
        </w:rPr>
        <w:t>Đào tạo trình độ sơ cấp: 3.2</w:t>
      </w:r>
      <w:r w:rsidR="0027793E" w:rsidRPr="00AA7867">
        <w:rPr>
          <w:rFonts w:ascii="Times New Roman" w:hAnsi="Times New Roman"/>
          <w:szCs w:val="28"/>
          <w:lang w:val="nl-NL"/>
        </w:rPr>
        <w:t>94</w:t>
      </w:r>
      <w:r w:rsidR="00622D4E" w:rsidRPr="00AA7867">
        <w:rPr>
          <w:rFonts w:ascii="Times New Roman" w:hAnsi="Times New Roman"/>
          <w:szCs w:val="28"/>
          <w:lang w:val="nl-NL"/>
        </w:rPr>
        <w:t xml:space="preserve"> người.</w:t>
      </w:r>
    </w:p>
    <w:p w14:paraId="5A64E1B9" w14:textId="46B11C9A" w:rsidR="00622D4E" w:rsidRPr="00AA7867" w:rsidRDefault="00622D4E" w:rsidP="003E5BBE">
      <w:pPr>
        <w:pStyle w:val="BodyText"/>
        <w:spacing w:before="120" w:line="360" w:lineRule="exact"/>
        <w:ind w:firstLine="720"/>
        <w:rPr>
          <w:rFonts w:ascii="Times New Roman" w:hAnsi="Times New Roman"/>
          <w:szCs w:val="28"/>
          <w:lang w:val="nl-NL"/>
        </w:rPr>
      </w:pPr>
      <w:r w:rsidRPr="00AA7867">
        <w:rPr>
          <w:rFonts w:ascii="Times New Roman" w:hAnsi="Times New Roman"/>
          <w:szCs w:val="28"/>
          <w:lang w:val="nl-NL"/>
        </w:rPr>
        <w:t xml:space="preserve">- </w:t>
      </w:r>
      <w:r w:rsidR="001958D6" w:rsidRPr="00AA7867">
        <w:rPr>
          <w:rFonts w:ascii="Times New Roman" w:hAnsi="Times New Roman"/>
          <w:szCs w:val="28"/>
          <w:lang w:val="nl-NL"/>
        </w:rPr>
        <w:t>Đào tạo thường xuyên</w:t>
      </w:r>
      <w:r w:rsidRPr="00AA7867">
        <w:rPr>
          <w:rFonts w:ascii="Times New Roman" w:hAnsi="Times New Roman"/>
          <w:szCs w:val="28"/>
          <w:lang w:val="nl-NL"/>
        </w:rPr>
        <w:t xml:space="preserve">: </w:t>
      </w:r>
      <w:r w:rsidR="001958D6" w:rsidRPr="00AA7867">
        <w:rPr>
          <w:rFonts w:ascii="Times New Roman" w:hAnsi="Times New Roman"/>
          <w:szCs w:val="28"/>
          <w:lang w:val="nl-NL"/>
        </w:rPr>
        <w:t>8.082</w:t>
      </w:r>
      <w:r w:rsidRPr="00AA7867">
        <w:rPr>
          <w:rFonts w:ascii="Times New Roman" w:hAnsi="Times New Roman"/>
          <w:szCs w:val="28"/>
          <w:lang w:val="nl-NL"/>
        </w:rPr>
        <w:t xml:space="preserve"> người.</w:t>
      </w:r>
    </w:p>
    <w:p w14:paraId="752F26E5" w14:textId="2D341390" w:rsidR="001958D6" w:rsidRPr="00AA7867" w:rsidRDefault="001958D6" w:rsidP="003E5BBE">
      <w:pPr>
        <w:pStyle w:val="BodyText"/>
        <w:spacing w:before="120" w:line="360" w:lineRule="exact"/>
        <w:ind w:firstLine="720"/>
        <w:jc w:val="center"/>
        <w:rPr>
          <w:rFonts w:ascii="Times New Roman" w:hAnsi="Times New Roman"/>
          <w:i/>
          <w:szCs w:val="28"/>
          <w:lang w:val="nl-NL"/>
        </w:rPr>
      </w:pPr>
      <w:r w:rsidRPr="00AA7867">
        <w:rPr>
          <w:rFonts w:ascii="Times New Roman" w:hAnsi="Times New Roman"/>
          <w:i/>
          <w:szCs w:val="28"/>
          <w:lang w:val="nl-NL"/>
        </w:rPr>
        <w:t>(Chi tiết tại Biểu 01)</w:t>
      </w:r>
    </w:p>
    <w:p w14:paraId="6B344D32" w14:textId="77777777" w:rsidR="00E74C9C" w:rsidRPr="00AA7867" w:rsidRDefault="00E74C9C" w:rsidP="003E5BBE">
      <w:pPr>
        <w:pStyle w:val="BodyText"/>
        <w:spacing w:before="120" w:line="360" w:lineRule="exact"/>
        <w:ind w:firstLine="720"/>
        <w:rPr>
          <w:rFonts w:ascii="Times New Roman" w:hAnsi="Times New Roman"/>
          <w:b/>
          <w:szCs w:val="28"/>
          <w:lang w:val="nl-NL"/>
        </w:rPr>
      </w:pPr>
      <w:r w:rsidRPr="00AA7867">
        <w:rPr>
          <w:rFonts w:ascii="Times New Roman" w:hAnsi="Times New Roman"/>
          <w:b/>
          <w:szCs w:val="28"/>
          <w:lang w:val="nl-NL"/>
        </w:rPr>
        <w:t>2. Kinh phí thực hiện</w:t>
      </w:r>
    </w:p>
    <w:p w14:paraId="594C4421" w14:textId="060C73A6" w:rsidR="008B3B4E" w:rsidRPr="00AA7867" w:rsidRDefault="00697391" w:rsidP="003E5BBE">
      <w:pPr>
        <w:pStyle w:val="BodyText"/>
        <w:spacing w:before="120" w:line="360" w:lineRule="exact"/>
        <w:ind w:firstLine="720"/>
        <w:rPr>
          <w:rFonts w:ascii="Times New Roman" w:hAnsi="Times New Roman"/>
          <w:spacing w:val="-4"/>
          <w:szCs w:val="28"/>
          <w:lang w:val="nl-NL"/>
        </w:rPr>
      </w:pPr>
      <w:r w:rsidRPr="00AA7867">
        <w:rPr>
          <w:rFonts w:ascii="Times New Roman" w:hAnsi="Times New Roman"/>
          <w:spacing w:val="-4"/>
          <w:szCs w:val="28"/>
          <w:lang w:val="nl-NL"/>
        </w:rPr>
        <w:t>Dự kiến</w:t>
      </w:r>
      <w:r w:rsidR="009137A3" w:rsidRPr="00AA7867">
        <w:rPr>
          <w:rFonts w:ascii="Times New Roman" w:hAnsi="Times New Roman"/>
          <w:spacing w:val="-4"/>
          <w:szCs w:val="28"/>
          <w:lang w:val="nl-NL"/>
        </w:rPr>
        <w:t xml:space="preserve"> </w:t>
      </w:r>
      <w:r w:rsidRPr="00AA7867">
        <w:rPr>
          <w:rFonts w:ascii="Times New Roman" w:hAnsi="Times New Roman"/>
          <w:spacing w:val="-4"/>
          <w:szCs w:val="28"/>
          <w:lang w:val="nl-NL"/>
        </w:rPr>
        <w:t>tổng</w:t>
      </w:r>
      <w:r w:rsidR="009137A3" w:rsidRPr="00AA7867">
        <w:rPr>
          <w:rFonts w:ascii="Times New Roman" w:hAnsi="Times New Roman"/>
          <w:spacing w:val="-4"/>
          <w:szCs w:val="28"/>
          <w:lang w:val="nl-NL"/>
        </w:rPr>
        <w:t xml:space="preserve"> kinh phí</w:t>
      </w:r>
      <w:r w:rsidRPr="00AA7867">
        <w:rPr>
          <w:rFonts w:ascii="Times New Roman" w:hAnsi="Times New Roman"/>
          <w:spacing w:val="-4"/>
          <w:szCs w:val="28"/>
          <w:lang w:val="nl-NL"/>
        </w:rPr>
        <w:t xml:space="preserve"> thực hiện</w:t>
      </w:r>
      <w:r w:rsidR="001958D6" w:rsidRPr="00AA7867">
        <w:rPr>
          <w:rFonts w:ascii="Times New Roman" w:hAnsi="Times New Roman"/>
          <w:spacing w:val="-4"/>
          <w:szCs w:val="28"/>
          <w:lang w:val="nl-NL"/>
        </w:rPr>
        <w:t xml:space="preserve"> kế hoạch</w:t>
      </w:r>
      <w:r w:rsidR="009137A3" w:rsidRPr="00AA7867">
        <w:rPr>
          <w:rFonts w:ascii="Times New Roman" w:hAnsi="Times New Roman"/>
          <w:spacing w:val="-4"/>
          <w:szCs w:val="28"/>
          <w:lang w:val="nl-NL"/>
        </w:rPr>
        <w:t xml:space="preserve">: </w:t>
      </w:r>
      <w:r w:rsidR="001958D6" w:rsidRPr="00AA7867">
        <w:rPr>
          <w:rFonts w:ascii="Times New Roman" w:hAnsi="Times New Roman"/>
          <w:spacing w:val="-4"/>
          <w:szCs w:val="28"/>
          <w:lang w:val="nl-NL"/>
        </w:rPr>
        <w:t>2</w:t>
      </w:r>
      <w:r w:rsidR="00731F29" w:rsidRPr="00AA7867">
        <w:rPr>
          <w:rFonts w:ascii="Times New Roman" w:hAnsi="Times New Roman"/>
          <w:spacing w:val="-4"/>
          <w:szCs w:val="28"/>
          <w:lang w:val="nl-NL"/>
        </w:rPr>
        <w:t>8</w:t>
      </w:r>
      <w:r w:rsidR="009137A3" w:rsidRPr="00AA7867">
        <w:rPr>
          <w:rFonts w:ascii="Times New Roman" w:hAnsi="Times New Roman"/>
          <w:spacing w:val="-4"/>
          <w:szCs w:val="28"/>
          <w:lang w:val="nl-NL"/>
        </w:rPr>
        <w:t>.</w:t>
      </w:r>
      <w:r w:rsidR="0027793E" w:rsidRPr="00AA7867">
        <w:rPr>
          <w:rFonts w:ascii="Times New Roman" w:hAnsi="Times New Roman"/>
          <w:spacing w:val="-4"/>
          <w:szCs w:val="28"/>
          <w:lang w:val="nl-NL"/>
        </w:rPr>
        <w:t>412</w:t>
      </w:r>
      <w:r w:rsidR="00D058F1" w:rsidRPr="00AA7867">
        <w:rPr>
          <w:rFonts w:ascii="Times New Roman" w:hAnsi="Times New Roman"/>
          <w:spacing w:val="-4"/>
          <w:szCs w:val="28"/>
          <w:lang w:val="nl-NL"/>
        </w:rPr>
        <w:t>,</w:t>
      </w:r>
      <w:r w:rsidR="0027793E" w:rsidRPr="00AA7867">
        <w:rPr>
          <w:rFonts w:ascii="Times New Roman" w:hAnsi="Times New Roman"/>
          <w:spacing w:val="-4"/>
          <w:szCs w:val="28"/>
          <w:lang w:val="nl-NL"/>
        </w:rPr>
        <w:t>64</w:t>
      </w:r>
      <w:r w:rsidR="009137A3" w:rsidRPr="00AA7867">
        <w:rPr>
          <w:rFonts w:ascii="Times New Roman" w:hAnsi="Times New Roman"/>
          <w:spacing w:val="-4"/>
          <w:szCs w:val="28"/>
          <w:lang w:val="nl-NL"/>
        </w:rPr>
        <w:t xml:space="preserve"> triệu đồng; Trong đó:</w:t>
      </w:r>
    </w:p>
    <w:p w14:paraId="5DDE8479" w14:textId="31467521" w:rsidR="008B3B4E" w:rsidRPr="00AA7867" w:rsidRDefault="009137A3" w:rsidP="003E5BBE">
      <w:pPr>
        <w:pStyle w:val="BodyText"/>
        <w:spacing w:before="120" w:line="360" w:lineRule="exact"/>
        <w:ind w:firstLine="720"/>
        <w:rPr>
          <w:rFonts w:ascii="Times New Roman" w:hAnsi="Times New Roman"/>
          <w:szCs w:val="28"/>
          <w:lang w:val="nl-NL"/>
        </w:rPr>
      </w:pPr>
      <w:r w:rsidRPr="00AA7867">
        <w:rPr>
          <w:rFonts w:ascii="Times New Roman" w:hAnsi="Times New Roman"/>
          <w:szCs w:val="28"/>
          <w:lang w:val="nl-NL"/>
        </w:rPr>
        <w:t xml:space="preserve">- </w:t>
      </w:r>
      <w:r w:rsidR="001958D6" w:rsidRPr="00AA7867">
        <w:rPr>
          <w:rFonts w:ascii="Times New Roman" w:hAnsi="Times New Roman"/>
          <w:szCs w:val="28"/>
          <w:lang w:val="nl-NL"/>
        </w:rPr>
        <w:t>Kinh phí thuộc Chương trình MTQG xây dựng nông thôn mới</w:t>
      </w:r>
      <w:r w:rsidRPr="00AA7867">
        <w:rPr>
          <w:rFonts w:ascii="Times New Roman" w:hAnsi="Times New Roman"/>
          <w:szCs w:val="28"/>
          <w:lang w:val="nl-NL"/>
        </w:rPr>
        <w:t xml:space="preserve">: </w:t>
      </w:r>
      <w:r w:rsidR="001958D6" w:rsidRPr="00AA7867">
        <w:rPr>
          <w:rFonts w:ascii="Times New Roman" w:hAnsi="Times New Roman"/>
          <w:szCs w:val="28"/>
          <w:lang w:val="nl-NL"/>
        </w:rPr>
        <w:t>9</w:t>
      </w:r>
      <w:r w:rsidRPr="00AA7867">
        <w:rPr>
          <w:rFonts w:ascii="Times New Roman" w:hAnsi="Times New Roman"/>
          <w:szCs w:val="28"/>
          <w:lang w:val="nl-NL"/>
        </w:rPr>
        <w:t>.</w:t>
      </w:r>
      <w:r w:rsidR="0027793E" w:rsidRPr="00AA7867">
        <w:rPr>
          <w:rFonts w:ascii="Times New Roman" w:hAnsi="Times New Roman"/>
          <w:szCs w:val="28"/>
          <w:lang w:val="nl-NL"/>
        </w:rPr>
        <w:t>256</w:t>
      </w:r>
      <w:r w:rsidR="00D058F1" w:rsidRPr="00AA7867">
        <w:rPr>
          <w:rFonts w:ascii="Times New Roman" w:hAnsi="Times New Roman"/>
          <w:szCs w:val="28"/>
          <w:lang w:val="nl-NL"/>
        </w:rPr>
        <w:t>,</w:t>
      </w:r>
      <w:r w:rsidR="001958D6" w:rsidRPr="00AA7867">
        <w:rPr>
          <w:rFonts w:ascii="Times New Roman" w:hAnsi="Times New Roman"/>
          <w:szCs w:val="28"/>
          <w:lang w:val="nl-NL"/>
        </w:rPr>
        <w:t>5</w:t>
      </w:r>
      <w:r w:rsidR="0027793E" w:rsidRPr="00AA7867">
        <w:rPr>
          <w:rFonts w:ascii="Times New Roman" w:hAnsi="Times New Roman"/>
          <w:szCs w:val="28"/>
          <w:lang w:val="nl-NL"/>
        </w:rPr>
        <w:t>8</w:t>
      </w:r>
      <w:r w:rsidRPr="00AA7867">
        <w:rPr>
          <w:rFonts w:ascii="Times New Roman" w:hAnsi="Times New Roman"/>
          <w:szCs w:val="28"/>
          <w:lang w:val="nl-NL"/>
        </w:rPr>
        <w:t xml:space="preserve"> triệu đồng</w:t>
      </w:r>
      <w:r w:rsidR="00CF4016" w:rsidRPr="00AA7867">
        <w:rPr>
          <w:rFonts w:ascii="Times New Roman" w:hAnsi="Times New Roman"/>
          <w:szCs w:val="28"/>
          <w:lang w:val="nl-NL"/>
        </w:rPr>
        <w:t>.</w:t>
      </w:r>
    </w:p>
    <w:p w14:paraId="3C8CF1AB" w14:textId="1552A8DD" w:rsidR="008B3B4E" w:rsidRPr="00AA7867" w:rsidRDefault="009137A3" w:rsidP="003E5BBE">
      <w:pPr>
        <w:pStyle w:val="BodyText"/>
        <w:spacing w:before="120" w:line="360" w:lineRule="exact"/>
        <w:ind w:firstLine="720"/>
        <w:rPr>
          <w:rFonts w:ascii="Times New Roman" w:hAnsi="Times New Roman"/>
          <w:szCs w:val="28"/>
          <w:lang w:val="nl-NL"/>
        </w:rPr>
      </w:pPr>
      <w:r w:rsidRPr="00AA7867">
        <w:rPr>
          <w:rFonts w:ascii="Times New Roman" w:hAnsi="Times New Roman"/>
          <w:szCs w:val="28"/>
          <w:lang w:val="nl-NL"/>
        </w:rPr>
        <w:t xml:space="preserve">- </w:t>
      </w:r>
      <w:r w:rsidR="001958D6" w:rsidRPr="00AA7867">
        <w:rPr>
          <w:rFonts w:ascii="Times New Roman" w:hAnsi="Times New Roman"/>
          <w:szCs w:val="28"/>
          <w:lang w:val="nl-NL"/>
        </w:rPr>
        <w:t>Kinh phí thuộc Chương trình MTQG giảm nghèo bền vững</w:t>
      </w:r>
      <w:r w:rsidRPr="00AA7867">
        <w:rPr>
          <w:rFonts w:ascii="Times New Roman" w:hAnsi="Times New Roman"/>
          <w:szCs w:val="28"/>
          <w:lang w:val="nl-NL"/>
        </w:rPr>
        <w:t xml:space="preserve">: </w:t>
      </w:r>
      <w:r w:rsidR="001958D6" w:rsidRPr="00AA7867">
        <w:rPr>
          <w:rFonts w:ascii="Times New Roman" w:hAnsi="Times New Roman"/>
          <w:szCs w:val="28"/>
          <w:lang w:val="nl-NL"/>
        </w:rPr>
        <w:t>1</w:t>
      </w:r>
      <w:r w:rsidR="00D058F1" w:rsidRPr="00AA7867">
        <w:rPr>
          <w:rFonts w:ascii="Times New Roman" w:hAnsi="Times New Roman"/>
          <w:szCs w:val="28"/>
          <w:lang w:val="nl-NL"/>
        </w:rPr>
        <w:t>2</w:t>
      </w:r>
      <w:r w:rsidRPr="00AA7867">
        <w:rPr>
          <w:rFonts w:ascii="Times New Roman" w:hAnsi="Times New Roman"/>
          <w:szCs w:val="28"/>
          <w:lang w:val="nl-NL"/>
        </w:rPr>
        <w:t>.</w:t>
      </w:r>
      <w:r w:rsidR="0027793E" w:rsidRPr="00AA7867">
        <w:rPr>
          <w:rFonts w:ascii="Times New Roman" w:hAnsi="Times New Roman"/>
          <w:szCs w:val="28"/>
          <w:lang w:val="nl-NL"/>
        </w:rPr>
        <w:t>098</w:t>
      </w:r>
      <w:r w:rsidR="009633C7" w:rsidRPr="00AA7867">
        <w:rPr>
          <w:rFonts w:ascii="Times New Roman" w:hAnsi="Times New Roman"/>
          <w:szCs w:val="28"/>
          <w:lang w:val="nl-NL"/>
        </w:rPr>
        <w:t>,</w:t>
      </w:r>
      <w:r w:rsidR="0027793E" w:rsidRPr="00AA7867">
        <w:rPr>
          <w:rFonts w:ascii="Times New Roman" w:hAnsi="Times New Roman"/>
          <w:szCs w:val="28"/>
          <w:lang w:val="nl-NL"/>
        </w:rPr>
        <w:t>85</w:t>
      </w:r>
      <w:r w:rsidRPr="00AA7867">
        <w:rPr>
          <w:rFonts w:ascii="Times New Roman" w:hAnsi="Times New Roman"/>
          <w:szCs w:val="28"/>
          <w:lang w:val="nl-NL"/>
        </w:rPr>
        <w:t xml:space="preserve"> triệu đồng</w:t>
      </w:r>
      <w:r w:rsidR="00CF4016" w:rsidRPr="00AA7867">
        <w:rPr>
          <w:rFonts w:ascii="Times New Roman" w:hAnsi="Times New Roman"/>
          <w:szCs w:val="28"/>
          <w:lang w:val="nl-NL"/>
        </w:rPr>
        <w:t>.</w:t>
      </w:r>
    </w:p>
    <w:p w14:paraId="15F01A75" w14:textId="5A615869" w:rsidR="001958D6" w:rsidRPr="00AA7867" w:rsidRDefault="001958D6" w:rsidP="003E5BBE">
      <w:pPr>
        <w:pStyle w:val="BodyText"/>
        <w:spacing w:before="120" w:line="360" w:lineRule="exact"/>
        <w:ind w:firstLine="720"/>
        <w:rPr>
          <w:rFonts w:ascii="Times New Roman" w:hAnsi="Times New Roman"/>
          <w:szCs w:val="28"/>
          <w:lang w:val="nl-NL"/>
        </w:rPr>
      </w:pPr>
      <w:r w:rsidRPr="00AA7867">
        <w:rPr>
          <w:rFonts w:ascii="Times New Roman" w:hAnsi="Times New Roman"/>
          <w:szCs w:val="28"/>
          <w:lang w:val="nl-NL"/>
        </w:rPr>
        <w:t xml:space="preserve">- Kinh phí thuộc Chương trình MTQG phát triển kinh tế - xã hội vùng đồng bào dân tộc thiểu số và miền núi: </w:t>
      </w:r>
      <w:r w:rsidR="0027793E" w:rsidRPr="00AA7867">
        <w:rPr>
          <w:rFonts w:ascii="Times New Roman" w:hAnsi="Times New Roman"/>
          <w:szCs w:val="28"/>
          <w:lang w:val="nl-NL"/>
        </w:rPr>
        <w:t>7</w:t>
      </w:r>
      <w:r w:rsidRPr="00AA7867">
        <w:rPr>
          <w:rFonts w:ascii="Times New Roman" w:hAnsi="Times New Roman"/>
          <w:szCs w:val="28"/>
          <w:lang w:val="nl-NL"/>
        </w:rPr>
        <w:t>.</w:t>
      </w:r>
      <w:r w:rsidR="0027793E" w:rsidRPr="00AA7867">
        <w:rPr>
          <w:rFonts w:ascii="Times New Roman" w:hAnsi="Times New Roman"/>
          <w:szCs w:val="28"/>
          <w:lang w:val="nl-NL"/>
        </w:rPr>
        <w:t>057</w:t>
      </w:r>
      <w:r w:rsidRPr="00AA7867">
        <w:rPr>
          <w:rFonts w:ascii="Times New Roman" w:hAnsi="Times New Roman"/>
          <w:szCs w:val="28"/>
          <w:lang w:val="nl-NL"/>
        </w:rPr>
        <w:t>,</w:t>
      </w:r>
      <w:r w:rsidR="0027793E" w:rsidRPr="00AA7867">
        <w:rPr>
          <w:rFonts w:ascii="Times New Roman" w:hAnsi="Times New Roman"/>
          <w:szCs w:val="28"/>
          <w:lang w:val="nl-NL"/>
        </w:rPr>
        <w:t>21</w:t>
      </w:r>
      <w:r w:rsidRPr="00AA7867">
        <w:rPr>
          <w:rFonts w:ascii="Times New Roman" w:hAnsi="Times New Roman"/>
          <w:szCs w:val="28"/>
          <w:lang w:val="nl-NL"/>
        </w:rPr>
        <w:t xml:space="preserve"> triệu đồng</w:t>
      </w:r>
      <w:r w:rsidR="00CF4016" w:rsidRPr="00AA7867">
        <w:rPr>
          <w:rFonts w:ascii="Times New Roman" w:hAnsi="Times New Roman"/>
          <w:szCs w:val="28"/>
          <w:lang w:val="nl-NL"/>
        </w:rPr>
        <w:t>.</w:t>
      </w:r>
    </w:p>
    <w:p w14:paraId="6E6444CE" w14:textId="41DF55C0" w:rsidR="001958D6" w:rsidRPr="00AA7867" w:rsidRDefault="001958D6" w:rsidP="003E5BBE">
      <w:pPr>
        <w:pStyle w:val="BodyText"/>
        <w:spacing w:before="120" w:line="360" w:lineRule="exact"/>
        <w:ind w:firstLine="720"/>
        <w:jc w:val="center"/>
        <w:rPr>
          <w:rFonts w:ascii="Times New Roman" w:hAnsi="Times New Roman"/>
          <w:i/>
          <w:szCs w:val="28"/>
          <w:lang w:val="nl-NL"/>
        </w:rPr>
      </w:pPr>
      <w:bookmarkStart w:id="1" w:name="muc_5"/>
      <w:r w:rsidRPr="00AA7867">
        <w:rPr>
          <w:rFonts w:ascii="Times New Roman" w:hAnsi="Times New Roman"/>
          <w:i/>
          <w:szCs w:val="28"/>
          <w:lang w:val="nl-NL"/>
        </w:rPr>
        <w:t>(Chi tiết tại Biểu 02)</w:t>
      </w:r>
    </w:p>
    <w:p w14:paraId="179AC751" w14:textId="77777777" w:rsidR="00AC36DD" w:rsidRPr="00AA7867" w:rsidRDefault="00AC36DD" w:rsidP="003E5BBE">
      <w:pPr>
        <w:pBdr>
          <w:top w:val="none" w:sz="0" w:space="0" w:color="auto"/>
          <w:left w:val="none" w:sz="0" w:space="0" w:color="auto"/>
          <w:bottom w:val="none" w:sz="0" w:space="0" w:color="auto"/>
          <w:right w:val="none" w:sz="0" w:space="0" w:color="auto"/>
          <w:between w:val="none" w:sz="0" w:space="0" w:color="auto"/>
        </w:pBdr>
        <w:spacing w:before="120" w:line="360" w:lineRule="exact"/>
        <w:ind w:firstLine="720"/>
        <w:jc w:val="both"/>
        <w:rPr>
          <w:rFonts w:ascii="Times New Roman" w:hAnsi="Times New Roman"/>
          <w:szCs w:val="28"/>
        </w:rPr>
      </w:pPr>
      <w:r w:rsidRPr="00AA7867">
        <w:rPr>
          <w:rFonts w:ascii="Times New Roman" w:hAnsi="Times New Roman"/>
          <w:b/>
          <w:bCs/>
          <w:szCs w:val="28"/>
        </w:rPr>
        <w:t>I</w:t>
      </w:r>
      <w:r w:rsidRPr="00AA7867">
        <w:rPr>
          <w:rFonts w:ascii="Times New Roman" w:hAnsi="Times New Roman"/>
          <w:b/>
          <w:bCs/>
          <w:szCs w:val="28"/>
          <w:lang w:val="vi-VN"/>
        </w:rPr>
        <w:t>V. GIẢI PHÁP THỰC HIỆN</w:t>
      </w:r>
      <w:bookmarkEnd w:id="1"/>
    </w:p>
    <w:p w14:paraId="27DD1FA8" w14:textId="77777777" w:rsidR="00AC36DD" w:rsidRPr="00AA7867" w:rsidRDefault="00AC36DD" w:rsidP="003E5BBE">
      <w:pPr>
        <w:keepNext/>
        <w:pBdr>
          <w:top w:val="none" w:sz="0" w:space="0" w:color="auto"/>
          <w:left w:val="none" w:sz="0" w:space="0" w:color="auto"/>
          <w:bottom w:val="none" w:sz="0" w:space="0" w:color="auto"/>
          <w:right w:val="none" w:sz="0" w:space="0" w:color="auto"/>
          <w:between w:val="none" w:sz="0" w:space="0" w:color="auto"/>
        </w:pBdr>
        <w:spacing w:before="120" w:line="360" w:lineRule="exact"/>
        <w:ind w:firstLine="720"/>
        <w:jc w:val="both"/>
        <w:outlineLvl w:val="2"/>
        <w:rPr>
          <w:rFonts w:ascii="Times New Roman" w:eastAsia="SimSun" w:hAnsi="Times New Roman"/>
          <w:b/>
          <w:szCs w:val="28"/>
        </w:rPr>
      </w:pPr>
      <w:bookmarkStart w:id="2" w:name="_Toc90387917"/>
      <w:r w:rsidRPr="00AA7867">
        <w:rPr>
          <w:rFonts w:ascii="Times New Roman" w:eastAsia="SimSun" w:hAnsi="Times New Roman"/>
          <w:b/>
          <w:szCs w:val="28"/>
        </w:rPr>
        <w:t xml:space="preserve">1. </w:t>
      </w:r>
      <w:r w:rsidR="0094230B" w:rsidRPr="00AA7867">
        <w:rPr>
          <w:rFonts w:ascii="Times New Roman" w:eastAsia="SimSun" w:hAnsi="Times New Roman"/>
          <w:b/>
          <w:szCs w:val="28"/>
        </w:rPr>
        <w:t>N</w:t>
      </w:r>
      <w:r w:rsidRPr="00AA7867">
        <w:rPr>
          <w:rFonts w:ascii="Times New Roman" w:eastAsia="SimSun" w:hAnsi="Times New Roman"/>
          <w:b/>
          <w:szCs w:val="28"/>
        </w:rPr>
        <w:t xml:space="preserve">âng cao nhận thức về công tác đào tạo nghề nông nghiệp cho lao động nông thôn </w:t>
      </w:r>
      <w:r w:rsidR="0094230B" w:rsidRPr="00AA7867">
        <w:rPr>
          <w:rFonts w:ascii="Times New Roman" w:eastAsia="SimSun" w:hAnsi="Times New Roman"/>
          <w:b/>
          <w:szCs w:val="28"/>
        </w:rPr>
        <w:t>đảm bảo phù hợp với</w:t>
      </w:r>
      <w:r w:rsidRPr="00AA7867">
        <w:rPr>
          <w:rFonts w:ascii="Times New Roman" w:eastAsia="SimSun" w:hAnsi="Times New Roman"/>
          <w:b/>
          <w:szCs w:val="28"/>
        </w:rPr>
        <w:t xml:space="preserve"> chủ trương, xu hướng sản xuất nông nghiệp trong giai đoạn tới</w:t>
      </w:r>
      <w:bookmarkEnd w:id="2"/>
    </w:p>
    <w:p w14:paraId="69143078" w14:textId="77777777" w:rsidR="00AC36DD" w:rsidRPr="00AA7867" w:rsidRDefault="00AC36DD" w:rsidP="003E5BBE">
      <w:pPr>
        <w:pBdr>
          <w:top w:val="none" w:sz="0" w:space="0" w:color="auto"/>
          <w:left w:val="none" w:sz="0" w:space="0" w:color="auto"/>
          <w:bottom w:val="none" w:sz="0" w:space="0" w:color="auto"/>
          <w:right w:val="none" w:sz="0" w:space="0" w:color="auto"/>
          <w:between w:val="none" w:sz="0" w:space="0" w:color="auto"/>
        </w:pBdr>
        <w:spacing w:before="120" w:line="360" w:lineRule="exact"/>
        <w:ind w:firstLine="720"/>
        <w:jc w:val="both"/>
        <w:rPr>
          <w:rFonts w:ascii="Times New Roman" w:hAnsi="Times New Roman"/>
          <w:szCs w:val="28"/>
        </w:rPr>
      </w:pPr>
      <w:r w:rsidRPr="00AA7867">
        <w:rPr>
          <w:rFonts w:ascii="Times New Roman" w:hAnsi="Times New Roman"/>
          <w:szCs w:val="28"/>
        </w:rPr>
        <w:t xml:space="preserve">- Huy động sự tham gia của Mặt trận Tổ quốc Việt Nam, các tổ chức chính trị - xã hội, các Hội, tổ chức đại diện người lao động trong việc tuyên truyền vận động, nâng cao nhận thức về học nghề và </w:t>
      </w:r>
      <w:r w:rsidR="0094230B" w:rsidRPr="00AA7867">
        <w:rPr>
          <w:rFonts w:ascii="Times New Roman" w:hAnsi="Times New Roman"/>
          <w:szCs w:val="28"/>
        </w:rPr>
        <w:t>các</w:t>
      </w:r>
      <w:r w:rsidRPr="00AA7867">
        <w:rPr>
          <w:rFonts w:ascii="Times New Roman" w:hAnsi="Times New Roman"/>
          <w:szCs w:val="28"/>
          <w:lang w:val="vi-VN"/>
        </w:rPr>
        <w:t xml:space="preserve"> chủ trương, xu hướng sản xuất nông nghiệp trong giai đoạn tới</w:t>
      </w:r>
      <w:r w:rsidR="0094230B" w:rsidRPr="00AA7867">
        <w:rPr>
          <w:rFonts w:ascii="Times New Roman" w:hAnsi="Times New Roman"/>
          <w:szCs w:val="28"/>
        </w:rPr>
        <w:t xml:space="preserve"> của Trung ương và địa phương</w:t>
      </w:r>
      <w:r w:rsidRPr="00AA7867">
        <w:rPr>
          <w:rFonts w:ascii="Times New Roman" w:hAnsi="Times New Roman"/>
          <w:szCs w:val="28"/>
        </w:rPr>
        <w:t>.</w:t>
      </w:r>
    </w:p>
    <w:p w14:paraId="46944D86" w14:textId="3A82AD31" w:rsidR="00AC36DD" w:rsidRPr="00AA7867" w:rsidRDefault="00AC36DD" w:rsidP="003E5BBE">
      <w:pPr>
        <w:pBdr>
          <w:top w:val="none" w:sz="0" w:space="0" w:color="auto"/>
          <w:left w:val="none" w:sz="0" w:space="0" w:color="auto"/>
          <w:bottom w:val="none" w:sz="0" w:space="0" w:color="auto"/>
          <w:right w:val="none" w:sz="0" w:space="0" w:color="auto"/>
          <w:between w:val="none" w:sz="0" w:space="0" w:color="auto"/>
        </w:pBdr>
        <w:spacing w:before="120" w:line="360" w:lineRule="exact"/>
        <w:ind w:firstLine="720"/>
        <w:jc w:val="both"/>
        <w:rPr>
          <w:rFonts w:ascii="Times New Roman" w:hAnsi="Times New Roman"/>
          <w:szCs w:val="28"/>
        </w:rPr>
      </w:pPr>
      <w:r w:rsidRPr="00AA7867">
        <w:rPr>
          <w:rFonts w:ascii="Times New Roman" w:hAnsi="Times New Roman"/>
          <w:szCs w:val="28"/>
        </w:rPr>
        <w:t xml:space="preserve">- Phối hợp với </w:t>
      </w:r>
      <w:r w:rsidR="00C83C8C" w:rsidRPr="00AA7867">
        <w:rPr>
          <w:rFonts w:ascii="Times New Roman" w:hAnsi="Times New Roman"/>
          <w:szCs w:val="28"/>
        </w:rPr>
        <w:t xml:space="preserve">Đài Phát </w:t>
      </w:r>
      <w:r w:rsidRPr="00AA7867">
        <w:rPr>
          <w:rFonts w:ascii="Times New Roman" w:hAnsi="Times New Roman"/>
          <w:szCs w:val="28"/>
        </w:rPr>
        <w:t>thanh</w:t>
      </w:r>
      <w:r w:rsidR="00C83C8C" w:rsidRPr="00AA7867">
        <w:rPr>
          <w:rFonts w:ascii="Times New Roman" w:hAnsi="Times New Roman"/>
          <w:szCs w:val="28"/>
        </w:rPr>
        <w:t xml:space="preserve"> và</w:t>
      </w:r>
      <w:r w:rsidRPr="00AA7867">
        <w:rPr>
          <w:rFonts w:ascii="Times New Roman" w:hAnsi="Times New Roman"/>
          <w:szCs w:val="28"/>
        </w:rPr>
        <w:t xml:space="preserve"> truyền hình</w:t>
      </w:r>
      <w:r w:rsidR="00C83C8C" w:rsidRPr="00AA7867">
        <w:rPr>
          <w:rFonts w:ascii="Times New Roman" w:hAnsi="Times New Roman"/>
          <w:szCs w:val="28"/>
        </w:rPr>
        <w:t xml:space="preserve"> tỉnh</w:t>
      </w:r>
      <w:r w:rsidRPr="00AA7867">
        <w:rPr>
          <w:rFonts w:ascii="Times New Roman" w:hAnsi="Times New Roman"/>
          <w:szCs w:val="28"/>
        </w:rPr>
        <w:t xml:space="preserve">, </w:t>
      </w:r>
      <w:r w:rsidR="00C83C8C" w:rsidRPr="00AA7867">
        <w:rPr>
          <w:rFonts w:ascii="Times New Roman" w:hAnsi="Times New Roman"/>
          <w:szCs w:val="28"/>
        </w:rPr>
        <w:t>Báo Tuyên Quang</w:t>
      </w:r>
      <w:r w:rsidRPr="00AA7867">
        <w:rPr>
          <w:rFonts w:ascii="Times New Roman" w:hAnsi="Times New Roman"/>
          <w:szCs w:val="28"/>
        </w:rPr>
        <w:t xml:space="preserve"> xây dựng, duy trì, cập nhật chuyên trang, chuyên mục tuyên truyền về đào tạo nghề, tạo việc làm đối với lao động nông thôn. Tổ chức tư vấn, hướng nghiệp, khởi nghiệp cho lao động nông thôn.</w:t>
      </w:r>
    </w:p>
    <w:p w14:paraId="426EF707" w14:textId="3E096944" w:rsidR="00AC36DD" w:rsidRPr="00AA7867" w:rsidRDefault="00AC36DD" w:rsidP="003E5BBE">
      <w:pPr>
        <w:pBdr>
          <w:top w:val="none" w:sz="0" w:space="0" w:color="auto"/>
          <w:left w:val="none" w:sz="0" w:space="0" w:color="auto"/>
          <w:bottom w:val="none" w:sz="0" w:space="0" w:color="auto"/>
          <w:right w:val="none" w:sz="0" w:space="0" w:color="auto"/>
          <w:between w:val="none" w:sz="0" w:space="0" w:color="auto"/>
        </w:pBdr>
        <w:spacing w:before="120" w:line="360" w:lineRule="exact"/>
        <w:ind w:firstLine="720"/>
        <w:jc w:val="both"/>
        <w:rPr>
          <w:rFonts w:ascii="Times New Roman" w:hAnsi="Times New Roman"/>
          <w:szCs w:val="28"/>
        </w:rPr>
      </w:pPr>
      <w:r w:rsidRPr="00AA7867">
        <w:rPr>
          <w:rFonts w:ascii="Times New Roman" w:hAnsi="Times New Roman"/>
          <w:szCs w:val="28"/>
        </w:rPr>
        <w:t>- Xây dựng Website</w:t>
      </w:r>
      <w:r w:rsidR="00D77B0D" w:rsidRPr="00AA7867">
        <w:rPr>
          <w:rFonts w:ascii="Times New Roman" w:hAnsi="Times New Roman"/>
          <w:szCs w:val="28"/>
        </w:rPr>
        <w:t>, chuyên trang, chuyên mục</w:t>
      </w:r>
      <w:r w:rsidRPr="00AA7867">
        <w:rPr>
          <w:rFonts w:ascii="Times New Roman" w:hAnsi="Times New Roman"/>
          <w:szCs w:val="28"/>
        </w:rPr>
        <w:t xml:space="preserve"> </w:t>
      </w:r>
      <w:r w:rsidR="00C4660A" w:rsidRPr="00AA7867">
        <w:rPr>
          <w:rFonts w:ascii="Times New Roman" w:hAnsi="Times New Roman"/>
          <w:szCs w:val="28"/>
        </w:rPr>
        <w:t xml:space="preserve">về </w:t>
      </w:r>
      <w:r w:rsidR="00D77B0D" w:rsidRPr="00AA7867">
        <w:rPr>
          <w:rFonts w:ascii="Times New Roman" w:hAnsi="Times New Roman"/>
          <w:szCs w:val="28"/>
        </w:rPr>
        <w:t xml:space="preserve">đào tạo </w:t>
      </w:r>
      <w:r w:rsidRPr="00AA7867">
        <w:rPr>
          <w:rFonts w:ascii="Times New Roman" w:hAnsi="Times New Roman"/>
          <w:szCs w:val="28"/>
        </w:rPr>
        <w:t xml:space="preserve">nghề </w:t>
      </w:r>
      <w:r w:rsidR="00C4660A" w:rsidRPr="00AA7867">
        <w:rPr>
          <w:rFonts w:ascii="Times New Roman" w:hAnsi="Times New Roman"/>
          <w:szCs w:val="28"/>
        </w:rPr>
        <w:t>cho lao động nông thôn</w:t>
      </w:r>
      <w:r w:rsidRPr="00AA7867">
        <w:rPr>
          <w:rFonts w:ascii="Times New Roman" w:hAnsi="Times New Roman"/>
          <w:szCs w:val="28"/>
        </w:rPr>
        <w:t xml:space="preserve"> để các địa phương, cơ sở đào tạo, đơn vị sử dụng lao động, Trung tâm </w:t>
      </w:r>
      <w:r w:rsidR="00C83C8C" w:rsidRPr="00AA7867">
        <w:rPr>
          <w:rFonts w:ascii="Times New Roman" w:hAnsi="Times New Roman"/>
          <w:szCs w:val="28"/>
        </w:rPr>
        <w:t>D</w:t>
      </w:r>
      <w:r w:rsidRPr="00AA7867">
        <w:rPr>
          <w:rFonts w:ascii="Times New Roman" w:hAnsi="Times New Roman"/>
          <w:szCs w:val="28"/>
        </w:rPr>
        <w:t xml:space="preserve">ịch vụ việc làm, </w:t>
      </w:r>
      <w:r w:rsidR="00C83C8C" w:rsidRPr="00AA7867">
        <w:rPr>
          <w:rFonts w:ascii="Times New Roman" w:hAnsi="Times New Roman"/>
          <w:szCs w:val="28"/>
        </w:rPr>
        <w:t>S</w:t>
      </w:r>
      <w:r w:rsidRPr="00AA7867">
        <w:rPr>
          <w:rFonts w:ascii="Times New Roman" w:hAnsi="Times New Roman"/>
          <w:szCs w:val="28"/>
        </w:rPr>
        <w:t xml:space="preserve">àn giao dịch việc làm đưa các thông tin liên quan đến thị trường lao động trong </w:t>
      </w:r>
      <w:r w:rsidR="00C4660A" w:rsidRPr="00AA7867">
        <w:rPr>
          <w:rFonts w:ascii="Times New Roman" w:hAnsi="Times New Roman"/>
          <w:szCs w:val="28"/>
        </w:rPr>
        <w:t xml:space="preserve">đó có lao động trong </w:t>
      </w:r>
      <w:r w:rsidRPr="00AA7867">
        <w:rPr>
          <w:rFonts w:ascii="Times New Roman" w:hAnsi="Times New Roman"/>
          <w:szCs w:val="28"/>
        </w:rPr>
        <w:t>ngành nông nghiệp.</w:t>
      </w:r>
    </w:p>
    <w:p w14:paraId="3607B038" w14:textId="77777777" w:rsidR="00AC36DD" w:rsidRPr="00AA7867" w:rsidRDefault="00AC36DD" w:rsidP="003E5BBE">
      <w:pPr>
        <w:keepNext/>
        <w:pBdr>
          <w:top w:val="none" w:sz="0" w:space="0" w:color="auto"/>
          <w:left w:val="none" w:sz="0" w:space="0" w:color="auto"/>
          <w:bottom w:val="none" w:sz="0" w:space="0" w:color="auto"/>
          <w:right w:val="none" w:sz="0" w:space="0" w:color="auto"/>
          <w:between w:val="none" w:sz="0" w:space="0" w:color="auto"/>
        </w:pBdr>
        <w:spacing w:before="120" w:line="360" w:lineRule="exact"/>
        <w:ind w:firstLine="720"/>
        <w:jc w:val="both"/>
        <w:outlineLvl w:val="2"/>
        <w:rPr>
          <w:rFonts w:ascii="Times New Roman" w:eastAsia="SimSun" w:hAnsi="Times New Roman"/>
          <w:b/>
          <w:szCs w:val="28"/>
        </w:rPr>
      </w:pPr>
      <w:bookmarkStart w:id="3" w:name="_Toc90387919"/>
      <w:r w:rsidRPr="00AA7867">
        <w:rPr>
          <w:rFonts w:ascii="Times New Roman" w:eastAsia="SimSun" w:hAnsi="Times New Roman"/>
          <w:b/>
          <w:szCs w:val="28"/>
        </w:rPr>
        <w:lastRenderedPageBreak/>
        <w:t xml:space="preserve">2. </w:t>
      </w:r>
      <w:bookmarkEnd w:id="3"/>
      <w:r w:rsidRPr="00AA7867">
        <w:rPr>
          <w:rFonts w:ascii="Times New Roman" w:eastAsia="SimSun" w:hAnsi="Times New Roman"/>
          <w:b/>
          <w:szCs w:val="28"/>
        </w:rPr>
        <w:t>Xác định nhu cầu, xây dựng kế hoạch và tổ chức thực hiện đào tạo nghề nông nghiệp theo nhu cầu, yêu cầu của thị trường lao động</w:t>
      </w:r>
    </w:p>
    <w:p w14:paraId="600024AA" w14:textId="77777777" w:rsidR="00AC36DD" w:rsidRPr="00AA7867" w:rsidRDefault="00AC36DD" w:rsidP="003E5BBE">
      <w:pPr>
        <w:pBdr>
          <w:top w:val="none" w:sz="0" w:space="0" w:color="auto"/>
          <w:left w:val="none" w:sz="0" w:space="0" w:color="auto"/>
          <w:bottom w:val="none" w:sz="0" w:space="0" w:color="auto"/>
          <w:right w:val="none" w:sz="0" w:space="0" w:color="auto"/>
          <w:between w:val="none" w:sz="0" w:space="0" w:color="auto"/>
        </w:pBdr>
        <w:spacing w:before="120" w:line="360" w:lineRule="exact"/>
        <w:ind w:firstLine="720"/>
        <w:jc w:val="both"/>
        <w:rPr>
          <w:rFonts w:ascii="Times New Roman" w:hAnsi="Times New Roman"/>
          <w:szCs w:val="28"/>
        </w:rPr>
      </w:pPr>
      <w:r w:rsidRPr="00AA7867">
        <w:rPr>
          <w:rFonts w:ascii="Times New Roman" w:hAnsi="Times New Roman"/>
          <w:szCs w:val="28"/>
        </w:rPr>
        <w:t xml:space="preserve">- </w:t>
      </w:r>
      <w:r w:rsidR="00063360" w:rsidRPr="00AA7867">
        <w:rPr>
          <w:rFonts w:ascii="Times New Roman" w:hAnsi="Times New Roman"/>
          <w:szCs w:val="28"/>
        </w:rPr>
        <w:t xml:space="preserve">Rà soát, </w:t>
      </w:r>
      <w:r w:rsidRPr="00AA7867">
        <w:rPr>
          <w:rFonts w:ascii="Times New Roman" w:hAnsi="Times New Roman"/>
          <w:szCs w:val="28"/>
        </w:rPr>
        <w:t xml:space="preserve">xác định nhu cầu đào tạo, xây dựng kế hoạch </w:t>
      </w:r>
      <w:r w:rsidR="00063360" w:rsidRPr="00AA7867">
        <w:rPr>
          <w:rFonts w:ascii="Times New Roman" w:hAnsi="Times New Roman"/>
          <w:szCs w:val="28"/>
        </w:rPr>
        <w:t>giai đoạn</w:t>
      </w:r>
      <w:r w:rsidRPr="00AA7867">
        <w:rPr>
          <w:rFonts w:ascii="Times New Roman" w:hAnsi="Times New Roman"/>
          <w:szCs w:val="28"/>
        </w:rPr>
        <w:t xml:space="preserve"> và </w:t>
      </w:r>
      <w:r w:rsidR="00063360" w:rsidRPr="00AA7867">
        <w:rPr>
          <w:rFonts w:ascii="Times New Roman" w:hAnsi="Times New Roman"/>
          <w:szCs w:val="28"/>
        </w:rPr>
        <w:t>hàng</w:t>
      </w:r>
      <w:r w:rsidRPr="00AA7867">
        <w:rPr>
          <w:rFonts w:ascii="Times New Roman" w:hAnsi="Times New Roman"/>
          <w:szCs w:val="28"/>
        </w:rPr>
        <w:t xml:space="preserve"> năm</w:t>
      </w:r>
      <w:r w:rsidR="0012645D" w:rsidRPr="00AA7867">
        <w:rPr>
          <w:rFonts w:ascii="Times New Roman" w:hAnsi="Times New Roman"/>
          <w:szCs w:val="28"/>
        </w:rPr>
        <w:t xml:space="preserve"> để tổ chức thực hiện</w:t>
      </w:r>
      <w:r w:rsidRPr="00AA7867">
        <w:rPr>
          <w:rFonts w:ascii="Times New Roman" w:hAnsi="Times New Roman"/>
          <w:szCs w:val="28"/>
        </w:rPr>
        <w:t>.</w:t>
      </w:r>
    </w:p>
    <w:p w14:paraId="008B832D" w14:textId="77777777" w:rsidR="00A01704" w:rsidRPr="00AA7867" w:rsidRDefault="00A01704" w:rsidP="003E5BBE">
      <w:pPr>
        <w:pBdr>
          <w:top w:val="none" w:sz="0" w:space="0" w:color="auto"/>
          <w:left w:val="none" w:sz="0" w:space="0" w:color="auto"/>
          <w:bottom w:val="none" w:sz="0" w:space="0" w:color="auto"/>
          <w:right w:val="none" w:sz="0" w:space="0" w:color="auto"/>
          <w:between w:val="none" w:sz="0" w:space="0" w:color="auto"/>
        </w:pBdr>
        <w:spacing w:before="120" w:line="360" w:lineRule="exact"/>
        <w:ind w:firstLine="720"/>
        <w:jc w:val="both"/>
        <w:rPr>
          <w:rFonts w:ascii="Times New Roman" w:hAnsi="Times New Roman"/>
          <w:szCs w:val="28"/>
        </w:rPr>
      </w:pPr>
      <w:r w:rsidRPr="00AA7867">
        <w:rPr>
          <w:rFonts w:ascii="Times New Roman" w:hAnsi="Times New Roman"/>
          <w:szCs w:val="28"/>
        </w:rPr>
        <w:t>- Xác định danh mục nghề nông nghiệp đào tạo cho lao động nông thôn đáp ứng nhu cầu, yêu cầu của thị trường lao động và phù hợp với xu thế phát triển của ngành nông nghiệp của tỉnh.</w:t>
      </w:r>
    </w:p>
    <w:p w14:paraId="0333FAAA" w14:textId="77777777" w:rsidR="00A01704" w:rsidRPr="00AA7867" w:rsidRDefault="00A01704" w:rsidP="003E5BBE">
      <w:pPr>
        <w:pBdr>
          <w:top w:val="none" w:sz="0" w:space="0" w:color="auto"/>
          <w:left w:val="none" w:sz="0" w:space="0" w:color="auto"/>
          <w:bottom w:val="none" w:sz="0" w:space="0" w:color="auto"/>
          <w:right w:val="none" w:sz="0" w:space="0" w:color="auto"/>
          <w:between w:val="none" w:sz="0" w:space="0" w:color="auto"/>
        </w:pBdr>
        <w:spacing w:before="120" w:line="360" w:lineRule="exact"/>
        <w:ind w:firstLine="720"/>
        <w:jc w:val="both"/>
        <w:rPr>
          <w:rFonts w:ascii="Times New Roman" w:hAnsi="Times New Roman"/>
          <w:szCs w:val="28"/>
        </w:rPr>
      </w:pPr>
      <w:r w:rsidRPr="00AA7867">
        <w:rPr>
          <w:rFonts w:ascii="Times New Roman" w:hAnsi="Times New Roman"/>
          <w:szCs w:val="28"/>
        </w:rPr>
        <w:t>- Chủ động đặt hàng các cơ sở giáo dục nghề nghiệp, doanh nghiệp tham gia đào tạo ngay từ khâu xác định nội dung, nghề, số lượng đào tạo, phân công lao động trong các lĩnh vực.</w:t>
      </w:r>
    </w:p>
    <w:p w14:paraId="7C2410C4" w14:textId="0B68515E" w:rsidR="0012645D" w:rsidRPr="00AA7867" w:rsidRDefault="0012645D" w:rsidP="003E5BBE">
      <w:pPr>
        <w:pBdr>
          <w:top w:val="none" w:sz="0" w:space="0" w:color="auto"/>
          <w:left w:val="none" w:sz="0" w:space="0" w:color="auto"/>
          <w:bottom w:val="none" w:sz="0" w:space="0" w:color="auto"/>
          <w:right w:val="none" w:sz="0" w:space="0" w:color="auto"/>
          <w:between w:val="none" w:sz="0" w:space="0" w:color="auto"/>
        </w:pBdr>
        <w:spacing w:before="120" w:line="360" w:lineRule="exact"/>
        <w:ind w:firstLine="720"/>
        <w:jc w:val="both"/>
        <w:rPr>
          <w:rFonts w:ascii="Times New Roman" w:hAnsi="Times New Roman"/>
          <w:szCs w:val="28"/>
        </w:rPr>
      </w:pPr>
      <w:r w:rsidRPr="00AA7867">
        <w:rPr>
          <w:rFonts w:ascii="Times New Roman" w:hAnsi="Times New Roman"/>
          <w:szCs w:val="28"/>
        </w:rPr>
        <w:t>- Phối hợp với các tổ chức, doanh nghiệp để xác định số lượng lao động có nhu cầu đi học tập lao động ở nước ngoài</w:t>
      </w:r>
      <w:r w:rsidR="00637FFB" w:rsidRPr="00AA7867">
        <w:rPr>
          <w:rFonts w:ascii="Times New Roman" w:hAnsi="Times New Roman"/>
          <w:szCs w:val="28"/>
        </w:rPr>
        <w:t xml:space="preserve"> </w:t>
      </w:r>
      <w:r w:rsidRPr="00AA7867">
        <w:rPr>
          <w:rFonts w:ascii="Times New Roman" w:hAnsi="Times New Roman"/>
          <w:szCs w:val="28"/>
        </w:rPr>
        <w:t xml:space="preserve">tổ chức đào tạo tiếng, kỹ thuật sản xuất nông nghiệp và có định hướng cam kết lao động sau khi đi làm việc theo thời hạn ở nước ngoài khi trở về nước làm việc cho các doanh nghiệp, </w:t>
      </w:r>
      <w:r w:rsidR="00637FFB" w:rsidRPr="00AA7867">
        <w:rPr>
          <w:rFonts w:ascii="Times New Roman" w:hAnsi="Times New Roman"/>
          <w:szCs w:val="28"/>
        </w:rPr>
        <w:t>H</w:t>
      </w:r>
      <w:r w:rsidRPr="00AA7867">
        <w:rPr>
          <w:rFonts w:ascii="Times New Roman" w:hAnsi="Times New Roman"/>
          <w:szCs w:val="28"/>
        </w:rPr>
        <w:t xml:space="preserve">ợp tác xã, </w:t>
      </w:r>
      <w:r w:rsidR="00BF03C8" w:rsidRPr="00AA7867">
        <w:rPr>
          <w:rFonts w:ascii="Times New Roman" w:hAnsi="Times New Roman"/>
          <w:szCs w:val="28"/>
        </w:rPr>
        <w:t>t</w:t>
      </w:r>
      <w:r w:rsidRPr="00AA7867">
        <w:rPr>
          <w:rFonts w:ascii="Times New Roman" w:hAnsi="Times New Roman"/>
          <w:szCs w:val="28"/>
        </w:rPr>
        <w:t>rang trại, … của ngành nông nghiệp.</w:t>
      </w:r>
    </w:p>
    <w:p w14:paraId="0EA41FB5" w14:textId="77777777" w:rsidR="00AC36DD" w:rsidRPr="00AA7867" w:rsidRDefault="00AC36DD" w:rsidP="003E5BBE">
      <w:pPr>
        <w:pBdr>
          <w:top w:val="none" w:sz="0" w:space="0" w:color="auto"/>
          <w:left w:val="none" w:sz="0" w:space="0" w:color="auto"/>
          <w:bottom w:val="none" w:sz="0" w:space="0" w:color="auto"/>
          <w:right w:val="none" w:sz="0" w:space="0" w:color="auto"/>
          <w:between w:val="none" w:sz="0" w:space="0" w:color="auto"/>
        </w:pBdr>
        <w:spacing w:before="120" w:line="360" w:lineRule="exact"/>
        <w:ind w:firstLine="720"/>
        <w:jc w:val="both"/>
        <w:rPr>
          <w:rFonts w:ascii="Times New Roman" w:hAnsi="Times New Roman"/>
          <w:szCs w:val="28"/>
        </w:rPr>
      </w:pPr>
      <w:r w:rsidRPr="00AA7867">
        <w:rPr>
          <w:rFonts w:ascii="Times New Roman" w:hAnsi="Times New Roman"/>
          <w:szCs w:val="28"/>
        </w:rPr>
        <w:t xml:space="preserve">- Phối hợp với các cơ quan truyền thông, các cơ sở đào tạo thí điểm đào tạo từ xa, hướng dẫn kỹ thuật bằng hình ảnh trực quan sinh động. </w:t>
      </w:r>
    </w:p>
    <w:p w14:paraId="49612EA8" w14:textId="77777777" w:rsidR="00AC36DD" w:rsidRPr="00AA7867" w:rsidRDefault="00AC36DD" w:rsidP="003E5BBE">
      <w:pPr>
        <w:pBdr>
          <w:top w:val="none" w:sz="0" w:space="0" w:color="auto"/>
          <w:left w:val="none" w:sz="0" w:space="0" w:color="auto"/>
          <w:bottom w:val="none" w:sz="0" w:space="0" w:color="auto"/>
          <w:right w:val="none" w:sz="0" w:space="0" w:color="auto"/>
          <w:between w:val="none" w:sz="0" w:space="0" w:color="auto"/>
        </w:pBdr>
        <w:spacing w:before="120" w:line="360" w:lineRule="exact"/>
        <w:ind w:firstLine="720"/>
        <w:jc w:val="both"/>
        <w:rPr>
          <w:rFonts w:ascii="Times New Roman" w:hAnsi="Times New Roman"/>
          <w:szCs w:val="28"/>
        </w:rPr>
      </w:pPr>
      <w:r w:rsidRPr="00AA7867">
        <w:rPr>
          <w:rFonts w:ascii="Times New Roman" w:hAnsi="Times New Roman"/>
          <w:szCs w:val="28"/>
          <w:bdr w:val="none" w:sz="0" w:space="0" w:color="auto" w:frame="1"/>
        </w:rPr>
        <w:t xml:space="preserve">- Xây dựng chương trình và đào tạo đội ngũ nhân sự tham gia </w:t>
      </w:r>
      <w:r w:rsidR="0012645D" w:rsidRPr="00AA7867">
        <w:rPr>
          <w:rFonts w:ascii="Times New Roman" w:hAnsi="Times New Roman"/>
          <w:szCs w:val="28"/>
          <w:bdr w:val="none" w:sz="0" w:space="0" w:color="auto" w:frame="1"/>
        </w:rPr>
        <w:t xml:space="preserve">tư vấn </w:t>
      </w:r>
      <w:r w:rsidRPr="00AA7867">
        <w:rPr>
          <w:rFonts w:ascii="Times New Roman" w:hAnsi="Times New Roman"/>
          <w:szCs w:val="28"/>
          <w:bdr w:val="none" w:sz="0" w:space="0" w:color="auto" w:frame="1"/>
        </w:rPr>
        <w:t>hướng nghiệp và khởi nghiệp cho các đối tượng, lao động nông nghiệp phù hợp với yêu cầu thực tiễn của từng địa phương.</w:t>
      </w:r>
    </w:p>
    <w:p w14:paraId="3047BCF2" w14:textId="77777777" w:rsidR="00AC36DD" w:rsidRPr="00AA7867" w:rsidRDefault="00AC36DD" w:rsidP="003E5BBE">
      <w:pPr>
        <w:keepNext/>
        <w:pBdr>
          <w:top w:val="none" w:sz="0" w:space="0" w:color="auto"/>
          <w:left w:val="none" w:sz="0" w:space="0" w:color="auto"/>
          <w:bottom w:val="none" w:sz="0" w:space="0" w:color="auto"/>
          <w:right w:val="none" w:sz="0" w:space="0" w:color="auto"/>
          <w:between w:val="none" w:sz="0" w:space="0" w:color="auto"/>
        </w:pBdr>
        <w:spacing w:before="120" w:line="360" w:lineRule="exact"/>
        <w:ind w:firstLine="720"/>
        <w:jc w:val="both"/>
        <w:outlineLvl w:val="2"/>
        <w:rPr>
          <w:rFonts w:ascii="Times New Roman" w:eastAsia="SimSun" w:hAnsi="Times New Roman"/>
          <w:b/>
          <w:spacing w:val="-4"/>
          <w:szCs w:val="28"/>
        </w:rPr>
      </w:pPr>
      <w:bookmarkStart w:id="4" w:name="_Toc85443175"/>
      <w:r w:rsidRPr="00AA7867">
        <w:rPr>
          <w:rFonts w:ascii="Times New Roman" w:eastAsia="SimSun" w:hAnsi="Times New Roman"/>
          <w:b/>
          <w:spacing w:val="-4"/>
          <w:szCs w:val="28"/>
        </w:rPr>
        <w:t>3. Đẩy mạnh gắn kế</w:t>
      </w:r>
      <w:r w:rsidR="008B749F" w:rsidRPr="00AA7867">
        <w:rPr>
          <w:rFonts w:ascii="Times New Roman" w:eastAsia="SimSun" w:hAnsi="Times New Roman"/>
          <w:b/>
          <w:spacing w:val="-4"/>
          <w:szCs w:val="28"/>
        </w:rPr>
        <w:t xml:space="preserve">t </w:t>
      </w:r>
      <w:r w:rsidRPr="00AA7867">
        <w:rPr>
          <w:rFonts w:ascii="Times New Roman" w:eastAsia="SimSun" w:hAnsi="Times New Roman"/>
          <w:b/>
          <w:spacing w:val="-4"/>
          <w:szCs w:val="28"/>
        </w:rPr>
        <w:t>trong xây dựng các chương trình, giáo trình đào tạo, tuyển sinh, tổ chức đào tạo và đánh giá, cấp chứng chỉ, tạo việc làm cho lao động nông nghiệp</w:t>
      </w:r>
      <w:bookmarkEnd w:id="4"/>
    </w:p>
    <w:p w14:paraId="4B28688E" w14:textId="5A3CF485" w:rsidR="00AC36DD" w:rsidRPr="00AA7867" w:rsidRDefault="00AC36DD" w:rsidP="003E5BBE">
      <w:pPr>
        <w:pBdr>
          <w:top w:val="none" w:sz="0" w:space="0" w:color="auto"/>
          <w:left w:val="none" w:sz="0" w:space="0" w:color="auto"/>
          <w:bottom w:val="none" w:sz="0" w:space="0" w:color="auto"/>
          <w:right w:val="none" w:sz="0" w:space="0" w:color="auto"/>
          <w:between w:val="none" w:sz="0" w:space="0" w:color="auto"/>
        </w:pBdr>
        <w:spacing w:before="120" w:line="360" w:lineRule="exact"/>
        <w:ind w:firstLine="720"/>
        <w:jc w:val="both"/>
        <w:rPr>
          <w:rFonts w:ascii="Times New Roman" w:hAnsi="Times New Roman"/>
          <w:szCs w:val="28"/>
        </w:rPr>
      </w:pPr>
      <w:r w:rsidRPr="00AA7867">
        <w:rPr>
          <w:rFonts w:ascii="Times New Roman" w:hAnsi="Times New Roman"/>
          <w:szCs w:val="28"/>
          <w:lang w:val="vi-VN"/>
        </w:rPr>
        <w:t xml:space="preserve">- </w:t>
      </w:r>
      <w:r w:rsidRPr="00AA7867">
        <w:rPr>
          <w:rFonts w:ascii="Times New Roman" w:hAnsi="Times New Roman"/>
          <w:szCs w:val="28"/>
        </w:rPr>
        <w:t xml:space="preserve">Đa dạng hoá các hình thức hợp tác, gắn kết giữa cơ sở đào tạo và doanh nghiệp, </w:t>
      </w:r>
      <w:r w:rsidR="00B358B5" w:rsidRPr="00AA7867">
        <w:rPr>
          <w:rFonts w:ascii="Times New Roman" w:hAnsi="Times New Roman"/>
          <w:szCs w:val="28"/>
        </w:rPr>
        <w:t>H</w:t>
      </w:r>
      <w:r w:rsidRPr="00AA7867">
        <w:rPr>
          <w:rFonts w:ascii="Times New Roman" w:hAnsi="Times New Roman"/>
          <w:szCs w:val="28"/>
        </w:rPr>
        <w:t xml:space="preserve">ợp tác xã theo hướng huy động doanh nghiệp, </w:t>
      </w:r>
      <w:r w:rsidR="00E0233C" w:rsidRPr="00AA7867">
        <w:rPr>
          <w:rFonts w:ascii="Times New Roman" w:hAnsi="Times New Roman"/>
          <w:szCs w:val="28"/>
        </w:rPr>
        <w:t>H</w:t>
      </w:r>
      <w:r w:rsidRPr="00AA7867">
        <w:rPr>
          <w:rFonts w:ascii="Times New Roman" w:hAnsi="Times New Roman"/>
          <w:szCs w:val="28"/>
        </w:rPr>
        <w:t xml:space="preserve">ợp tác xã tham gia vào toàn bộ quá trình đào tạo. Phát triển các mô hình đào tạo nghề tại doanh nghiệp, </w:t>
      </w:r>
      <w:r w:rsidR="00293E10" w:rsidRPr="00AA7867">
        <w:rPr>
          <w:rFonts w:ascii="Times New Roman" w:hAnsi="Times New Roman"/>
          <w:szCs w:val="28"/>
        </w:rPr>
        <w:t>H</w:t>
      </w:r>
      <w:r w:rsidRPr="00AA7867">
        <w:rPr>
          <w:rFonts w:ascii="Times New Roman" w:hAnsi="Times New Roman"/>
          <w:szCs w:val="28"/>
        </w:rPr>
        <w:t>ợp tác xã và học nghề theo công việ</w:t>
      </w:r>
      <w:r w:rsidR="00A01704" w:rsidRPr="00AA7867">
        <w:rPr>
          <w:rFonts w:ascii="Times New Roman" w:hAnsi="Times New Roman"/>
          <w:szCs w:val="28"/>
        </w:rPr>
        <w:t xml:space="preserve">c; </w:t>
      </w:r>
      <w:r w:rsidRPr="00AA7867">
        <w:rPr>
          <w:rFonts w:ascii="Times New Roman" w:hAnsi="Times New Roman"/>
          <w:szCs w:val="28"/>
        </w:rPr>
        <w:t xml:space="preserve">mô hình đào tạo liên kết </w:t>
      </w:r>
      <w:r w:rsidR="005C11F2" w:rsidRPr="00AA7867">
        <w:rPr>
          <w:rFonts w:ascii="Times New Roman" w:hAnsi="Times New Roman"/>
          <w:szCs w:val="28"/>
        </w:rPr>
        <w:t>N</w:t>
      </w:r>
      <w:r w:rsidRPr="00AA7867">
        <w:rPr>
          <w:rFonts w:ascii="Times New Roman" w:hAnsi="Times New Roman"/>
          <w:szCs w:val="28"/>
        </w:rPr>
        <w:t xml:space="preserve">hà trường và doanh nghiệp, </w:t>
      </w:r>
      <w:r w:rsidR="005C11F2" w:rsidRPr="00AA7867">
        <w:rPr>
          <w:rFonts w:ascii="Times New Roman" w:hAnsi="Times New Roman"/>
          <w:szCs w:val="28"/>
        </w:rPr>
        <w:t>H</w:t>
      </w:r>
      <w:r w:rsidRPr="00AA7867">
        <w:rPr>
          <w:rFonts w:ascii="Times New Roman" w:hAnsi="Times New Roman"/>
          <w:szCs w:val="28"/>
        </w:rPr>
        <w:t>ợp tác xã phù hợp với các nhóm đối tượng đặc thù, nhóm yếu thế, người dân tộc thiểu số.</w:t>
      </w:r>
    </w:p>
    <w:p w14:paraId="683FE4DA" w14:textId="3A6303ED" w:rsidR="00AC36DD" w:rsidRPr="00AA7867" w:rsidRDefault="00AC36DD" w:rsidP="003E5BBE">
      <w:pPr>
        <w:pBdr>
          <w:top w:val="none" w:sz="0" w:space="0" w:color="auto"/>
          <w:left w:val="none" w:sz="0" w:space="0" w:color="auto"/>
          <w:bottom w:val="none" w:sz="0" w:space="0" w:color="auto"/>
          <w:right w:val="none" w:sz="0" w:space="0" w:color="auto"/>
          <w:between w:val="none" w:sz="0" w:space="0" w:color="auto"/>
        </w:pBdr>
        <w:spacing w:before="120" w:line="360" w:lineRule="exact"/>
        <w:ind w:firstLine="720"/>
        <w:jc w:val="both"/>
        <w:rPr>
          <w:rFonts w:ascii="Times New Roman" w:hAnsi="Times New Roman"/>
          <w:szCs w:val="28"/>
        </w:rPr>
      </w:pPr>
      <w:r w:rsidRPr="00AA7867">
        <w:rPr>
          <w:rFonts w:ascii="Times New Roman" w:hAnsi="Times New Roman"/>
          <w:szCs w:val="28"/>
        </w:rPr>
        <w:t xml:space="preserve">- Huy động cộng đồng doanh nghiệp, </w:t>
      </w:r>
      <w:r w:rsidR="005C11F2" w:rsidRPr="00AA7867">
        <w:rPr>
          <w:rFonts w:ascii="Times New Roman" w:hAnsi="Times New Roman"/>
          <w:szCs w:val="28"/>
        </w:rPr>
        <w:t>H</w:t>
      </w:r>
      <w:r w:rsidRPr="00AA7867">
        <w:rPr>
          <w:rFonts w:ascii="Times New Roman" w:hAnsi="Times New Roman"/>
          <w:szCs w:val="28"/>
        </w:rPr>
        <w:t>ợp tác xã tham gia xây dựng tiêu chuẩn kỹ năng nghề và đánh giá, công nhận trình độ kỹ năng nghề nông nghiệp cho người lao động tại doanh nghiệp, gắn với cơ chế trả lương, sử dụng lao động có kỹ năng trong doanh nghiệp.</w:t>
      </w:r>
    </w:p>
    <w:p w14:paraId="763B7428" w14:textId="77777777" w:rsidR="008B749F" w:rsidRPr="00AA7867" w:rsidRDefault="008B749F" w:rsidP="003E5BBE">
      <w:pPr>
        <w:pBdr>
          <w:top w:val="none" w:sz="0" w:space="0" w:color="auto"/>
          <w:left w:val="none" w:sz="0" w:space="0" w:color="auto"/>
          <w:bottom w:val="none" w:sz="0" w:space="0" w:color="auto"/>
          <w:right w:val="none" w:sz="0" w:space="0" w:color="auto"/>
          <w:between w:val="none" w:sz="0" w:space="0" w:color="auto"/>
        </w:pBdr>
        <w:spacing w:before="120" w:line="360" w:lineRule="exact"/>
        <w:ind w:firstLine="720"/>
        <w:jc w:val="both"/>
        <w:rPr>
          <w:rFonts w:ascii="Times New Roman" w:hAnsi="Times New Roman"/>
          <w:szCs w:val="28"/>
        </w:rPr>
      </w:pPr>
      <w:r w:rsidRPr="00AA7867">
        <w:rPr>
          <w:rFonts w:ascii="Times New Roman" w:hAnsi="Times New Roman"/>
          <w:szCs w:val="28"/>
        </w:rPr>
        <w:t xml:space="preserve">- Huy động lực lượng tham gia đào tạo nghề, bồi dưỡng kỹ năng dạy học cho các nhà khoa học, cán bộ khuyến nông, nông dân sản xuất giỏi, nghệ nhân, </w:t>
      </w:r>
      <w:r w:rsidRPr="00AA7867">
        <w:rPr>
          <w:rFonts w:ascii="Times New Roman" w:hAnsi="Times New Roman"/>
          <w:szCs w:val="28"/>
        </w:rPr>
        <w:lastRenderedPageBreak/>
        <w:t>thợ giỏi và lao động có tay nghề cao trong các doanh nghiệp để tham gia đào tạo nghề cho lao động nông thôn.</w:t>
      </w:r>
    </w:p>
    <w:p w14:paraId="61E41120" w14:textId="77777777" w:rsidR="00AC36DD" w:rsidRPr="00AA7867" w:rsidRDefault="008B749F" w:rsidP="003E5BBE">
      <w:pPr>
        <w:pBdr>
          <w:top w:val="none" w:sz="0" w:space="0" w:color="auto"/>
          <w:left w:val="none" w:sz="0" w:space="0" w:color="auto"/>
          <w:bottom w:val="none" w:sz="0" w:space="0" w:color="auto"/>
          <w:right w:val="none" w:sz="0" w:space="0" w:color="auto"/>
          <w:between w:val="none" w:sz="0" w:space="0" w:color="auto"/>
        </w:pBdr>
        <w:spacing w:before="120" w:line="360" w:lineRule="exact"/>
        <w:ind w:firstLine="720"/>
        <w:jc w:val="both"/>
        <w:rPr>
          <w:rFonts w:ascii="Times New Roman" w:hAnsi="Times New Roman"/>
          <w:spacing w:val="-4"/>
          <w:szCs w:val="28"/>
        </w:rPr>
      </w:pPr>
      <w:r w:rsidRPr="00AA7867">
        <w:rPr>
          <w:rFonts w:ascii="Times New Roman" w:hAnsi="Times New Roman"/>
          <w:spacing w:val="-4"/>
          <w:szCs w:val="28"/>
        </w:rPr>
        <w:t xml:space="preserve">- </w:t>
      </w:r>
      <w:r w:rsidR="006C0501" w:rsidRPr="00AA7867">
        <w:rPr>
          <w:rFonts w:ascii="Times New Roman" w:hAnsi="Times New Roman"/>
          <w:spacing w:val="-4"/>
          <w:szCs w:val="28"/>
        </w:rPr>
        <w:t>Đẩy mạnh h</w:t>
      </w:r>
      <w:r w:rsidR="00AC36DD" w:rsidRPr="00AA7867">
        <w:rPr>
          <w:rFonts w:ascii="Times New Roman" w:hAnsi="Times New Roman"/>
          <w:spacing w:val="-4"/>
          <w:szCs w:val="28"/>
        </w:rPr>
        <w:t xml:space="preserve">ợp tác </w:t>
      </w:r>
      <w:r w:rsidR="0094230B" w:rsidRPr="00AA7867">
        <w:rPr>
          <w:rFonts w:ascii="Times New Roman" w:hAnsi="Times New Roman"/>
          <w:spacing w:val="-4"/>
          <w:szCs w:val="28"/>
        </w:rPr>
        <w:t xml:space="preserve">với các nước có nhu cầu để đưa </w:t>
      </w:r>
      <w:r w:rsidR="00AC36DD" w:rsidRPr="00AA7867">
        <w:rPr>
          <w:rFonts w:ascii="Times New Roman" w:hAnsi="Times New Roman"/>
          <w:spacing w:val="-4"/>
          <w:szCs w:val="28"/>
        </w:rPr>
        <w:t xml:space="preserve">đưa lao động đi học tập và lao động </w:t>
      </w:r>
      <w:r w:rsidR="00924757" w:rsidRPr="00AA7867">
        <w:rPr>
          <w:rFonts w:ascii="Times New Roman" w:hAnsi="Times New Roman"/>
          <w:spacing w:val="-4"/>
          <w:szCs w:val="28"/>
        </w:rPr>
        <w:t xml:space="preserve">trong lĩnh vực nông nghiệp </w:t>
      </w:r>
      <w:r w:rsidR="00AC36DD" w:rsidRPr="00AA7867">
        <w:rPr>
          <w:rFonts w:ascii="Times New Roman" w:hAnsi="Times New Roman"/>
          <w:spacing w:val="-4"/>
          <w:szCs w:val="28"/>
        </w:rPr>
        <w:t xml:space="preserve">theo diện hợp đồng có thời hạn ở nước ngoài. </w:t>
      </w:r>
    </w:p>
    <w:p w14:paraId="0571D65D" w14:textId="77777777" w:rsidR="008B3B4E" w:rsidRPr="00AA7867" w:rsidRDefault="009137A3" w:rsidP="003E5BBE">
      <w:pPr>
        <w:pStyle w:val="BodyText"/>
        <w:spacing w:before="120" w:line="360" w:lineRule="exact"/>
        <w:ind w:firstLine="720"/>
        <w:rPr>
          <w:rFonts w:ascii="Times New Roman" w:hAnsi="Times New Roman"/>
          <w:szCs w:val="28"/>
          <w:lang w:val="nl-NL"/>
        </w:rPr>
      </w:pPr>
      <w:r w:rsidRPr="00AA7867">
        <w:rPr>
          <w:rFonts w:ascii="Times New Roman" w:hAnsi="Times New Roman"/>
          <w:b/>
          <w:szCs w:val="28"/>
          <w:lang w:val="nl-NL"/>
        </w:rPr>
        <w:t>V. TỔ CHỨC THỰC HIỆN</w:t>
      </w:r>
      <w:r w:rsidRPr="00AA7867">
        <w:rPr>
          <w:rFonts w:ascii="Times New Roman" w:hAnsi="Times New Roman"/>
          <w:szCs w:val="28"/>
          <w:lang w:val="nl-NL"/>
        </w:rPr>
        <w:tab/>
      </w:r>
    </w:p>
    <w:p w14:paraId="7B396A2D" w14:textId="77777777" w:rsidR="008B3B4E" w:rsidRPr="00AA7867" w:rsidRDefault="009137A3" w:rsidP="003E5BBE">
      <w:pPr>
        <w:spacing w:before="120" w:line="360" w:lineRule="exact"/>
        <w:ind w:firstLine="720"/>
        <w:rPr>
          <w:rFonts w:ascii="Times New Roman" w:hAnsi="Times New Roman"/>
          <w:b/>
          <w:szCs w:val="28"/>
          <w:lang w:val="fr-FR"/>
        </w:rPr>
      </w:pPr>
      <w:r w:rsidRPr="00AA7867">
        <w:rPr>
          <w:rFonts w:ascii="Times New Roman" w:hAnsi="Times New Roman"/>
          <w:b/>
          <w:szCs w:val="28"/>
          <w:lang w:val="fr-FR"/>
        </w:rPr>
        <w:t xml:space="preserve">1. Sở </w:t>
      </w:r>
      <w:r w:rsidR="009D4EC2" w:rsidRPr="00AA7867">
        <w:rPr>
          <w:rFonts w:ascii="Times New Roman" w:hAnsi="Times New Roman"/>
          <w:b/>
          <w:szCs w:val="28"/>
          <w:lang w:val="fr-FR"/>
        </w:rPr>
        <w:t>Nông nghiệp và Phát triển nông thôn</w:t>
      </w:r>
    </w:p>
    <w:p w14:paraId="64AB299F" w14:textId="77777777" w:rsidR="009D4EC2" w:rsidRPr="00AA7867" w:rsidRDefault="000202C4"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szCs w:val="28"/>
        </w:rPr>
      </w:pPr>
      <w:r w:rsidRPr="00AA7867">
        <w:rPr>
          <w:rFonts w:ascii="Times New Roman" w:hAnsi="Times New Roman"/>
          <w:iCs/>
          <w:szCs w:val="28"/>
        </w:rPr>
        <w:t xml:space="preserve">- </w:t>
      </w:r>
      <w:r w:rsidR="00EA1F87" w:rsidRPr="00AA7867">
        <w:rPr>
          <w:rFonts w:ascii="Times New Roman" w:hAnsi="Times New Roman"/>
          <w:iCs/>
          <w:szCs w:val="28"/>
        </w:rPr>
        <w:t>C</w:t>
      </w:r>
      <w:r w:rsidR="009D4EC2" w:rsidRPr="00AA7867">
        <w:rPr>
          <w:rFonts w:ascii="Times New Roman" w:hAnsi="Times New Roman"/>
          <w:iCs/>
          <w:szCs w:val="28"/>
        </w:rPr>
        <w:t>hủ trì</w:t>
      </w:r>
      <w:r w:rsidR="009137A3" w:rsidRPr="00AA7867">
        <w:rPr>
          <w:rFonts w:ascii="Times New Roman" w:hAnsi="Times New Roman"/>
          <w:iCs/>
          <w:szCs w:val="28"/>
        </w:rPr>
        <w:t xml:space="preserve">, tham mưu </w:t>
      </w:r>
      <w:r w:rsidR="00EA1F87" w:rsidRPr="00AA7867">
        <w:rPr>
          <w:rFonts w:ascii="Times New Roman" w:hAnsi="Times New Roman"/>
          <w:iCs/>
          <w:szCs w:val="28"/>
        </w:rPr>
        <w:t>cho</w:t>
      </w:r>
      <w:r w:rsidR="009137A3" w:rsidRPr="00AA7867">
        <w:rPr>
          <w:rFonts w:ascii="Times New Roman" w:hAnsi="Times New Roman"/>
          <w:iCs/>
          <w:szCs w:val="28"/>
        </w:rPr>
        <w:t xml:space="preserve"> </w:t>
      </w:r>
      <w:r w:rsidR="009137A3" w:rsidRPr="00AA7867">
        <w:rPr>
          <w:rFonts w:ascii="Times New Roman" w:hAnsi="Times New Roman"/>
          <w:szCs w:val="28"/>
          <w:lang w:val="vi-VN"/>
        </w:rPr>
        <w:t>Ủy ban nhân dân</w:t>
      </w:r>
      <w:r w:rsidR="009137A3" w:rsidRPr="00AA7867">
        <w:rPr>
          <w:rFonts w:ascii="Times New Roman" w:hAnsi="Times New Roman"/>
          <w:iCs/>
          <w:szCs w:val="28"/>
          <w:lang w:val="vi-VN"/>
        </w:rPr>
        <w:t xml:space="preserve"> tỉnh chỉ đạo triển khai thực hiện</w:t>
      </w:r>
      <w:r w:rsidR="00EA1F87" w:rsidRPr="00AA7867">
        <w:rPr>
          <w:rFonts w:ascii="Times New Roman" w:hAnsi="Times New Roman"/>
          <w:szCs w:val="28"/>
        </w:rPr>
        <w:t>,</w:t>
      </w:r>
      <w:r w:rsidR="009D4EC2" w:rsidRPr="00AA7867">
        <w:rPr>
          <w:rFonts w:ascii="Times New Roman" w:hAnsi="Times New Roman"/>
          <w:szCs w:val="28"/>
          <w:lang w:val="vi-VN"/>
        </w:rPr>
        <w:t xml:space="preserve"> theo dõi, đôn đốc, kiểm tra</w:t>
      </w:r>
      <w:r w:rsidR="00EA1F87" w:rsidRPr="00AA7867">
        <w:rPr>
          <w:rFonts w:ascii="Times New Roman" w:hAnsi="Times New Roman"/>
          <w:szCs w:val="28"/>
        </w:rPr>
        <w:t>,</w:t>
      </w:r>
      <w:r w:rsidR="009D4EC2" w:rsidRPr="00AA7867">
        <w:rPr>
          <w:rFonts w:ascii="Times New Roman" w:hAnsi="Times New Roman"/>
          <w:szCs w:val="28"/>
          <w:lang w:val="vi-VN"/>
        </w:rPr>
        <w:t xml:space="preserve"> giám sát việc thực hiện </w:t>
      </w:r>
      <w:r w:rsidR="009D4EC2" w:rsidRPr="00AA7867">
        <w:rPr>
          <w:rFonts w:ascii="Times New Roman" w:hAnsi="Times New Roman"/>
          <w:szCs w:val="28"/>
        </w:rPr>
        <w:t>kế hoạch;</w:t>
      </w:r>
      <w:r w:rsidR="009D4EC2" w:rsidRPr="00AA7867">
        <w:rPr>
          <w:rFonts w:ascii="Times New Roman" w:hAnsi="Times New Roman"/>
          <w:szCs w:val="28"/>
          <w:lang w:val="vi-VN"/>
        </w:rPr>
        <w:t xml:space="preserve"> hàng năm báo cáo định kỳ về Bộ Nông nghiệp và Phát triển nông thôn để tổng hợp.</w:t>
      </w:r>
    </w:p>
    <w:p w14:paraId="15689A8C" w14:textId="77777777" w:rsidR="000202C4" w:rsidRPr="00AA7867" w:rsidRDefault="000202C4"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lang w:val="nl-NL"/>
        </w:rPr>
      </w:pPr>
      <w:r w:rsidRPr="00AA7867">
        <w:rPr>
          <w:rFonts w:ascii="Times New Roman" w:hAnsi="Times New Roman"/>
          <w:lang w:val="nl-NL"/>
        </w:rPr>
        <w:t xml:space="preserve">- Rà soát, tổng hợp nhu cầu đào tạo và </w:t>
      </w:r>
      <w:r w:rsidR="00B23257" w:rsidRPr="00AA7867">
        <w:rPr>
          <w:rFonts w:ascii="Times New Roman" w:hAnsi="Times New Roman"/>
          <w:lang w:val="nl-NL"/>
        </w:rPr>
        <w:t xml:space="preserve">đề xuất phân bổ </w:t>
      </w:r>
      <w:r w:rsidRPr="00AA7867">
        <w:rPr>
          <w:rFonts w:ascii="Times New Roman" w:hAnsi="Times New Roman"/>
          <w:lang w:val="nl-NL"/>
        </w:rPr>
        <w:t>kế hoạch kinh phí thực hiện đào tạo nghề nông nghiệp cho lao động nông thôn theo kế hoạch thực hiện Chương trình mục tiêu quốc gia xây dựng nông thôn mới</w:t>
      </w:r>
      <w:r w:rsidR="00F72E1C" w:rsidRPr="00AA7867">
        <w:rPr>
          <w:rFonts w:ascii="Times New Roman" w:hAnsi="Times New Roman"/>
          <w:lang w:val="nl-NL"/>
        </w:rPr>
        <w:t xml:space="preserve"> </w:t>
      </w:r>
      <w:r w:rsidR="006B1BEF" w:rsidRPr="00AA7867">
        <w:rPr>
          <w:rFonts w:ascii="Times New Roman" w:hAnsi="Times New Roman"/>
          <w:lang w:val="nl-NL"/>
        </w:rPr>
        <w:t>hàng năm</w:t>
      </w:r>
      <w:r w:rsidRPr="00AA7867">
        <w:rPr>
          <w:rFonts w:ascii="Times New Roman" w:hAnsi="Times New Roman"/>
          <w:lang w:val="nl-NL"/>
        </w:rPr>
        <w:t>.</w:t>
      </w:r>
    </w:p>
    <w:p w14:paraId="4435DC17" w14:textId="77777777" w:rsidR="00552898" w:rsidRPr="00AA7867" w:rsidRDefault="000202C4"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szCs w:val="28"/>
          <w:lang w:val="fr-FR"/>
        </w:rPr>
      </w:pPr>
      <w:r w:rsidRPr="00AA7867">
        <w:rPr>
          <w:rFonts w:ascii="Times New Roman" w:hAnsi="Times New Roman"/>
          <w:szCs w:val="28"/>
          <w:lang w:val="fr-FR"/>
        </w:rPr>
        <w:t xml:space="preserve">- </w:t>
      </w:r>
      <w:r w:rsidR="009137A3" w:rsidRPr="00AA7867">
        <w:rPr>
          <w:rFonts w:ascii="Times New Roman" w:hAnsi="Times New Roman"/>
          <w:szCs w:val="28"/>
          <w:lang w:val="fr-FR"/>
        </w:rPr>
        <w:t>Chủ trì</w:t>
      </w:r>
      <w:r w:rsidRPr="00AA7867">
        <w:rPr>
          <w:rFonts w:ascii="Times New Roman" w:hAnsi="Times New Roman"/>
          <w:szCs w:val="28"/>
          <w:lang w:val="fr-FR"/>
        </w:rPr>
        <w:t>,</w:t>
      </w:r>
      <w:r w:rsidR="009137A3" w:rsidRPr="00AA7867">
        <w:rPr>
          <w:rFonts w:ascii="Times New Roman" w:hAnsi="Times New Roman"/>
          <w:szCs w:val="28"/>
          <w:lang w:val="fr-FR"/>
        </w:rPr>
        <w:t xml:space="preserve"> phối hợp với các sở, ban ngành, đoàn thể liên quan kiểm tra, giám sát; tổng hợp, đánh giá kết quả thực hiện kế hoạch, định kỳ </w:t>
      </w:r>
      <w:r w:rsidRPr="00AA7867">
        <w:rPr>
          <w:rFonts w:ascii="Times New Roman" w:hAnsi="Times New Roman"/>
          <w:szCs w:val="28"/>
          <w:lang w:val="fr-FR"/>
        </w:rPr>
        <w:t xml:space="preserve">hàng năm </w:t>
      </w:r>
      <w:r w:rsidR="009137A3" w:rsidRPr="00AA7867">
        <w:rPr>
          <w:rFonts w:ascii="Times New Roman" w:hAnsi="Times New Roman"/>
          <w:szCs w:val="28"/>
          <w:lang w:val="fr-FR"/>
        </w:rPr>
        <w:t xml:space="preserve">báo cáo </w:t>
      </w:r>
      <w:r w:rsidRPr="00AA7867">
        <w:rPr>
          <w:rFonts w:ascii="Times New Roman" w:hAnsi="Times New Roman"/>
          <w:szCs w:val="28"/>
          <w:lang w:val="fr-FR"/>
        </w:rPr>
        <w:t>Ủy</w:t>
      </w:r>
      <w:r w:rsidR="009137A3" w:rsidRPr="00AA7867">
        <w:rPr>
          <w:rFonts w:ascii="Times New Roman" w:hAnsi="Times New Roman"/>
          <w:szCs w:val="28"/>
          <w:lang w:val="fr-FR"/>
        </w:rPr>
        <w:t xml:space="preserve"> ban nhân dân tỉnh</w:t>
      </w:r>
      <w:r w:rsidRPr="00AA7867">
        <w:rPr>
          <w:rFonts w:ascii="Times New Roman" w:hAnsi="Times New Roman"/>
          <w:szCs w:val="28"/>
          <w:lang w:val="fr-FR"/>
        </w:rPr>
        <w:t>, Bộ Nông nghiệp và Phát triển nông thôn</w:t>
      </w:r>
      <w:r w:rsidR="009137A3" w:rsidRPr="00AA7867">
        <w:rPr>
          <w:rFonts w:ascii="Times New Roman" w:hAnsi="Times New Roman"/>
          <w:szCs w:val="28"/>
          <w:lang w:val="fr-FR"/>
        </w:rPr>
        <w:t>.</w:t>
      </w:r>
    </w:p>
    <w:p w14:paraId="691D21C2" w14:textId="77777777" w:rsidR="00552898" w:rsidRPr="00AA7867" w:rsidRDefault="009137A3"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b/>
          <w:szCs w:val="28"/>
          <w:lang w:val="fr-FR"/>
        </w:rPr>
      </w:pPr>
      <w:r w:rsidRPr="00AA7867">
        <w:rPr>
          <w:rFonts w:ascii="Times New Roman" w:hAnsi="Times New Roman"/>
          <w:b/>
          <w:szCs w:val="28"/>
          <w:lang w:val="fr-FR"/>
        </w:rPr>
        <w:t xml:space="preserve">2. </w:t>
      </w:r>
      <w:r w:rsidR="00FB1945" w:rsidRPr="00AA7867">
        <w:rPr>
          <w:rFonts w:ascii="Times New Roman" w:hAnsi="Times New Roman"/>
          <w:b/>
          <w:szCs w:val="28"/>
          <w:lang w:val="fr-FR"/>
        </w:rPr>
        <w:t xml:space="preserve">Sở </w:t>
      </w:r>
      <w:r w:rsidR="009D4EC2" w:rsidRPr="00AA7867">
        <w:rPr>
          <w:rFonts w:ascii="Times New Roman" w:hAnsi="Times New Roman"/>
          <w:b/>
          <w:szCs w:val="28"/>
          <w:lang w:val="fr-FR"/>
        </w:rPr>
        <w:t>Lao động - Thương binh và Xã hội</w:t>
      </w:r>
    </w:p>
    <w:p w14:paraId="6EDA2B4E" w14:textId="6D96C31D" w:rsidR="00552898" w:rsidRPr="00AA7867" w:rsidRDefault="00552898"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szCs w:val="28"/>
          <w:lang w:val="fr-FR"/>
        </w:rPr>
      </w:pPr>
      <w:r w:rsidRPr="00AA7867">
        <w:rPr>
          <w:rFonts w:ascii="Times New Roman" w:hAnsi="Times New Roman"/>
          <w:szCs w:val="28"/>
          <w:lang w:val="fr-FR"/>
        </w:rPr>
        <w:t>- Chủ trì tham mưu cho Ủy ban nhân dân tỉnh triển khai chính sách về đào tạo nghề cho lao động nông thôn theo các Chương trình mục tiêu quốc gia.</w:t>
      </w:r>
    </w:p>
    <w:p w14:paraId="4BC80F38" w14:textId="61A053CA" w:rsidR="00552898" w:rsidRPr="00AA7867" w:rsidRDefault="00552898"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szCs w:val="28"/>
          <w:lang w:val="fr-FR"/>
        </w:rPr>
      </w:pPr>
      <w:r w:rsidRPr="00AA7867">
        <w:rPr>
          <w:rFonts w:ascii="Times New Roman" w:hAnsi="Times New Roman"/>
          <w:szCs w:val="28"/>
          <w:lang w:val="fr-FR"/>
        </w:rPr>
        <w:t>- Chủ trì, phối hợp với Sở Nông nghiệp và Phát triển nông thôn rà soát, lựa chọn và đề xuất bổ sung danh mục nghề đào tạo lĩnh vực nông nghiệp cùng kỳ đề xuất danh mục nghề đào tạo cho lao động nông thôn, đảm bảo phù hợp với điều kiện của tỉnh và nhu cầu của người học.</w:t>
      </w:r>
    </w:p>
    <w:p w14:paraId="56E86C2C" w14:textId="53396383" w:rsidR="00552898" w:rsidRPr="00AA7867" w:rsidRDefault="00552898"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szCs w:val="28"/>
          <w:lang w:val="fr-FR"/>
        </w:rPr>
      </w:pPr>
      <w:r w:rsidRPr="00AA7867">
        <w:rPr>
          <w:rFonts w:ascii="Times New Roman" w:hAnsi="Times New Roman"/>
          <w:szCs w:val="28"/>
          <w:lang w:val="fr-FR"/>
        </w:rPr>
        <w:t>- Phối hợp với Sở Nông nghiệp và Phát triển nông thôn, Ban Dân tộc tỉnh và các địa phương, hàng năm rà soát, tổng hợp nhu cầu hỗ trợ đào tạo và đề xuất Ủy ban nhân dân tỉnh phân bổ kinh phí để lồng ghép thực hiện đào tạo nghề lĩnh vực nông nghiệp cho lao động nông thôn theo chính sách các dự án, tiểu dự án và nội dung thành phần của các Chương trình mục tiêu quốc gia.</w:t>
      </w:r>
    </w:p>
    <w:p w14:paraId="452B00E8" w14:textId="2CDC9D27" w:rsidR="00552898" w:rsidRPr="00AA7867" w:rsidRDefault="00552898"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szCs w:val="28"/>
          <w:lang w:val="fr-FR"/>
        </w:rPr>
      </w:pPr>
      <w:r w:rsidRPr="00AA7867">
        <w:rPr>
          <w:rFonts w:ascii="Times New Roman" w:hAnsi="Times New Roman"/>
          <w:szCs w:val="28"/>
          <w:lang w:val="fr-FR"/>
        </w:rPr>
        <w:t>- Kiểm tra, giám sát tình hình thực hiện chính sách hỗ trợ đào tạo nghề cho lao động nông thôn, tổng hợp và báo cáo kết quả triển khai thực hiện chín sách hỗ trợ đào tạo nghề cho lao động nông thôn theo quy định.</w:t>
      </w:r>
    </w:p>
    <w:p w14:paraId="6C3F53E3" w14:textId="77777777" w:rsidR="008B3B4E" w:rsidRPr="00AA7867" w:rsidRDefault="00A340B3"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b/>
          <w:lang w:val="fr-FR"/>
        </w:rPr>
      </w:pPr>
      <w:r w:rsidRPr="00AA7867">
        <w:rPr>
          <w:rFonts w:ascii="Times New Roman" w:hAnsi="Times New Roman"/>
          <w:b/>
          <w:lang w:val="fr-FR"/>
        </w:rPr>
        <w:t xml:space="preserve">3. </w:t>
      </w:r>
      <w:r w:rsidR="00E12A02" w:rsidRPr="00AA7867">
        <w:rPr>
          <w:rFonts w:ascii="Times New Roman" w:hAnsi="Times New Roman"/>
          <w:b/>
          <w:lang w:val="fr-FR"/>
        </w:rPr>
        <w:t>Ban Dân tộc tỉnh</w:t>
      </w:r>
    </w:p>
    <w:p w14:paraId="54820DD8" w14:textId="77777777" w:rsidR="00B40A14" w:rsidRPr="00AA7867" w:rsidRDefault="00B23257"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lang w:val="nl-NL"/>
        </w:rPr>
      </w:pPr>
      <w:r w:rsidRPr="00AA7867">
        <w:rPr>
          <w:rFonts w:ascii="Times New Roman" w:hAnsi="Times New Roman"/>
          <w:lang w:val="nl-NL"/>
        </w:rPr>
        <w:t xml:space="preserve">- </w:t>
      </w:r>
      <w:r w:rsidR="00E12A02" w:rsidRPr="00AA7867">
        <w:rPr>
          <w:rFonts w:ascii="Times New Roman" w:hAnsi="Times New Roman"/>
          <w:lang w:val="nl-NL"/>
        </w:rPr>
        <w:t xml:space="preserve">Rà soát, tổng hợp nhu cầu đào tạo và </w:t>
      </w:r>
      <w:r w:rsidRPr="00AA7867">
        <w:rPr>
          <w:rFonts w:ascii="Times New Roman" w:hAnsi="Times New Roman"/>
          <w:lang w:val="nl-NL"/>
        </w:rPr>
        <w:t xml:space="preserve">đề xuất phân bổ </w:t>
      </w:r>
      <w:r w:rsidR="00E12A02" w:rsidRPr="00AA7867">
        <w:rPr>
          <w:rFonts w:ascii="Times New Roman" w:hAnsi="Times New Roman"/>
          <w:lang w:val="nl-NL"/>
        </w:rPr>
        <w:t xml:space="preserve">kế hoạch kinh phí thực hiện đào tạo nghề nông nghiệp cho lao động </w:t>
      </w:r>
      <w:r w:rsidR="00F72E1C" w:rsidRPr="00AA7867">
        <w:rPr>
          <w:rFonts w:ascii="Times New Roman" w:hAnsi="Times New Roman"/>
          <w:lang w:val="nl-NL"/>
        </w:rPr>
        <w:t>vùng dân tộc thiểu số và miền núi</w:t>
      </w:r>
      <w:r w:rsidR="00E12A02" w:rsidRPr="00AA7867">
        <w:rPr>
          <w:rFonts w:ascii="Times New Roman" w:hAnsi="Times New Roman"/>
          <w:lang w:val="nl-NL"/>
        </w:rPr>
        <w:t xml:space="preserve"> theo kế hoạch thực hiện Chương trình mục tiêu quốc gia </w:t>
      </w:r>
      <w:r w:rsidR="00F72E1C" w:rsidRPr="00AA7867">
        <w:rPr>
          <w:rFonts w:ascii="Times New Roman" w:hAnsi="Times New Roman"/>
          <w:lang w:val="nl-NL"/>
        </w:rPr>
        <w:t xml:space="preserve">phát triển kinh tế-xã hội vùng đồng bào dân tộc thiểu số và miền núi </w:t>
      </w:r>
      <w:r w:rsidR="006B1BEF" w:rsidRPr="00AA7867">
        <w:rPr>
          <w:rFonts w:ascii="Times New Roman" w:hAnsi="Times New Roman"/>
          <w:lang w:val="nl-NL"/>
        </w:rPr>
        <w:t>hàng năm</w:t>
      </w:r>
      <w:r w:rsidR="00F72E1C" w:rsidRPr="00AA7867">
        <w:rPr>
          <w:rFonts w:ascii="Times New Roman" w:hAnsi="Times New Roman"/>
          <w:lang w:val="fr-FR"/>
        </w:rPr>
        <w:t>.</w:t>
      </w:r>
    </w:p>
    <w:p w14:paraId="1C5A0458" w14:textId="77777777" w:rsidR="00B23257" w:rsidRPr="00AA7867" w:rsidRDefault="00B23257"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szCs w:val="28"/>
          <w:lang w:val="fr-FR"/>
        </w:rPr>
      </w:pPr>
      <w:r w:rsidRPr="00AA7867">
        <w:rPr>
          <w:rFonts w:ascii="Times New Roman" w:hAnsi="Times New Roman"/>
          <w:szCs w:val="28"/>
          <w:lang w:val="fr-FR"/>
        </w:rPr>
        <w:lastRenderedPageBreak/>
        <w:t>- Tổ chức kiểm tra, giám sát và tổng hợp, báo cáo kết quả thực hiện theo quy định.</w:t>
      </w:r>
    </w:p>
    <w:p w14:paraId="44655486" w14:textId="77777777" w:rsidR="008B3B4E" w:rsidRPr="00AA7867" w:rsidRDefault="009137A3"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b/>
          <w:lang w:val="fr-FR"/>
        </w:rPr>
      </w:pPr>
      <w:r w:rsidRPr="00AA7867">
        <w:rPr>
          <w:rFonts w:ascii="Times New Roman" w:hAnsi="Times New Roman"/>
          <w:b/>
          <w:lang w:val="fr-FR"/>
        </w:rPr>
        <w:t>4. Sở Tài chính</w:t>
      </w:r>
    </w:p>
    <w:p w14:paraId="7E686720" w14:textId="64D70A69" w:rsidR="008B3B4E" w:rsidRPr="00AA7867" w:rsidRDefault="009137A3"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lang w:val="fr-FR"/>
        </w:rPr>
      </w:pPr>
      <w:r w:rsidRPr="00AA7867">
        <w:rPr>
          <w:rFonts w:ascii="Times New Roman" w:hAnsi="Times New Roman"/>
          <w:lang w:val="fr-FR"/>
        </w:rPr>
        <w:t>Chủ trì, phối hợp với các cơ quan liên quan căn cứ tình hình thực tế</w:t>
      </w:r>
      <w:r w:rsidR="00882BA3" w:rsidRPr="00AA7867">
        <w:rPr>
          <w:rFonts w:ascii="Times New Roman" w:hAnsi="Times New Roman"/>
          <w:lang w:val="fr-FR"/>
        </w:rPr>
        <w:t xml:space="preserve">, </w:t>
      </w:r>
      <w:r w:rsidR="00882BA3" w:rsidRPr="00AA7867">
        <w:rPr>
          <w:rFonts w:ascii="Times New Roman" w:hAnsi="Times New Roman"/>
          <w:spacing w:val="6"/>
        </w:rPr>
        <w:t xml:space="preserve">kinh phí hỗ trợ từ ngân sách </w:t>
      </w:r>
      <w:r w:rsidR="00C63C89" w:rsidRPr="00AA7867">
        <w:rPr>
          <w:rFonts w:ascii="Times New Roman" w:hAnsi="Times New Roman"/>
          <w:spacing w:val="6"/>
        </w:rPr>
        <w:t>T</w:t>
      </w:r>
      <w:r w:rsidR="00882BA3" w:rsidRPr="00AA7867">
        <w:rPr>
          <w:rFonts w:ascii="Times New Roman" w:hAnsi="Times New Roman"/>
          <w:spacing w:val="6"/>
        </w:rPr>
        <w:t xml:space="preserve">rung ương </w:t>
      </w:r>
      <w:r w:rsidRPr="00AA7867">
        <w:rPr>
          <w:rFonts w:ascii="Times New Roman" w:hAnsi="Times New Roman"/>
          <w:lang w:val="fr-FR"/>
        </w:rPr>
        <w:t>và khả năng ngân sách địa phương thẩm định</w:t>
      </w:r>
      <w:r w:rsidR="00882BA3" w:rsidRPr="00AA7867">
        <w:rPr>
          <w:rFonts w:ascii="Times New Roman" w:hAnsi="Times New Roman"/>
          <w:lang w:val="fr-FR"/>
        </w:rPr>
        <w:t>,</w:t>
      </w:r>
      <w:r w:rsidRPr="00AA7867">
        <w:rPr>
          <w:rFonts w:ascii="Times New Roman" w:hAnsi="Times New Roman"/>
          <w:lang w:val="fr-FR"/>
        </w:rPr>
        <w:t xml:space="preserve"> đề xuất bố trí thực hiện </w:t>
      </w:r>
      <w:r w:rsidR="00882BA3" w:rsidRPr="00AA7867">
        <w:rPr>
          <w:rFonts w:ascii="Times New Roman" w:hAnsi="Times New Roman"/>
          <w:spacing w:val="6"/>
        </w:rPr>
        <w:t xml:space="preserve">hỗ trợ đào tạo nghề </w:t>
      </w:r>
      <w:r w:rsidR="00B23257" w:rsidRPr="00AA7867">
        <w:rPr>
          <w:rFonts w:ascii="Times New Roman" w:hAnsi="Times New Roman"/>
          <w:spacing w:val="6"/>
        </w:rPr>
        <w:t xml:space="preserve">nông nghiệp </w:t>
      </w:r>
      <w:r w:rsidR="00882BA3" w:rsidRPr="00AA7867">
        <w:rPr>
          <w:rFonts w:ascii="Times New Roman" w:hAnsi="Times New Roman"/>
          <w:spacing w:val="6"/>
        </w:rPr>
        <w:t>cho lao động nông thôn hàng năm</w:t>
      </w:r>
      <w:r w:rsidR="00882BA3" w:rsidRPr="00AA7867">
        <w:rPr>
          <w:rFonts w:ascii="Times New Roman" w:hAnsi="Times New Roman"/>
          <w:lang w:val="fr-FR"/>
        </w:rPr>
        <w:t xml:space="preserve"> </w:t>
      </w:r>
      <w:r w:rsidRPr="00AA7867">
        <w:rPr>
          <w:rFonts w:ascii="Times New Roman" w:hAnsi="Times New Roman"/>
          <w:lang w:val="fr-FR"/>
        </w:rPr>
        <w:t>theo quy định.</w:t>
      </w:r>
    </w:p>
    <w:p w14:paraId="06493DA6" w14:textId="77777777" w:rsidR="007320A0" w:rsidRPr="00AA7867" w:rsidRDefault="007320A0"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b/>
          <w:lang w:val="fr-FR"/>
        </w:rPr>
      </w:pPr>
      <w:r w:rsidRPr="00AA7867">
        <w:rPr>
          <w:rFonts w:ascii="Times New Roman" w:hAnsi="Times New Roman"/>
          <w:b/>
          <w:lang w:val="fr-FR"/>
        </w:rPr>
        <w:t>5. Báo Tuyên Quang, Đài Phát thanh và truyền hình tỉnh</w:t>
      </w:r>
    </w:p>
    <w:p w14:paraId="42CEC912" w14:textId="77777777" w:rsidR="007320A0" w:rsidRPr="00AA7867" w:rsidRDefault="007320A0"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lang w:val="fr-FR"/>
        </w:rPr>
      </w:pPr>
      <w:r w:rsidRPr="00AA7867">
        <w:rPr>
          <w:rFonts w:ascii="Times New Roman" w:hAnsi="Times New Roman"/>
          <w:lang w:val="fr-FR"/>
        </w:rPr>
        <w:t>Đẩy mạnh công tác tuyên truyền về đào tạo nghề nông nghiệp cho lao động nông thôn; xây dựng, duy trì, cập nhật các chuyên trang, chuyên mục tuyên truyền về đào tạo nghề, tạo việc làm đối với lao động nông thôn.</w:t>
      </w:r>
    </w:p>
    <w:p w14:paraId="1204811F" w14:textId="5D09D724" w:rsidR="008B3B4E" w:rsidRPr="00AA7867" w:rsidRDefault="007320A0"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b/>
          <w:lang w:val="fr-FR"/>
        </w:rPr>
      </w:pPr>
      <w:r w:rsidRPr="00AA7867">
        <w:rPr>
          <w:rFonts w:ascii="Times New Roman" w:hAnsi="Times New Roman"/>
          <w:b/>
          <w:lang w:val="fr-FR"/>
        </w:rPr>
        <w:t>6</w:t>
      </w:r>
      <w:r w:rsidR="009137A3" w:rsidRPr="00AA7867">
        <w:rPr>
          <w:rFonts w:ascii="Times New Roman" w:hAnsi="Times New Roman"/>
          <w:b/>
          <w:lang w:val="fr-FR"/>
        </w:rPr>
        <w:t>. Ủy ban nhân dân các huyện, thành phố</w:t>
      </w:r>
    </w:p>
    <w:p w14:paraId="35AA5F77" w14:textId="28B73909" w:rsidR="00B357A2" w:rsidRPr="00AA7867" w:rsidRDefault="00B357A2"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lang w:val="fr-FR"/>
        </w:rPr>
      </w:pPr>
      <w:r w:rsidRPr="00AA7867">
        <w:rPr>
          <w:rFonts w:ascii="Times New Roman" w:hAnsi="Times New Roman"/>
          <w:lang w:val="fr-FR"/>
        </w:rPr>
        <w:t>- Căn cứ kế hoạch đào tạo nghề nông nghiệp cho lao động nông thôn giai đoạn 2022-2025 của tỉnh; hàng năm thực hiện rà sát nhu cầu học nghề của lao động, đề xuất kế hoạch đào tạo và kinh phí thực hiện đào tạo nghề nông nghiệp cho lao động nông thôn cùng kỳ đề xuất phân bổ kinh phí vốn sự nghiệp thực hiện 03 Chương trình mục tiêu quốc gia của tỉnh.</w:t>
      </w:r>
    </w:p>
    <w:p w14:paraId="51DA43F9" w14:textId="77777777" w:rsidR="008B3B4E" w:rsidRPr="00AA7867" w:rsidRDefault="00D60FCB"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lang w:val="fr-FR"/>
        </w:rPr>
      </w:pPr>
      <w:r w:rsidRPr="00AA7867">
        <w:rPr>
          <w:rFonts w:ascii="Times New Roman" w:hAnsi="Times New Roman"/>
          <w:lang w:val="fr-FR"/>
        </w:rPr>
        <w:t xml:space="preserve">- </w:t>
      </w:r>
      <w:r w:rsidR="009137A3" w:rsidRPr="00AA7867">
        <w:rPr>
          <w:rFonts w:ascii="Times New Roman" w:hAnsi="Times New Roman"/>
          <w:lang w:val="fr-FR"/>
        </w:rPr>
        <w:t xml:space="preserve">Chỉ đạo các phòng, ban chức năng có liên quan thực hiện tốt công tác quản lý nhà nước về </w:t>
      </w:r>
      <w:r w:rsidR="00EF0182" w:rsidRPr="00AA7867">
        <w:rPr>
          <w:rFonts w:ascii="Times New Roman" w:hAnsi="Times New Roman"/>
          <w:lang w:val="fr-FR"/>
        </w:rPr>
        <w:t xml:space="preserve">đào tạo nghề nông nghiệp cho </w:t>
      </w:r>
      <w:r w:rsidR="009137A3" w:rsidRPr="00AA7867">
        <w:rPr>
          <w:rFonts w:ascii="Times New Roman" w:hAnsi="Times New Roman"/>
          <w:lang w:val="fr-FR"/>
        </w:rPr>
        <w:t xml:space="preserve">lao động </w:t>
      </w:r>
      <w:r w:rsidR="00EF0182" w:rsidRPr="00AA7867">
        <w:rPr>
          <w:rFonts w:ascii="Times New Roman" w:hAnsi="Times New Roman"/>
          <w:lang w:val="fr-FR"/>
        </w:rPr>
        <w:t xml:space="preserve">nông thôn </w:t>
      </w:r>
      <w:r w:rsidR="009137A3" w:rsidRPr="00AA7867">
        <w:rPr>
          <w:rFonts w:ascii="Times New Roman" w:hAnsi="Times New Roman"/>
          <w:lang w:val="fr-FR"/>
        </w:rPr>
        <w:t>trên địa bàn.</w:t>
      </w:r>
      <w:r w:rsidR="00EF0182" w:rsidRPr="00AA7867">
        <w:rPr>
          <w:rFonts w:ascii="Times New Roman" w:hAnsi="Times New Roman"/>
          <w:szCs w:val="28"/>
          <w:lang w:val="fr-FR"/>
        </w:rPr>
        <w:t xml:space="preserve"> Phối hợp chặt chẽ với các ngành của tỉnh xây dựng và tổ chức thực hiện kế hoạch tại địa phương.</w:t>
      </w:r>
    </w:p>
    <w:p w14:paraId="3D6E8CC3" w14:textId="77777777" w:rsidR="00D60FCB" w:rsidRPr="00AA7867" w:rsidRDefault="00D60FCB"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spacing w:val="-3"/>
          <w:lang w:val="fr-FR"/>
        </w:rPr>
      </w:pPr>
      <w:r w:rsidRPr="00AA7867">
        <w:rPr>
          <w:rFonts w:ascii="Times New Roman" w:hAnsi="Times New Roman"/>
          <w:spacing w:val="-3"/>
          <w:lang w:val="fr-FR"/>
        </w:rPr>
        <w:t>- Thực hiện tốt công tác tuyên truyền về đào tạo nghề nông nghiệp, tạo việc làm đối với lao động nông thôn.</w:t>
      </w:r>
    </w:p>
    <w:p w14:paraId="551ADE7E" w14:textId="77777777" w:rsidR="008B3B4E" w:rsidRPr="00AA7867" w:rsidRDefault="00D60FCB"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spacing w:val="-3"/>
          <w:lang w:val="fr-FR"/>
        </w:rPr>
      </w:pPr>
      <w:r w:rsidRPr="00AA7867">
        <w:rPr>
          <w:rFonts w:ascii="Times New Roman" w:hAnsi="Times New Roman"/>
          <w:spacing w:val="-3"/>
          <w:lang w:val="fr-FR"/>
        </w:rPr>
        <w:t xml:space="preserve">- </w:t>
      </w:r>
      <w:r w:rsidR="009137A3" w:rsidRPr="00AA7867">
        <w:rPr>
          <w:rFonts w:ascii="Times New Roman" w:hAnsi="Times New Roman"/>
          <w:spacing w:val="-3"/>
          <w:lang w:val="fr-FR"/>
        </w:rPr>
        <w:t>Hướng dẫn, chỉ đạo</w:t>
      </w:r>
      <w:r w:rsidRPr="00AA7867">
        <w:rPr>
          <w:rFonts w:ascii="Times New Roman" w:hAnsi="Times New Roman"/>
          <w:spacing w:val="-3"/>
          <w:lang w:val="fr-FR"/>
        </w:rPr>
        <w:t>, khuyến khích</w:t>
      </w:r>
      <w:r w:rsidR="009137A3" w:rsidRPr="00AA7867">
        <w:rPr>
          <w:rFonts w:ascii="Times New Roman" w:hAnsi="Times New Roman"/>
          <w:spacing w:val="-3"/>
          <w:lang w:val="fr-FR"/>
        </w:rPr>
        <w:t xml:space="preserve"> các doanh nghiệp</w:t>
      </w:r>
      <w:r w:rsidRPr="00AA7867">
        <w:rPr>
          <w:rFonts w:ascii="Times New Roman" w:hAnsi="Times New Roman"/>
          <w:spacing w:val="-3"/>
          <w:lang w:val="fr-FR"/>
        </w:rPr>
        <w:t>, hợp tác xã</w:t>
      </w:r>
      <w:r w:rsidR="009137A3" w:rsidRPr="00AA7867">
        <w:rPr>
          <w:rFonts w:ascii="Times New Roman" w:hAnsi="Times New Roman"/>
          <w:spacing w:val="-3"/>
          <w:lang w:val="fr-FR"/>
        </w:rPr>
        <w:t xml:space="preserve"> trên địa bàn tuyển dụng, sử dụng lao động địa phương và kế hoạch đào tạo, bồi dưỡng nâng cao trình độ tay nghề cho người lao động</w:t>
      </w:r>
      <w:r w:rsidRPr="00AA7867">
        <w:rPr>
          <w:rFonts w:ascii="Times New Roman" w:hAnsi="Times New Roman"/>
          <w:spacing w:val="-3"/>
          <w:lang w:val="fr-FR"/>
        </w:rPr>
        <w:t xml:space="preserve">.  </w:t>
      </w:r>
    </w:p>
    <w:p w14:paraId="02D676D2" w14:textId="77777777" w:rsidR="008B3B4E" w:rsidRPr="00AA7867" w:rsidRDefault="00D60FCB"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lang w:val="fr-FR"/>
        </w:rPr>
      </w:pPr>
      <w:r w:rsidRPr="00AA7867">
        <w:rPr>
          <w:rFonts w:ascii="Times New Roman" w:hAnsi="Times New Roman"/>
          <w:lang w:val="fr-FR"/>
        </w:rPr>
        <w:t>- Thực hiện tốt việc định hướng, tư vấn học nghề, giới thiệu việc làm; thực hiện kết nối giữa doanh nghiệp và người lao động để giải quyết việc làm, tăng thu nhập cho lao động nông thôn, góp phần thực hiện giảm nghèo, an sinh xã hội.</w:t>
      </w:r>
    </w:p>
    <w:p w14:paraId="7899111B" w14:textId="77777777" w:rsidR="00A476FA" w:rsidRPr="00AA7867" w:rsidRDefault="00A476FA"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szCs w:val="28"/>
          <w:lang w:val="fr-FR"/>
        </w:rPr>
      </w:pPr>
      <w:r w:rsidRPr="00AA7867">
        <w:rPr>
          <w:rFonts w:ascii="Times New Roman" w:hAnsi="Times New Roman"/>
          <w:szCs w:val="28"/>
          <w:lang w:val="fr-FR"/>
        </w:rPr>
        <w:t>- Tổ chức kiểm tra, giám sát và tổng hợp, báo cáo kết quả thực hiện theo quy định.</w:t>
      </w:r>
    </w:p>
    <w:p w14:paraId="23322935" w14:textId="77777777" w:rsidR="00CC1A38" w:rsidRPr="00AA7867" w:rsidRDefault="007320A0"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b/>
          <w:lang w:val="fr-FR"/>
        </w:rPr>
      </w:pPr>
      <w:r w:rsidRPr="00AA7867">
        <w:rPr>
          <w:rFonts w:ascii="Times New Roman" w:hAnsi="Times New Roman"/>
          <w:b/>
          <w:lang w:val="fr-FR"/>
        </w:rPr>
        <w:t>7</w:t>
      </w:r>
      <w:r w:rsidR="00CC1A38" w:rsidRPr="00AA7867">
        <w:rPr>
          <w:rFonts w:ascii="Times New Roman" w:hAnsi="Times New Roman"/>
          <w:b/>
          <w:lang w:val="fr-FR"/>
        </w:rPr>
        <w:t>. Các cơ sở đào tạo nghề nông nghiệp cho lao động nông thôn</w:t>
      </w:r>
    </w:p>
    <w:p w14:paraId="6BF43B9A" w14:textId="54EDD1FF" w:rsidR="001C4CE1" w:rsidRPr="00AA7867" w:rsidRDefault="00CC1A38"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lang w:val="fr-FR"/>
        </w:rPr>
      </w:pPr>
      <w:r w:rsidRPr="00AA7867">
        <w:rPr>
          <w:rFonts w:ascii="Times New Roman" w:hAnsi="Times New Roman"/>
          <w:lang w:val="fr-FR"/>
        </w:rPr>
        <w:t xml:space="preserve">- </w:t>
      </w:r>
      <w:r w:rsidR="006259C6" w:rsidRPr="00AA7867">
        <w:rPr>
          <w:rFonts w:ascii="Times New Roman" w:hAnsi="Times New Roman"/>
          <w:lang w:val="fr-FR"/>
        </w:rPr>
        <w:t>Thực hiện rà</w:t>
      </w:r>
      <w:r w:rsidRPr="00AA7867">
        <w:rPr>
          <w:rFonts w:ascii="Times New Roman" w:hAnsi="Times New Roman"/>
          <w:lang w:val="fr-FR"/>
        </w:rPr>
        <w:t xml:space="preserve"> soát và xây dựng các chuẩn đầu ra, chương trình, giáo trình</w:t>
      </w:r>
      <w:r w:rsidR="006259C6" w:rsidRPr="00AA7867">
        <w:rPr>
          <w:rFonts w:ascii="Times New Roman" w:hAnsi="Times New Roman"/>
          <w:lang w:val="fr-FR"/>
        </w:rPr>
        <w:t>, tài liệu đào tạo nghề nông nghiệp cho lao động nông thôn</w:t>
      </w:r>
      <w:r w:rsidRPr="00AA7867">
        <w:rPr>
          <w:rFonts w:ascii="Times New Roman" w:hAnsi="Times New Roman"/>
          <w:lang w:val="fr-FR"/>
        </w:rPr>
        <w:t xml:space="preserve"> phù hợp với xu hướng</w:t>
      </w:r>
      <w:r w:rsidR="006259C6" w:rsidRPr="00AA7867">
        <w:rPr>
          <w:rFonts w:ascii="Times New Roman" w:hAnsi="Times New Roman"/>
          <w:lang w:val="fr-FR"/>
        </w:rPr>
        <w:t>, định hướng</w:t>
      </w:r>
      <w:r w:rsidRPr="00AA7867">
        <w:rPr>
          <w:rFonts w:ascii="Times New Roman" w:hAnsi="Times New Roman"/>
          <w:lang w:val="fr-FR"/>
        </w:rPr>
        <w:t xml:space="preserve"> phát triển kinh tế nông nghiệp</w:t>
      </w:r>
      <w:r w:rsidR="006259C6" w:rsidRPr="00AA7867">
        <w:rPr>
          <w:rFonts w:ascii="Times New Roman" w:hAnsi="Times New Roman"/>
          <w:lang w:val="fr-FR"/>
        </w:rPr>
        <w:t xml:space="preserve"> của địa phương</w:t>
      </w:r>
      <w:r w:rsidR="00E31247" w:rsidRPr="00AA7867">
        <w:rPr>
          <w:rFonts w:ascii="Times New Roman" w:hAnsi="Times New Roman"/>
          <w:lang w:val="fr-FR"/>
        </w:rPr>
        <w:t xml:space="preserve"> và nhu cầu của các đơn </w:t>
      </w:r>
      <w:r w:rsidR="00E31247" w:rsidRPr="00AA7867">
        <w:rPr>
          <w:rFonts w:ascii="Times New Roman" w:hAnsi="Times New Roman"/>
          <w:lang w:val="fr-FR"/>
        </w:rPr>
        <w:lastRenderedPageBreak/>
        <w:t>vị sử dụng lao động</w:t>
      </w:r>
      <w:r w:rsidRPr="00AA7867">
        <w:rPr>
          <w:rFonts w:ascii="Times New Roman" w:hAnsi="Times New Roman"/>
          <w:lang w:val="fr-FR"/>
        </w:rPr>
        <w:t>.</w:t>
      </w:r>
      <w:r w:rsidR="00B91941" w:rsidRPr="00AA7867">
        <w:rPr>
          <w:rFonts w:ascii="Times New Roman" w:hAnsi="Times New Roman"/>
          <w:lang w:val="fr-FR"/>
        </w:rPr>
        <w:t xml:space="preserve"> Đẩy mạnh ký hợp đồng với các đơn vị sử dụng lao động để tổ chức đào tạo nghề theo yêu cầu.</w:t>
      </w:r>
    </w:p>
    <w:p w14:paraId="44039878" w14:textId="7BE59A21" w:rsidR="00CC1A38" w:rsidRPr="00AA7867" w:rsidRDefault="00CC1A38"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lang w:val="fr-FR"/>
        </w:rPr>
      </w:pPr>
      <w:r w:rsidRPr="00AA7867">
        <w:rPr>
          <w:rFonts w:ascii="Times New Roman" w:hAnsi="Times New Roman"/>
          <w:lang w:val="fr-FR"/>
        </w:rPr>
        <w:t>-</w:t>
      </w:r>
      <w:r w:rsidR="00B357A2" w:rsidRPr="00AA7867">
        <w:rPr>
          <w:rFonts w:ascii="Times New Roman" w:hAnsi="Times New Roman"/>
          <w:lang w:val="fr-FR"/>
        </w:rPr>
        <w:t xml:space="preserve"> T</w:t>
      </w:r>
      <w:r w:rsidRPr="00AA7867">
        <w:rPr>
          <w:rFonts w:ascii="Times New Roman" w:hAnsi="Times New Roman"/>
          <w:lang w:val="fr-FR"/>
        </w:rPr>
        <w:t xml:space="preserve">ổ chức tuyển sinh và đào tạo nghề đảm bảo theo chương trình đơn đặt hàng đã được phê duyệt. </w:t>
      </w:r>
      <w:r w:rsidR="00830360" w:rsidRPr="00AA7867">
        <w:rPr>
          <w:rFonts w:ascii="Times New Roman" w:hAnsi="Times New Roman"/>
          <w:lang w:val="fr-FR"/>
        </w:rPr>
        <w:t>B</w:t>
      </w:r>
      <w:r w:rsidRPr="00AA7867">
        <w:rPr>
          <w:rFonts w:ascii="Times New Roman" w:hAnsi="Times New Roman"/>
          <w:lang w:val="fr-FR"/>
        </w:rPr>
        <w:t xml:space="preserve">áo cáo kết quả </w:t>
      </w:r>
      <w:r w:rsidR="00830360" w:rsidRPr="00AA7867">
        <w:rPr>
          <w:rFonts w:ascii="Times New Roman" w:hAnsi="Times New Roman"/>
          <w:lang w:val="fr-FR"/>
        </w:rPr>
        <w:t xml:space="preserve">từng lớp/khóa học </w:t>
      </w:r>
      <w:r w:rsidRPr="00AA7867">
        <w:rPr>
          <w:rFonts w:ascii="Times New Roman" w:hAnsi="Times New Roman"/>
          <w:lang w:val="fr-FR"/>
        </w:rPr>
        <w:t xml:space="preserve">về </w:t>
      </w:r>
      <w:r w:rsidR="004B26B2" w:rsidRPr="00AA7867">
        <w:rPr>
          <w:rFonts w:ascii="Times New Roman" w:hAnsi="Times New Roman"/>
          <w:lang w:val="fr-FR"/>
        </w:rPr>
        <w:t>Ủy ban nhân dân cấp huyện</w:t>
      </w:r>
      <w:r w:rsidRPr="00AA7867">
        <w:rPr>
          <w:rFonts w:ascii="Times New Roman" w:hAnsi="Times New Roman"/>
          <w:lang w:val="fr-FR"/>
        </w:rPr>
        <w:t xml:space="preserve">, </w:t>
      </w:r>
      <w:r w:rsidR="004B26B2" w:rsidRPr="00AA7867">
        <w:rPr>
          <w:rFonts w:ascii="Times New Roman" w:hAnsi="Times New Roman"/>
          <w:lang w:val="fr-FR"/>
        </w:rPr>
        <w:t xml:space="preserve">Sở Nông nghiệp và </w:t>
      </w:r>
      <w:r w:rsidR="009C7EA4" w:rsidRPr="00AA7867">
        <w:rPr>
          <w:rFonts w:ascii="Times New Roman" w:hAnsi="Times New Roman"/>
          <w:lang w:val="fr-FR"/>
        </w:rPr>
        <w:t>Phát triển nông thôn</w:t>
      </w:r>
      <w:r w:rsidRPr="00AA7867">
        <w:rPr>
          <w:rFonts w:ascii="Times New Roman" w:hAnsi="Times New Roman"/>
          <w:lang w:val="fr-FR"/>
        </w:rPr>
        <w:t xml:space="preserve"> để theo dõi và tổng hợp theo quy định.</w:t>
      </w:r>
    </w:p>
    <w:p w14:paraId="7C640ABD" w14:textId="77777777" w:rsidR="00CC1A38" w:rsidRPr="00AA7867" w:rsidRDefault="00CC1A38"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lang w:val="fr-FR"/>
        </w:rPr>
      </w:pPr>
      <w:r w:rsidRPr="00AA7867">
        <w:rPr>
          <w:rFonts w:ascii="Times New Roman" w:hAnsi="Times New Roman"/>
          <w:lang w:val="fr-FR"/>
        </w:rPr>
        <w:t>- Đổi mới phương pháp đào tạo theo hình thức bắt tay chỉ việc, đào tạo thực hành là chính, đào tạo tại nơi sản xuất. Tổ chức linh hoạt các hình thức đào tạo từ trực tiếp sang trực tuyến, đào tạo từ xa, tự học có hướng dẫn.</w:t>
      </w:r>
    </w:p>
    <w:p w14:paraId="40192AFF" w14:textId="54821ECC" w:rsidR="001C4CE1" w:rsidRPr="00AA7867" w:rsidRDefault="001C4CE1"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b/>
          <w:lang w:val="fr-FR"/>
        </w:rPr>
      </w:pPr>
      <w:r w:rsidRPr="00AA7867">
        <w:rPr>
          <w:rFonts w:ascii="Times New Roman" w:hAnsi="Times New Roman"/>
          <w:b/>
          <w:lang w:val="fr-FR"/>
        </w:rPr>
        <w:t>8. Các doanh nghiệp, hợp tác xã nông nghiệp</w:t>
      </w:r>
    </w:p>
    <w:p w14:paraId="16AA35B8" w14:textId="7F08688D" w:rsidR="001C4CE1" w:rsidRPr="00AA7867" w:rsidRDefault="001C4CE1"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lang w:val="fr-FR"/>
        </w:rPr>
      </w:pPr>
      <w:r w:rsidRPr="00AA7867">
        <w:rPr>
          <w:rFonts w:ascii="Times New Roman" w:hAnsi="Times New Roman"/>
          <w:lang w:val="fr-FR"/>
        </w:rPr>
        <w:t xml:space="preserve">- Phối hợp với </w:t>
      </w:r>
      <w:r w:rsidR="007D412A" w:rsidRPr="00AA7867">
        <w:rPr>
          <w:rFonts w:ascii="Times New Roman" w:hAnsi="Times New Roman"/>
          <w:lang w:val="fr-FR"/>
        </w:rPr>
        <w:t xml:space="preserve">các </w:t>
      </w:r>
      <w:r w:rsidRPr="00AA7867">
        <w:rPr>
          <w:rFonts w:ascii="Times New Roman" w:hAnsi="Times New Roman"/>
          <w:lang w:val="fr-FR"/>
        </w:rPr>
        <w:t xml:space="preserve">cơ sở </w:t>
      </w:r>
      <w:r w:rsidR="00834FA9" w:rsidRPr="00AA7867">
        <w:rPr>
          <w:rFonts w:ascii="Times New Roman" w:hAnsi="Times New Roman"/>
          <w:lang w:val="fr-FR"/>
        </w:rPr>
        <w:t>đào tạo nghề</w:t>
      </w:r>
      <w:r w:rsidRPr="00AA7867">
        <w:rPr>
          <w:rFonts w:ascii="Times New Roman" w:hAnsi="Times New Roman"/>
          <w:lang w:val="fr-FR"/>
        </w:rPr>
        <w:t xml:space="preserve"> tổ chức đào tạo nghề </w:t>
      </w:r>
      <w:r w:rsidR="00834FA9" w:rsidRPr="00AA7867">
        <w:rPr>
          <w:rFonts w:ascii="Times New Roman" w:hAnsi="Times New Roman"/>
          <w:lang w:val="fr-FR"/>
        </w:rPr>
        <w:t>nông nghiệp</w:t>
      </w:r>
      <w:r w:rsidRPr="00AA7867">
        <w:rPr>
          <w:rFonts w:ascii="Times New Roman" w:hAnsi="Times New Roman"/>
          <w:lang w:val="fr-FR"/>
        </w:rPr>
        <w:t xml:space="preserve"> cho người học, đáp ứng được nhu cầu nhân lực trực tiếp trong sản xuất, kinh doanh theo quy định của pháp luật.</w:t>
      </w:r>
    </w:p>
    <w:p w14:paraId="429DF54F" w14:textId="0477E07A" w:rsidR="001C4CE1" w:rsidRPr="00AA7867" w:rsidRDefault="001C4CE1"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lang w:val="fr-FR"/>
        </w:rPr>
      </w:pPr>
      <w:r w:rsidRPr="00AA7867">
        <w:rPr>
          <w:rFonts w:ascii="Times New Roman" w:hAnsi="Times New Roman"/>
          <w:lang w:val="fr-FR"/>
        </w:rPr>
        <w:t xml:space="preserve">- Thông tin, báo cáo chính xác, kịp thời về nhu cầu đào tạo, sử dụng lao động theo ngành nghề và nhu cầu tuyển dụng lao động của </w:t>
      </w:r>
      <w:r w:rsidR="00D06ABA" w:rsidRPr="00AA7867">
        <w:rPr>
          <w:rFonts w:ascii="Times New Roman" w:hAnsi="Times New Roman"/>
          <w:lang w:val="fr-FR"/>
        </w:rPr>
        <w:t>đơn vị</w:t>
      </w:r>
      <w:r w:rsidR="00834FA9" w:rsidRPr="00AA7867">
        <w:rPr>
          <w:rFonts w:ascii="Times New Roman" w:hAnsi="Times New Roman"/>
          <w:lang w:val="fr-FR"/>
        </w:rPr>
        <w:t xml:space="preserve"> đối với các cơ sở đào tạo nghề và cơ quan quản lý về đào tạo nghề nông nghiệp cấp huyện</w:t>
      </w:r>
      <w:r w:rsidRPr="00AA7867">
        <w:rPr>
          <w:rFonts w:ascii="Times New Roman" w:hAnsi="Times New Roman"/>
          <w:lang w:val="fr-FR"/>
        </w:rPr>
        <w:t>.</w:t>
      </w:r>
    </w:p>
    <w:p w14:paraId="24FCE92D" w14:textId="6BB8EAFF" w:rsidR="008B3B4E" w:rsidRPr="00AA7867" w:rsidRDefault="001C4CE1"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b/>
          <w:bCs/>
          <w:spacing w:val="-9"/>
        </w:rPr>
      </w:pPr>
      <w:r w:rsidRPr="00AA7867">
        <w:rPr>
          <w:rFonts w:ascii="Times New Roman" w:hAnsi="Times New Roman"/>
          <w:b/>
          <w:spacing w:val="-9"/>
          <w:lang w:val="fr-FR"/>
        </w:rPr>
        <w:t>9</w:t>
      </w:r>
      <w:r w:rsidR="009137A3" w:rsidRPr="00AA7867">
        <w:rPr>
          <w:rFonts w:ascii="Times New Roman" w:hAnsi="Times New Roman"/>
          <w:b/>
          <w:spacing w:val="-9"/>
          <w:lang w:val="fr-FR"/>
        </w:rPr>
        <w:t>. Đề nghị</w:t>
      </w:r>
      <w:r w:rsidR="009137A3" w:rsidRPr="00AA7867">
        <w:rPr>
          <w:rFonts w:ascii="Times New Roman" w:hAnsi="Times New Roman"/>
          <w:spacing w:val="-9"/>
          <w:lang w:val="fr-FR"/>
        </w:rPr>
        <w:t xml:space="preserve"> </w:t>
      </w:r>
      <w:r w:rsidR="009137A3" w:rsidRPr="00AA7867">
        <w:rPr>
          <w:rFonts w:ascii="Times New Roman" w:hAnsi="Times New Roman"/>
          <w:b/>
          <w:spacing w:val="-9"/>
          <w:lang w:val="fr-FR"/>
        </w:rPr>
        <w:t>Ủy ban Mặt trận Tổ quốc và c</w:t>
      </w:r>
      <w:r w:rsidR="009137A3" w:rsidRPr="00AA7867">
        <w:rPr>
          <w:rFonts w:ascii="Times New Roman" w:hAnsi="Times New Roman"/>
          <w:b/>
          <w:bCs/>
          <w:spacing w:val="-9"/>
          <w:lang w:val="vi-VN"/>
        </w:rPr>
        <w:t>ác tổ chức chính trị - xã hội</w:t>
      </w:r>
      <w:r w:rsidR="009137A3" w:rsidRPr="00AA7867">
        <w:rPr>
          <w:rFonts w:ascii="Times New Roman" w:hAnsi="Times New Roman"/>
          <w:b/>
          <w:bCs/>
          <w:spacing w:val="-9"/>
        </w:rPr>
        <w:t xml:space="preserve"> tỉnh</w:t>
      </w:r>
    </w:p>
    <w:p w14:paraId="158A2836" w14:textId="77777777" w:rsidR="006202E1" w:rsidRPr="00AA7867" w:rsidRDefault="009137A3"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spacing w:val="-2"/>
        </w:rPr>
      </w:pPr>
      <w:r w:rsidRPr="00AA7867">
        <w:rPr>
          <w:rFonts w:ascii="Times New Roman" w:hAnsi="Times New Roman"/>
          <w:bCs/>
          <w:spacing w:val="-2"/>
        </w:rPr>
        <w:t xml:space="preserve"> </w:t>
      </w:r>
      <w:r w:rsidR="006202E1" w:rsidRPr="00AA7867">
        <w:rPr>
          <w:rFonts w:ascii="Times New Roman" w:hAnsi="Times New Roman"/>
          <w:bCs/>
          <w:spacing w:val="-2"/>
        </w:rPr>
        <w:t xml:space="preserve">- </w:t>
      </w:r>
      <w:r w:rsidRPr="00AA7867">
        <w:rPr>
          <w:rFonts w:ascii="Times New Roman" w:hAnsi="Times New Roman"/>
          <w:bCs/>
          <w:spacing w:val="-2"/>
        </w:rPr>
        <w:t>P</w:t>
      </w:r>
      <w:r w:rsidRPr="00AA7867">
        <w:rPr>
          <w:rFonts w:ascii="Times New Roman" w:hAnsi="Times New Roman"/>
          <w:spacing w:val="-2"/>
          <w:lang w:val="vi-VN"/>
        </w:rPr>
        <w:t xml:space="preserve">hối hợp với chính quyền, ngành chức năng và các tổ chức thành viên triển khai thực hiện kế hoạch. Tuyên truyền, vận động đoàn viên, hội viên và nhân dân </w:t>
      </w:r>
      <w:r w:rsidR="006202E1" w:rsidRPr="00AA7867">
        <w:rPr>
          <w:rFonts w:ascii="Times New Roman" w:hAnsi="Times New Roman"/>
          <w:spacing w:val="-2"/>
        </w:rPr>
        <w:t xml:space="preserve">tham gia học nghề phù hợp, nâng cao tay nghề, </w:t>
      </w:r>
      <w:r w:rsidR="006202E1" w:rsidRPr="00AA7867">
        <w:rPr>
          <w:rFonts w:ascii="Times New Roman" w:hAnsi="Times New Roman"/>
          <w:spacing w:val="-2"/>
          <w:lang w:val="vi-VN"/>
        </w:rPr>
        <w:t>chủ động tìm kiếm việc làm</w:t>
      </w:r>
      <w:r w:rsidRPr="00AA7867">
        <w:rPr>
          <w:rFonts w:ascii="Times New Roman" w:hAnsi="Times New Roman"/>
          <w:spacing w:val="-2"/>
          <w:lang w:val="vi-VN"/>
        </w:rPr>
        <w:t xml:space="preserve">, góp phần nâng cao thu nhập, đảm bảo cuộc sống và </w:t>
      </w:r>
      <w:r w:rsidR="006202E1" w:rsidRPr="00AA7867">
        <w:rPr>
          <w:rFonts w:ascii="Times New Roman" w:hAnsi="Times New Roman"/>
          <w:spacing w:val="-2"/>
        </w:rPr>
        <w:t xml:space="preserve">góp phần </w:t>
      </w:r>
      <w:r w:rsidRPr="00AA7867">
        <w:rPr>
          <w:rFonts w:ascii="Times New Roman" w:hAnsi="Times New Roman"/>
          <w:spacing w:val="-2"/>
          <w:lang w:val="vi-VN"/>
        </w:rPr>
        <w:t xml:space="preserve">giảm nghèo bền vững. </w:t>
      </w:r>
    </w:p>
    <w:p w14:paraId="70355051" w14:textId="24D506B2" w:rsidR="008B3B4E" w:rsidRPr="00AA7867" w:rsidRDefault="006202E1"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spacing w:val="-4"/>
        </w:rPr>
      </w:pPr>
      <w:r w:rsidRPr="00AA7867">
        <w:rPr>
          <w:rFonts w:ascii="Times New Roman" w:hAnsi="Times New Roman"/>
          <w:spacing w:val="-4"/>
        </w:rPr>
        <w:t xml:space="preserve">- </w:t>
      </w:r>
      <w:r w:rsidR="009137A3" w:rsidRPr="00AA7867">
        <w:rPr>
          <w:rFonts w:ascii="Times New Roman" w:hAnsi="Times New Roman"/>
          <w:spacing w:val="-4"/>
          <w:lang w:val="vi-VN"/>
        </w:rPr>
        <w:t xml:space="preserve">Tham gia kiểm tra, giám sát việc triển khai thực hiện </w:t>
      </w:r>
      <w:r w:rsidR="00CC1A38" w:rsidRPr="00AA7867">
        <w:rPr>
          <w:rFonts w:ascii="Times New Roman" w:hAnsi="Times New Roman"/>
          <w:spacing w:val="-4"/>
        </w:rPr>
        <w:t>k</w:t>
      </w:r>
      <w:r w:rsidR="009137A3" w:rsidRPr="00AA7867">
        <w:rPr>
          <w:rFonts w:ascii="Times New Roman" w:hAnsi="Times New Roman"/>
          <w:spacing w:val="-4"/>
          <w:lang w:val="vi-VN"/>
        </w:rPr>
        <w:t xml:space="preserve">ế hoạch </w:t>
      </w:r>
      <w:r w:rsidR="004E7B92" w:rsidRPr="00AA7867">
        <w:rPr>
          <w:rFonts w:ascii="Times New Roman" w:hAnsi="Times New Roman"/>
          <w:spacing w:val="-4"/>
        </w:rPr>
        <w:t>hàng năm</w:t>
      </w:r>
      <w:r w:rsidR="009137A3" w:rsidRPr="00AA7867">
        <w:rPr>
          <w:rFonts w:ascii="Times New Roman" w:hAnsi="Times New Roman"/>
          <w:spacing w:val="-4"/>
          <w:lang w:val="vi-VN"/>
        </w:rPr>
        <w:t xml:space="preserve">. </w:t>
      </w:r>
    </w:p>
    <w:p w14:paraId="4857362D" w14:textId="6611672F" w:rsidR="008B3B4E" w:rsidRPr="00AA7867" w:rsidRDefault="009137A3" w:rsidP="003E5BBE">
      <w:pPr>
        <w:pBdr>
          <w:top w:val="single" w:sz="4" w:space="0" w:color="FFFFFF"/>
          <w:left w:val="single" w:sz="4" w:space="0" w:color="FFFFFF"/>
          <w:bottom w:val="single" w:sz="4" w:space="17" w:color="FFFFFF"/>
          <w:right w:val="single" w:sz="4" w:space="2" w:color="FFFFFF"/>
        </w:pBdr>
        <w:shd w:val="clear" w:color="auto" w:fill="FFFFFF"/>
        <w:spacing w:before="120" w:line="360" w:lineRule="exact"/>
        <w:ind w:firstLine="720"/>
        <w:jc w:val="both"/>
        <w:rPr>
          <w:rFonts w:ascii="Times New Roman" w:hAnsi="Times New Roman"/>
          <w:sz w:val="16"/>
          <w:szCs w:val="16"/>
          <w:lang w:val="vi-VN"/>
        </w:rPr>
      </w:pPr>
      <w:r w:rsidRPr="00AA7867">
        <w:rPr>
          <w:rFonts w:ascii="Times New Roman" w:hAnsi="Times New Roman"/>
          <w:lang w:val="vi-VN"/>
        </w:rPr>
        <w:t xml:space="preserve">Trong quá trình </w:t>
      </w:r>
      <w:r w:rsidRPr="00AA7867">
        <w:rPr>
          <w:rFonts w:ascii="Times New Roman" w:hAnsi="Times New Roman"/>
        </w:rPr>
        <w:t xml:space="preserve">tổ chức </w:t>
      </w:r>
      <w:r w:rsidRPr="00AA7867">
        <w:rPr>
          <w:rFonts w:ascii="Times New Roman" w:hAnsi="Times New Roman"/>
          <w:lang w:val="vi-VN"/>
        </w:rPr>
        <w:t>thực hiện</w:t>
      </w:r>
      <w:r w:rsidRPr="00AA7867">
        <w:rPr>
          <w:rFonts w:ascii="Times New Roman" w:hAnsi="Times New Roman"/>
        </w:rPr>
        <w:t xml:space="preserve"> kế hoạch</w:t>
      </w:r>
      <w:r w:rsidRPr="00AA7867">
        <w:rPr>
          <w:rFonts w:ascii="Times New Roman" w:hAnsi="Times New Roman"/>
          <w:lang w:val="vi-VN"/>
        </w:rPr>
        <w:t xml:space="preserve">, </w:t>
      </w:r>
      <w:r w:rsidR="00701446" w:rsidRPr="00AA7867">
        <w:rPr>
          <w:rFonts w:ascii="Times New Roman" w:hAnsi="Times New Roman"/>
        </w:rPr>
        <w:t>nếu có</w:t>
      </w:r>
      <w:r w:rsidRPr="00AA7867">
        <w:rPr>
          <w:rFonts w:ascii="Times New Roman" w:hAnsi="Times New Roman"/>
          <w:lang w:val="vi-VN"/>
        </w:rPr>
        <w:t xml:space="preserve"> khó khăn, vướng mắc</w:t>
      </w:r>
      <w:r w:rsidR="006202E1" w:rsidRPr="00AA7867">
        <w:rPr>
          <w:rFonts w:ascii="Times New Roman" w:hAnsi="Times New Roman"/>
        </w:rPr>
        <w:t xml:space="preserve">; các cơ quan, đơn vị </w:t>
      </w:r>
      <w:r w:rsidR="00F31680" w:rsidRPr="00AA7867">
        <w:rPr>
          <w:rFonts w:ascii="Times New Roman" w:hAnsi="Times New Roman"/>
        </w:rPr>
        <w:t xml:space="preserve">kịp thời </w:t>
      </w:r>
      <w:r w:rsidR="006202E1" w:rsidRPr="00AA7867">
        <w:rPr>
          <w:rFonts w:ascii="Times New Roman" w:hAnsi="Times New Roman"/>
        </w:rPr>
        <w:t>báo cáo</w:t>
      </w:r>
      <w:r w:rsidR="00135244" w:rsidRPr="00AA7867">
        <w:rPr>
          <w:rFonts w:ascii="Times New Roman" w:hAnsi="Times New Roman"/>
        </w:rPr>
        <w:t>, đề xuất qua Sở Nông nghiệp và Phát triển nông thôn</w:t>
      </w:r>
      <w:r w:rsidR="006202E1" w:rsidRPr="00AA7867">
        <w:rPr>
          <w:rFonts w:ascii="Times New Roman" w:hAnsi="Times New Roman"/>
        </w:rPr>
        <w:t xml:space="preserve"> </w:t>
      </w:r>
      <w:r w:rsidR="00135244" w:rsidRPr="00AA7867">
        <w:rPr>
          <w:rFonts w:ascii="Times New Roman" w:hAnsi="Times New Roman"/>
        </w:rPr>
        <w:t xml:space="preserve">để tổng hợp báo cáo </w:t>
      </w:r>
      <w:r w:rsidR="006202E1" w:rsidRPr="00AA7867">
        <w:rPr>
          <w:rFonts w:ascii="Times New Roman" w:hAnsi="Times New Roman"/>
          <w:lang w:val="vi-VN"/>
        </w:rPr>
        <w:t>Ủy ban nhân dân tỉnh</w:t>
      </w:r>
      <w:r w:rsidR="006202E1" w:rsidRPr="00AA7867">
        <w:rPr>
          <w:rFonts w:ascii="Times New Roman" w:hAnsi="Times New Roman"/>
        </w:rPr>
        <w:t xml:space="preserve"> </w:t>
      </w:r>
      <w:r w:rsidRPr="00AA7867">
        <w:rPr>
          <w:rFonts w:ascii="Times New Roman" w:hAnsi="Times New Roman"/>
          <w:lang w:val="vi-VN"/>
        </w:rPr>
        <w:t xml:space="preserve">xem xét, </w:t>
      </w:r>
      <w:r w:rsidR="006202E1" w:rsidRPr="00AA7867">
        <w:rPr>
          <w:rFonts w:ascii="Times New Roman" w:hAnsi="Times New Roman"/>
        </w:rPr>
        <w:t>giải quyết</w:t>
      </w:r>
      <w:r w:rsidRPr="00AA7867">
        <w:rPr>
          <w:rFonts w:ascii="Times New Roman" w:hAnsi="Times New Roman"/>
          <w:lang w:val="vi-VN"/>
        </w:rPr>
        <w:t>./.</w:t>
      </w:r>
    </w:p>
    <w:tbl>
      <w:tblPr>
        <w:tblW w:w="10860" w:type="dxa"/>
        <w:tblInd w:w="-993" w:type="dxa"/>
        <w:tblCellMar>
          <w:left w:w="0" w:type="dxa"/>
          <w:right w:w="0" w:type="dxa"/>
        </w:tblCellMar>
        <w:tblLook w:val="0000" w:firstRow="0" w:lastRow="0" w:firstColumn="0" w:lastColumn="0" w:noHBand="0" w:noVBand="0"/>
      </w:tblPr>
      <w:tblGrid>
        <w:gridCol w:w="900"/>
        <w:gridCol w:w="93"/>
        <w:gridCol w:w="2467"/>
        <w:gridCol w:w="1440"/>
        <w:gridCol w:w="1460"/>
        <w:gridCol w:w="1440"/>
        <w:gridCol w:w="1520"/>
        <w:gridCol w:w="116"/>
        <w:gridCol w:w="1424"/>
      </w:tblGrid>
      <w:tr w:rsidR="00D77B0D" w:rsidRPr="00AA7867" w14:paraId="138D5441" w14:textId="77777777" w:rsidTr="005E2992">
        <w:trPr>
          <w:gridBefore w:val="2"/>
          <w:gridAfter w:val="1"/>
          <w:wBefore w:w="993" w:type="dxa"/>
          <w:wAfter w:w="1424" w:type="dxa"/>
        </w:trPr>
        <w:tc>
          <w:tcPr>
            <w:tcW w:w="3907" w:type="dxa"/>
            <w:gridSpan w:val="2"/>
            <w:tcMar>
              <w:top w:w="0" w:type="dxa"/>
              <w:left w:w="108" w:type="dxa"/>
              <w:bottom w:w="0" w:type="dxa"/>
              <w:right w:w="108" w:type="dxa"/>
            </w:tcMar>
          </w:tcPr>
          <w:p w14:paraId="54C634D6" w14:textId="77777777" w:rsidR="008B3B4E" w:rsidRPr="00AA7867" w:rsidRDefault="009137A3">
            <w:pPr>
              <w:jc w:val="both"/>
              <w:rPr>
                <w:rFonts w:ascii="Times New Roman" w:hAnsi="Times New Roman"/>
                <w:b/>
                <w:bCs/>
                <w:i/>
                <w:iCs/>
                <w:sz w:val="24"/>
                <w:szCs w:val="24"/>
                <w:lang w:val="vi-VN"/>
              </w:rPr>
            </w:pPr>
            <w:r w:rsidRPr="00AA7867">
              <w:rPr>
                <w:rFonts w:ascii="Times New Roman" w:hAnsi="Times New Roman"/>
                <w:b/>
                <w:bCs/>
                <w:i/>
                <w:iCs/>
                <w:sz w:val="24"/>
                <w:szCs w:val="24"/>
                <w:lang w:val="vi-VN"/>
              </w:rPr>
              <w:t>Nơi nhận:</w:t>
            </w:r>
          </w:p>
          <w:p w14:paraId="52E5E370" w14:textId="77777777" w:rsidR="00F31680" w:rsidRPr="00AA7867" w:rsidRDefault="00F31680">
            <w:pPr>
              <w:jc w:val="both"/>
              <w:rPr>
                <w:rFonts w:ascii="Times New Roman" w:hAnsi="Times New Roman"/>
                <w:iCs/>
                <w:sz w:val="22"/>
              </w:rPr>
            </w:pPr>
            <w:r w:rsidRPr="00AA7867">
              <w:rPr>
                <w:rFonts w:ascii="Times New Roman" w:hAnsi="Times New Roman"/>
                <w:iCs/>
                <w:sz w:val="22"/>
              </w:rPr>
              <w:t>- Bộ Nông nghiệp và PTNT;</w:t>
            </w:r>
          </w:p>
          <w:p w14:paraId="58531687" w14:textId="77777777" w:rsidR="008B3B4E" w:rsidRPr="00AA7867" w:rsidRDefault="009137A3">
            <w:pPr>
              <w:jc w:val="both"/>
              <w:rPr>
                <w:rFonts w:ascii="Times New Roman" w:hAnsi="Times New Roman"/>
                <w:iCs/>
                <w:sz w:val="22"/>
                <w:lang w:val="vi-VN"/>
              </w:rPr>
            </w:pPr>
            <w:r w:rsidRPr="00AA7867">
              <w:rPr>
                <w:rFonts w:ascii="Times New Roman" w:hAnsi="Times New Roman"/>
                <w:iCs/>
                <w:sz w:val="22"/>
                <w:lang w:val="vi-VN"/>
              </w:rPr>
              <w:t xml:space="preserve">- </w:t>
            </w:r>
            <w:r w:rsidR="006202E1" w:rsidRPr="00AA7867">
              <w:rPr>
                <w:rFonts w:ascii="Times New Roman" w:hAnsi="Times New Roman"/>
                <w:iCs/>
                <w:sz w:val="22"/>
                <w:lang w:val="vi-VN"/>
              </w:rPr>
              <w:t>T</w:t>
            </w:r>
            <w:r w:rsidR="006202E1" w:rsidRPr="00AA7867">
              <w:rPr>
                <w:rFonts w:ascii="Times New Roman" w:hAnsi="Times New Roman"/>
                <w:iCs/>
                <w:sz w:val="22"/>
              </w:rPr>
              <w:t>hường trực</w:t>
            </w:r>
            <w:r w:rsidR="006202E1" w:rsidRPr="00AA7867">
              <w:rPr>
                <w:rFonts w:ascii="Times New Roman" w:hAnsi="Times New Roman"/>
                <w:iCs/>
                <w:sz w:val="22"/>
                <w:lang w:val="vi-VN"/>
              </w:rPr>
              <w:t xml:space="preserve"> </w:t>
            </w:r>
            <w:r w:rsidRPr="00AA7867">
              <w:rPr>
                <w:rFonts w:ascii="Times New Roman" w:hAnsi="Times New Roman"/>
                <w:iCs/>
                <w:sz w:val="22"/>
                <w:lang w:val="vi-VN"/>
              </w:rPr>
              <w:t xml:space="preserve">Tỉnh ủy; </w:t>
            </w:r>
            <w:r w:rsidRPr="00AA7867">
              <w:rPr>
                <w:rFonts w:ascii="Times New Roman" w:hAnsi="Times New Roman"/>
                <w:iCs/>
                <w:sz w:val="22"/>
              </w:rPr>
              <w:t xml:space="preserve">    </w:t>
            </w:r>
            <w:r w:rsidR="005B3342" w:rsidRPr="00AA7867">
              <w:rPr>
                <w:rFonts w:ascii="Times New Roman" w:hAnsi="Times New Roman"/>
                <w:iCs/>
                <w:sz w:val="22"/>
              </w:rPr>
              <w:t xml:space="preserve"> </w:t>
            </w:r>
            <w:r w:rsidRPr="00AA7867">
              <w:rPr>
                <w:rFonts w:ascii="Times New Roman" w:hAnsi="Times New Roman"/>
                <w:iCs/>
                <w:sz w:val="22"/>
              </w:rPr>
              <w:t xml:space="preserve">   </w:t>
            </w:r>
          </w:p>
          <w:p w14:paraId="069426E4" w14:textId="77777777" w:rsidR="008B3B4E" w:rsidRPr="00AA7867" w:rsidRDefault="009137A3">
            <w:pPr>
              <w:jc w:val="both"/>
              <w:rPr>
                <w:rFonts w:ascii="Times New Roman" w:hAnsi="Times New Roman"/>
                <w:iCs/>
                <w:sz w:val="22"/>
              </w:rPr>
            </w:pPr>
            <w:r w:rsidRPr="00AA7867">
              <w:rPr>
                <w:rFonts w:ascii="Times New Roman" w:hAnsi="Times New Roman"/>
                <w:iCs/>
                <w:sz w:val="22"/>
                <w:lang w:val="vi-VN"/>
              </w:rPr>
              <w:t>- T</w:t>
            </w:r>
            <w:r w:rsidR="006202E1" w:rsidRPr="00AA7867">
              <w:rPr>
                <w:rFonts w:ascii="Times New Roman" w:hAnsi="Times New Roman"/>
                <w:iCs/>
                <w:sz w:val="22"/>
              </w:rPr>
              <w:t>hường trực</w:t>
            </w:r>
            <w:r w:rsidRPr="00AA7867">
              <w:rPr>
                <w:rFonts w:ascii="Times New Roman" w:hAnsi="Times New Roman"/>
                <w:iCs/>
                <w:sz w:val="22"/>
                <w:lang w:val="vi-VN"/>
              </w:rPr>
              <w:t xml:space="preserve"> HĐND tỉnh;</w:t>
            </w:r>
            <w:r w:rsidR="006202E1" w:rsidRPr="00AA7867">
              <w:rPr>
                <w:rFonts w:ascii="Times New Roman" w:hAnsi="Times New Roman"/>
                <w:iCs/>
                <w:sz w:val="22"/>
                <w:lang w:val="vi-VN"/>
              </w:rPr>
              <w:t xml:space="preserve"> </w:t>
            </w:r>
            <w:r w:rsidR="00F31680" w:rsidRPr="00AA7867">
              <w:rPr>
                <w:rFonts w:ascii="Times New Roman" w:hAnsi="Times New Roman"/>
                <w:iCs/>
                <w:sz w:val="22"/>
              </w:rPr>
              <w:t xml:space="preserve"> </w:t>
            </w:r>
          </w:p>
          <w:p w14:paraId="7CA4B73D" w14:textId="77777777" w:rsidR="006202E1" w:rsidRPr="00AA7867" w:rsidRDefault="009137A3">
            <w:pPr>
              <w:jc w:val="both"/>
              <w:rPr>
                <w:rFonts w:ascii="Times New Roman" w:hAnsi="Times New Roman"/>
                <w:iCs/>
                <w:sz w:val="22"/>
              </w:rPr>
            </w:pPr>
            <w:r w:rsidRPr="00AA7867">
              <w:rPr>
                <w:rFonts w:ascii="Times New Roman" w:hAnsi="Times New Roman"/>
                <w:iCs/>
                <w:sz w:val="22"/>
                <w:lang w:val="vi-VN"/>
              </w:rPr>
              <w:t>- Chủ tịch</w:t>
            </w:r>
            <w:r w:rsidR="006202E1" w:rsidRPr="00AA7867">
              <w:rPr>
                <w:rFonts w:ascii="Times New Roman" w:hAnsi="Times New Roman"/>
                <w:iCs/>
                <w:sz w:val="22"/>
              </w:rPr>
              <w:t xml:space="preserve"> UBND tỉnh</w:t>
            </w:r>
            <w:r w:rsidRPr="00AA7867">
              <w:rPr>
                <w:rFonts w:ascii="Times New Roman" w:hAnsi="Times New Roman"/>
                <w:iCs/>
                <w:sz w:val="22"/>
              </w:rPr>
              <w:t xml:space="preserve">, </w:t>
            </w:r>
          </w:p>
          <w:p w14:paraId="5616AB20" w14:textId="77777777" w:rsidR="008B3B4E" w:rsidRPr="00AA7867" w:rsidRDefault="006202E1">
            <w:pPr>
              <w:jc w:val="both"/>
              <w:rPr>
                <w:rFonts w:ascii="Times New Roman" w:hAnsi="Times New Roman"/>
                <w:iCs/>
                <w:sz w:val="22"/>
                <w:lang w:val="vi-VN"/>
              </w:rPr>
            </w:pPr>
            <w:r w:rsidRPr="00AA7867">
              <w:rPr>
                <w:rFonts w:ascii="Times New Roman" w:hAnsi="Times New Roman"/>
                <w:iCs/>
                <w:sz w:val="22"/>
              </w:rPr>
              <w:t>- C</w:t>
            </w:r>
            <w:r w:rsidR="009137A3" w:rsidRPr="00AA7867">
              <w:rPr>
                <w:rFonts w:ascii="Times New Roman" w:hAnsi="Times New Roman"/>
                <w:iCs/>
                <w:sz w:val="22"/>
              </w:rPr>
              <w:t xml:space="preserve">ác </w:t>
            </w:r>
            <w:r w:rsidR="009137A3" w:rsidRPr="00AA7867">
              <w:rPr>
                <w:rFonts w:ascii="Times New Roman" w:hAnsi="Times New Roman"/>
                <w:iCs/>
                <w:sz w:val="22"/>
                <w:lang w:val="vi-VN"/>
              </w:rPr>
              <w:t>PCT UBND tỉnh;</w:t>
            </w:r>
          </w:p>
          <w:p w14:paraId="3EAFD027" w14:textId="77777777" w:rsidR="006202E1" w:rsidRPr="00AA7867" w:rsidRDefault="006202E1">
            <w:pPr>
              <w:jc w:val="both"/>
              <w:rPr>
                <w:rFonts w:ascii="Times New Roman" w:hAnsi="Times New Roman"/>
                <w:iCs/>
                <w:sz w:val="22"/>
              </w:rPr>
            </w:pPr>
            <w:r w:rsidRPr="00AA7867">
              <w:rPr>
                <w:rFonts w:ascii="Times New Roman" w:hAnsi="Times New Roman"/>
                <w:iCs/>
                <w:sz w:val="22"/>
              </w:rPr>
              <w:t>- UB MTTQ và các tổ chức CTXH tỉnh;</w:t>
            </w:r>
          </w:p>
          <w:p w14:paraId="79D146B9" w14:textId="77777777" w:rsidR="008B3B4E" w:rsidRPr="00AA7867" w:rsidRDefault="009137A3">
            <w:pPr>
              <w:jc w:val="both"/>
              <w:rPr>
                <w:rFonts w:ascii="Times New Roman" w:hAnsi="Times New Roman"/>
                <w:iCs/>
                <w:sz w:val="22"/>
              </w:rPr>
            </w:pPr>
            <w:r w:rsidRPr="00AA7867">
              <w:rPr>
                <w:rFonts w:ascii="Times New Roman" w:hAnsi="Times New Roman"/>
                <w:iCs/>
                <w:sz w:val="22"/>
                <w:lang w:val="vi-VN"/>
              </w:rPr>
              <w:t>- Các sở, ban</w:t>
            </w:r>
            <w:r w:rsidRPr="00AA7867">
              <w:rPr>
                <w:rFonts w:ascii="Times New Roman" w:hAnsi="Times New Roman"/>
                <w:iCs/>
                <w:sz w:val="22"/>
              </w:rPr>
              <w:t xml:space="preserve">, </w:t>
            </w:r>
            <w:r w:rsidR="006202E1" w:rsidRPr="00AA7867">
              <w:rPr>
                <w:rFonts w:ascii="Times New Roman" w:hAnsi="Times New Roman"/>
                <w:iCs/>
                <w:sz w:val="22"/>
              </w:rPr>
              <w:t>ngành thuộc tỉnh</w:t>
            </w:r>
            <w:r w:rsidRPr="00AA7867">
              <w:rPr>
                <w:rFonts w:ascii="Times New Roman" w:hAnsi="Times New Roman"/>
                <w:iCs/>
                <w:sz w:val="22"/>
                <w:lang w:val="vi-VN"/>
              </w:rPr>
              <w:t>;</w:t>
            </w:r>
          </w:p>
          <w:p w14:paraId="6C933040" w14:textId="77777777" w:rsidR="00D82B32" w:rsidRPr="00AA7867" w:rsidRDefault="00D82B32">
            <w:pPr>
              <w:jc w:val="both"/>
              <w:rPr>
                <w:rFonts w:ascii="Times New Roman" w:hAnsi="Times New Roman"/>
                <w:iCs/>
                <w:sz w:val="22"/>
              </w:rPr>
            </w:pPr>
            <w:r w:rsidRPr="00AA7867">
              <w:rPr>
                <w:rFonts w:ascii="Times New Roman" w:hAnsi="Times New Roman"/>
                <w:iCs/>
                <w:sz w:val="22"/>
                <w:lang w:val="vi-VN"/>
              </w:rPr>
              <w:t>- Báo Tuyên Quang, Đài PT và TH tỉnh;</w:t>
            </w:r>
          </w:p>
          <w:p w14:paraId="65AEE9A1" w14:textId="77777777" w:rsidR="008B3B4E" w:rsidRPr="00AA7867" w:rsidRDefault="009137A3">
            <w:pPr>
              <w:jc w:val="both"/>
              <w:rPr>
                <w:rFonts w:ascii="Times New Roman" w:hAnsi="Times New Roman"/>
                <w:iCs/>
                <w:sz w:val="22"/>
                <w:lang w:val="vi-VN"/>
              </w:rPr>
            </w:pPr>
            <w:r w:rsidRPr="00AA7867">
              <w:rPr>
                <w:rFonts w:ascii="Times New Roman" w:hAnsi="Times New Roman"/>
                <w:iCs/>
                <w:sz w:val="22"/>
                <w:lang w:val="vi-VN"/>
              </w:rPr>
              <w:t>- UBND huyện, thành phố;</w:t>
            </w:r>
          </w:p>
          <w:p w14:paraId="0245B25D" w14:textId="77777777" w:rsidR="006202E1" w:rsidRPr="00AA7867" w:rsidRDefault="009137A3">
            <w:pPr>
              <w:jc w:val="both"/>
              <w:rPr>
                <w:rFonts w:ascii="Times New Roman" w:hAnsi="Times New Roman"/>
                <w:iCs/>
                <w:sz w:val="22"/>
              </w:rPr>
            </w:pPr>
            <w:r w:rsidRPr="00AA7867">
              <w:rPr>
                <w:rFonts w:ascii="Times New Roman" w:hAnsi="Times New Roman"/>
                <w:iCs/>
                <w:sz w:val="22"/>
                <w:lang w:val="vi-VN"/>
              </w:rPr>
              <w:t>- Chánh</w:t>
            </w:r>
            <w:r w:rsidR="006202E1" w:rsidRPr="00AA7867">
              <w:rPr>
                <w:rFonts w:ascii="Times New Roman" w:hAnsi="Times New Roman"/>
                <w:iCs/>
                <w:sz w:val="22"/>
              </w:rPr>
              <w:t xml:space="preserve"> VP UBND tỉnh;</w:t>
            </w:r>
            <w:r w:rsidRPr="00AA7867">
              <w:rPr>
                <w:rFonts w:ascii="Times New Roman" w:hAnsi="Times New Roman"/>
                <w:iCs/>
                <w:sz w:val="22"/>
                <w:lang w:val="vi-VN"/>
              </w:rPr>
              <w:t xml:space="preserve"> </w:t>
            </w:r>
          </w:p>
          <w:p w14:paraId="46D84A57" w14:textId="77777777" w:rsidR="008B3B4E" w:rsidRPr="00AA7867" w:rsidRDefault="006202E1">
            <w:pPr>
              <w:jc w:val="both"/>
              <w:rPr>
                <w:rFonts w:ascii="Times New Roman" w:hAnsi="Times New Roman"/>
                <w:iCs/>
                <w:sz w:val="22"/>
              </w:rPr>
            </w:pPr>
            <w:r w:rsidRPr="00AA7867">
              <w:rPr>
                <w:rFonts w:ascii="Times New Roman" w:hAnsi="Times New Roman"/>
                <w:iCs/>
                <w:sz w:val="22"/>
              </w:rPr>
              <w:t xml:space="preserve">- Các </w:t>
            </w:r>
            <w:r w:rsidR="009137A3" w:rsidRPr="00AA7867">
              <w:rPr>
                <w:rFonts w:ascii="Times New Roman" w:hAnsi="Times New Roman"/>
                <w:iCs/>
                <w:sz w:val="22"/>
                <w:lang w:val="vi-VN"/>
              </w:rPr>
              <w:t>Phó VP</w:t>
            </w:r>
            <w:r w:rsidRPr="00AA7867">
              <w:rPr>
                <w:rFonts w:ascii="Times New Roman" w:hAnsi="Times New Roman"/>
                <w:iCs/>
                <w:sz w:val="22"/>
              </w:rPr>
              <w:t xml:space="preserve"> </w:t>
            </w:r>
            <w:r w:rsidR="009137A3" w:rsidRPr="00AA7867">
              <w:rPr>
                <w:rFonts w:ascii="Times New Roman" w:hAnsi="Times New Roman"/>
                <w:iCs/>
                <w:sz w:val="22"/>
                <w:lang w:val="vi-VN"/>
              </w:rPr>
              <w:t xml:space="preserve">UBND </w:t>
            </w:r>
            <w:r w:rsidR="009137A3" w:rsidRPr="00AA7867">
              <w:rPr>
                <w:rFonts w:ascii="Times New Roman" w:hAnsi="Times New Roman"/>
                <w:iCs/>
                <w:sz w:val="22"/>
              </w:rPr>
              <w:t>tỉnh</w:t>
            </w:r>
            <w:r w:rsidR="009137A3" w:rsidRPr="00AA7867">
              <w:rPr>
                <w:rFonts w:ascii="Times New Roman" w:hAnsi="Times New Roman"/>
                <w:iCs/>
                <w:sz w:val="22"/>
                <w:lang w:val="vi-VN"/>
              </w:rPr>
              <w:t>;</w:t>
            </w:r>
          </w:p>
          <w:p w14:paraId="72A8BA0E" w14:textId="2781F135" w:rsidR="006202E1" w:rsidRPr="00AA7867" w:rsidRDefault="006202E1">
            <w:pPr>
              <w:jc w:val="both"/>
              <w:rPr>
                <w:rFonts w:ascii="Times New Roman" w:hAnsi="Times New Roman"/>
                <w:iCs/>
                <w:sz w:val="22"/>
              </w:rPr>
            </w:pPr>
            <w:r w:rsidRPr="00AA7867">
              <w:rPr>
                <w:rFonts w:ascii="Times New Roman" w:hAnsi="Times New Roman"/>
                <w:iCs/>
                <w:sz w:val="22"/>
              </w:rPr>
              <w:t>- Cổng TTĐT tỉnh;</w:t>
            </w:r>
          </w:p>
          <w:p w14:paraId="3F0F3BD8" w14:textId="7E0DAA52" w:rsidR="004038CB" w:rsidRPr="00AA7867" w:rsidRDefault="004038CB">
            <w:pPr>
              <w:jc w:val="both"/>
              <w:rPr>
                <w:rFonts w:ascii="Times New Roman" w:hAnsi="Times New Roman"/>
                <w:iCs/>
                <w:sz w:val="22"/>
              </w:rPr>
            </w:pPr>
            <w:r w:rsidRPr="00AA7867">
              <w:rPr>
                <w:rFonts w:ascii="Times New Roman" w:hAnsi="Times New Roman"/>
                <w:iCs/>
                <w:sz w:val="22"/>
              </w:rPr>
              <w:t>- Chuyên viên NLN, VX;</w:t>
            </w:r>
          </w:p>
          <w:p w14:paraId="4DF6A2BF" w14:textId="34F148C8" w:rsidR="008B3B4E" w:rsidRPr="00AA7867" w:rsidRDefault="009137A3" w:rsidP="006202E1">
            <w:pPr>
              <w:jc w:val="both"/>
              <w:rPr>
                <w:rFonts w:ascii="Times New Roman" w:hAnsi="Times New Roman"/>
                <w:lang w:val="nl-NL"/>
              </w:rPr>
            </w:pPr>
            <w:r w:rsidRPr="00AA7867">
              <w:rPr>
                <w:rFonts w:ascii="Times New Roman" w:hAnsi="Times New Roman"/>
                <w:iCs/>
                <w:sz w:val="22"/>
                <w:lang w:val="nl-NL"/>
              </w:rPr>
              <w:t xml:space="preserve">- Lưu VT, </w:t>
            </w:r>
            <w:r w:rsidRPr="00AA7867">
              <w:rPr>
                <w:rFonts w:ascii="Times New Roman" w:hAnsi="Times New Roman"/>
                <w:iCs/>
                <w:sz w:val="22"/>
              </w:rPr>
              <w:t xml:space="preserve"> (</w:t>
            </w:r>
            <w:r w:rsidR="004038CB" w:rsidRPr="00AA7867">
              <w:rPr>
                <w:rFonts w:ascii="Times New Roman" w:hAnsi="Times New Roman"/>
                <w:iCs/>
                <w:sz w:val="22"/>
              </w:rPr>
              <w:t>Hòa)</w:t>
            </w:r>
          </w:p>
        </w:tc>
        <w:tc>
          <w:tcPr>
            <w:tcW w:w="4536" w:type="dxa"/>
            <w:gridSpan w:val="4"/>
            <w:tcMar>
              <w:top w:w="0" w:type="dxa"/>
              <w:left w:w="108" w:type="dxa"/>
              <w:bottom w:w="0" w:type="dxa"/>
              <w:right w:w="108" w:type="dxa"/>
            </w:tcMar>
          </w:tcPr>
          <w:p w14:paraId="09CE5660" w14:textId="44E677FD" w:rsidR="008B3B4E" w:rsidRPr="00AA7867" w:rsidRDefault="009137A3">
            <w:pPr>
              <w:jc w:val="center"/>
              <w:rPr>
                <w:rFonts w:ascii="Times New Roman" w:hAnsi="Times New Roman"/>
                <w:b/>
                <w:bCs/>
                <w:sz w:val="26"/>
                <w:szCs w:val="26"/>
                <w:lang w:val="nl-NL"/>
              </w:rPr>
            </w:pPr>
            <w:r w:rsidRPr="00AA7867">
              <w:rPr>
                <w:rFonts w:ascii="Times New Roman" w:hAnsi="Times New Roman"/>
                <w:b/>
                <w:bCs/>
                <w:sz w:val="26"/>
                <w:szCs w:val="26"/>
                <w:lang w:val="nl-NL"/>
              </w:rPr>
              <w:t>TM. ỦY BAN NHÂN DÂN</w:t>
            </w:r>
          </w:p>
          <w:p w14:paraId="58960DBC" w14:textId="2E0CDA81" w:rsidR="00852759" w:rsidRPr="00AA7867" w:rsidRDefault="00852759">
            <w:pPr>
              <w:jc w:val="center"/>
              <w:rPr>
                <w:rFonts w:ascii="Times New Roman" w:hAnsi="Times New Roman"/>
                <w:b/>
                <w:bCs/>
                <w:sz w:val="26"/>
                <w:szCs w:val="26"/>
                <w:lang w:val="nl-NL"/>
              </w:rPr>
            </w:pPr>
            <w:r w:rsidRPr="00AA7867">
              <w:rPr>
                <w:rFonts w:ascii="Times New Roman" w:hAnsi="Times New Roman"/>
                <w:b/>
                <w:bCs/>
                <w:sz w:val="26"/>
                <w:szCs w:val="26"/>
                <w:lang w:val="nl-NL"/>
              </w:rPr>
              <w:t>KT. CHỦ TỊCH</w:t>
            </w:r>
          </w:p>
          <w:p w14:paraId="3E2764C0" w14:textId="7A9845CD" w:rsidR="00852759" w:rsidRPr="00AA7867" w:rsidRDefault="00852759">
            <w:pPr>
              <w:jc w:val="center"/>
              <w:rPr>
                <w:rFonts w:ascii="Times New Roman" w:hAnsi="Times New Roman"/>
                <w:b/>
                <w:bCs/>
                <w:sz w:val="26"/>
                <w:szCs w:val="26"/>
                <w:lang w:val="nl-NL"/>
              </w:rPr>
            </w:pPr>
            <w:r w:rsidRPr="00AA7867">
              <w:rPr>
                <w:rFonts w:ascii="Times New Roman" w:hAnsi="Times New Roman"/>
                <w:b/>
                <w:bCs/>
                <w:sz w:val="26"/>
                <w:szCs w:val="26"/>
                <w:lang w:val="nl-NL"/>
              </w:rPr>
              <w:t>PHÓ CHỦ TỊCH</w:t>
            </w:r>
          </w:p>
          <w:p w14:paraId="3EBAB585" w14:textId="1BD28676" w:rsidR="00852759" w:rsidRPr="00AA7867" w:rsidRDefault="00852759">
            <w:pPr>
              <w:jc w:val="center"/>
              <w:rPr>
                <w:rFonts w:ascii="Times New Roman" w:hAnsi="Times New Roman"/>
                <w:b/>
                <w:bCs/>
                <w:sz w:val="26"/>
                <w:szCs w:val="26"/>
                <w:lang w:val="nl-NL"/>
              </w:rPr>
            </w:pPr>
          </w:p>
          <w:p w14:paraId="767D19DB" w14:textId="3855E138" w:rsidR="00852759" w:rsidRPr="00AA7867" w:rsidRDefault="00852759">
            <w:pPr>
              <w:jc w:val="center"/>
              <w:rPr>
                <w:rFonts w:ascii="Times New Roman" w:hAnsi="Times New Roman"/>
                <w:b/>
                <w:bCs/>
                <w:sz w:val="26"/>
                <w:szCs w:val="26"/>
                <w:lang w:val="nl-NL"/>
              </w:rPr>
            </w:pPr>
          </w:p>
          <w:p w14:paraId="51ADE228" w14:textId="16C9F6F2" w:rsidR="00852759" w:rsidRPr="00AA7867" w:rsidRDefault="00852759">
            <w:pPr>
              <w:jc w:val="center"/>
              <w:rPr>
                <w:rFonts w:ascii="Times New Roman" w:hAnsi="Times New Roman"/>
                <w:b/>
                <w:bCs/>
                <w:sz w:val="26"/>
                <w:szCs w:val="26"/>
                <w:lang w:val="nl-NL"/>
              </w:rPr>
            </w:pPr>
          </w:p>
          <w:p w14:paraId="5D13504B" w14:textId="0EC6BAA4" w:rsidR="00852759" w:rsidRPr="00AA7867" w:rsidRDefault="005E2992">
            <w:pPr>
              <w:jc w:val="center"/>
              <w:rPr>
                <w:rFonts w:ascii="Times New Roman" w:hAnsi="Times New Roman"/>
                <w:i/>
                <w:iCs/>
                <w:sz w:val="26"/>
                <w:szCs w:val="26"/>
                <w:lang w:val="nl-NL"/>
              </w:rPr>
            </w:pPr>
            <w:r w:rsidRPr="00AA7867">
              <w:rPr>
                <w:rFonts w:ascii="Times New Roman" w:hAnsi="Times New Roman"/>
                <w:i/>
                <w:iCs/>
                <w:sz w:val="26"/>
                <w:szCs w:val="26"/>
                <w:lang w:val="nl-NL"/>
              </w:rPr>
              <w:t>Đã ký</w:t>
            </w:r>
          </w:p>
          <w:p w14:paraId="0EF54BD4" w14:textId="736AB8C3" w:rsidR="00852759" w:rsidRPr="00AA7867" w:rsidRDefault="00852759">
            <w:pPr>
              <w:jc w:val="center"/>
              <w:rPr>
                <w:rFonts w:ascii="Times New Roman" w:hAnsi="Times New Roman"/>
                <w:b/>
                <w:bCs/>
                <w:sz w:val="26"/>
                <w:szCs w:val="26"/>
                <w:lang w:val="nl-NL"/>
              </w:rPr>
            </w:pPr>
          </w:p>
          <w:p w14:paraId="603F0C3F" w14:textId="6DC5AD04" w:rsidR="00852759" w:rsidRPr="00AA7867" w:rsidRDefault="00852759">
            <w:pPr>
              <w:jc w:val="center"/>
              <w:rPr>
                <w:rFonts w:ascii="Times New Roman" w:hAnsi="Times New Roman"/>
                <w:b/>
                <w:bCs/>
                <w:sz w:val="26"/>
                <w:szCs w:val="26"/>
                <w:lang w:val="nl-NL"/>
              </w:rPr>
            </w:pPr>
          </w:p>
          <w:p w14:paraId="538B7461" w14:textId="27FC85E1" w:rsidR="00852759" w:rsidRPr="00AA7867" w:rsidRDefault="00852759">
            <w:pPr>
              <w:jc w:val="center"/>
              <w:rPr>
                <w:rFonts w:ascii="Times New Roman" w:hAnsi="Times New Roman"/>
                <w:b/>
                <w:bCs/>
                <w:sz w:val="26"/>
                <w:szCs w:val="26"/>
                <w:lang w:val="nl-NL"/>
              </w:rPr>
            </w:pPr>
          </w:p>
          <w:p w14:paraId="1DA8DE02" w14:textId="7259C153" w:rsidR="00852759" w:rsidRPr="00AA7867" w:rsidRDefault="00852759">
            <w:pPr>
              <w:jc w:val="center"/>
              <w:rPr>
                <w:rFonts w:ascii="Times New Roman" w:hAnsi="Times New Roman"/>
                <w:b/>
                <w:bCs/>
                <w:sz w:val="26"/>
                <w:szCs w:val="26"/>
                <w:lang w:val="nl-NL"/>
              </w:rPr>
            </w:pPr>
          </w:p>
          <w:p w14:paraId="4BD4644F" w14:textId="63426890" w:rsidR="008B3B4E" w:rsidRPr="00AA7867" w:rsidRDefault="00852759">
            <w:pPr>
              <w:jc w:val="center"/>
              <w:rPr>
                <w:rFonts w:ascii="Times New Roman" w:hAnsi="Times New Roman"/>
                <w:lang w:val="nl-NL"/>
              </w:rPr>
            </w:pPr>
            <w:r w:rsidRPr="00AA7867">
              <w:rPr>
                <w:rFonts w:ascii="Times New Roman" w:hAnsi="Times New Roman"/>
                <w:b/>
                <w:bCs/>
                <w:szCs w:val="28"/>
                <w:lang w:val="nl-NL"/>
              </w:rPr>
              <w:t>Nguyễn Thế Giang</w:t>
            </w:r>
          </w:p>
          <w:p w14:paraId="2E1916D2" w14:textId="77777777" w:rsidR="008B3B4E" w:rsidRPr="00AA7867" w:rsidRDefault="008B3B4E">
            <w:pPr>
              <w:jc w:val="center"/>
              <w:rPr>
                <w:rFonts w:ascii="Times New Roman" w:hAnsi="Times New Roman"/>
                <w:b/>
                <w:lang w:val="nl-NL"/>
              </w:rPr>
            </w:pPr>
          </w:p>
        </w:tc>
      </w:tr>
      <w:tr w:rsidR="005E2992" w:rsidRPr="00AA7867" w14:paraId="42E7A8D2" w14:textId="77777777" w:rsidTr="005E2992">
        <w:tblPrEx>
          <w:tblCellMar>
            <w:left w:w="108" w:type="dxa"/>
            <w:right w:w="108" w:type="dxa"/>
          </w:tblCellMar>
          <w:tblLook w:val="04A0" w:firstRow="1" w:lastRow="0" w:firstColumn="1" w:lastColumn="0" w:noHBand="0" w:noVBand="1"/>
        </w:tblPrEx>
        <w:trPr>
          <w:trHeight w:val="315"/>
        </w:trPr>
        <w:tc>
          <w:tcPr>
            <w:tcW w:w="3460" w:type="dxa"/>
            <w:gridSpan w:val="3"/>
            <w:tcBorders>
              <w:top w:val="nil"/>
              <w:left w:val="nil"/>
              <w:bottom w:val="nil"/>
              <w:right w:val="nil"/>
            </w:tcBorders>
            <w:shd w:val="clear" w:color="auto" w:fill="auto"/>
            <w:noWrap/>
            <w:vAlign w:val="center"/>
            <w:hideMark/>
          </w:tcPr>
          <w:p w14:paraId="1AF7ED9D"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i/>
                <w:iCs/>
                <w:color w:val="000000"/>
                <w:sz w:val="24"/>
                <w:szCs w:val="24"/>
              </w:rPr>
            </w:pPr>
            <w:r w:rsidRPr="00AA7867">
              <w:rPr>
                <w:rFonts w:ascii="Times New Roman" w:hAnsi="Times New Roman"/>
                <w:b/>
                <w:bCs/>
                <w:i/>
                <w:iCs/>
                <w:color w:val="000000"/>
                <w:sz w:val="24"/>
                <w:szCs w:val="24"/>
              </w:rPr>
              <w:lastRenderedPageBreak/>
              <w:t>Biểu 01:</w:t>
            </w:r>
          </w:p>
        </w:tc>
        <w:tc>
          <w:tcPr>
            <w:tcW w:w="1440" w:type="dxa"/>
            <w:tcBorders>
              <w:top w:val="nil"/>
              <w:left w:val="nil"/>
              <w:bottom w:val="nil"/>
              <w:right w:val="nil"/>
            </w:tcBorders>
            <w:shd w:val="clear" w:color="auto" w:fill="auto"/>
            <w:noWrap/>
            <w:vAlign w:val="bottom"/>
            <w:hideMark/>
          </w:tcPr>
          <w:p w14:paraId="34635490"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i/>
                <w:iCs/>
                <w:color w:val="000000"/>
                <w:sz w:val="24"/>
                <w:szCs w:val="24"/>
              </w:rPr>
            </w:pPr>
          </w:p>
        </w:tc>
        <w:tc>
          <w:tcPr>
            <w:tcW w:w="1460" w:type="dxa"/>
            <w:tcBorders>
              <w:top w:val="nil"/>
              <w:left w:val="nil"/>
              <w:bottom w:val="nil"/>
              <w:right w:val="nil"/>
            </w:tcBorders>
            <w:shd w:val="clear" w:color="auto" w:fill="auto"/>
            <w:noWrap/>
            <w:vAlign w:val="bottom"/>
            <w:hideMark/>
          </w:tcPr>
          <w:p w14:paraId="61AFE6D6"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0"/>
                <w:szCs w:val="20"/>
              </w:rPr>
            </w:pPr>
          </w:p>
        </w:tc>
        <w:tc>
          <w:tcPr>
            <w:tcW w:w="1440" w:type="dxa"/>
            <w:tcBorders>
              <w:top w:val="nil"/>
              <w:left w:val="nil"/>
              <w:bottom w:val="nil"/>
              <w:right w:val="nil"/>
            </w:tcBorders>
            <w:shd w:val="clear" w:color="auto" w:fill="auto"/>
            <w:noWrap/>
            <w:vAlign w:val="bottom"/>
            <w:hideMark/>
          </w:tcPr>
          <w:p w14:paraId="3437875E"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0"/>
                <w:szCs w:val="20"/>
              </w:rPr>
            </w:pPr>
          </w:p>
        </w:tc>
        <w:tc>
          <w:tcPr>
            <w:tcW w:w="1520" w:type="dxa"/>
            <w:tcBorders>
              <w:top w:val="nil"/>
              <w:left w:val="nil"/>
              <w:bottom w:val="nil"/>
              <w:right w:val="nil"/>
            </w:tcBorders>
            <w:shd w:val="clear" w:color="auto" w:fill="auto"/>
            <w:noWrap/>
            <w:vAlign w:val="bottom"/>
            <w:hideMark/>
          </w:tcPr>
          <w:p w14:paraId="51510301"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0"/>
                <w:szCs w:val="20"/>
              </w:rPr>
            </w:pPr>
          </w:p>
        </w:tc>
        <w:tc>
          <w:tcPr>
            <w:tcW w:w="1540" w:type="dxa"/>
            <w:gridSpan w:val="2"/>
            <w:tcBorders>
              <w:top w:val="nil"/>
              <w:left w:val="nil"/>
              <w:bottom w:val="nil"/>
              <w:right w:val="nil"/>
            </w:tcBorders>
            <w:shd w:val="clear" w:color="auto" w:fill="auto"/>
            <w:noWrap/>
            <w:vAlign w:val="bottom"/>
            <w:hideMark/>
          </w:tcPr>
          <w:p w14:paraId="2BED1FBF"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0"/>
                <w:szCs w:val="20"/>
              </w:rPr>
            </w:pPr>
          </w:p>
        </w:tc>
      </w:tr>
      <w:tr w:rsidR="005E2992" w:rsidRPr="00AA7867" w14:paraId="73C706BA" w14:textId="77777777" w:rsidTr="005E2992">
        <w:tblPrEx>
          <w:tblCellMar>
            <w:left w:w="108" w:type="dxa"/>
            <w:right w:w="108" w:type="dxa"/>
          </w:tblCellMar>
          <w:tblLook w:val="04A0" w:firstRow="1" w:lastRow="0" w:firstColumn="1" w:lastColumn="0" w:noHBand="0" w:noVBand="1"/>
        </w:tblPrEx>
        <w:trPr>
          <w:trHeight w:val="375"/>
        </w:trPr>
        <w:tc>
          <w:tcPr>
            <w:tcW w:w="10860" w:type="dxa"/>
            <w:gridSpan w:val="9"/>
            <w:tcBorders>
              <w:top w:val="nil"/>
              <w:left w:val="nil"/>
              <w:bottom w:val="nil"/>
              <w:right w:val="nil"/>
            </w:tcBorders>
            <w:shd w:val="clear" w:color="auto" w:fill="auto"/>
            <w:noWrap/>
            <w:vAlign w:val="center"/>
            <w:hideMark/>
          </w:tcPr>
          <w:p w14:paraId="4C44503D"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KẾ HOẠCH CHỈ TIÊU ĐÀO TẠO NGHỀ NÔNG NGHIỆP CHO LAO ĐỘNG NÔNG THÔN</w:t>
            </w:r>
          </w:p>
        </w:tc>
      </w:tr>
      <w:tr w:rsidR="005E2992" w:rsidRPr="00AA7867" w14:paraId="5BC66B8E" w14:textId="77777777" w:rsidTr="005E2992">
        <w:tblPrEx>
          <w:tblCellMar>
            <w:left w:w="108" w:type="dxa"/>
            <w:right w:w="108" w:type="dxa"/>
          </w:tblCellMar>
          <w:tblLook w:val="04A0" w:firstRow="1" w:lastRow="0" w:firstColumn="1" w:lastColumn="0" w:noHBand="0" w:noVBand="1"/>
        </w:tblPrEx>
        <w:trPr>
          <w:trHeight w:val="315"/>
        </w:trPr>
        <w:tc>
          <w:tcPr>
            <w:tcW w:w="10860" w:type="dxa"/>
            <w:gridSpan w:val="9"/>
            <w:tcBorders>
              <w:top w:val="nil"/>
              <w:left w:val="nil"/>
              <w:bottom w:val="nil"/>
              <w:right w:val="nil"/>
            </w:tcBorders>
            <w:shd w:val="clear" w:color="auto" w:fill="auto"/>
            <w:noWrap/>
            <w:vAlign w:val="center"/>
            <w:hideMark/>
          </w:tcPr>
          <w:p w14:paraId="355A1438"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TRÊN ĐỊA BÀN TỈNH TUYÊN QUANG GIAI ĐOẠN 2022-2025</w:t>
            </w:r>
          </w:p>
        </w:tc>
      </w:tr>
      <w:tr w:rsidR="005E2992" w:rsidRPr="00AA7867" w14:paraId="67CD8BCB" w14:textId="77777777" w:rsidTr="005E2992">
        <w:tblPrEx>
          <w:tblCellMar>
            <w:left w:w="108" w:type="dxa"/>
            <w:right w:w="108" w:type="dxa"/>
          </w:tblCellMar>
          <w:tblLook w:val="04A0" w:firstRow="1" w:lastRow="0" w:firstColumn="1" w:lastColumn="0" w:noHBand="0" w:noVBand="1"/>
        </w:tblPrEx>
        <w:trPr>
          <w:trHeight w:val="405"/>
        </w:trPr>
        <w:tc>
          <w:tcPr>
            <w:tcW w:w="10860" w:type="dxa"/>
            <w:gridSpan w:val="9"/>
            <w:tcBorders>
              <w:top w:val="nil"/>
              <w:left w:val="nil"/>
              <w:bottom w:val="nil"/>
              <w:right w:val="nil"/>
            </w:tcBorders>
            <w:shd w:val="clear" w:color="auto" w:fill="auto"/>
            <w:noWrap/>
            <w:vAlign w:val="center"/>
            <w:hideMark/>
          </w:tcPr>
          <w:p w14:paraId="6618FDCD" w14:textId="23918A7C"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color w:val="000000"/>
                <w:sz w:val="24"/>
                <w:szCs w:val="24"/>
              </w:rPr>
            </w:pPr>
            <w:r w:rsidRPr="00AA7867">
              <w:rPr>
                <w:rFonts w:ascii="Times New Roman" w:hAnsi="Times New Roman"/>
                <w:i/>
                <w:iCs/>
                <w:color w:val="000000"/>
                <w:sz w:val="24"/>
                <w:szCs w:val="24"/>
              </w:rPr>
              <w:t>(Kèm theo Kế hoạch số</w:t>
            </w:r>
            <w:r w:rsidR="00AA7867" w:rsidRPr="00AA7867">
              <w:rPr>
                <w:rFonts w:ascii="Times New Roman" w:hAnsi="Times New Roman"/>
                <w:i/>
                <w:iCs/>
                <w:color w:val="000000"/>
                <w:sz w:val="24"/>
                <w:szCs w:val="24"/>
              </w:rPr>
              <w:t>: 224</w:t>
            </w:r>
            <w:r w:rsidRPr="00AA7867">
              <w:rPr>
                <w:rFonts w:ascii="Times New Roman" w:hAnsi="Times New Roman"/>
                <w:i/>
                <w:iCs/>
                <w:color w:val="000000"/>
                <w:sz w:val="24"/>
                <w:szCs w:val="24"/>
              </w:rPr>
              <w:t xml:space="preserve">/KH-UBND ngày </w:t>
            </w:r>
            <w:r w:rsidR="00AA7867" w:rsidRPr="00AA7867">
              <w:rPr>
                <w:rFonts w:ascii="Times New Roman" w:hAnsi="Times New Roman"/>
                <w:i/>
                <w:iCs/>
                <w:color w:val="000000"/>
                <w:sz w:val="24"/>
                <w:szCs w:val="24"/>
              </w:rPr>
              <w:t>07</w:t>
            </w:r>
            <w:r w:rsidRPr="00AA7867">
              <w:rPr>
                <w:rFonts w:ascii="Times New Roman" w:hAnsi="Times New Roman"/>
                <w:i/>
                <w:iCs/>
                <w:color w:val="000000"/>
                <w:sz w:val="24"/>
                <w:szCs w:val="24"/>
              </w:rPr>
              <w:t xml:space="preserve">/ </w:t>
            </w:r>
            <w:r w:rsidR="00AA7867" w:rsidRPr="00AA7867">
              <w:rPr>
                <w:rFonts w:ascii="Times New Roman" w:hAnsi="Times New Roman"/>
                <w:i/>
                <w:iCs/>
                <w:color w:val="000000"/>
                <w:sz w:val="24"/>
                <w:szCs w:val="24"/>
              </w:rPr>
              <w:t>12</w:t>
            </w:r>
            <w:r w:rsidRPr="00AA7867">
              <w:rPr>
                <w:rFonts w:ascii="Times New Roman" w:hAnsi="Times New Roman"/>
                <w:i/>
                <w:iCs/>
                <w:color w:val="000000"/>
                <w:sz w:val="24"/>
                <w:szCs w:val="24"/>
              </w:rPr>
              <w:t>/2022 của Ủy ban nhân dân tỉnh)</w:t>
            </w:r>
          </w:p>
        </w:tc>
      </w:tr>
      <w:tr w:rsidR="005E2992" w:rsidRPr="00AA7867" w14:paraId="4051960D" w14:textId="77777777" w:rsidTr="005E2992">
        <w:tblPrEx>
          <w:tblCellMar>
            <w:left w:w="108" w:type="dxa"/>
            <w:right w:w="108" w:type="dxa"/>
          </w:tblCellMar>
          <w:tblLook w:val="04A0" w:firstRow="1" w:lastRow="0" w:firstColumn="1" w:lastColumn="0" w:noHBand="0" w:noVBand="1"/>
        </w:tblPrEx>
        <w:trPr>
          <w:trHeight w:val="330"/>
        </w:trPr>
        <w:tc>
          <w:tcPr>
            <w:tcW w:w="900" w:type="dxa"/>
            <w:tcBorders>
              <w:top w:val="nil"/>
              <w:left w:val="nil"/>
              <w:bottom w:val="nil"/>
              <w:right w:val="nil"/>
            </w:tcBorders>
            <w:shd w:val="clear" w:color="auto" w:fill="auto"/>
            <w:noWrap/>
            <w:vAlign w:val="center"/>
            <w:hideMark/>
          </w:tcPr>
          <w:p w14:paraId="5378E148"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color w:val="000000"/>
                <w:sz w:val="24"/>
                <w:szCs w:val="24"/>
              </w:rPr>
            </w:pPr>
          </w:p>
        </w:tc>
        <w:tc>
          <w:tcPr>
            <w:tcW w:w="2560" w:type="dxa"/>
            <w:gridSpan w:val="2"/>
            <w:tcBorders>
              <w:top w:val="nil"/>
              <w:left w:val="nil"/>
              <w:bottom w:val="nil"/>
              <w:right w:val="nil"/>
            </w:tcBorders>
            <w:shd w:val="clear" w:color="auto" w:fill="auto"/>
            <w:noWrap/>
            <w:vAlign w:val="center"/>
            <w:hideMark/>
          </w:tcPr>
          <w:p w14:paraId="5F676EA1"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p>
        </w:tc>
        <w:tc>
          <w:tcPr>
            <w:tcW w:w="1440" w:type="dxa"/>
            <w:tcBorders>
              <w:top w:val="nil"/>
              <w:left w:val="nil"/>
              <w:bottom w:val="nil"/>
              <w:right w:val="nil"/>
            </w:tcBorders>
            <w:shd w:val="clear" w:color="auto" w:fill="auto"/>
            <w:noWrap/>
            <w:vAlign w:val="center"/>
            <w:hideMark/>
          </w:tcPr>
          <w:p w14:paraId="1E0C10C6"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p>
        </w:tc>
        <w:tc>
          <w:tcPr>
            <w:tcW w:w="1460" w:type="dxa"/>
            <w:tcBorders>
              <w:top w:val="nil"/>
              <w:left w:val="nil"/>
              <w:bottom w:val="nil"/>
              <w:right w:val="nil"/>
            </w:tcBorders>
            <w:shd w:val="clear" w:color="auto" w:fill="auto"/>
            <w:noWrap/>
            <w:vAlign w:val="center"/>
            <w:hideMark/>
          </w:tcPr>
          <w:p w14:paraId="4FEC4030"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p>
        </w:tc>
        <w:tc>
          <w:tcPr>
            <w:tcW w:w="1440" w:type="dxa"/>
            <w:tcBorders>
              <w:top w:val="nil"/>
              <w:left w:val="nil"/>
              <w:bottom w:val="nil"/>
              <w:right w:val="nil"/>
            </w:tcBorders>
            <w:shd w:val="clear" w:color="auto" w:fill="auto"/>
            <w:noWrap/>
            <w:vAlign w:val="center"/>
            <w:hideMark/>
          </w:tcPr>
          <w:p w14:paraId="35675D7C"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p>
        </w:tc>
        <w:tc>
          <w:tcPr>
            <w:tcW w:w="3060" w:type="dxa"/>
            <w:gridSpan w:val="3"/>
            <w:tcBorders>
              <w:top w:val="nil"/>
              <w:left w:val="nil"/>
              <w:bottom w:val="nil"/>
              <w:right w:val="nil"/>
            </w:tcBorders>
            <w:shd w:val="clear" w:color="auto" w:fill="auto"/>
            <w:noWrap/>
            <w:vAlign w:val="center"/>
            <w:hideMark/>
          </w:tcPr>
          <w:p w14:paraId="597A350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color w:val="000000"/>
                <w:sz w:val="24"/>
                <w:szCs w:val="24"/>
              </w:rPr>
            </w:pPr>
            <w:r w:rsidRPr="00AA7867">
              <w:rPr>
                <w:rFonts w:ascii="Times New Roman" w:hAnsi="Times New Roman"/>
                <w:i/>
                <w:iCs/>
                <w:color w:val="000000"/>
                <w:sz w:val="24"/>
                <w:szCs w:val="24"/>
              </w:rPr>
              <w:t>ĐVT: Người</w:t>
            </w:r>
          </w:p>
        </w:tc>
      </w:tr>
      <w:tr w:rsidR="005E2992" w:rsidRPr="00AA7867" w14:paraId="795B0C72" w14:textId="77777777" w:rsidTr="005E2992">
        <w:tblPrEx>
          <w:tblCellMar>
            <w:left w:w="108" w:type="dxa"/>
            <w:right w:w="108" w:type="dxa"/>
          </w:tblCellMar>
          <w:tblLook w:val="04A0" w:firstRow="1" w:lastRow="0" w:firstColumn="1" w:lastColumn="0" w:noHBand="0" w:noVBand="1"/>
        </w:tblPrEx>
        <w:trPr>
          <w:trHeight w:val="180"/>
        </w:trPr>
        <w:tc>
          <w:tcPr>
            <w:tcW w:w="900" w:type="dxa"/>
            <w:tcBorders>
              <w:top w:val="nil"/>
              <w:left w:val="nil"/>
              <w:bottom w:val="nil"/>
              <w:right w:val="nil"/>
            </w:tcBorders>
            <w:shd w:val="clear" w:color="auto" w:fill="auto"/>
            <w:noWrap/>
            <w:vAlign w:val="center"/>
            <w:hideMark/>
          </w:tcPr>
          <w:p w14:paraId="14F64D43"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color w:val="000000"/>
                <w:sz w:val="24"/>
                <w:szCs w:val="24"/>
              </w:rPr>
            </w:pPr>
          </w:p>
        </w:tc>
        <w:tc>
          <w:tcPr>
            <w:tcW w:w="2560" w:type="dxa"/>
            <w:gridSpan w:val="2"/>
            <w:tcBorders>
              <w:top w:val="nil"/>
              <w:left w:val="nil"/>
              <w:bottom w:val="nil"/>
              <w:right w:val="nil"/>
            </w:tcBorders>
            <w:shd w:val="clear" w:color="auto" w:fill="auto"/>
            <w:noWrap/>
            <w:vAlign w:val="center"/>
            <w:hideMark/>
          </w:tcPr>
          <w:p w14:paraId="47FEC354"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p>
        </w:tc>
        <w:tc>
          <w:tcPr>
            <w:tcW w:w="1440" w:type="dxa"/>
            <w:tcBorders>
              <w:top w:val="nil"/>
              <w:left w:val="nil"/>
              <w:bottom w:val="nil"/>
              <w:right w:val="nil"/>
            </w:tcBorders>
            <w:shd w:val="clear" w:color="auto" w:fill="auto"/>
            <w:noWrap/>
            <w:vAlign w:val="center"/>
            <w:hideMark/>
          </w:tcPr>
          <w:p w14:paraId="13984C01"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p>
        </w:tc>
        <w:tc>
          <w:tcPr>
            <w:tcW w:w="1460" w:type="dxa"/>
            <w:tcBorders>
              <w:top w:val="nil"/>
              <w:left w:val="nil"/>
              <w:bottom w:val="nil"/>
              <w:right w:val="nil"/>
            </w:tcBorders>
            <w:shd w:val="clear" w:color="auto" w:fill="auto"/>
            <w:noWrap/>
            <w:vAlign w:val="center"/>
            <w:hideMark/>
          </w:tcPr>
          <w:p w14:paraId="54A877B6"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p>
        </w:tc>
        <w:tc>
          <w:tcPr>
            <w:tcW w:w="1440" w:type="dxa"/>
            <w:tcBorders>
              <w:top w:val="nil"/>
              <w:left w:val="nil"/>
              <w:bottom w:val="nil"/>
              <w:right w:val="nil"/>
            </w:tcBorders>
            <w:shd w:val="clear" w:color="auto" w:fill="auto"/>
            <w:noWrap/>
            <w:vAlign w:val="center"/>
            <w:hideMark/>
          </w:tcPr>
          <w:p w14:paraId="5E05678B"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p>
        </w:tc>
        <w:tc>
          <w:tcPr>
            <w:tcW w:w="1520" w:type="dxa"/>
            <w:tcBorders>
              <w:top w:val="nil"/>
              <w:left w:val="nil"/>
              <w:bottom w:val="nil"/>
              <w:right w:val="nil"/>
            </w:tcBorders>
            <w:shd w:val="clear" w:color="auto" w:fill="auto"/>
            <w:noWrap/>
            <w:vAlign w:val="center"/>
            <w:hideMark/>
          </w:tcPr>
          <w:p w14:paraId="106224F4"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p>
        </w:tc>
        <w:tc>
          <w:tcPr>
            <w:tcW w:w="1540" w:type="dxa"/>
            <w:gridSpan w:val="2"/>
            <w:tcBorders>
              <w:top w:val="nil"/>
              <w:left w:val="nil"/>
              <w:bottom w:val="nil"/>
              <w:right w:val="nil"/>
            </w:tcBorders>
            <w:shd w:val="clear" w:color="auto" w:fill="auto"/>
            <w:noWrap/>
            <w:vAlign w:val="center"/>
            <w:hideMark/>
          </w:tcPr>
          <w:p w14:paraId="203055DF"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p>
        </w:tc>
      </w:tr>
      <w:tr w:rsidR="005E2992" w:rsidRPr="00AA7867" w14:paraId="7274456B" w14:textId="77777777" w:rsidTr="005E2992">
        <w:tblPrEx>
          <w:tblCellMar>
            <w:left w:w="108" w:type="dxa"/>
            <w:right w:w="108" w:type="dxa"/>
          </w:tblCellMar>
          <w:tblLook w:val="04A0" w:firstRow="1" w:lastRow="0" w:firstColumn="1" w:lastColumn="0" w:noHBand="0" w:noVBand="1"/>
        </w:tblPrEx>
        <w:trPr>
          <w:trHeight w:val="915"/>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F979B6"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STT</w:t>
            </w:r>
          </w:p>
        </w:tc>
        <w:tc>
          <w:tcPr>
            <w:tcW w:w="2560" w:type="dxa"/>
            <w:gridSpan w:val="2"/>
            <w:tcBorders>
              <w:top w:val="single" w:sz="4" w:space="0" w:color="auto"/>
              <w:left w:val="nil"/>
              <w:bottom w:val="single" w:sz="4" w:space="0" w:color="auto"/>
              <w:right w:val="single" w:sz="4" w:space="0" w:color="auto"/>
            </w:tcBorders>
            <w:shd w:val="clear" w:color="auto" w:fill="auto"/>
            <w:vAlign w:val="center"/>
            <w:hideMark/>
          </w:tcPr>
          <w:p w14:paraId="61BEFE2D"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Địa phương</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7729F3FD"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Giai đoạn 2022 - 2025</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1F82237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Năm 2022</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5E97CED1"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Năm 2023</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14:paraId="00E61D6B"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Năm 2024</w:t>
            </w:r>
          </w:p>
        </w:tc>
        <w:tc>
          <w:tcPr>
            <w:tcW w:w="1540" w:type="dxa"/>
            <w:gridSpan w:val="2"/>
            <w:tcBorders>
              <w:top w:val="single" w:sz="4" w:space="0" w:color="auto"/>
              <w:left w:val="nil"/>
              <w:bottom w:val="single" w:sz="4" w:space="0" w:color="auto"/>
              <w:right w:val="single" w:sz="4" w:space="0" w:color="auto"/>
            </w:tcBorders>
            <w:shd w:val="clear" w:color="auto" w:fill="auto"/>
            <w:vAlign w:val="center"/>
            <w:hideMark/>
          </w:tcPr>
          <w:p w14:paraId="17033E28"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Năm 2025</w:t>
            </w:r>
          </w:p>
        </w:tc>
      </w:tr>
      <w:tr w:rsidR="005E2992" w:rsidRPr="00AA7867" w14:paraId="2D2F1073" w14:textId="77777777" w:rsidTr="005E2992">
        <w:tblPrEx>
          <w:tblCellMar>
            <w:left w:w="108" w:type="dxa"/>
            <w:right w:w="108" w:type="dxa"/>
          </w:tblCellMar>
          <w:tblLook w:val="04A0" w:firstRow="1" w:lastRow="0" w:firstColumn="1" w:lastColumn="0" w:noHBand="0" w:noVBand="1"/>
        </w:tblPrEx>
        <w:trPr>
          <w:trHeight w:val="600"/>
        </w:trPr>
        <w:tc>
          <w:tcPr>
            <w:tcW w:w="346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71980ABF"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Tổng toàn tỉnh</w:t>
            </w:r>
          </w:p>
        </w:tc>
        <w:tc>
          <w:tcPr>
            <w:tcW w:w="1440" w:type="dxa"/>
            <w:tcBorders>
              <w:top w:val="nil"/>
              <w:left w:val="nil"/>
              <w:bottom w:val="single" w:sz="4" w:space="0" w:color="auto"/>
              <w:right w:val="single" w:sz="4" w:space="0" w:color="auto"/>
            </w:tcBorders>
            <w:shd w:val="clear" w:color="auto" w:fill="auto"/>
            <w:vAlign w:val="center"/>
            <w:hideMark/>
          </w:tcPr>
          <w:p w14:paraId="70E14722"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 xml:space="preserve">          11.376 </w:t>
            </w:r>
          </w:p>
        </w:tc>
        <w:tc>
          <w:tcPr>
            <w:tcW w:w="1460" w:type="dxa"/>
            <w:tcBorders>
              <w:top w:val="nil"/>
              <w:left w:val="nil"/>
              <w:bottom w:val="single" w:sz="4" w:space="0" w:color="auto"/>
              <w:right w:val="single" w:sz="4" w:space="0" w:color="auto"/>
            </w:tcBorders>
            <w:shd w:val="clear" w:color="auto" w:fill="auto"/>
            <w:vAlign w:val="center"/>
            <w:hideMark/>
          </w:tcPr>
          <w:p w14:paraId="0D72C609"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 xml:space="preserve">                630 </w:t>
            </w:r>
          </w:p>
        </w:tc>
        <w:tc>
          <w:tcPr>
            <w:tcW w:w="1440" w:type="dxa"/>
            <w:tcBorders>
              <w:top w:val="nil"/>
              <w:left w:val="nil"/>
              <w:bottom w:val="single" w:sz="4" w:space="0" w:color="auto"/>
              <w:right w:val="single" w:sz="4" w:space="0" w:color="auto"/>
            </w:tcBorders>
            <w:shd w:val="clear" w:color="auto" w:fill="auto"/>
            <w:vAlign w:val="center"/>
            <w:hideMark/>
          </w:tcPr>
          <w:p w14:paraId="0724034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 xml:space="preserve">            3.974 </w:t>
            </w:r>
          </w:p>
        </w:tc>
        <w:tc>
          <w:tcPr>
            <w:tcW w:w="1520" w:type="dxa"/>
            <w:tcBorders>
              <w:top w:val="nil"/>
              <w:left w:val="nil"/>
              <w:bottom w:val="single" w:sz="4" w:space="0" w:color="auto"/>
              <w:right w:val="single" w:sz="4" w:space="0" w:color="auto"/>
            </w:tcBorders>
            <w:shd w:val="clear" w:color="auto" w:fill="auto"/>
            <w:vAlign w:val="center"/>
            <w:hideMark/>
          </w:tcPr>
          <w:p w14:paraId="0B9EF452"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 xml:space="preserve">              3.542 </w:t>
            </w:r>
          </w:p>
        </w:tc>
        <w:tc>
          <w:tcPr>
            <w:tcW w:w="1540" w:type="dxa"/>
            <w:gridSpan w:val="2"/>
            <w:tcBorders>
              <w:top w:val="nil"/>
              <w:left w:val="nil"/>
              <w:bottom w:val="single" w:sz="4" w:space="0" w:color="auto"/>
              <w:right w:val="single" w:sz="4" w:space="0" w:color="auto"/>
            </w:tcBorders>
            <w:shd w:val="clear" w:color="auto" w:fill="auto"/>
            <w:vAlign w:val="center"/>
            <w:hideMark/>
          </w:tcPr>
          <w:p w14:paraId="6C0F975F"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 xml:space="preserve">              3.230 </w:t>
            </w:r>
          </w:p>
        </w:tc>
      </w:tr>
      <w:tr w:rsidR="005E2992" w:rsidRPr="00AA7867" w14:paraId="6B910CA9" w14:textId="77777777" w:rsidTr="005E2992">
        <w:tblPrEx>
          <w:tblCellMar>
            <w:left w:w="108" w:type="dxa"/>
            <w:right w:w="108" w:type="dxa"/>
          </w:tblCellMar>
          <w:tblLook w:val="04A0" w:firstRow="1" w:lastRow="0" w:firstColumn="1" w:lastColumn="0" w:noHBand="0" w:noVBand="1"/>
        </w:tblPrEx>
        <w:trPr>
          <w:trHeight w:val="60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0196C5D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560" w:type="dxa"/>
            <w:gridSpan w:val="2"/>
            <w:tcBorders>
              <w:top w:val="nil"/>
              <w:left w:val="nil"/>
              <w:bottom w:val="single" w:sz="4" w:space="0" w:color="auto"/>
              <w:right w:val="single" w:sz="4" w:space="0" w:color="auto"/>
            </w:tcBorders>
            <w:shd w:val="clear" w:color="auto" w:fill="auto"/>
            <w:vAlign w:val="center"/>
            <w:hideMark/>
          </w:tcPr>
          <w:p w14:paraId="1030E6E8"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trình độ sơ cấp</w:t>
            </w:r>
          </w:p>
        </w:tc>
        <w:tc>
          <w:tcPr>
            <w:tcW w:w="1440" w:type="dxa"/>
            <w:tcBorders>
              <w:top w:val="nil"/>
              <w:left w:val="nil"/>
              <w:bottom w:val="single" w:sz="4" w:space="0" w:color="auto"/>
              <w:right w:val="single" w:sz="4" w:space="0" w:color="auto"/>
            </w:tcBorders>
            <w:shd w:val="clear" w:color="auto" w:fill="auto"/>
            <w:vAlign w:val="center"/>
            <w:hideMark/>
          </w:tcPr>
          <w:p w14:paraId="3F171A4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3.294 </w:t>
            </w:r>
          </w:p>
        </w:tc>
        <w:tc>
          <w:tcPr>
            <w:tcW w:w="1460" w:type="dxa"/>
            <w:tcBorders>
              <w:top w:val="nil"/>
              <w:left w:val="nil"/>
              <w:bottom w:val="single" w:sz="4" w:space="0" w:color="auto"/>
              <w:right w:val="single" w:sz="4" w:space="0" w:color="auto"/>
            </w:tcBorders>
            <w:shd w:val="clear" w:color="auto" w:fill="auto"/>
            <w:vAlign w:val="center"/>
            <w:hideMark/>
          </w:tcPr>
          <w:p w14:paraId="74585D36"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   </w:t>
            </w:r>
          </w:p>
        </w:tc>
        <w:tc>
          <w:tcPr>
            <w:tcW w:w="1440" w:type="dxa"/>
            <w:tcBorders>
              <w:top w:val="nil"/>
              <w:left w:val="nil"/>
              <w:bottom w:val="single" w:sz="4" w:space="0" w:color="auto"/>
              <w:right w:val="single" w:sz="4" w:space="0" w:color="auto"/>
            </w:tcBorders>
            <w:shd w:val="clear" w:color="auto" w:fill="auto"/>
            <w:vAlign w:val="center"/>
            <w:hideMark/>
          </w:tcPr>
          <w:p w14:paraId="7CFCDE58"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1.282 </w:t>
            </w:r>
          </w:p>
        </w:tc>
        <w:tc>
          <w:tcPr>
            <w:tcW w:w="1520" w:type="dxa"/>
            <w:tcBorders>
              <w:top w:val="nil"/>
              <w:left w:val="nil"/>
              <w:bottom w:val="single" w:sz="4" w:space="0" w:color="auto"/>
              <w:right w:val="single" w:sz="4" w:space="0" w:color="auto"/>
            </w:tcBorders>
            <w:shd w:val="clear" w:color="auto" w:fill="auto"/>
            <w:vAlign w:val="center"/>
            <w:hideMark/>
          </w:tcPr>
          <w:p w14:paraId="0BEACE62"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1.113 </w:t>
            </w:r>
          </w:p>
        </w:tc>
        <w:tc>
          <w:tcPr>
            <w:tcW w:w="1540" w:type="dxa"/>
            <w:gridSpan w:val="2"/>
            <w:tcBorders>
              <w:top w:val="nil"/>
              <w:left w:val="nil"/>
              <w:bottom w:val="single" w:sz="4" w:space="0" w:color="auto"/>
              <w:right w:val="single" w:sz="4" w:space="0" w:color="auto"/>
            </w:tcBorders>
            <w:shd w:val="clear" w:color="auto" w:fill="auto"/>
            <w:vAlign w:val="center"/>
            <w:hideMark/>
          </w:tcPr>
          <w:p w14:paraId="49FC352E"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899 </w:t>
            </w:r>
          </w:p>
        </w:tc>
      </w:tr>
      <w:tr w:rsidR="005E2992" w:rsidRPr="00AA7867" w14:paraId="79782ABE" w14:textId="77777777" w:rsidTr="005E2992">
        <w:tblPrEx>
          <w:tblCellMar>
            <w:left w:w="108" w:type="dxa"/>
            <w:right w:w="108" w:type="dxa"/>
          </w:tblCellMar>
          <w:tblLook w:val="04A0" w:firstRow="1" w:lastRow="0" w:firstColumn="1" w:lastColumn="0" w:noHBand="0" w:noVBand="1"/>
        </w:tblPrEx>
        <w:trPr>
          <w:trHeight w:val="60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369F9F43"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560" w:type="dxa"/>
            <w:gridSpan w:val="2"/>
            <w:tcBorders>
              <w:top w:val="nil"/>
              <w:left w:val="nil"/>
              <w:bottom w:val="single" w:sz="4" w:space="0" w:color="auto"/>
              <w:right w:val="single" w:sz="4" w:space="0" w:color="auto"/>
            </w:tcBorders>
            <w:shd w:val="clear" w:color="auto" w:fill="auto"/>
            <w:vAlign w:val="center"/>
            <w:hideMark/>
          </w:tcPr>
          <w:p w14:paraId="24ADAE86"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thường xuyên</w:t>
            </w:r>
          </w:p>
        </w:tc>
        <w:tc>
          <w:tcPr>
            <w:tcW w:w="1440" w:type="dxa"/>
            <w:tcBorders>
              <w:top w:val="nil"/>
              <w:left w:val="nil"/>
              <w:bottom w:val="single" w:sz="4" w:space="0" w:color="auto"/>
              <w:right w:val="single" w:sz="4" w:space="0" w:color="auto"/>
            </w:tcBorders>
            <w:shd w:val="clear" w:color="auto" w:fill="auto"/>
            <w:vAlign w:val="center"/>
            <w:hideMark/>
          </w:tcPr>
          <w:p w14:paraId="360D14B6"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8.082 </w:t>
            </w:r>
          </w:p>
        </w:tc>
        <w:tc>
          <w:tcPr>
            <w:tcW w:w="1460" w:type="dxa"/>
            <w:tcBorders>
              <w:top w:val="nil"/>
              <w:left w:val="nil"/>
              <w:bottom w:val="single" w:sz="4" w:space="0" w:color="auto"/>
              <w:right w:val="single" w:sz="4" w:space="0" w:color="auto"/>
            </w:tcBorders>
            <w:shd w:val="clear" w:color="auto" w:fill="auto"/>
            <w:vAlign w:val="center"/>
            <w:hideMark/>
          </w:tcPr>
          <w:p w14:paraId="2EE04F47"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630 </w:t>
            </w:r>
          </w:p>
        </w:tc>
        <w:tc>
          <w:tcPr>
            <w:tcW w:w="1440" w:type="dxa"/>
            <w:tcBorders>
              <w:top w:val="nil"/>
              <w:left w:val="nil"/>
              <w:bottom w:val="single" w:sz="4" w:space="0" w:color="auto"/>
              <w:right w:val="single" w:sz="4" w:space="0" w:color="auto"/>
            </w:tcBorders>
            <w:shd w:val="clear" w:color="auto" w:fill="auto"/>
            <w:vAlign w:val="center"/>
            <w:hideMark/>
          </w:tcPr>
          <w:p w14:paraId="6E4E235E"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2.692 </w:t>
            </w:r>
          </w:p>
        </w:tc>
        <w:tc>
          <w:tcPr>
            <w:tcW w:w="1520" w:type="dxa"/>
            <w:tcBorders>
              <w:top w:val="nil"/>
              <w:left w:val="nil"/>
              <w:bottom w:val="single" w:sz="4" w:space="0" w:color="auto"/>
              <w:right w:val="single" w:sz="4" w:space="0" w:color="auto"/>
            </w:tcBorders>
            <w:shd w:val="clear" w:color="auto" w:fill="auto"/>
            <w:vAlign w:val="center"/>
            <w:hideMark/>
          </w:tcPr>
          <w:p w14:paraId="46AFBF6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2.429 </w:t>
            </w:r>
          </w:p>
        </w:tc>
        <w:tc>
          <w:tcPr>
            <w:tcW w:w="1540" w:type="dxa"/>
            <w:gridSpan w:val="2"/>
            <w:tcBorders>
              <w:top w:val="nil"/>
              <w:left w:val="nil"/>
              <w:bottom w:val="single" w:sz="4" w:space="0" w:color="auto"/>
              <w:right w:val="single" w:sz="4" w:space="0" w:color="auto"/>
            </w:tcBorders>
            <w:shd w:val="clear" w:color="auto" w:fill="auto"/>
            <w:vAlign w:val="center"/>
            <w:hideMark/>
          </w:tcPr>
          <w:p w14:paraId="5F4F1F7F"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2.331 </w:t>
            </w:r>
          </w:p>
        </w:tc>
      </w:tr>
      <w:tr w:rsidR="005E2992" w:rsidRPr="00AA7867" w14:paraId="21BFB41C"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120CB28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1</w:t>
            </w:r>
          </w:p>
        </w:tc>
        <w:tc>
          <w:tcPr>
            <w:tcW w:w="2560" w:type="dxa"/>
            <w:gridSpan w:val="2"/>
            <w:tcBorders>
              <w:top w:val="nil"/>
              <w:left w:val="nil"/>
              <w:bottom w:val="single" w:sz="4" w:space="0" w:color="auto"/>
              <w:right w:val="single" w:sz="4" w:space="0" w:color="auto"/>
            </w:tcBorders>
            <w:shd w:val="clear" w:color="auto" w:fill="auto"/>
            <w:vAlign w:val="center"/>
            <w:hideMark/>
          </w:tcPr>
          <w:p w14:paraId="0C2A00D3"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Huyện Lâm Bình</w:t>
            </w:r>
          </w:p>
        </w:tc>
        <w:tc>
          <w:tcPr>
            <w:tcW w:w="1440" w:type="dxa"/>
            <w:tcBorders>
              <w:top w:val="nil"/>
              <w:left w:val="nil"/>
              <w:bottom w:val="single" w:sz="4" w:space="0" w:color="auto"/>
              <w:right w:val="single" w:sz="4" w:space="0" w:color="auto"/>
            </w:tcBorders>
            <w:shd w:val="clear" w:color="auto" w:fill="auto"/>
            <w:vAlign w:val="center"/>
            <w:hideMark/>
          </w:tcPr>
          <w:p w14:paraId="426E43F8"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490 </w:t>
            </w:r>
          </w:p>
        </w:tc>
        <w:tc>
          <w:tcPr>
            <w:tcW w:w="1460" w:type="dxa"/>
            <w:tcBorders>
              <w:top w:val="nil"/>
              <w:left w:val="nil"/>
              <w:bottom w:val="single" w:sz="4" w:space="0" w:color="auto"/>
              <w:right w:val="single" w:sz="4" w:space="0" w:color="auto"/>
            </w:tcBorders>
            <w:shd w:val="clear" w:color="auto" w:fill="auto"/>
            <w:vAlign w:val="center"/>
            <w:hideMark/>
          </w:tcPr>
          <w:p w14:paraId="1B32461B"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   </w:t>
            </w:r>
          </w:p>
        </w:tc>
        <w:tc>
          <w:tcPr>
            <w:tcW w:w="1440" w:type="dxa"/>
            <w:tcBorders>
              <w:top w:val="nil"/>
              <w:left w:val="nil"/>
              <w:bottom w:val="single" w:sz="4" w:space="0" w:color="auto"/>
              <w:right w:val="single" w:sz="4" w:space="0" w:color="auto"/>
            </w:tcBorders>
            <w:shd w:val="clear" w:color="auto" w:fill="auto"/>
            <w:vAlign w:val="center"/>
            <w:hideMark/>
          </w:tcPr>
          <w:p w14:paraId="72B83872"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180 </w:t>
            </w:r>
          </w:p>
        </w:tc>
        <w:tc>
          <w:tcPr>
            <w:tcW w:w="1520" w:type="dxa"/>
            <w:tcBorders>
              <w:top w:val="nil"/>
              <w:left w:val="nil"/>
              <w:bottom w:val="single" w:sz="4" w:space="0" w:color="auto"/>
              <w:right w:val="single" w:sz="4" w:space="0" w:color="auto"/>
            </w:tcBorders>
            <w:shd w:val="clear" w:color="auto" w:fill="auto"/>
            <w:vAlign w:val="center"/>
            <w:hideMark/>
          </w:tcPr>
          <w:p w14:paraId="205A67ED"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175 </w:t>
            </w:r>
          </w:p>
        </w:tc>
        <w:tc>
          <w:tcPr>
            <w:tcW w:w="1540" w:type="dxa"/>
            <w:gridSpan w:val="2"/>
            <w:tcBorders>
              <w:top w:val="nil"/>
              <w:left w:val="nil"/>
              <w:bottom w:val="single" w:sz="4" w:space="0" w:color="auto"/>
              <w:right w:val="single" w:sz="4" w:space="0" w:color="auto"/>
            </w:tcBorders>
            <w:shd w:val="clear" w:color="auto" w:fill="auto"/>
            <w:vAlign w:val="center"/>
            <w:hideMark/>
          </w:tcPr>
          <w:p w14:paraId="4751A1F9"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135 </w:t>
            </w:r>
          </w:p>
        </w:tc>
      </w:tr>
      <w:tr w:rsidR="005E2992" w:rsidRPr="00AA7867" w14:paraId="00349AA7"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526D6A2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560" w:type="dxa"/>
            <w:gridSpan w:val="2"/>
            <w:tcBorders>
              <w:top w:val="nil"/>
              <w:left w:val="nil"/>
              <w:bottom w:val="single" w:sz="4" w:space="0" w:color="auto"/>
              <w:right w:val="single" w:sz="4" w:space="0" w:color="auto"/>
            </w:tcBorders>
            <w:shd w:val="clear" w:color="auto" w:fill="auto"/>
            <w:vAlign w:val="center"/>
            <w:hideMark/>
          </w:tcPr>
          <w:p w14:paraId="4A8EBED9"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trình độ sơ cấp</w:t>
            </w:r>
          </w:p>
        </w:tc>
        <w:tc>
          <w:tcPr>
            <w:tcW w:w="1440" w:type="dxa"/>
            <w:tcBorders>
              <w:top w:val="nil"/>
              <w:left w:val="nil"/>
              <w:bottom w:val="single" w:sz="4" w:space="0" w:color="auto"/>
              <w:right w:val="single" w:sz="4" w:space="0" w:color="auto"/>
            </w:tcBorders>
            <w:shd w:val="clear" w:color="auto" w:fill="auto"/>
            <w:vAlign w:val="center"/>
            <w:hideMark/>
          </w:tcPr>
          <w:p w14:paraId="613C72C2"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172 </w:t>
            </w:r>
          </w:p>
        </w:tc>
        <w:tc>
          <w:tcPr>
            <w:tcW w:w="1460" w:type="dxa"/>
            <w:tcBorders>
              <w:top w:val="nil"/>
              <w:left w:val="nil"/>
              <w:bottom w:val="single" w:sz="4" w:space="0" w:color="auto"/>
              <w:right w:val="single" w:sz="4" w:space="0" w:color="auto"/>
            </w:tcBorders>
            <w:shd w:val="clear" w:color="auto" w:fill="auto"/>
            <w:vAlign w:val="center"/>
            <w:hideMark/>
          </w:tcPr>
          <w:p w14:paraId="670B53D7"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vAlign w:val="center"/>
            <w:hideMark/>
          </w:tcPr>
          <w:p w14:paraId="389C575E"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35 </w:t>
            </w:r>
          </w:p>
        </w:tc>
        <w:tc>
          <w:tcPr>
            <w:tcW w:w="1520" w:type="dxa"/>
            <w:tcBorders>
              <w:top w:val="nil"/>
              <w:left w:val="nil"/>
              <w:bottom w:val="single" w:sz="4" w:space="0" w:color="auto"/>
              <w:right w:val="single" w:sz="4" w:space="0" w:color="auto"/>
            </w:tcBorders>
            <w:shd w:val="clear" w:color="auto" w:fill="auto"/>
            <w:vAlign w:val="center"/>
            <w:hideMark/>
          </w:tcPr>
          <w:p w14:paraId="60D07914"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70 </w:t>
            </w:r>
          </w:p>
        </w:tc>
        <w:tc>
          <w:tcPr>
            <w:tcW w:w="1540" w:type="dxa"/>
            <w:gridSpan w:val="2"/>
            <w:tcBorders>
              <w:top w:val="nil"/>
              <w:left w:val="nil"/>
              <w:bottom w:val="single" w:sz="4" w:space="0" w:color="auto"/>
              <w:right w:val="single" w:sz="4" w:space="0" w:color="auto"/>
            </w:tcBorders>
            <w:shd w:val="clear" w:color="auto" w:fill="auto"/>
            <w:vAlign w:val="center"/>
            <w:hideMark/>
          </w:tcPr>
          <w:p w14:paraId="38C1DC7E"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67 </w:t>
            </w:r>
          </w:p>
        </w:tc>
      </w:tr>
      <w:tr w:rsidR="005E2992" w:rsidRPr="00AA7867" w14:paraId="7E423452"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7D1DBA14"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560" w:type="dxa"/>
            <w:gridSpan w:val="2"/>
            <w:tcBorders>
              <w:top w:val="nil"/>
              <w:left w:val="nil"/>
              <w:bottom w:val="single" w:sz="4" w:space="0" w:color="auto"/>
              <w:right w:val="single" w:sz="4" w:space="0" w:color="auto"/>
            </w:tcBorders>
            <w:shd w:val="clear" w:color="auto" w:fill="auto"/>
            <w:vAlign w:val="center"/>
            <w:hideMark/>
          </w:tcPr>
          <w:p w14:paraId="7878810F"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thường xuyên</w:t>
            </w:r>
          </w:p>
        </w:tc>
        <w:tc>
          <w:tcPr>
            <w:tcW w:w="1440" w:type="dxa"/>
            <w:tcBorders>
              <w:top w:val="nil"/>
              <w:left w:val="nil"/>
              <w:bottom w:val="single" w:sz="4" w:space="0" w:color="auto"/>
              <w:right w:val="single" w:sz="4" w:space="0" w:color="auto"/>
            </w:tcBorders>
            <w:shd w:val="clear" w:color="auto" w:fill="auto"/>
            <w:vAlign w:val="center"/>
            <w:hideMark/>
          </w:tcPr>
          <w:p w14:paraId="41FC04F9"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318 </w:t>
            </w:r>
          </w:p>
        </w:tc>
        <w:tc>
          <w:tcPr>
            <w:tcW w:w="1460" w:type="dxa"/>
            <w:tcBorders>
              <w:top w:val="nil"/>
              <w:left w:val="nil"/>
              <w:bottom w:val="single" w:sz="4" w:space="0" w:color="auto"/>
              <w:right w:val="single" w:sz="4" w:space="0" w:color="auto"/>
            </w:tcBorders>
            <w:shd w:val="clear" w:color="auto" w:fill="auto"/>
            <w:vAlign w:val="center"/>
            <w:hideMark/>
          </w:tcPr>
          <w:p w14:paraId="7C57AD47"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vAlign w:val="center"/>
            <w:hideMark/>
          </w:tcPr>
          <w:p w14:paraId="4A9F816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145 </w:t>
            </w:r>
          </w:p>
        </w:tc>
        <w:tc>
          <w:tcPr>
            <w:tcW w:w="1520" w:type="dxa"/>
            <w:tcBorders>
              <w:top w:val="nil"/>
              <w:left w:val="nil"/>
              <w:bottom w:val="single" w:sz="4" w:space="0" w:color="auto"/>
              <w:right w:val="single" w:sz="4" w:space="0" w:color="auto"/>
            </w:tcBorders>
            <w:shd w:val="clear" w:color="auto" w:fill="auto"/>
            <w:vAlign w:val="center"/>
            <w:hideMark/>
          </w:tcPr>
          <w:p w14:paraId="6434ACD4"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105 </w:t>
            </w:r>
          </w:p>
        </w:tc>
        <w:tc>
          <w:tcPr>
            <w:tcW w:w="1540" w:type="dxa"/>
            <w:gridSpan w:val="2"/>
            <w:tcBorders>
              <w:top w:val="nil"/>
              <w:left w:val="nil"/>
              <w:bottom w:val="single" w:sz="4" w:space="0" w:color="auto"/>
              <w:right w:val="single" w:sz="4" w:space="0" w:color="auto"/>
            </w:tcBorders>
            <w:shd w:val="clear" w:color="auto" w:fill="auto"/>
            <w:vAlign w:val="center"/>
            <w:hideMark/>
          </w:tcPr>
          <w:p w14:paraId="53D71B61"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68 </w:t>
            </w:r>
          </w:p>
        </w:tc>
      </w:tr>
      <w:tr w:rsidR="005E2992" w:rsidRPr="00AA7867" w14:paraId="5FC6F0CE"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4CDE370F"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2</w:t>
            </w:r>
          </w:p>
        </w:tc>
        <w:tc>
          <w:tcPr>
            <w:tcW w:w="2560" w:type="dxa"/>
            <w:gridSpan w:val="2"/>
            <w:tcBorders>
              <w:top w:val="nil"/>
              <w:left w:val="nil"/>
              <w:bottom w:val="single" w:sz="4" w:space="0" w:color="auto"/>
              <w:right w:val="single" w:sz="4" w:space="0" w:color="auto"/>
            </w:tcBorders>
            <w:shd w:val="clear" w:color="auto" w:fill="auto"/>
            <w:vAlign w:val="center"/>
            <w:hideMark/>
          </w:tcPr>
          <w:p w14:paraId="03F30B4D"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Huyện Na Hang</w:t>
            </w:r>
          </w:p>
        </w:tc>
        <w:tc>
          <w:tcPr>
            <w:tcW w:w="1440" w:type="dxa"/>
            <w:tcBorders>
              <w:top w:val="nil"/>
              <w:left w:val="nil"/>
              <w:bottom w:val="single" w:sz="4" w:space="0" w:color="auto"/>
              <w:right w:val="single" w:sz="4" w:space="0" w:color="auto"/>
            </w:tcBorders>
            <w:shd w:val="clear" w:color="auto" w:fill="auto"/>
            <w:vAlign w:val="center"/>
            <w:hideMark/>
          </w:tcPr>
          <w:p w14:paraId="1E053C13"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1.326 </w:t>
            </w:r>
          </w:p>
        </w:tc>
        <w:tc>
          <w:tcPr>
            <w:tcW w:w="1460" w:type="dxa"/>
            <w:tcBorders>
              <w:top w:val="nil"/>
              <w:left w:val="nil"/>
              <w:bottom w:val="single" w:sz="4" w:space="0" w:color="auto"/>
              <w:right w:val="single" w:sz="4" w:space="0" w:color="auto"/>
            </w:tcBorders>
            <w:shd w:val="clear" w:color="auto" w:fill="auto"/>
            <w:vAlign w:val="center"/>
            <w:hideMark/>
          </w:tcPr>
          <w:p w14:paraId="49DE7A18"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105 </w:t>
            </w:r>
          </w:p>
        </w:tc>
        <w:tc>
          <w:tcPr>
            <w:tcW w:w="1440" w:type="dxa"/>
            <w:tcBorders>
              <w:top w:val="nil"/>
              <w:left w:val="nil"/>
              <w:bottom w:val="single" w:sz="4" w:space="0" w:color="auto"/>
              <w:right w:val="single" w:sz="4" w:space="0" w:color="auto"/>
            </w:tcBorders>
            <w:shd w:val="clear" w:color="auto" w:fill="auto"/>
            <w:vAlign w:val="center"/>
            <w:hideMark/>
          </w:tcPr>
          <w:p w14:paraId="76FED8B6"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518 </w:t>
            </w:r>
          </w:p>
        </w:tc>
        <w:tc>
          <w:tcPr>
            <w:tcW w:w="1520" w:type="dxa"/>
            <w:tcBorders>
              <w:top w:val="nil"/>
              <w:left w:val="nil"/>
              <w:bottom w:val="single" w:sz="4" w:space="0" w:color="auto"/>
              <w:right w:val="single" w:sz="4" w:space="0" w:color="auto"/>
            </w:tcBorders>
            <w:shd w:val="clear" w:color="auto" w:fill="auto"/>
            <w:vAlign w:val="center"/>
            <w:hideMark/>
          </w:tcPr>
          <w:p w14:paraId="29CCB0D6"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358 </w:t>
            </w:r>
          </w:p>
        </w:tc>
        <w:tc>
          <w:tcPr>
            <w:tcW w:w="1540" w:type="dxa"/>
            <w:gridSpan w:val="2"/>
            <w:tcBorders>
              <w:top w:val="nil"/>
              <w:left w:val="nil"/>
              <w:bottom w:val="single" w:sz="4" w:space="0" w:color="auto"/>
              <w:right w:val="single" w:sz="4" w:space="0" w:color="auto"/>
            </w:tcBorders>
            <w:shd w:val="clear" w:color="auto" w:fill="auto"/>
            <w:vAlign w:val="center"/>
            <w:hideMark/>
          </w:tcPr>
          <w:p w14:paraId="2CA8B8D1"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345 </w:t>
            </w:r>
          </w:p>
        </w:tc>
      </w:tr>
      <w:tr w:rsidR="005E2992" w:rsidRPr="00AA7867" w14:paraId="0CB667D8"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E110898"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560" w:type="dxa"/>
            <w:gridSpan w:val="2"/>
            <w:tcBorders>
              <w:top w:val="nil"/>
              <w:left w:val="nil"/>
              <w:bottom w:val="single" w:sz="4" w:space="0" w:color="auto"/>
              <w:right w:val="single" w:sz="4" w:space="0" w:color="auto"/>
            </w:tcBorders>
            <w:shd w:val="clear" w:color="auto" w:fill="auto"/>
            <w:vAlign w:val="center"/>
            <w:hideMark/>
          </w:tcPr>
          <w:p w14:paraId="1E838F6E"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trình độ sơ cấp</w:t>
            </w:r>
          </w:p>
        </w:tc>
        <w:tc>
          <w:tcPr>
            <w:tcW w:w="1440" w:type="dxa"/>
            <w:tcBorders>
              <w:top w:val="nil"/>
              <w:left w:val="nil"/>
              <w:bottom w:val="single" w:sz="4" w:space="0" w:color="auto"/>
              <w:right w:val="single" w:sz="4" w:space="0" w:color="auto"/>
            </w:tcBorders>
            <w:shd w:val="clear" w:color="auto" w:fill="auto"/>
            <w:vAlign w:val="center"/>
            <w:hideMark/>
          </w:tcPr>
          <w:p w14:paraId="38222B21"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337 </w:t>
            </w:r>
          </w:p>
        </w:tc>
        <w:tc>
          <w:tcPr>
            <w:tcW w:w="1460" w:type="dxa"/>
            <w:tcBorders>
              <w:top w:val="nil"/>
              <w:left w:val="nil"/>
              <w:bottom w:val="single" w:sz="4" w:space="0" w:color="auto"/>
              <w:right w:val="single" w:sz="4" w:space="0" w:color="auto"/>
            </w:tcBorders>
            <w:shd w:val="clear" w:color="auto" w:fill="auto"/>
            <w:vAlign w:val="center"/>
            <w:hideMark/>
          </w:tcPr>
          <w:p w14:paraId="11DD655C"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vAlign w:val="center"/>
            <w:hideMark/>
          </w:tcPr>
          <w:p w14:paraId="75864220"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168 </w:t>
            </w:r>
          </w:p>
        </w:tc>
        <w:tc>
          <w:tcPr>
            <w:tcW w:w="1520" w:type="dxa"/>
            <w:tcBorders>
              <w:top w:val="nil"/>
              <w:left w:val="nil"/>
              <w:bottom w:val="single" w:sz="4" w:space="0" w:color="auto"/>
              <w:right w:val="single" w:sz="4" w:space="0" w:color="auto"/>
            </w:tcBorders>
            <w:shd w:val="clear" w:color="auto" w:fill="auto"/>
            <w:vAlign w:val="center"/>
            <w:hideMark/>
          </w:tcPr>
          <w:p w14:paraId="3AA3BF4F"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99 </w:t>
            </w:r>
          </w:p>
        </w:tc>
        <w:tc>
          <w:tcPr>
            <w:tcW w:w="1540" w:type="dxa"/>
            <w:gridSpan w:val="2"/>
            <w:tcBorders>
              <w:top w:val="nil"/>
              <w:left w:val="nil"/>
              <w:bottom w:val="single" w:sz="4" w:space="0" w:color="auto"/>
              <w:right w:val="single" w:sz="4" w:space="0" w:color="auto"/>
            </w:tcBorders>
            <w:shd w:val="clear" w:color="auto" w:fill="auto"/>
            <w:vAlign w:val="center"/>
            <w:hideMark/>
          </w:tcPr>
          <w:p w14:paraId="36EF12F1"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70 </w:t>
            </w:r>
          </w:p>
        </w:tc>
      </w:tr>
      <w:tr w:rsidR="005E2992" w:rsidRPr="00AA7867" w14:paraId="0E046B42"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4CBA771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560" w:type="dxa"/>
            <w:gridSpan w:val="2"/>
            <w:tcBorders>
              <w:top w:val="nil"/>
              <w:left w:val="nil"/>
              <w:bottom w:val="single" w:sz="4" w:space="0" w:color="auto"/>
              <w:right w:val="single" w:sz="4" w:space="0" w:color="auto"/>
            </w:tcBorders>
            <w:shd w:val="clear" w:color="auto" w:fill="auto"/>
            <w:vAlign w:val="center"/>
            <w:hideMark/>
          </w:tcPr>
          <w:p w14:paraId="2877EBAD"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thường xuyên</w:t>
            </w:r>
          </w:p>
        </w:tc>
        <w:tc>
          <w:tcPr>
            <w:tcW w:w="1440" w:type="dxa"/>
            <w:tcBorders>
              <w:top w:val="nil"/>
              <w:left w:val="nil"/>
              <w:bottom w:val="single" w:sz="4" w:space="0" w:color="auto"/>
              <w:right w:val="single" w:sz="4" w:space="0" w:color="auto"/>
            </w:tcBorders>
            <w:shd w:val="clear" w:color="auto" w:fill="auto"/>
            <w:vAlign w:val="center"/>
            <w:hideMark/>
          </w:tcPr>
          <w:p w14:paraId="1B990D6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989 </w:t>
            </w:r>
          </w:p>
        </w:tc>
        <w:tc>
          <w:tcPr>
            <w:tcW w:w="1460" w:type="dxa"/>
            <w:tcBorders>
              <w:top w:val="nil"/>
              <w:left w:val="nil"/>
              <w:bottom w:val="single" w:sz="4" w:space="0" w:color="auto"/>
              <w:right w:val="single" w:sz="4" w:space="0" w:color="auto"/>
            </w:tcBorders>
            <w:shd w:val="clear" w:color="auto" w:fill="auto"/>
            <w:vAlign w:val="center"/>
            <w:hideMark/>
          </w:tcPr>
          <w:p w14:paraId="59A44C82"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105 </w:t>
            </w:r>
          </w:p>
        </w:tc>
        <w:tc>
          <w:tcPr>
            <w:tcW w:w="1440" w:type="dxa"/>
            <w:tcBorders>
              <w:top w:val="nil"/>
              <w:left w:val="nil"/>
              <w:bottom w:val="single" w:sz="4" w:space="0" w:color="auto"/>
              <w:right w:val="single" w:sz="4" w:space="0" w:color="auto"/>
            </w:tcBorders>
            <w:shd w:val="clear" w:color="auto" w:fill="auto"/>
            <w:vAlign w:val="center"/>
            <w:hideMark/>
          </w:tcPr>
          <w:p w14:paraId="0F180F7D"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350 </w:t>
            </w:r>
          </w:p>
        </w:tc>
        <w:tc>
          <w:tcPr>
            <w:tcW w:w="1520" w:type="dxa"/>
            <w:tcBorders>
              <w:top w:val="nil"/>
              <w:left w:val="nil"/>
              <w:bottom w:val="single" w:sz="4" w:space="0" w:color="auto"/>
              <w:right w:val="single" w:sz="4" w:space="0" w:color="auto"/>
            </w:tcBorders>
            <w:shd w:val="clear" w:color="auto" w:fill="auto"/>
            <w:vAlign w:val="center"/>
            <w:hideMark/>
          </w:tcPr>
          <w:p w14:paraId="2916F658"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259 </w:t>
            </w:r>
          </w:p>
        </w:tc>
        <w:tc>
          <w:tcPr>
            <w:tcW w:w="1540" w:type="dxa"/>
            <w:gridSpan w:val="2"/>
            <w:tcBorders>
              <w:top w:val="nil"/>
              <w:left w:val="nil"/>
              <w:bottom w:val="single" w:sz="4" w:space="0" w:color="auto"/>
              <w:right w:val="single" w:sz="4" w:space="0" w:color="auto"/>
            </w:tcBorders>
            <w:shd w:val="clear" w:color="auto" w:fill="auto"/>
            <w:vAlign w:val="center"/>
            <w:hideMark/>
          </w:tcPr>
          <w:p w14:paraId="70F54FD4"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275 </w:t>
            </w:r>
          </w:p>
        </w:tc>
      </w:tr>
      <w:tr w:rsidR="005E2992" w:rsidRPr="00AA7867" w14:paraId="3719AE77"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5A93848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3</w:t>
            </w:r>
          </w:p>
        </w:tc>
        <w:tc>
          <w:tcPr>
            <w:tcW w:w="2560" w:type="dxa"/>
            <w:gridSpan w:val="2"/>
            <w:tcBorders>
              <w:top w:val="nil"/>
              <w:left w:val="nil"/>
              <w:bottom w:val="single" w:sz="4" w:space="0" w:color="auto"/>
              <w:right w:val="single" w:sz="4" w:space="0" w:color="auto"/>
            </w:tcBorders>
            <w:shd w:val="clear" w:color="auto" w:fill="auto"/>
            <w:vAlign w:val="center"/>
            <w:hideMark/>
          </w:tcPr>
          <w:p w14:paraId="6850797F"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Huyện Chiêm Hóa</w:t>
            </w:r>
          </w:p>
        </w:tc>
        <w:tc>
          <w:tcPr>
            <w:tcW w:w="1440" w:type="dxa"/>
            <w:tcBorders>
              <w:top w:val="nil"/>
              <w:left w:val="nil"/>
              <w:bottom w:val="single" w:sz="4" w:space="0" w:color="auto"/>
              <w:right w:val="single" w:sz="4" w:space="0" w:color="auto"/>
            </w:tcBorders>
            <w:shd w:val="clear" w:color="auto" w:fill="auto"/>
            <w:vAlign w:val="center"/>
            <w:hideMark/>
          </w:tcPr>
          <w:p w14:paraId="7251F565"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2.871 </w:t>
            </w:r>
          </w:p>
        </w:tc>
        <w:tc>
          <w:tcPr>
            <w:tcW w:w="1460" w:type="dxa"/>
            <w:tcBorders>
              <w:top w:val="nil"/>
              <w:left w:val="nil"/>
              <w:bottom w:val="single" w:sz="4" w:space="0" w:color="auto"/>
              <w:right w:val="single" w:sz="4" w:space="0" w:color="auto"/>
            </w:tcBorders>
            <w:shd w:val="clear" w:color="auto" w:fill="auto"/>
            <w:vAlign w:val="center"/>
            <w:hideMark/>
          </w:tcPr>
          <w:p w14:paraId="4D4011FC"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105 </w:t>
            </w:r>
          </w:p>
        </w:tc>
        <w:tc>
          <w:tcPr>
            <w:tcW w:w="1440" w:type="dxa"/>
            <w:tcBorders>
              <w:top w:val="nil"/>
              <w:left w:val="nil"/>
              <w:bottom w:val="single" w:sz="4" w:space="0" w:color="auto"/>
              <w:right w:val="single" w:sz="4" w:space="0" w:color="auto"/>
            </w:tcBorders>
            <w:shd w:val="clear" w:color="auto" w:fill="auto"/>
            <w:vAlign w:val="center"/>
            <w:hideMark/>
          </w:tcPr>
          <w:p w14:paraId="2DFED8C6"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1.020 </w:t>
            </w:r>
          </w:p>
        </w:tc>
        <w:tc>
          <w:tcPr>
            <w:tcW w:w="1520" w:type="dxa"/>
            <w:tcBorders>
              <w:top w:val="nil"/>
              <w:left w:val="nil"/>
              <w:bottom w:val="single" w:sz="4" w:space="0" w:color="auto"/>
              <w:right w:val="single" w:sz="4" w:space="0" w:color="auto"/>
            </w:tcBorders>
            <w:shd w:val="clear" w:color="auto" w:fill="auto"/>
            <w:vAlign w:val="center"/>
            <w:hideMark/>
          </w:tcPr>
          <w:p w14:paraId="24CEF0CF"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910 </w:t>
            </w:r>
          </w:p>
        </w:tc>
        <w:tc>
          <w:tcPr>
            <w:tcW w:w="1540" w:type="dxa"/>
            <w:gridSpan w:val="2"/>
            <w:tcBorders>
              <w:top w:val="nil"/>
              <w:left w:val="nil"/>
              <w:bottom w:val="single" w:sz="4" w:space="0" w:color="auto"/>
              <w:right w:val="single" w:sz="4" w:space="0" w:color="auto"/>
            </w:tcBorders>
            <w:shd w:val="clear" w:color="auto" w:fill="auto"/>
            <w:vAlign w:val="center"/>
            <w:hideMark/>
          </w:tcPr>
          <w:p w14:paraId="31F8F69D"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836 </w:t>
            </w:r>
          </w:p>
        </w:tc>
      </w:tr>
      <w:tr w:rsidR="005E2992" w:rsidRPr="00AA7867" w14:paraId="037CBF64"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F46E55E"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560" w:type="dxa"/>
            <w:gridSpan w:val="2"/>
            <w:tcBorders>
              <w:top w:val="nil"/>
              <w:left w:val="nil"/>
              <w:bottom w:val="single" w:sz="4" w:space="0" w:color="auto"/>
              <w:right w:val="single" w:sz="4" w:space="0" w:color="auto"/>
            </w:tcBorders>
            <w:shd w:val="clear" w:color="auto" w:fill="auto"/>
            <w:vAlign w:val="center"/>
            <w:hideMark/>
          </w:tcPr>
          <w:p w14:paraId="0DDA34B2"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trình độ sơ cấp</w:t>
            </w:r>
          </w:p>
        </w:tc>
        <w:tc>
          <w:tcPr>
            <w:tcW w:w="1440" w:type="dxa"/>
            <w:tcBorders>
              <w:top w:val="nil"/>
              <w:left w:val="nil"/>
              <w:bottom w:val="single" w:sz="4" w:space="0" w:color="auto"/>
              <w:right w:val="single" w:sz="4" w:space="0" w:color="auto"/>
            </w:tcBorders>
            <w:shd w:val="clear" w:color="auto" w:fill="auto"/>
            <w:vAlign w:val="center"/>
            <w:hideMark/>
          </w:tcPr>
          <w:p w14:paraId="072459B9"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623 </w:t>
            </w:r>
          </w:p>
        </w:tc>
        <w:tc>
          <w:tcPr>
            <w:tcW w:w="1460" w:type="dxa"/>
            <w:tcBorders>
              <w:top w:val="nil"/>
              <w:left w:val="nil"/>
              <w:bottom w:val="single" w:sz="4" w:space="0" w:color="auto"/>
              <w:right w:val="single" w:sz="4" w:space="0" w:color="auto"/>
            </w:tcBorders>
            <w:shd w:val="clear" w:color="auto" w:fill="auto"/>
            <w:vAlign w:val="center"/>
            <w:hideMark/>
          </w:tcPr>
          <w:p w14:paraId="1892C582"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vAlign w:val="center"/>
            <w:hideMark/>
          </w:tcPr>
          <w:p w14:paraId="51AFC1A6"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250 </w:t>
            </w:r>
          </w:p>
        </w:tc>
        <w:tc>
          <w:tcPr>
            <w:tcW w:w="1520" w:type="dxa"/>
            <w:tcBorders>
              <w:top w:val="nil"/>
              <w:left w:val="nil"/>
              <w:bottom w:val="single" w:sz="4" w:space="0" w:color="auto"/>
              <w:right w:val="single" w:sz="4" w:space="0" w:color="auto"/>
            </w:tcBorders>
            <w:shd w:val="clear" w:color="auto" w:fill="auto"/>
            <w:vAlign w:val="center"/>
            <w:hideMark/>
          </w:tcPr>
          <w:p w14:paraId="5EA4EAB3"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210 </w:t>
            </w:r>
          </w:p>
        </w:tc>
        <w:tc>
          <w:tcPr>
            <w:tcW w:w="1540" w:type="dxa"/>
            <w:gridSpan w:val="2"/>
            <w:tcBorders>
              <w:top w:val="nil"/>
              <w:left w:val="nil"/>
              <w:bottom w:val="single" w:sz="4" w:space="0" w:color="auto"/>
              <w:right w:val="single" w:sz="4" w:space="0" w:color="auto"/>
            </w:tcBorders>
            <w:shd w:val="clear" w:color="auto" w:fill="auto"/>
            <w:vAlign w:val="center"/>
            <w:hideMark/>
          </w:tcPr>
          <w:p w14:paraId="77CCB65B"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163 </w:t>
            </w:r>
          </w:p>
        </w:tc>
      </w:tr>
      <w:tr w:rsidR="005E2992" w:rsidRPr="00AA7867" w14:paraId="64E8C076"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3C71C65"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560" w:type="dxa"/>
            <w:gridSpan w:val="2"/>
            <w:tcBorders>
              <w:top w:val="nil"/>
              <w:left w:val="nil"/>
              <w:bottom w:val="single" w:sz="4" w:space="0" w:color="auto"/>
              <w:right w:val="single" w:sz="4" w:space="0" w:color="auto"/>
            </w:tcBorders>
            <w:shd w:val="clear" w:color="auto" w:fill="auto"/>
            <w:vAlign w:val="center"/>
            <w:hideMark/>
          </w:tcPr>
          <w:p w14:paraId="689929F4"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thường xuyên</w:t>
            </w:r>
          </w:p>
        </w:tc>
        <w:tc>
          <w:tcPr>
            <w:tcW w:w="1440" w:type="dxa"/>
            <w:tcBorders>
              <w:top w:val="nil"/>
              <w:left w:val="nil"/>
              <w:bottom w:val="single" w:sz="4" w:space="0" w:color="auto"/>
              <w:right w:val="single" w:sz="4" w:space="0" w:color="auto"/>
            </w:tcBorders>
            <w:shd w:val="clear" w:color="auto" w:fill="auto"/>
            <w:vAlign w:val="center"/>
            <w:hideMark/>
          </w:tcPr>
          <w:p w14:paraId="56EB589F"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2.248 </w:t>
            </w:r>
          </w:p>
        </w:tc>
        <w:tc>
          <w:tcPr>
            <w:tcW w:w="1460" w:type="dxa"/>
            <w:tcBorders>
              <w:top w:val="nil"/>
              <w:left w:val="nil"/>
              <w:bottom w:val="single" w:sz="4" w:space="0" w:color="auto"/>
              <w:right w:val="single" w:sz="4" w:space="0" w:color="auto"/>
            </w:tcBorders>
            <w:shd w:val="clear" w:color="auto" w:fill="auto"/>
            <w:vAlign w:val="center"/>
            <w:hideMark/>
          </w:tcPr>
          <w:p w14:paraId="1DB3A395"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105 </w:t>
            </w:r>
          </w:p>
        </w:tc>
        <w:tc>
          <w:tcPr>
            <w:tcW w:w="1440" w:type="dxa"/>
            <w:tcBorders>
              <w:top w:val="nil"/>
              <w:left w:val="nil"/>
              <w:bottom w:val="single" w:sz="4" w:space="0" w:color="auto"/>
              <w:right w:val="single" w:sz="4" w:space="0" w:color="auto"/>
            </w:tcBorders>
            <w:shd w:val="clear" w:color="auto" w:fill="auto"/>
            <w:vAlign w:val="center"/>
            <w:hideMark/>
          </w:tcPr>
          <w:p w14:paraId="0F973A1D"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770 </w:t>
            </w:r>
          </w:p>
        </w:tc>
        <w:tc>
          <w:tcPr>
            <w:tcW w:w="1520" w:type="dxa"/>
            <w:tcBorders>
              <w:top w:val="nil"/>
              <w:left w:val="nil"/>
              <w:bottom w:val="single" w:sz="4" w:space="0" w:color="auto"/>
              <w:right w:val="single" w:sz="4" w:space="0" w:color="auto"/>
            </w:tcBorders>
            <w:shd w:val="clear" w:color="auto" w:fill="auto"/>
            <w:vAlign w:val="center"/>
            <w:hideMark/>
          </w:tcPr>
          <w:p w14:paraId="379D19BE"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700 </w:t>
            </w:r>
          </w:p>
        </w:tc>
        <w:tc>
          <w:tcPr>
            <w:tcW w:w="1540" w:type="dxa"/>
            <w:gridSpan w:val="2"/>
            <w:tcBorders>
              <w:top w:val="nil"/>
              <w:left w:val="nil"/>
              <w:bottom w:val="single" w:sz="4" w:space="0" w:color="auto"/>
              <w:right w:val="single" w:sz="4" w:space="0" w:color="auto"/>
            </w:tcBorders>
            <w:shd w:val="clear" w:color="auto" w:fill="auto"/>
            <w:vAlign w:val="center"/>
            <w:hideMark/>
          </w:tcPr>
          <w:p w14:paraId="20F15223"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673 </w:t>
            </w:r>
          </w:p>
        </w:tc>
      </w:tr>
      <w:tr w:rsidR="005E2992" w:rsidRPr="00AA7867" w14:paraId="0BEAA1B8"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502C4E1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4</w:t>
            </w:r>
          </w:p>
        </w:tc>
        <w:tc>
          <w:tcPr>
            <w:tcW w:w="2560" w:type="dxa"/>
            <w:gridSpan w:val="2"/>
            <w:tcBorders>
              <w:top w:val="nil"/>
              <w:left w:val="nil"/>
              <w:bottom w:val="single" w:sz="4" w:space="0" w:color="auto"/>
              <w:right w:val="single" w:sz="4" w:space="0" w:color="auto"/>
            </w:tcBorders>
            <w:shd w:val="clear" w:color="auto" w:fill="auto"/>
            <w:vAlign w:val="center"/>
            <w:hideMark/>
          </w:tcPr>
          <w:p w14:paraId="4EBD101D"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Huyện Hàm Yên</w:t>
            </w:r>
          </w:p>
        </w:tc>
        <w:tc>
          <w:tcPr>
            <w:tcW w:w="1440" w:type="dxa"/>
            <w:tcBorders>
              <w:top w:val="nil"/>
              <w:left w:val="nil"/>
              <w:bottom w:val="single" w:sz="4" w:space="0" w:color="auto"/>
              <w:right w:val="single" w:sz="4" w:space="0" w:color="auto"/>
            </w:tcBorders>
            <w:shd w:val="clear" w:color="auto" w:fill="auto"/>
            <w:vAlign w:val="center"/>
            <w:hideMark/>
          </w:tcPr>
          <w:p w14:paraId="46200C1D"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1.372 </w:t>
            </w:r>
          </w:p>
        </w:tc>
        <w:tc>
          <w:tcPr>
            <w:tcW w:w="1460" w:type="dxa"/>
            <w:tcBorders>
              <w:top w:val="nil"/>
              <w:left w:val="nil"/>
              <w:bottom w:val="single" w:sz="4" w:space="0" w:color="auto"/>
              <w:right w:val="single" w:sz="4" w:space="0" w:color="auto"/>
            </w:tcBorders>
            <w:shd w:val="clear" w:color="auto" w:fill="auto"/>
            <w:vAlign w:val="center"/>
            <w:hideMark/>
          </w:tcPr>
          <w:p w14:paraId="567D9DBC"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140 </w:t>
            </w:r>
          </w:p>
        </w:tc>
        <w:tc>
          <w:tcPr>
            <w:tcW w:w="1440" w:type="dxa"/>
            <w:tcBorders>
              <w:top w:val="nil"/>
              <w:left w:val="nil"/>
              <w:bottom w:val="single" w:sz="4" w:space="0" w:color="auto"/>
              <w:right w:val="single" w:sz="4" w:space="0" w:color="auto"/>
            </w:tcBorders>
            <w:shd w:val="clear" w:color="auto" w:fill="auto"/>
            <w:vAlign w:val="center"/>
            <w:hideMark/>
          </w:tcPr>
          <w:p w14:paraId="2C191009"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420 </w:t>
            </w:r>
          </w:p>
        </w:tc>
        <w:tc>
          <w:tcPr>
            <w:tcW w:w="1520" w:type="dxa"/>
            <w:tcBorders>
              <w:top w:val="nil"/>
              <w:left w:val="nil"/>
              <w:bottom w:val="single" w:sz="4" w:space="0" w:color="auto"/>
              <w:right w:val="single" w:sz="4" w:space="0" w:color="auto"/>
            </w:tcBorders>
            <w:shd w:val="clear" w:color="auto" w:fill="auto"/>
            <w:vAlign w:val="center"/>
            <w:hideMark/>
          </w:tcPr>
          <w:p w14:paraId="588901D5"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410 </w:t>
            </w:r>
          </w:p>
        </w:tc>
        <w:tc>
          <w:tcPr>
            <w:tcW w:w="1540" w:type="dxa"/>
            <w:gridSpan w:val="2"/>
            <w:tcBorders>
              <w:top w:val="nil"/>
              <w:left w:val="nil"/>
              <w:bottom w:val="single" w:sz="4" w:space="0" w:color="auto"/>
              <w:right w:val="single" w:sz="4" w:space="0" w:color="auto"/>
            </w:tcBorders>
            <w:shd w:val="clear" w:color="auto" w:fill="auto"/>
            <w:vAlign w:val="center"/>
            <w:hideMark/>
          </w:tcPr>
          <w:p w14:paraId="1B183D0B"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402 </w:t>
            </w:r>
          </w:p>
        </w:tc>
      </w:tr>
      <w:tr w:rsidR="005E2992" w:rsidRPr="00AA7867" w14:paraId="7D05FBF4"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434AD7B3"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560" w:type="dxa"/>
            <w:gridSpan w:val="2"/>
            <w:tcBorders>
              <w:top w:val="nil"/>
              <w:left w:val="nil"/>
              <w:bottom w:val="single" w:sz="4" w:space="0" w:color="auto"/>
              <w:right w:val="single" w:sz="4" w:space="0" w:color="auto"/>
            </w:tcBorders>
            <w:shd w:val="clear" w:color="auto" w:fill="auto"/>
            <w:vAlign w:val="center"/>
            <w:hideMark/>
          </w:tcPr>
          <w:p w14:paraId="2941CF49"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trình độ sơ cấp</w:t>
            </w:r>
          </w:p>
        </w:tc>
        <w:tc>
          <w:tcPr>
            <w:tcW w:w="1440" w:type="dxa"/>
            <w:tcBorders>
              <w:top w:val="nil"/>
              <w:left w:val="nil"/>
              <w:bottom w:val="single" w:sz="4" w:space="0" w:color="auto"/>
              <w:right w:val="single" w:sz="4" w:space="0" w:color="auto"/>
            </w:tcBorders>
            <w:shd w:val="clear" w:color="auto" w:fill="auto"/>
            <w:vAlign w:val="center"/>
            <w:hideMark/>
          </w:tcPr>
          <w:p w14:paraId="5CB9F484"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174 </w:t>
            </w:r>
          </w:p>
        </w:tc>
        <w:tc>
          <w:tcPr>
            <w:tcW w:w="1460" w:type="dxa"/>
            <w:tcBorders>
              <w:top w:val="nil"/>
              <w:left w:val="nil"/>
              <w:bottom w:val="single" w:sz="4" w:space="0" w:color="auto"/>
              <w:right w:val="single" w:sz="4" w:space="0" w:color="auto"/>
            </w:tcBorders>
            <w:shd w:val="clear" w:color="auto" w:fill="auto"/>
            <w:vAlign w:val="center"/>
            <w:hideMark/>
          </w:tcPr>
          <w:p w14:paraId="64E6535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vAlign w:val="center"/>
            <w:hideMark/>
          </w:tcPr>
          <w:p w14:paraId="73189702"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70 </w:t>
            </w:r>
          </w:p>
        </w:tc>
        <w:tc>
          <w:tcPr>
            <w:tcW w:w="1520" w:type="dxa"/>
            <w:tcBorders>
              <w:top w:val="nil"/>
              <w:left w:val="nil"/>
              <w:bottom w:val="single" w:sz="4" w:space="0" w:color="auto"/>
              <w:right w:val="single" w:sz="4" w:space="0" w:color="auto"/>
            </w:tcBorders>
            <w:shd w:val="clear" w:color="auto" w:fill="auto"/>
            <w:vAlign w:val="center"/>
            <w:hideMark/>
          </w:tcPr>
          <w:p w14:paraId="11661679"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60 </w:t>
            </w:r>
          </w:p>
        </w:tc>
        <w:tc>
          <w:tcPr>
            <w:tcW w:w="1540" w:type="dxa"/>
            <w:gridSpan w:val="2"/>
            <w:tcBorders>
              <w:top w:val="nil"/>
              <w:left w:val="nil"/>
              <w:bottom w:val="single" w:sz="4" w:space="0" w:color="auto"/>
              <w:right w:val="single" w:sz="4" w:space="0" w:color="auto"/>
            </w:tcBorders>
            <w:shd w:val="clear" w:color="auto" w:fill="auto"/>
            <w:vAlign w:val="center"/>
            <w:hideMark/>
          </w:tcPr>
          <w:p w14:paraId="1478E56B"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44 </w:t>
            </w:r>
          </w:p>
        </w:tc>
      </w:tr>
      <w:tr w:rsidR="005E2992" w:rsidRPr="00AA7867" w14:paraId="63D0EC20"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99FC7C8"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560" w:type="dxa"/>
            <w:gridSpan w:val="2"/>
            <w:tcBorders>
              <w:top w:val="nil"/>
              <w:left w:val="nil"/>
              <w:bottom w:val="single" w:sz="4" w:space="0" w:color="auto"/>
              <w:right w:val="single" w:sz="4" w:space="0" w:color="auto"/>
            </w:tcBorders>
            <w:shd w:val="clear" w:color="auto" w:fill="auto"/>
            <w:vAlign w:val="center"/>
            <w:hideMark/>
          </w:tcPr>
          <w:p w14:paraId="31C04582"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thường xuyên</w:t>
            </w:r>
          </w:p>
        </w:tc>
        <w:tc>
          <w:tcPr>
            <w:tcW w:w="1440" w:type="dxa"/>
            <w:tcBorders>
              <w:top w:val="nil"/>
              <w:left w:val="nil"/>
              <w:bottom w:val="single" w:sz="4" w:space="0" w:color="auto"/>
              <w:right w:val="single" w:sz="4" w:space="0" w:color="auto"/>
            </w:tcBorders>
            <w:shd w:val="clear" w:color="auto" w:fill="auto"/>
            <w:vAlign w:val="center"/>
            <w:hideMark/>
          </w:tcPr>
          <w:p w14:paraId="38375DC0"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1.198 </w:t>
            </w:r>
          </w:p>
        </w:tc>
        <w:tc>
          <w:tcPr>
            <w:tcW w:w="1460" w:type="dxa"/>
            <w:tcBorders>
              <w:top w:val="nil"/>
              <w:left w:val="nil"/>
              <w:bottom w:val="single" w:sz="4" w:space="0" w:color="auto"/>
              <w:right w:val="single" w:sz="4" w:space="0" w:color="auto"/>
            </w:tcBorders>
            <w:shd w:val="clear" w:color="auto" w:fill="auto"/>
            <w:vAlign w:val="center"/>
            <w:hideMark/>
          </w:tcPr>
          <w:p w14:paraId="3F145A34"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140 </w:t>
            </w:r>
          </w:p>
        </w:tc>
        <w:tc>
          <w:tcPr>
            <w:tcW w:w="1440" w:type="dxa"/>
            <w:tcBorders>
              <w:top w:val="nil"/>
              <w:left w:val="nil"/>
              <w:bottom w:val="single" w:sz="4" w:space="0" w:color="auto"/>
              <w:right w:val="single" w:sz="4" w:space="0" w:color="auto"/>
            </w:tcBorders>
            <w:shd w:val="clear" w:color="auto" w:fill="auto"/>
            <w:vAlign w:val="center"/>
            <w:hideMark/>
          </w:tcPr>
          <w:p w14:paraId="0AD5535D"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350 </w:t>
            </w:r>
          </w:p>
        </w:tc>
        <w:tc>
          <w:tcPr>
            <w:tcW w:w="1520" w:type="dxa"/>
            <w:tcBorders>
              <w:top w:val="nil"/>
              <w:left w:val="nil"/>
              <w:bottom w:val="single" w:sz="4" w:space="0" w:color="auto"/>
              <w:right w:val="single" w:sz="4" w:space="0" w:color="auto"/>
            </w:tcBorders>
            <w:shd w:val="clear" w:color="auto" w:fill="auto"/>
            <w:vAlign w:val="center"/>
            <w:hideMark/>
          </w:tcPr>
          <w:p w14:paraId="34EBBB6D"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350 </w:t>
            </w:r>
          </w:p>
        </w:tc>
        <w:tc>
          <w:tcPr>
            <w:tcW w:w="1540" w:type="dxa"/>
            <w:gridSpan w:val="2"/>
            <w:tcBorders>
              <w:top w:val="nil"/>
              <w:left w:val="nil"/>
              <w:bottom w:val="single" w:sz="4" w:space="0" w:color="auto"/>
              <w:right w:val="single" w:sz="4" w:space="0" w:color="auto"/>
            </w:tcBorders>
            <w:shd w:val="clear" w:color="auto" w:fill="auto"/>
            <w:vAlign w:val="center"/>
            <w:hideMark/>
          </w:tcPr>
          <w:p w14:paraId="5282179E"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358 </w:t>
            </w:r>
          </w:p>
        </w:tc>
      </w:tr>
      <w:tr w:rsidR="005E2992" w:rsidRPr="00AA7867" w14:paraId="2CA1F041"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0FF7EC2"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5</w:t>
            </w:r>
          </w:p>
        </w:tc>
        <w:tc>
          <w:tcPr>
            <w:tcW w:w="2560" w:type="dxa"/>
            <w:gridSpan w:val="2"/>
            <w:tcBorders>
              <w:top w:val="nil"/>
              <w:left w:val="nil"/>
              <w:bottom w:val="single" w:sz="4" w:space="0" w:color="auto"/>
              <w:right w:val="single" w:sz="4" w:space="0" w:color="auto"/>
            </w:tcBorders>
            <w:shd w:val="clear" w:color="auto" w:fill="auto"/>
            <w:vAlign w:val="center"/>
            <w:hideMark/>
          </w:tcPr>
          <w:p w14:paraId="44AED156"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Huyện Yên Sơn</w:t>
            </w:r>
          </w:p>
        </w:tc>
        <w:tc>
          <w:tcPr>
            <w:tcW w:w="1440" w:type="dxa"/>
            <w:tcBorders>
              <w:top w:val="nil"/>
              <w:left w:val="nil"/>
              <w:bottom w:val="single" w:sz="4" w:space="0" w:color="auto"/>
              <w:right w:val="single" w:sz="4" w:space="0" w:color="auto"/>
            </w:tcBorders>
            <w:shd w:val="clear" w:color="auto" w:fill="auto"/>
            <w:vAlign w:val="center"/>
            <w:hideMark/>
          </w:tcPr>
          <w:p w14:paraId="01A1A990"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3.481 </w:t>
            </w:r>
          </w:p>
        </w:tc>
        <w:tc>
          <w:tcPr>
            <w:tcW w:w="1460" w:type="dxa"/>
            <w:tcBorders>
              <w:top w:val="nil"/>
              <w:left w:val="nil"/>
              <w:bottom w:val="single" w:sz="4" w:space="0" w:color="auto"/>
              <w:right w:val="single" w:sz="4" w:space="0" w:color="auto"/>
            </w:tcBorders>
            <w:shd w:val="clear" w:color="auto" w:fill="auto"/>
            <w:vAlign w:val="center"/>
            <w:hideMark/>
          </w:tcPr>
          <w:p w14:paraId="31F29A35"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105 </w:t>
            </w:r>
          </w:p>
        </w:tc>
        <w:tc>
          <w:tcPr>
            <w:tcW w:w="1440" w:type="dxa"/>
            <w:tcBorders>
              <w:top w:val="nil"/>
              <w:left w:val="nil"/>
              <w:bottom w:val="single" w:sz="4" w:space="0" w:color="auto"/>
              <w:right w:val="single" w:sz="4" w:space="0" w:color="auto"/>
            </w:tcBorders>
            <w:shd w:val="clear" w:color="auto" w:fill="auto"/>
            <w:vAlign w:val="center"/>
            <w:hideMark/>
          </w:tcPr>
          <w:p w14:paraId="4312B321"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1.185 </w:t>
            </w:r>
          </w:p>
        </w:tc>
        <w:tc>
          <w:tcPr>
            <w:tcW w:w="1520" w:type="dxa"/>
            <w:tcBorders>
              <w:top w:val="nil"/>
              <w:left w:val="nil"/>
              <w:bottom w:val="single" w:sz="4" w:space="0" w:color="auto"/>
              <w:right w:val="single" w:sz="4" w:space="0" w:color="auto"/>
            </w:tcBorders>
            <w:shd w:val="clear" w:color="auto" w:fill="auto"/>
            <w:vAlign w:val="center"/>
            <w:hideMark/>
          </w:tcPr>
          <w:p w14:paraId="3F6ED018"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1.111 </w:t>
            </w:r>
          </w:p>
        </w:tc>
        <w:tc>
          <w:tcPr>
            <w:tcW w:w="1540" w:type="dxa"/>
            <w:gridSpan w:val="2"/>
            <w:tcBorders>
              <w:top w:val="nil"/>
              <w:left w:val="nil"/>
              <w:bottom w:val="single" w:sz="4" w:space="0" w:color="auto"/>
              <w:right w:val="single" w:sz="4" w:space="0" w:color="auto"/>
            </w:tcBorders>
            <w:shd w:val="clear" w:color="auto" w:fill="auto"/>
            <w:vAlign w:val="center"/>
            <w:hideMark/>
          </w:tcPr>
          <w:p w14:paraId="1931F573"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1.080 </w:t>
            </w:r>
          </w:p>
        </w:tc>
      </w:tr>
      <w:tr w:rsidR="005E2992" w:rsidRPr="00AA7867" w14:paraId="64BF8915"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5B8ABF49"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560" w:type="dxa"/>
            <w:gridSpan w:val="2"/>
            <w:tcBorders>
              <w:top w:val="nil"/>
              <w:left w:val="nil"/>
              <w:bottom w:val="single" w:sz="4" w:space="0" w:color="auto"/>
              <w:right w:val="single" w:sz="4" w:space="0" w:color="auto"/>
            </w:tcBorders>
            <w:shd w:val="clear" w:color="auto" w:fill="auto"/>
            <w:vAlign w:val="center"/>
            <w:hideMark/>
          </w:tcPr>
          <w:p w14:paraId="74D92CE8"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trình độ sơ cấp</w:t>
            </w:r>
          </w:p>
        </w:tc>
        <w:tc>
          <w:tcPr>
            <w:tcW w:w="1440" w:type="dxa"/>
            <w:tcBorders>
              <w:top w:val="nil"/>
              <w:left w:val="nil"/>
              <w:bottom w:val="single" w:sz="4" w:space="0" w:color="auto"/>
              <w:right w:val="single" w:sz="4" w:space="0" w:color="auto"/>
            </w:tcBorders>
            <w:shd w:val="clear" w:color="auto" w:fill="auto"/>
            <w:vAlign w:val="center"/>
            <w:hideMark/>
          </w:tcPr>
          <w:p w14:paraId="4A9CB4DF"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1.241 </w:t>
            </w:r>
          </w:p>
        </w:tc>
        <w:tc>
          <w:tcPr>
            <w:tcW w:w="1460" w:type="dxa"/>
            <w:tcBorders>
              <w:top w:val="nil"/>
              <w:left w:val="nil"/>
              <w:bottom w:val="single" w:sz="4" w:space="0" w:color="auto"/>
              <w:right w:val="single" w:sz="4" w:space="0" w:color="auto"/>
            </w:tcBorders>
            <w:shd w:val="clear" w:color="auto" w:fill="auto"/>
            <w:vAlign w:val="center"/>
            <w:hideMark/>
          </w:tcPr>
          <w:p w14:paraId="78D39AC3"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vAlign w:val="center"/>
            <w:hideMark/>
          </w:tcPr>
          <w:p w14:paraId="68E51D2E"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455 </w:t>
            </w:r>
          </w:p>
        </w:tc>
        <w:tc>
          <w:tcPr>
            <w:tcW w:w="1520" w:type="dxa"/>
            <w:tcBorders>
              <w:top w:val="nil"/>
              <w:left w:val="nil"/>
              <w:bottom w:val="single" w:sz="4" w:space="0" w:color="auto"/>
              <w:right w:val="single" w:sz="4" w:space="0" w:color="auto"/>
            </w:tcBorders>
            <w:shd w:val="clear" w:color="auto" w:fill="auto"/>
            <w:vAlign w:val="center"/>
            <w:hideMark/>
          </w:tcPr>
          <w:p w14:paraId="389D4EBE"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406 </w:t>
            </w:r>
          </w:p>
        </w:tc>
        <w:tc>
          <w:tcPr>
            <w:tcW w:w="1540" w:type="dxa"/>
            <w:gridSpan w:val="2"/>
            <w:tcBorders>
              <w:top w:val="nil"/>
              <w:left w:val="nil"/>
              <w:bottom w:val="single" w:sz="4" w:space="0" w:color="auto"/>
              <w:right w:val="single" w:sz="4" w:space="0" w:color="auto"/>
            </w:tcBorders>
            <w:shd w:val="clear" w:color="auto" w:fill="auto"/>
            <w:vAlign w:val="center"/>
            <w:hideMark/>
          </w:tcPr>
          <w:p w14:paraId="05E2B17C"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380 </w:t>
            </w:r>
          </w:p>
        </w:tc>
      </w:tr>
      <w:tr w:rsidR="005E2992" w:rsidRPr="00AA7867" w14:paraId="5A09DB42"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22FADCD2"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560" w:type="dxa"/>
            <w:gridSpan w:val="2"/>
            <w:tcBorders>
              <w:top w:val="nil"/>
              <w:left w:val="nil"/>
              <w:bottom w:val="single" w:sz="4" w:space="0" w:color="auto"/>
              <w:right w:val="single" w:sz="4" w:space="0" w:color="auto"/>
            </w:tcBorders>
            <w:shd w:val="clear" w:color="auto" w:fill="auto"/>
            <w:vAlign w:val="center"/>
            <w:hideMark/>
          </w:tcPr>
          <w:p w14:paraId="0CF6373D"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thường xuyên</w:t>
            </w:r>
          </w:p>
        </w:tc>
        <w:tc>
          <w:tcPr>
            <w:tcW w:w="1440" w:type="dxa"/>
            <w:tcBorders>
              <w:top w:val="nil"/>
              <w:left w:val="nil"/>
              <w:bottom w:val="single" w:sz="4" w:space="0" w:color="auto"/>
              <w:right w:val="single" w:sz="4" w:space="0" w:color="auto"/>
            </w:tcBorders>
            <w:shd w:val="clear" w:color="auto" w:fill="auto"/>
            <w:vAlign w:val="center"/>
            <w:hideMark/>
          </w:tcPr>
          <w:p w14:paraId="5CB1D58F"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2.240 </w:t>
            </w:r>
          </w:p>
        </w:tc>
        <w:tc>
          <w:tcPr>
            <w:tcW w:w="1460" w:type="dxa"/>
            <w:tcBorders>
              <w:top w:val="nil"/>
              <w:left w:val="nil"/>
              <w:bottom w:val="single" w:sz="4" w:space="0" w:color="auto"/>
              <w:right w:val="single" w:sz="4" w:space="0" w:color="auto"/>
            </w:tcBorders>
            <w:shd w:val="clear" w:color="auto" w:fill="auto"/>
            <w:vAlign w:val="center"/>
            <w:hideMark/>
          </w:tcPr>
          <w:p w14:paraId="2D5AA3D8"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105 </w:t>
            </w:r>
          </w:p>
        </w:tc>
        <w:tc>
          <w:tcPr>
            <w:tcW w:w="1440" w:type="dxa"/>
            <w:tcBorders>
              <w:top w:val="nil"/>
              <w:left w:val="nil"/>
              <w:bottom w:val="single" w:sz="4" w:space="0" w:color="auto"/>
              <w:right w:val="single" w:sz="4" w:space="0" w:color="auto"/>
            </w:tcBorders>
            <w:shd w:val="clear" w:color="auto" w:fill="auto"/>
            <w:vAlign w:val="center"/>
            <w:hideMark/>
          </w:tcPr>
          <w:p w14:paraId="094C6798"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730 </w:t>
            </w:r>
          </w:p>
        </w:tc>
        <w:tc>
          <w:tcPr>
            <w:tcW w:w="1520" w:type="dxa"/>
            <w:tcBorders>
              <w:top w:val="nil"/>
              <w:left w:val="nil"/>
              <w:bottom w:val="single" w:sz="4" w:space="0" w:color="auto"/>
              <w:right w:val="single" w:sz="4" w:space="0" w:color="auto"/>
            </w:tcBorders>
            <w:shd w:val="clear" w:color="auto" w:fill="auto"/>
            <w:vAlign w:val="center"/>
            <w:hideMark/>
          </w:tcPr>
          <w:p w14:paraId="532EE8B1"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705 </w:t>
            </w:r>
          </w:p>
        </w:tc>
        <w:tc>
          <w:tcPr>
            <w:tcW w:w="1540" w:type="dxa"/>
            <w:gridSpan w:val="2"/>
            <w:tcBorders>
              <w:top w:val="nil"/>
              <w:left w:val="nil"/>
              <w:bottom w:val="single" w:sz="4" w:space="0" w:color="auto"/>
              <w:right w:val="single" w:sz="4" w:space="0" w:color="auto"/>
            </w:tcBorders>
            <w:shd w:val="clear" w:color="auto" w:fill="auto"/>
            <w:vAlign w:val="center"/>
            <w:hideMark/>
          </w:tcPr>
          <w:p w14:paraId="49A1AA2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700 </w:t>
            </w:r>
          </w:p>
        </w:tc>
      </w:tr>
      <w:tr w:rsidR="005E2992" w:rsidRPr="00AA7867" w14:paraId="41E9AF4B"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472D5030"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lastRenderedPageBreak/>
              <w:t>6</w:t>
            </w:r>
          </w:p>
        </w:tc>
        <w:tc>
          <w:tcPr>
            <w:tcW w:w="2560" w:type="dxa"/>
            <w:gridSpan w:val="2"/>
            <w:tcBorders>
              <w:top w:val="nil"/>
              <w:left w:val="nil"/>
              <w:bottom w:val="single" w:sz="4" w:space="0" w:color="auto"/>
              <w:right w:val="single" w:sz="4" w:space="0" w:color="auto"/>
            </w:tcBorders>
            <w:shd w:val="clear" w:color="auto" w:fill="auto"/>
            <w:vAlign w:val="center"/>
            <w:hideMark/>
          </w:tcPr>
          <w:p w14:paraId="306A19C7"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Huyện Sơn Dương</w:t>
            </w:r>
          </w:p>
        </w:tc>
        <w:tc>
          <w:tcPr>
            <w:tcW w:w="1440" w:type="dxa"/>
            <w:tcBorders>
              <w:top w:val="nil"/>
              <w:left w:val="nil"/>
              <w:bottom w:val="single" w:sz="4" w:space="0" w:color="auto"/>
              <w:right w:val="single" w:sz="4" w:space="0" w:color="auto"/>
            </w:tcBorders>
            <w:shd w:val="clear" w:color="auto" w:fill="auto"/>
            <w:vAlign w:val="center"/>
            <w:hideMark/>
          </w:tcPr>
          <w:p w14:paraId="716BC70C"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1.635 </w:t>
            </w:r>
          </w:p>
        </w:tc>
        <w:tc>
          <w:tcPr>
            <w:tcW w:w="1460" w:type="dxa"/>
            <w:tcBorders>
              <w:top w:val="nil"/>
              <w:left w:val="nil"/>
              <w:bottom w:val="single" w:sz="4" w:space="0" w:color="auto"/>
              <w:right w:val="single" w:sz="4" w:space="0" w:color="auto"/>
            </w:tcBorders>
            <w:shd w:val="clear" w:color="auto" w:fill="auto"/>
            <w:vAlign w:val="center"/>
            <w:hideMark/>
          </w:tcPr>
          <w:p w14:paraId="4EC01CCE"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175 </w:t>
            </w:r>
          </w:p>
        </w:tc>
        <w:tc>
          <w:tcPr>
            <w:tcW w:w="1440" w:type="dxa"/>
            <w:tcBorders>
              <w:top w:val="nil"/>
              <w:left w:val="nil"/>
              <w:bottom w:val="single" w:sz="4" w:space="0" w:color="auto"/>
              <w:right w:val="single" w:sz="4" w:space="0" w:color="auto"/>
            </w:tcBorders>
            <w:shd w:val="clear" w:color="auto" w:fill="auto"/>
            <w:vAlign w:val="center"/>
            <w:hideMark/>
          </w:tcPr>
          <w:p w14:paraId="3B1DF802"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560 </w:t>
            </w:r>
          </w:p>
        </w:tc>
        <w:tc>
          <w:tcPr>
            <w:tcW w:w="1520" w:type="dxa"/>
            <w:tcBorders>
              <w:top w:val="nil"/>
              <w:left w:val="nil"/>
              <w:bottom w:val="single" w:sz="4" w:space="0" w:color="auto"/>
              <w:right w:val="single" w:sz="4" w:space="0" w:color="auto"/>
            </w:tcBorders>
            <w:shd w:val="clear" w:color="auto" w:fill="auto"/>
            <w:vAlign w:val="center"/>
            <w:hideMark/>
          </w:tcPr>
          <w:p w14:paraId="07C03128"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528 </w:t>
            </w:r>
          </w:p>
        </w:tc>
        <w:tc>
          <w:tcPr>
            <w:tcW w:w="1540" w:type="dxa"/>
            <w:gridSpan w:val="2"/>
            <w:tcBorders>
              <w:top w:val="nil"/>
              <w:left w:val="nil"/>
              <w:bottom w:val="single" w:sz="4" w:space="0" w:color="auto"/>
              <w:right w:val="single" w:sz="4" w:space="0" w:color="auto"/>
            </w:tcBorders>
            <w:shd w:val="clear" w:color="auto" w:fill="auto"/>
            <w:vAlign w:val="center"/>
            <w:hideMark/>
          </w:tcPr>
          <w:p w14:paraId="732A897F"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372 </w:t>
            </w:r>
          </w:p>
        </w:tc>
      </w:tr>
      <w:tr w:rsidR="005E2992" w:rsidRPr="00AA7867" w14:paraId="0030B50F"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3CF6A84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560" w:type="dxa"/>
            <w:gridSpan w:val="2"/>
            <w:tcBorders>
              <w:top w:val="nil"/>
              <w:left w:val="nil"/>
              <w:bottom w:val="single" w:sz="4" w:space="0" w:color="auto"/>
              <w:right w:val="single" w:sz="4" w:space="0" w:color="auto"/>
            </w:tcBorders>
            <w:shd w:val="clear" w:color="auto" w:fill="auto"/>
            <w:vAlign w:val="center"/>
            <w:hideMark/>
          </w:tcPr>
          <w:p w14:paraId="5DA2E2C4"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trình độ sơ cấp</w:t>
            </w:r>
          </w:p>
        </w:tc>
        <w:tc>
          <w:tcPr>
            <w:tcW w:w="1440" w:type="dxa"/>
            <w:tcBorders>
              <w:top w:val="nil"/>
              <w:left w:val="nil"/>
              <w:bottom w:val="single" w:sz="4" w:space="0" w:color="auto"/>
              <w:right w:val="single" w:sz="4" w:space="0" w:color="auto"/>
            </w:tcBorders>
            <w:shd w:val="clear" w:color="auto" w:fill="auto"/>
            <w:vAlign w:val="center"/>
            <w:hideMark/>
          </w:tcPr>
          <w:p w14:paraId="4CE268C5"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668 </w:t>
            </w:r>
          </w:p>
        </w:tc>
        <w:tc>
          <w:tcPr>
            <w:tcW w:w="1460" w:type="dxa"/>
            <w:tcBorders>
              <w:top w:val="nil"/>
              <w:left w:val="nil"/>
              <w:bottom w:val="single" w:sz="4" w:space="0" w:color="auto"/>
              <w:right w:val="single" w:sz="4" w:space="0" w:color="auto"/>
            </w:tcBorders>
            <w:shd w:val="clear" w:color="auto" w:fill="auto"/>
            <w:vAlign w:val="center"/>
            <w:hideMark/>
          </w:tcPr>
          <w:p w14:paraId="24DA392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vAlign w:val="center"/>
            <w:hideMark/>
          </w:tcPr>
          <w:p w14:paraId="62CFD3CD"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280 </w:t>
            </w:r>
          </w:p>
        </w:tc>
        <w:tc>
          <w:tcPr>
            <w:tcW w:w="1520" w:type="dxa"/>
            <w:tcBorders>
              <w:top w:val="nil"/>
              <w:left w:val="nil"/>
              <w:bottom w:val="single" w:sz="4" w:space="0" w:color="auto"/>
              <w:right w:val="single" w:sz="4" w:space="0" w:color="auto"/>
            </w:tcBorders>
            <w:shd w:val="clear" w:color="auto" w:fill="auto"/>
            <w:vAlign w:val="center"/>
            <w:hideMark/>
          </w:tcPr>
          <w:p w14:paraId="59FD4D9E"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248 </w:t>
            </w:r>
          </w:p>
        </w:tc>
        <w:tc>
          <w:tcPr>
            <w:tcW w:w="1540" w:type="dxa"/>
            <w:gridSpan w:val="2"/>
            <w:tcBorders>
              <w:top w:val="nil"/>
              <w:left w:val="nil"/>
              <w:bottom w:val="single" w:sz="4" w:space="0" w:color="auto"/>
              <w:right w:val="single" w:sz="4" w:space="0" w:color="auto"/>
            </w:tcBorders>
            <w:shd w:val="clear" w:color="auto" w:fill="auto"/>
            <w:vAlign w:val="center"/>
            <w:hideMark/>
          </w:tcPr>
          <w:p w14:paraId="659780AF"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140 </w:t>
            </w:r>
          </w:p>
        </w:tc>
      </w:tr>
      <w:tr w:rsidR="005E2992" w:rsidRPr="00AA7867" w14:paraId="26743A5B"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79EC11C"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560" w:type="dxa"/>
            <w:gridSpan w:val="2"/>
            <w:tcBorders>
              <w:top w:val="nil"/>
              <w:left w:val="nil"/>
              <w:bottom w:val="single" w:sz="4" w:space="0" w:color="auto"/>
              <w:right w:val="single" w:sz="4" w:space="0" w:color="auto"/>
            </w:tcBorders>
            <w:shd w:val="clear" w:color="auto" w:fill="auto"/>
            <w:vAlign w:val="center"/>
            <w:hideMark/>
          </w:tcPr>
          <w:p w14:paraId="50634602"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thường xuyên</w:t>
            </w:r>
          </w:p>
        </w:tc>
        <w:tc>
          <w:tcPr>
            <w:tcW w:w="1440" w:type="dxa"/>
            <w:tcBorders>
              <w:top w:val="nil"/>
              <w:left w:val="nil"/>
              <w:bottom w:val="single" w:sz="4" w:space="0" w:color="auto"/>
              <w:right w:val="single" w:sz="4" w:space="0" w:color="auto"/>
            </w:tcBorders>
            <w:shd w:val="clear" w:color="auto" w:fill="auto"/>
            <w:vAlign w:val="center"/>
            <w:hideMark/>
          </w:tcPr>
          <w:p w14:paraId="0B81A61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967 </w:t>
            </w:r>
          </w:p>
        </w:tc>
        <w:tc>
          <w:tcPr>
            <w:tcW w:w="1460" w:type="dxa"/>
            <w:tcBorders>
              <w:top w:val="nil"/>
              <w:left w:val="nil"/>
              <w:bottom w:val="single" w:sz="4" w:space="0" w:color="auto"/>
              <w:right w:val="single" w:sz="4" w:space="0" w:color="auto"/>
            </w:tcBorders>
            <w:shd w:val="clear" w:color="auto" w:fill="auto"/>
            <w:vAlign w:val="center"/>
            <w:hideMark/>
          </w:tcPr>
          <w:p w14:paraId="07CDF217"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175 </w:t>
            </w:r>
          </w:p>
        </w:tc>
        <w:tc>
          <w:tcPr>
            <w:tcW w:w="1440" w:type="dxa"/>
            <w:tcBorders>
              <w:top w:val="nil"/>
              <w:left w:val="nil"/>
              <w:bottom w:val="single" w:sz="4" w:space="0" w:color="auto"/>
              <w:right w:val="single" w:sz="4" w:space="0" w:color="auto"/>
            </w:tcBorders>
            <w:shd w:val="clear" w:color="auto" w:fill="auto"/>
            <w:vAlign w:val="center"/>
            <w:hideMark/>
          </w:tcPr>
          <w:p w14:paraId="02CD0A24"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280 </w:t>
            </w:r>
          </w:p>
        </w:tc>
        <w:tc>
          <w:tcPr>
            <w:tcW w:w="1520" w:type="dxa"/>
            <w:tcBorders>
              <w:top w:val="nil"/>
              <w:left w:val="nil"/>
              <w:bottom w:val="single" w:sz="4" w:space="0" w:color="auto"/>
              <w:right w:val="single" w:sz="4" w:space="0" w:color="auto"/>
            </w:tcBorders>
            <w:shd w:val="clear" w:color="auto" w:fill="auto"/>
            <w:vAlign w:val="center"/>
            <w:hideMark/>
          </w:tcPr>
          <w:p w14:paraId="0F0AB9E2"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280 </w:t>
            </w:r>
          </w:p>
        </w:tc>
        <w:tc>
          <w:tcPr>
            <w:tcW w:w="1540" w:type="dxa"/>
            <w:gridSpan w:val="2"/>
            <w:tcBorders>
              <w:top w:val="nil"/>
              <w:left w:val="nil"/>
              <w:bottom w:val="single" w:sz="4" w:space="0" w:color="auto"/>
              <w:right w:val="single" w:sz="4" w:space="0" w:color="auto"/>
            </w:tcBorders>
            <w:shd w:val="clear" w:color="auto" w:fill="auto"/>
            <w:vAlign w:val="center"/>
            <w:hideMark/>
          </w:tcPr>
          <w:p w14:paraId="2989CC6D"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232 </w:t>
            </w:r>
          </w:p>
        </w:tc>
      </w:tr>
      <w:tr w:rsidR="005E2992" w:rsidRPr="00AA7867" w14:paraId="57545C29"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53EF76D8"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7</w:t>
            </w:r>
          </w:p>
        </w:tc>
        <w:tc>
          <w:tcPr>
            <w:tcW w:w="2560" w:type="dxa"/>
            <w:gridSpan w:val="2"/>
            <w:tcBorders>
              <w:top w:val="nil"/>
              <w:left w:val="nil"/>
              <w:bottom w:val="single" w:sz="4" w:space="0" w:color="auto"/>
              <w:right w:val="single" w:sz="4" w:space="0" w:color="auto"/>
            </w:tcBorders>
            <w:shd w:val="clear" w:color="auto" w:fill="auto"/>
            <w:vAlign w:val="center"/>
            <w:hideMark/>
          </w:tcPr>
          <w:p w14:paraId="24AF28BE"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TP Tuyên Quang</w:t>
            </w:r>
          </w:p>
        </w:tc>
        <w:tc>
          <w:tcPr>
            <w:tcW w:w="1440" w:type="dxa"/>
            <w:tcBorders>
              <w:top w:val="nil"/>
              <w:left w:val="nil"/>
              <w:bottom w:val="single" w:sz="4" w:space="0" w:color="auto"/>
              <w:right w:val="single" w:sz="4" w:space="0" w:color="auto"/>
            </w:tcBorders>
            <w:shd w:val="clear" w:color="auto" w:fill="auto"/>
            <w:vAlign w:val="center"/>
            <w:hideMark/>
          </w:tcPr>
          <w:p w14:paraId="6EBAC68E"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201 </w:t>
            </w:r>
          </w:p>
        </w:tc>
        <w:tc>
          <w:tcPr>
            <w:tcW w:w="1460" w:type="dxa"/>
            <w:tcBorders>
              <w:top w:val="nil"/>
              <w:left w:val="nil"/>
              <w:bottom w:val="single" w:sz="4" w:space="0" w:color="auto"/>
              <w:right w:val="single" w:sz="4" w:space="0" w:color="auto"/>
            </w:tcBorders>
            <w:shd w:val="clear" w:color="auto" w:fill="auto"/>
            <w:vAlign w:val="center"/>
            <w:hideMark/>
          </w:tcPr>
          <w:p w14:paraId="0E602502"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   </w:t>
            </w:r>
          </w:p>
        </w:tc>
        <w:tc>
          <w:tcPr>
            <w:tcW w:w="1440" w:type="dxa"/>
            <w:tcBorders>
              <w:top w:val="nil"/>
              <w:left w:val="nil"/>
              <w:bottom w:val="single" w:sz="4" w:space="0" w:color="auto"/>
              <w:right w:val="single" w:sz="4" w:space="0" w:color="auto"/>
            </w:tcBorders>
            <w:shd w:val="clear" w:color="auto" w:fill="auto"/>
            <w:vAlign w:val="center"/>
            <w:hideMark/>
          </w:tcPr>
          <w:p w14:paraId="1978751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91 </w:t>
            </w:r>
          </w:p>
        </w:tc>
        <w:tc>
          <w:tcPr>
            <w:tcW w:w="1520" w:type="dxa"/>
            <w:tcBorders>
              <w:top w:val="nil"/>
              <w:left w:val="nil"/>
              <w:bottom w:val="single" w:sz="4" w:space="0" w:color="auto"/>
              <w:right w:val="single" w:sz="4" w:space="0" w:color="auto"/>
            </w:tcBorders>
            <w:shd w:val="clear" w:color="auto" w:fill="auto"/>
            <w:vAlign w:val="center"/>
            <w:hideMark/>
          </w:tcPr>
          <w:p w14:paraId="3D3122D7"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50 </w:t>
            </w:r>
          </w:p>
        </w:tc>
        <w:tc>
          <w:tcPr>
            <w:tcW w:w="1540" w:type="dxa"/>
            <w:gridSpan w:val="2"/>
            <w:tcBorders>
              <w:top w:val="nil"/>
              <w:left w:val="nil"/>
              <w:bottom w:val="single" w:sz="4" w:space="0" w:color="auto"/>
              <w:right w:val="single" w:sz="4" w:space="0" w:color="auto"/>
            </w:tcBorders>
            <w:shd w:val="clear" w:color="auto" w:fill="auto"/>
            <w:vAlign w:val="center"/>
            <w:hideMark/>
          </w:tcPr>
          <w:p w14:paraId="21125505"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60 </w:t>
            </w:r>
          </w:p>
        </w:tc>
      </w:tr>
      <w:tr w:rsidR="005E2992" w:rsidRPr="00AA7867" w14:paraId="6260505D"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5A606556"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560" w:type="dxa"/>
            <w:gridSpan w:val="2"/>
            <w:tcBorders>
              <w:top w:val="nil"/>
              <w:left w:val="nil"/>
              <w:bottom w:val="single" w:sz="4" w:space="0" w:color="auto"/>
              <w:right w:val="single" w:sz="4" w:space="0" w:color="auto"/>
            </w:tcBorders>
            <w:shd w:val="clear" w:color="auto" w:fill="auto"/>
            <w:vAlign w:val="center"/>
            <w:hideMark/>
          </w:tcPr>
          <w:p w14:paraId="3F1C8948"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trình độ sơ cấp</w:t>
            </w:r>
          </w:p>
        </w:tc>
        <w:tc>
          <w:tcPr>
            <w:tcW w:w="1440" w:type="dxa"/>
            <w:tcBorders>
              <w:top w:val="nil"/>
              <w:left w:val="nil"/>
              <w:bottom w:val="single" w:sz="4" w:space="0" w:color="auto"/>
              <w:right w:val="single" w:sz="4" w:space="0" w:color="auto"/>
            </w:tcBorders>
            <w:shd w:val="clear" w:color="auto" w:fill="auto"/>
            <w:vAlign w:val="center"/>
            <w:hideMark/>
          </w:tcPr>
          <w:p w14:paraId="44CB5E5B"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79 </w:t>
            </w:r>
          </w:p>
        </w:tc>
        <w:tc>
          <w:tcPr>
            <w:tcW w:w="1460" w:type="dxa"/>
            <w:tcBorders>
              <w:top w:val="nil"/>
              <w:left w:val="nil"/>
              <w:bottom w:val="single" w:sz="4" w:space="0" w:color="auto"/>
              <w:right w:val="single" w:sz="4" w:space="0" w:color="auto"/>
            </w:tcBorders>
            <w:shd w:val="clear" w:color="auto" w:fill="auto"/>
            <w:vAlign w:val="center"/>
            <w:hideMark/>
          </w:tcPr>
          <w:p w14:paraId="48EFA2AC"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vAlign w:val="center"/>
            <w:hideMark/>
          </w:tcPr>
          <w:p w14:paraId="2C40839E"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24 </w:t>
            </w:r>
          </w:p>
        </w:tc>
        <w:tc>
          <w:tcPr>
            <w:tcW w:w="1520" w:type="dxa"/>
            <w:tcBorders>
              <w:top w:val="nil"/>
              <w:left w:val="nil"/>
              <w:bottom w:val="single" w:sz="4" w:space="0" w:color="auto"/>
              <w:right w:val="single" w:sz="4" w:space="0" w:color="auto"/>
            </w:tcBorders>
            <w:shd w:val="clear" w:color="auto" w:fill="auto"/>
            <w:vAlign w:val="center"/>
            <w:hideMark/>
          </w:tcPr>
          <w:p w14:paraId="420603CA"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20 </w:t>
            </w:r>
          </w:p>
        </w:tc>
        <w:tc>
          <w:tcPr>
            <w:tcW w:w="1540" w:type="dxa"/>
            <w:gridSpan w:val="2"/>
            <w:tcBorders>
              <w:top w:val="nil"/>
              <w:left w:val="nil"/>
              <w:bottom w:val="single" w:sz="4" w:space="0" w:color="auto"/>
              <w:right w:val="single" w:sz="4" w:space="0" w:color="auto"/>
            </w:tcBorders>
            <w:shd w:val="clear" w:color="auto" w:fill="auto"/>
            <w:vAlign w:val="center"/>
            <w:hideMark/>
          </w:tcPr>
          <w:p w14:paraId="7BCC297B"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35 </w:t>
            </w:r>
          </w:p>
        </w:tc>
      </w:tr>
      <w:tr w:rsidR="005E2992" w:rsidRPr="00AA7867" w14:paraId="47E4B50F" w14:textId="77777777" w:rsidTr="005E2992">
        <w:tblPrEx>
          <w:tblCellMar>
            <w:left w:w="108" w:type="dxa"/>
            <w:right w:w="108" w:type="dxa"/>
          </w:tblCellMar>
          <w:tblLook w:val="04A0" w:firstRow="1" w:lastRow="0" w:firstColumn="1" w:lastColumn="0" w:noHBand="0" w:noVBand="1"/>
        </w:tblPrEx>
        <w:trPr>
          <w:trHeight w:val="61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23F7E338"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560" w:type="dxa"/>
            <w:gridSpan w:val="2"/>
            <w:tcBorders>
              <w:top w:val="nil"/>
              <w:left w:val="nil"/>
              <w:bottom w:val="single" w:sz="4" w:space="0" w:color="auto"/>
              <w:right w:val="single" w:sz="4" w:space="0" w:color="auto"/>
            </w:tcBorders>
            <w:shd w:val="clear" w:color="auto" w:fill="auto"/>
            <w:vAlign w:val="center"/>
            <w:hideMark/>
          </w:tcPr>
          <w:p w14:paraId="77D4903D"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thường xuyên</w:t>
            </w:r>
          </w:p>
        </w:tc>
        <w:tc>
          <w:tcPr>
            <w:tcW w:w="1440" w:type="dxa"/>
            <w:tcBorders>
              <w:top w:val="nil"/>
              <w:left w:val="nil"/>
              <w:bottom w:val="single" w:sz="4" w:space="0" w:color="auto"/>
              <w:right w:val="single" w:sz="4" w:space="0" w:color="auto"/>
            </w:tcBorders>
            <w:shd w:val="clear" w:color="auto" w:fill="auto"/>
            <w:vAlign w:val="center"/>
            <w:hideMark/>
          </w:tcPr>
          <w:p w14:paraId="30AE7D81"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122 </w:t>
            </w:r>
          </w:p>
        </w:tc>
        <w:tc>
          <w:tcPr>
            <w:tcW w:w="1460" w:type="dxa"/>
            <w:tcBorders>
              <w:top w:val="nil"/>
              <w:left w:val="nil"/>
              <w:bottom w:val="single" w:sz="4" w:space="0" w:color="auto"/>
              <w:right w:val="single" w:sz="4" w:space="0" w:color="auto"/>
            </w:tcBorders>
            <w:shd w:val="clear" w:color="auto" w:fill="auto"/>
            <w:vAlign w:val="center"/>
            <w:hideMark/>
          </w:tcPr>
          <w:p w14:paraId="311195C1"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vAlign w:val="center"/>
            <w:hideMark/>
          </w:tcPr>
          <w:p w14:paraId="0AAAE96E"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67 </w:t>
            </w:r>
          </w:p>
        </w:tc>
        <w:tc>
          <w:tcPr>
            <w:tcW w:w="1520" w:type="dxa"/>
            <w:tcBorders>
              <w:top w:val="nil"/>
              <w:left w:val="nil"/>
              <w:bottom w:val="single" w:sz="4" w:space="0" w:color="auto"/>
              <w:right w:val="single" w:sz="4" w:space="0" w:color="auto"/>
            </w:tcBorders>
            <w:shd w:val="clear" w:color="auto" w:fill="auto"/>
            <w:vAlign w:val="center"/>
            <w:hideMark/>
          </w:tcPr>
          <w:p w14:paraId="59C9CC0B"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30 </w:t>
            </w:r>
          </w:p>
        </w:tc>
        <w:tc>
          <w:tcPr>
            <w:tcW w:w="1540" w:type="dxa"/>
            <w:gridSpan w:val="2"/>
            <w:tcBorders>
              <w:top w:val="nil"/>
              <w:left w:val="nil"/>
              <w:bottom w:val="single" w:sz="4" w:space="0" w:color="auto"/>
              <w:right w:val="single" w:sz="4" w:space="0" w:color="auto"/>
            </w:tcBorders>
            <w:shd w:val="clear" w:color="auto" w:fill="auto"/>
            <w:vAlign w:val="center"/>
            <w:hideMark/>
          </w:tcPr>
          <w:p w14:paraId="2DA5ACD8" w14:textId="77777777" w:rsidR="005E2992" w:rsidRPr="00AA7867" w:rsidRDefault="005E2992" w:rsidP="005E2992">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25 </w:t>
            </w:r>
          </w:p>
        </w:tc>
      </w:tr>
    </w:tbl>
    <w:p w14:paraId="7963CA88" w14:textId="473188B5" w:rsidR="00A00DD0" w:rsidRPr="00AA7867" w:rsidRDefault="00A00DD0" w:rsidP="008D286D">
      <w:pPr>
        <w:jc w:val="both"/>
        <w:rPr>
          <w:rFonts w:ascii="Times New Roman" w:hAnsi="Times New Roman"/>
          <w:b/>
          <w:sz w:val="26"/>
          <w:szCs w:val="26"/>
        </w:rPr>
      </w:pPr>
    </w:p>
    <w:p w14:paraId="525651C8" w14:textId="548C512D" w:rsidR="005E2992" w:rsidRPr="00AA7867" w:rsidRDefault="005E2992" w:rsidP="008D286D">
      <w:pPr>
        <w:jc w:val="both"/>
        <w:rPr>
          <w:rFonts w:ascii="Times New Roman" w:hAnsi="Times New Roman"/>
          <w:b/>
          <w:sz w:val="26"/>
          <w:szCs w:val="26"/>
        </w:rPr>
      </w:pPr>
    </w:p>
    <w:p w14:paraId="26131E4A" w14:textId="467DC8C9" w:rsidR="005E2992" w:rsidRPr="00AA7867" w:rsidRDefault="005E2992" w:rsidP="008D286D">
      <w:pPr>
        <w:jc w:val="both"/>
        <w:rPr>
          <w:rFonts w:ascii="Times New Roman" w:hAnsi="Times New Roman"/>
          <w:b/>
          <w:sz w:val="26"/>
          <w:szCs w:val="26"/>
        </w:rPr>
      </w:pPr>
    </w:p>
    <w:p w14:paraId="628CA0EF" w14:textId="4806C977" w:rsidR="005E2992" w:rsidRPr="00AA7867" w:rsidRDefault="005E2992" w:rsidP="008D286D">
      <w:pPr>
        <w:jc w:val="both"/>
        <w:rPr>
          <w:rFonts w:ascii="Times New Roman" w:hAnsi="Times New Roman"/>
          <w:b/>
          <w:sz w:val="26"/>
          <w:szCs w:val="26"/>
        </w:rPr>
      </w:pPr>
    </w:p>
    <w:p w14:paraId="476BAF80" w14:textId="0938901A" w:rsidR="005E2992" w:rsidRPr="00AA7867" w:rsidRDefault="005E2992" w:rsidP="008D286D">
      <w:pPr>
        <w:jc w:val="both"/>
        <w:rPr>
          <w:rFonts w:ascii="Times New Roman" w:hAnsi="Times New Roman"/>
          <w:b/>
          <w:sz w:val="26"/>
          <w:szCs w:val="26"/>
        </w:rPr>
      </w:pPr>
    </w:p>
    <w:p w14:paraId="59FCFDAD" w14:textId="599CB395" w:rsidR="005E2992" w:rsidRPr="00AA7867" w:rsidRDefault="005E2992" w:rsidP="008D286D">
      <w:pPr>
        <w:jc w:val="both"/>
        <w:rPr>
          <w:rFonts w:ascii="Times New Roman" w:hAnsi="Times New Roman"/>
          <w:b/>
          <w:sz w:val="26"/>
          <w:szCs w:val="26"/>
        </w:rPr>
      </w:pPr>
    </w:p>
    <w:p w14:paraId="6BA23DE2" w14:textId="4A2CF060" w:rsidR="005E2992" w:rsidRPr="00AA7867" w:rsidRDefault="005E2992" w:rsidP="008D286D">
      <w:pPr>
        <w:jc w:val="both"/>
        <w:rPr>
          <w:rFonts w:ascii="Times New Roman" w:hAnsi="Times New Roman"/>
          <w:b/>
          <w:sz w:val="26"/>
          <w:szCs w:val="26"/>
        </w:rPr>
      </w:pPr>
    </w:p>
    <w:p w14:paraId="390E74A8" w14:textId="7A9E2C71" w:rsidR="005E2992" w:rsidRPr="00AA7867" w:rsidRDefault="005E2992" w:rsidP="008D286D">
      <w:pPr>
        <w:jc w:val="both"/>
        <w:rPr>
          <w:rFonts w:ascii="Times New Roman" w:hAnsi="Times New Roman"/>
          <w:b/>
          <w:sz w:val="26"/>
          <w:szCs w:val="26"/>
        </w:rPr>
      </w:pPr>
    </w:p>
    <w:p w14:paraId="211BDBF8" w14:textId="44D288BE" w:rsidR="005E2992" w:rsidRPr="00AA7867" w:rsidRDefault="005E2992" w:rsidP="008D286D">
      <w:pPr>
        <w:jc w:val="both"/>
        <w:rPr>
          <w:rFonts w:ascii="Times New Roman" w:hAnsi="Times New Roman"/>
          <w:b/>
          <w:sz w:val="26"/>
          <w:szCs w:val="26"/>
        </w:rPr>
      </w:pPr>
    </w:p>
    <w:p w14:paraId="5BD4BE15" w14:textId="0B8D1C66" w:rsidR="005E2992" w:rsidRPr="00AA7867" w:rsidRDefault="005E2992" w:rsidP="008D286D">
      <w:pPr>
        <w:jc w:val="both"/>
        <w:rPr>
          <w:rFonts w:ascii="Times New Roman" w:hAnsi="Times New Roman"/>
          <w:b/>
          <w:sz w:val="26"/>
          <w:szCs w:val="26"/>
        </w:rPr>
      </w:pPr>
    </w:p>
    <w:p w14:paraId="3F8736B1" w14:textId="414A02A3" w:rsidR="005E2992" w:rsidRPr="00AA7867" w:rsidRDefault="005E2992" w:rsidP="008D286D">
      <w:pPr>
        <w:jc w:val="both"/>
        <w:rPr>
          <w:rFonts w:ascii="Times New Roman" w:hAnsi="Times New Roman"/>
          <w:b/>
          <w:sz w:val="26"/>
          <w:szCs w:val="26"/>
        </w:rPr>
      </w:pPr>
    </w:p>
    <w:p w14:paraId="4F53F4FD" w14:textId="62EA7C94" w:rsidR="005E2992" w:rsidRPr="00AA7867" w:rsidRDefault="005E2992" w:rsidP="008D286D">
      <w:pPr>
        <w:jc w:val="both"/>
        <w:rPr>
          <w:rFonts w:ascii="Times New Roman" w:hAnsi="Times New Roman"/>
          <w:b/>
          <w:sz w:val="26"/>
          <w:szCs w:val="26"/>
        </w:rPr>
      </w:pPr>
    </w:p>
    <w:p w14:paraId="58BA1E78" w14:textId="772FC03A" w:rsidR="005E2992" w:rsidRPr="00AA7867" w:rsidRDefault="005E2992" w:rsidP="008D286D">
      <w:pPr>
        <w:jc w:val="both"/>
        <w:rPr>
          <w:rFonts w:ascii="Times New Roman" w:hAnsi="Times New Roman"/>
          <w:b/>
          <w:sz w:val="26"/>
          <w:szCs w:val="26"/>
        </w:rPr>
      </w:pPr>
    </w:p>
    <w:p w14:paraId="7DEE5AB7" w14:textId="3C1B232E" w:rsidR="005E2992" w:rsidRPr="00AA7867" w:rsidRDefault="005E2992" w:rsidP="008D286D">
      <w:pPr>
        <w:jc w:val="both"/>
        <w:rPr>
          <w:rFonts w:ascii="Times New Roman" w:hAnsi="Times New Roman"/>
          <w:b/>
          <w:sz w:val="26"/>
          <w:szCs w:val="26"/>
        </w:rPr>
      </w:pPr>
    </w:p>
    <w:p w14:paraId="7821698F" w14:textId="34DB8896" w:rsidR="005E2992" w:rsidRPr="00AA7867" w:rsidRDefault="005E2992" w:rsidP="008D286D">
      <w:pPr>
        <w:jc w:val="both"/>
        <w:rPr>
          <w:rFonts w:ascii="Times New Roman" w:hAnsi="Times New Roman"/>
          <w:b/>
          <w:sz w:val="26"/>
          <w:szCs w:val="26"/>
        </w:rPr>
      </w:pPr>
    </w:p>
    <w:p w14:paraId="6513C339" w14:textId="42354EA7" w:rsidR="005E2992" w:rsidRPr="00AA7867" w:rsidRDefault="005E2992" w:rsidP="008D286D">
      <w:pPr>
        <w:jc w:val="both"/>
        <w:rPr>
          <w:rFonts w:ascii="Times New Roman" w:hAnsi="Times New Roman"/>
          <w:b/>
          <w:sz w:val="26"/>
          <w:szCs w:val="26"/>
        </w:rPr>
      </w:pPr>
    </w:p>
    <w:p w14:paraId="12173A8E" w14:textId="202E23EB" w:rsidR="005E2992" w:rsidRPr="00AA7867" w:rsidRDefault="005E2992" w:rsidP="008D286D">
      <w:pPr>
        <w:jc w:val="both"/>
        <w:rPr>
          <w:rFonts w:ascii="Times New Roman" w:hAnsi="Times New Roman"/>
          <w:b/>
          <w:sz w:val="26"/>
          <w:szCs w:val="26"/>
        </w:rPr>
      </w:pPr>
    </w:p>
    <w:p w14:paraId="2524A90B" w14:textId="0A75C718" w:rsidR="005E2992" w:rsidRPr="00AA7867" w:rsidRDefault="005E2992" w:rsidP="008D286D">
      <w:pPr>
        <w:jc w:val="both"/>
        <w:rPr>
          <w:rFonts w:ascii="Times New Roman" w:hAnsi="Times New Roman"/>
          <w:b/>
          <w:sz w:val="26"/>
          <w:szCs w:val="26"/>
        </w:rPr>
      </w:pPr>
    </w:p>
    <w:p w14:paraId="63638AC1" w14:textId="7CCF004D" w:rsidR="005E2992" w:rsidRPr="00AA7867" w:rsidRDefault="005E2992" w:rsidP="008D286D">
      <w:pPr>
        <w:jc w:val="both"/>
        <w:rPr>
          <w:rFonts w:ascii="Times New Roman" w:hAnsi="Times New Roman"/>
          <w:b/>
          <w:sz w:val="26"/>
          <w:szCs w:val="26"/>
        </w:rPr>
      </w:pPr>
    </w:p>
    <w:p w14:paraId="2C4B8348" w14:textId="67F83DFE" w:rsidR="005E2992" w:rsidRPr="00AA7867" w:rsidRDefault="005E2992" w:rsidP="008D286D">
      <w:pPr>
        <w:jc w:val="both"/>
        <w:rPr>
          <w:rFonts w:ascii="Times New Roman" w:hAnsi="Times New Roman"/>
          <w:b/>
          <w:sz w:val="26"/>
          <w:szCs w:val="26"/>
        </w:rPr>
      </w:pPr>
    </w:p>
    <w:p w14:paraId="396F1523" w14:textId="758AADB6" w:rsidR="005E2992" w:rsidRPr="00AA7867" w:rsidRDefault="005E2992" w:rsidP="008D286D">
      <w:pPr>
        <w:jc w:val="both"/>
        <w:rPr>
          <w:rFonts w:ascii="Times New Roman" w:hAnsi="Times New Roman"/>
          <w:b/>
          <w:sz w:val="26"/>
          <w:szCs w:val="26"/>
        </w:rPr>
      </w:pPr>
    </w:p>
    <w:p w14:paraId="643722B0" w14:textId="323AB8A4" w:rsidR="005E2992" w:rsidRPr="00AA7867" w:rsidRDefault="005E2992" w:rsidP="008D286D">
      <w:pPr>
        <w:jc w:val="both"/>
        <w:rPr>
          <w:rFonts w:ascii="Times New Roman" w:hAnsi="Times New Roman"/>
          <w:b/>
          <w:sz w:val="26"/>
          <w:szCs w:val="26"/>
        </w:rPr>
      </w:pPr>
    </w:p>
    <w:p w14:paraId="11CA4B57" w14:textId="18B90154" w:rsidR="005E2992" w:rsidRPr="00AA7867" w:rsidRDefault="005E2992" w:rsidP="008D286D">
      <w:pPr>
        <w:jc w:val="both"/>
        <w:rPr>
          <w:rFonts w:ascii="Times New Roman" w:hAnsi="Times New Roman"/>
          <w:b/>
          <w:sz w:val="26"/>
          <w:szCs w:val="26"/>
        </w:rPr>
      </w:pPr>
    </w:p>
    <w:p w14:paraId="0C74BA40" w14:textId="7519EEB5" w:rsidR="005E2992" w:rsidRPr="00AA7867" w:rsidRDefault="005E2992" w:rsidP="008D286D">
      <w:pPr>
        <w:jc w:val="both"/>
        <w:rPr>
          <w:rFonts w:ascii="Times New Roman" w:hAnsi="Times New Roman"/>
          <w:b/>
          <w:sz w:val="26"/>
          <w:szCs w:val="26"/>
        </w:rPr>
      </w:pPr>
    </w:p>
    <w:p w14:paraId="7EE77E33" w14:textId="11E172D3" w:rsidR="005E2992" w:rsidRPr="00AA7867" w:rsidRDefault="005E2992" w:rsidP="008D286D">
      <w:pPr>
        <w:jc w:val="both"/>
        <w:rPr>
          <w:rFonts w:ascii="Times New Roman" w:hAnsi="Times New Roman"/>
          <w:b/>
          <w:sz w:val="26"/>
          <w:szCs w:val="26"/>
        </w:rPr>
      </w:pPr>
    </w:p>
    <w:p w14:paraId="10FECBB7" w14:textId="19D9F4C3" w:rsidR="005E2992" w:rsidRPr="00AA7867" w:rsidRDefault="005E2992" w:rsidP="008D286D">
      <w:pPr>
        <w:jc w:val="both"/>
        <w:rPr>
          <w:rFonts w:ascii="Times New Roman" w:hAnsi="Times New Roman"/>
          <w:b/>
          <w:sz w:val="26"/>
          <w:szCs w:val="26"/>
        </w:rPr>
      </w:pPr>
    </w:p>
    <w:p w14:paraId="598FA90A" w14:textId="7754DA6B" w:rsidR="005E2992" w:rsidRPr="00AA7867" w:rsidRDefault="005E2992" w:rsidP="008D286D">
      <w:pPr>
        <w:jc w:val="both"/>
        <w:rPr>
          <w:rFonts w:ascii="Times New Roman" w:hAnsi="Times New Roman"/>
          <w:b/>
          <w:sz w:val="26"/>
          <w:szCs w:val="26"/>
        </w:rPr>
      </w:pPr>
    </w:p>
    <w:p w14:paraId="0D4C2965" w14:textId="3DDCB82C" w:rsidR="005E2992" w:rsidRPr="00AA7867" w:rsidRDefault="005E2992" w:rsidP="008D286D">
      <w:pPr>
        <w:jc w:val="both"/>
        <w:rPr>
          <w:rFonts w:ascii="Times New Roman" w:hAnsi="Times New Roman"/>
          <w:b/>
          <w:sz w:val="26"/>
          <w:szCs w:val="26"/>
        </w:rPr>
      </w:pPr>
    </w:p>
    <w:p w14:paraId="57923777" w14:textId="1F66B503" w:rsidR="005E2992" w:rsidRPr="00AA7867" w:rsidRDefault="005E2992" w:rsidP="008D286D">
      <w:pPr>
        <w:jc w:val="both"/>
        <w:rPr>
          <w:rFonts w:ascii="Times New Roman" w:hAnsi="Times New Roman"/>
          <w:b/>
          <w:sz w:val="26"/>
          <w:szCs w:val="26"/>
        </w:rPr>
      </w:pPr>
    </w:p>
    <w:p w14:paraId="423AF354" w14:textId="6A95C30B" w:rsidR="005E2992" w:rsidRPr="00AA7867" w:rsidRDefault="005E2992" w:rsidP="008D286D">
      <w:pPr>
        <w:jc w:val="both"/>
        <w:rPr>
          <w:rFonts w:ascii="Times New Roman" w:hAnsi="Times New Roman"/>
          <w:b/>
          <w:sz w:val="26"/>
          <w:szCs w:val="26"/>
        </w:rPr>
      </w:pPr>
    </w:p>
    <w:p w14:paraId="0E685B8F" w14:textId="548D3944" w:rsidR="005E2992" w:rsidRPr="00AA7867" w:rsidRDefault="005E2992" w:rsidP="008D286D">
      <w:pPr>
        <w:jc w:val="both"/>
        <w:rPr>
          <w:rFonts w:ascii="Times New Roman" w:hAnsi="Times New Roman"/>
          <w:b/>
          <w:sz w:val="26"/>
          <w:szCs w:val="26"/>
        </w:rPr>
      </w:pPr>
    </w:p>
    <w:p w14:paraId="48DAC802" w14:textId="0C37DA8F" w:rsidR="005E2992" w:rsidRPr="00AA7867" w:rsidRDefault="005E2992" w:rsidP="008D286D">
      <w:pPr>
        <w:jc w:val="both"/>
        <w:rPr>
          <w:rFonts w:ascii="Times New Roman" w:hAnsi="Times New Roman"/>
          <w:b/>
          <w:sz w:val="26"/>
          <w:szCs w:val="26"/>
        </w:rPr>
      </w:pPr>
    </w:p>
    <w:p w14:paraId="55C84DA8" w14:textId="0057F83B" w:rsidR="005E2992" w:rsidRPr="00AA7867" w:rsidRDefault="005E2992" w:rsidP="008D286D">
      <w:pPr>
        <w:jc w:val="both"/>
        <w:rPr>
          <w:rFonts w:ascii="Times New Roman" w:hAnsi="Times New Roman"/>
          <w:b/>
          <w:sz w:val="26"/>
          <w:szCs w:val="26"/>
        </w:rPr>
      </w:pPr>
    </w:p>
    <w:p w14:paraId="49DAACE0" w14:textId="6526E51E" w:rsidR="005E2992" w:rsidRPr="00AA7867" w:rsidRDefault="005E2992" w:rsidP="008D286D">
      <w:pPr>
        <w:jc w:val="both"/>
        <w:rPr>
          <w:rFonts w:ascii="Times New Roman" w:hAnsi="Times New Roman"/>
          <w:b/>
          <w:sz w:val="26"/>
          <w:szCs w:val="26"/>
        </w:rPr>
      </w:pPr>
    </w:p>
    <w:p w14:paraId="20308CA9" w14:textId="0191044B" w:rsidR="005E2992" w:rsidRPr="00AA7867" w:rsidRDefault="005E2992" w:rsidP="008D286D">
      <w:pPr>
        <w:jc w:val="both"/>
        <w:rPr>
          <w:rFonts w:ascii="Times New Roman" w:hAnsi="Times New Roman"/>
          <w:b/>
          <w:sz w:val="26"/>
          <w:szCs w:val="26"/>
        </w:rPr>
      </w:pPr>
    </w:p>
    <w:p w14:paraId="76F369C9" w14:textId="77777777" w:rsidR="005E2992" w:rsidRPr="00AA7867" w:rsidRDefault="005E2992" w:rsidP="008D286D">
      <w:pPr>
        <w:jc w:val="both"/>
        <w:rPr>
          <w:rFonts w:ascii="Times New Roman" w:hAnsi="Times New Roman"/>
          <w:b/>
          <w:sz w:val="26"/>
          <w:szCs w:val="26"/>
        </w:rPr>
        <w:sectPr w:rsidR="005E2992" w:rsidRPr="00AA7867" w:rsidSect="008921DB">
          <w:headerReference w:type="default" r:id="rId8"/>
          <w:footerReference w:type="even" r:id="rId9"/>
          <w:footerReference w:type="default" r:id="rId10"/>
          <w:headerReference w:type="first" r:id="rId11"/>
          <w:pgSz w:w="11907" w:h="16840" w:code="9"/>
          <w:pgMar w:top="1134" w:right="1134" w:bottom="1134" w:left="1701" w:header="720" w:footer="720" w:gutter="0"/>
          <w:cols w:space="720"/>
          <w:titlePg/>
          <w:docGrid w:linePitch="360"/>
        </w:sectPr>
      </w:pPr>
    </w:p>
    <w:tbl>
      <w:tblPr>
        <w:tblW w:w="15600" w:type="dxa"/>
        <w:tblInd w:w="-567" w:type="dxa"/>
        <w:tblLook w:val="04A0" w:firstRow="1" w:lastRow="0" w:firstColumn="1" w:lastColumn="0" w:noHBand="0" w:noVBand="1"/>
      </w:tblPr>
      <w:tblGrid>
        <w:gridCol w:w="780"/>
        <w:gridCol w:w="2940"/>
        <w:gridCol w:w="1420"/>
        <w:gridCol w:w="1720"/>
        <w:gridCol w:w="1340"/>
        <w:gridCol w:w="1600"/>
        <w:gridCol w:w="1340"/>
        <w:gridCol w:w="1580"/>
        <w:gridCol w:w="1340"/>
        <w:gridCol w:w="1540"/>
      </w:tblGrid>
      <w:tr w:rsidR="00F47FF4" w:rsidRPr="00AA7867" w14:paraId="7EE7C7F2" w14:textId="77777777" w:rsidTr="00AA7867">
        <w:trPr>
          <w:trHeight w:val="315"/>
        </w:trPr>
        <w:tc>
          <w:tcPr>
            <w:tcW w:w="3720" w:type="dxa"/>
            <w:gridSpan w:val="2"/>
            <w:tcBorders>
              <w:top w:val="nil"/>
              <w:left w:val="nil"/>
              <w:bottom w:val="nil"/>
              <w:right w:val="nil"/>
            </w:tcBorders>
            <w:shd w:val="clear" w:color="auto" w:fill="auto"/>
            <w:noWrap/>
            <w:vAlign w:val="center"/>
            <w:hideMark/>
          </w:tcPr>
          <w:p w14:paraId="74E3554D"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i/>
                <w:iCs/>
                <w:color w:val="000000"/>
                <w:sz w:val="24"/>
                <w:szCs w:val="24"/>
              </w:rPr>
            </w:pPr>
            <w:r w:rsidRPr="00AA7867">
              <w:rPr>
                <w:rFonts w:ascii="Times New Roman" w:hAnsi="Times New Roman"/>
                <w:b/>
                <w:bCs/>
                <w:i/>
                <w:iCs/>
                <w:color w:val="000000"/>
                <w:sz w:val="24"/>
                <w:szCs w:val="24"/>
              </w:rPr>
              <w:lastRenderedPageBreak/>
              <w:t>Biểu 02:</w:t>
            </w:r>
          </w:p>
        </w:tc>
        <w:tc>
          <w:tcPr>
            <w:tcW w:w="1420" w:type="dxa"/>
            <w:tcBorders>
              <w:top w:val="nil"/>
              <w:left w:val="nil"/>
              <w:bottom w:val="nil"/>
              <w:right w:val="nil"/>
            </w:tcBorders>
            <w:shd w:val="clear" w:color="auto" w:fill="auto"/>
            <w:noWrap/>
            <w:vAlign w:val="center"/>
            <w:hideMark/>
          </w:tcPr>
          <w:p w14:paraId="504C651B"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i/>
                <w:iCs/>
                <w:color w:val="000000"/>
                <w:sz w:val="24"/>
                <w:szCs w:val="24"/>
              </w:rPr>
            </w:pPr>
          </w:p>
        </w:tc>
        <w:tc>
          <w:tcPr>
            <w:tcW w:w="1720" w:type="dxa"/>
            <w:tcBorders>
              <w:top w:val="nil"/>
              <w:left w:val="nil"/>
              <w:bottom w:val="nil"/>
              <w:right w:val="nil"/>
            </w:tcBorders>
            <w:shd w:val="clear" w:color="auto" w:fill="auto"/>
            <w:noWrap/>
            <w:vAlign w:val="bottom"/>
            <w:hideMark/>
          </w:tcPr>
          <w:p w14:paraId="1DCF99A6"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0"/>
                <w:szCs w:val="20"/>
              </w:rPr>
            </w:pPr>
          </w:p>
        </w:tc>
        <w:tc>
          <w:tcPr>
            <w:tcW w:w="1340" w:type="dxa"/>
            <w:tcBorders>
              <w:top w:val="nil"/>
              <w:left w:val="nil"/>
              <w:bottom w:val="nil"/>
              <w:right w:val="nil"/>
            </w:tcBorders>
            <w:shd w:val="clear" w:color="auto" w:fill="auto"/>
            <w:noWrap/>
            <w:vAlign w:val="bottom"/>
            <w:hideMark/>
          </w:tcPr>
          <w:p w14:paraId="40462ACE"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0"/>
                <w:szCs w:val="20"/>
              </w:rPr>
            </w:pPr>
          </w:p>
        </w:tc>
        <w:tc>
          <w:tcPr>
            <w:tcW w:w="1600" w:type="dxa"/>
            <w:tcBorders>
              <w:top w:val="nil"/>
              <w:left w:val="nil"/>
              <w:bottom w:val="nil"/>
              <w:right w:val="nil"/>
            </w:tcBorders>
            <w:shd w:val="clear" w:color="auto" w:fill="auto"/>
            <w:noWrap/>
            <w:vAlign w:val="bottom"/>
            <w:hideMark/>
          </w:tcPr>
          <w:p w14:paraId="5EE4EED6"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0"/>
                <w:szCs w:val="20"/>
              </w:rPr>
            </w:pPr>
          </w:p>
        </w:tc>
        <w:tc>
          <w:tcPr>
            <w:tcW w:w="1340" w:type="dxa"/>
            <w:tcBorders>
              <w:top w:val="nil"/>
              <w:left w:val="nil"/>
              <w:bottom w:val="nil"/>
              <w:right w:val="nil"/>
            </w:tcBorders>
            <w:shd w:val="clear" w:color="auto" w:fill="auto"/>
            <w:noWrap/>
            <w:vAlign w:val="bottom"/>
            <w:hideMark/>
          </w:tcPr>
          <w:p w14:paraId="0FAB64F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0"/>
                <w:szCs w:val="20"/>
              </w:rPr>
            </w:pPr>
          </w:p>
        </w:tc>
        <w:tc>
          <w:tcPr>
            <w:tcW w:w="1580" w:type="dxa"/>
            <w:tcBorders>
              <w:top w:val="nil"/>
              <w:left w:val="nil"/>
              <w:bottom w:val="nil"/>
              <w:right w:val="nil"/>
            </w:tcBorders>
            <w:shd w:val="clear" w:color="auto" w:fill="auto"/>
            <w:noWrap/>
            <w:vAlign w:val="bottom"/>
            <w:hideMark/>
          </w:tcPr>
          <w:p w14:paraId="3D4CBCFB"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0"/>
                <w:szCs w:val="20"/>
              </w:rPr>
            </w:pPr>
          </w:p>
        </w:tc>
        <w:tc>
          <w:tcPr>
            <w:tcW w:w="1340" w:type="dxa"/>
            <w:tcBorders>
              <w:top w:val="nil"/>
              <w:left w:val="nil"/>
              <w:bottom w:val="nil"/>
              <w:right w:val="nil"/>
            </w:tcBorders>
            <w:shd w:val="clear" w:color="auto" w:fill="auto"/>
            <w:noWrap/>
            <w:vAlign w:val="bottom"/>
            <w:hideMark/>
          </w:tcPr>
          <w:p w14:paraId="43FAC8F1"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0"/>
                <w:szCs w:val="20"/>
              </w:rPr>
            </w:pPr>
          </w:p>
        </w:tc>
        <w:tc>
          <w:tcPr>
            <w:tcW w:w="1540" w:type="dxa"/>
            <w:tcBorders>
              <w:top w:val="nil"/>
              <w:left w:val="nil"/>
              <w:bottom w:val="nil"/>
              <w:right w:val="nil"/>
            </w:tcBorders>
            <w:shd w:val="clear" w:color="auto" w:fill="auto"/>
            <w:noWrap/>
            <w:vAlign w:val="bottom"/>
            <w:hideMark/>
          </w:tcPr>
          <w:p w14:paraId="06FBA4A3"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0"/>
                <w:szCs w:val="20"/>
              </w:rPr>
            </w:pPr>
          </w:p>
        </w:tc>
      </w:tr>
      <w:tr w:rsidR="00F47FF4" w:rsidRPr="00AA7867" w14:paraId="03E766D3" w14:textId="77777777" w:rsidTr="00AA7867">
        <w:trPr>
          <w:trHeight w:val="375"/>
        </w:trPr>
        <w:tc>
          <w:tcPr>
            <w:tcW w:w="15600" w:type="dxa"/>
            <w:gridSpan w:val="10"/>
            <w:tcBorders>
              <w:top w:val="nil"/>
              <w:left w:val="nil"/>
              <w:bottom w:val="nil"/>
              <w:right w:val="nil"/>
            </w:tcBorders>
            <w:shd w:val="clear" w:color="auto" w:fill="auto"/>
            <w:noWrap/>
            <w:vAlign w:val="center"/>
            <w:hideMark/>
          </w:tcPr>
          <w:p w14:paraId="1CEE7ABD"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KẾ HOẠCH KINH PHÍ THỰC HIỆN ĐÀO TẠO NGHỀ NÔNG NGHIỆP CHO LAO ĐỘNG NÔNG THÔN</w:t>
            </w:r>
          </w:p>
        </w:tc>
      </w:tr>
      <w:tr w:rsidR="00F47FF4" w:rsidRPr="00AA7867" w14:paraId="1190A9ED" w14:textId="77777777" w:rsidTr="00AA7867">
        <w:trPr>
          <w:trHeight w:val="315"/>
        </w:trPr>
        <w:tc>
          <w:tcPr>
            <w:tcW w:w="15600" w:type="dxa"/>
            <w:gridSpan w:val="10"/>
            <w:tcBorders>
              <w:top w:val="nil"/>
              <w:left w:val="nil"/>
              <w:bottom w:val="nil"/>
              <w:right w:val="nil"/>
            </w:tcBorders>
            <w:shd w:val="clear" w:color="auto" w:fill="auto"/>
            <w:noWrap/>
            <w:vAlign w:val="center"/>
            <w:hideMark/>
          </w:tcPr>
          <w:p w14:paraId="5F606F0A"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TRÊN ĐỊA BÀN TỈNH TUYÊN QUANG GIAI ĐOẠN 2022-2025</w:t>
            </w:r>
          </w:p>
        </w:tc>
      </w:tr>
      <w:tr w:rsidR="00F47FF4" w:rsidRPr="00AA7867" w14:paraId="55AE3C98" w14:textId="77777777" w:rsidTr="00AA7867">
        <w:trPr>
          <w:trHeight w:val="405"/>
        </w:trPr>
        <w:tc>
          <w:tcPr>
            <w:tcW w:w="15600" w:type="dxa"/>
            <w:gridSpan w:val="10"/>
            <w:tcBorders>
              <w:top w:val="nil"/>
              <w:left w:val="nil"/>
              <w:bottom w:val="nil"/>
              <w:right w:val="nil"/>
            </w:tcBorders>
            <w:shd w:val="clear" w:color="auto" w:fill="auto"/>
            <w:noWrap/>
            <w:vAlign w:val="center"/>
            <w:hideMark/>
          </w:tcPr>
          <w:p w14:paraId="75D3B406" w14:textId="1BF9DD6E"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color w:val="000000"/>
                <w:sz w:val="24"/>
                <w:szCs w:val="24"/>
              </w:rPr>
            </w:pPr>
            <w:r w:rsidRPr="00AA7867">
              <w:rPr>
                <w:rFonts w:ascii="Times New Roman" w:hAnsi="Times New Roman"/>
                <w:i/>
                <w:iCs/>
                <w:color w:val="000000"/>
                <w:sz w:val="24"/>
                <w:szCs w:val="24"/>
              </w:rPr>
              <w:t>(Kèm theo Kế hoạch số</w:t>
            </w:r>
            <w:r w:rsidR="00AA7867" w:rsidRPr="00AA7867">
              <w:rPr>
                <w:rFonts w:ascii="Times New Roman" w:hAnsi="Times New Roman"/>
                <w:i/>
                <w:iCs/>
                <w:color w:val="000000"/>
                <w:sz w:val="24"/>
                <w:szCs w:val="24"/>
              </w:rPr>
              <w:t>: 224</w:t>
            </w:r>
            <w:r w:rsidRPr="00AA7867">
              <w:rPr>
                <w:rFonts w:ascii="Times New Roman" w:hAnsi="Times New Roman"/>
                <w:i/>
                <w:iCs/>
                <w:color w:val="000000"/>
                <w:sz w:val="24"/>
                <w:szCs w:val="24"/>
              </w:rPr>
              <w:t xml:space="preserve">/KH-UBND ngày  </w:t>
            </w:r>
            <w:r w:rsidR="00AA7867" w:rsidRPr="00AA7867">
              <w:rPr>
                <w:rFonts w:ascii="Times New Roman" w:hAnsi="Times New Roman"/>
                <w:i/>
                <w:iCs/>
                <w:color w:val="000000"/>
                <w:sz w:val="24"/>
                <w:szCs w:val="24"/>
              </w:rPr>
              <w:t>07</w:t>
            </w:r>
            <w:r w:rsidRPr="00AA7867">
              <w:rPr>
                <w:rFonts w:ascii="Times New Roman" w:hAnsi="Times New Roman"/>
                <w:i/>
                <w:iCs/>
                <w:color w:val="000000"/>
                <w:sz w:val="24"/>
                <w:szCs w:val="24"/>
              </w:rPr>
              <w:t>/12/2022 của Ủy ban nhân dân tỉnh)</w:t>
            </w:r>
          </w:p>
        </w:tc>
      </w:tr>
      <w:tr w:rsidR="00F47FF4" w:rsidRPr="00AA7867" w14:paraId="63B14D11" w14:textId="77777777" w:rsidTr="00AA7867">
        <w:trPr>
          <w:trHeight w:val="180"/>
        </w:trPr>
        <w:tc>
          <w:tcPr>
            <w:tcW w:w="780" w:type="dxa"/>
            <w:tcBorders>
              <w:top w:val="nil"/>
              <w:left w:val="nil"/>
              <w:bottom w:val="nil"/>
              <w:right w:val="nil"/>
            </w:tcBorders>
            <w:shd w:val="clear" w:color="auto" w:fill="auto"/>
            <w:noWrap/>
            <w:vAlign w:val="center"/>
            <w:hideMark/>
          </w:tcPr>
          <w:p w14:paraId="18577B26"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color w:val="000000"/>
                <w:sz w:val="24"/>
                <w:szCs w:val="24"/>
              </w:rPr>
            </w:pPr>
          </w:p>
        </w:tc>
        <w:tc>
          <w:tcPr>
            <w:tcW w:w="2940" w:type="dxa"/>
            <w:tcBorders>
              <w:top w:val="nil"/>
              <w:left w:val="nil"/>
              <w:bottom w:val="nil"/>
              <w:right w:val="nil"/>
            </w:tcBorders>
            <w:shd w:val="clear" w:color="auto" w:fill="auto"/>
            <w:noWrap/>
            <w:vAlign w:val="center"/>
            <w:hideMark/>
          </w:tcPr>
          <w:p w14:paraId="6F1C11CE"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p>
        </w:tc>
        <w:tc>
          <w:tcPr>
            <w:tcW w:w="1420" w:type="dxa"/>
            <w:tcBorders>
              <w:top w:val="nil"/>
              <w:left w:val="nil"/>
              <w:bottom w:val="nil"/>
              <w:right w:val="nil"/>
            </w:tcBorders>
            <w:shd w:val="clear" w:color="auto" w:fill="auto"/>
            <w:noWrap/>
            <w:vAlign w:val="center"/>
            <w:hideMark/>
          </w:tcPr>
          <w:p w14:paraId="22E40419"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p>
        </w:tc>
        <w:tc>
          <w:tcPr>
            <w:tcW w:w="1720" w:type="dxa"/>
            <w:tcBorders>
              <w:top w:val="nil"/>
              <w:left w:val="nil"/>
              <w:bottom w:val="nil"/>
              <w:right w:val="nil"/>
            </w:tcBorders>
            <w:shd w:val="clear" w:color="auto" w:fill="auto"/>
            <w:noWrap/>
            <w:vAlign w:val="center"/>
            <w:hideMark/>
          </w:tcPr>
          <w:p w14:paraId="207DFB1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p>
        </w:tc>
        <w:tc>
          <w:tcPr>
            <w:tcW w:w="1340" w:type="dxa"/>
            <w:tcBorders>
              <w:top w:val="nil"/>
              <w:left w:val="nil"/>
              <w:bottom w:val="nil"/>
              <w:right w:val="nil"/>
            </w:tcBorders>
            <w:shd w:val="clear" w:color="auto" w:fill="auto"/>
            <w:noWrap/>
            <w:vAlign w:val="center"/>
            <w:hideMark/>
          </w:tcPr>
          <w:p w14:paraId="1C166A30"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p>
        </w:tc>
        <w:tc>
          <w:tcPr>
            <w:tcW w:w="1600" w:type="dxa"/>
            <w:tcBorders>
              <w:top w:val="nil"/>
              <w:left w:val="nil"/>
              <w:bottom w:val="nil"/>
              <w:right w:val="nil"/>
            </w:tcBorders>
            <w:shd w:val="clear" w:color="auto" w:fill="auto"/>
            <w:noWrap/>
            <w:vAlign w:val="center"/>
            <w:hideMark/>
          </w:tcPr>
          <w:p w14:paraId="22F47C3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p>
        </w:tc>
        <w:tc>
          <w:tcPr>
            <w:tcW w:w="1340" w:type="dxa"/>
            <w:tcBorders>
              <w:top w:val="nil"/>
              <w:left w:val="nil"/>
              <w:bottom w:val="nil"/>
              <w:right w:val="nil"/>
            </w:tcBorders>
            <w:shd w:val="clear" w:color="auto" w:fill="auto"/>
            <w:noWrap/>
            <w:vAlign w:val="center"/>
            <w:hideMark/>
          </w:tcPr>
          <w:p w14:paraId="184D4BF4"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p>
        </w:tc>
        <w:tc>
          <w:tcPr>
            <w:tcW w:w="1580" w:type="dxa"/>
            <w:tcBorders>
              <w:top w:val="nil"/>
              <w:left w:val="nil"/>
              <w:bottom w:val="nil"/>
              <w:right w:val="nil"/>
            </w:tcBorders>
            <w:shd w:val="clear" w:color="auto" w:fill="auto"/>
            <w:noWrap/>
            <w:vAlign w:val="center"/>
            <w:hideMark/>
          </w:tcPr>
          <w:p w14:paraId="6867958C"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p>
        </w:tc>
        <w:tc>
          <w:tcPr>
            <w:tcW w:w="1340" w:type="dxa"/>
            <w:tcBorders>
              <w:top w:val="nil"/>
              <w:left w:val="nil"/>
              <w:bottom w:val="nil"/>
              <w:right w:val="nil"/>
            </w:tcBorders>
            <w:shd w:val="clear" w:color="auto" w:fill="auto"/>
            <w:noWrap/>
            <w:vAlign w:val="center"/>
            <w:hideMark/>
          </w:tcPr>
          <w:p w14:paraId="68E107C1"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p>
        </w:tc>
        <w:tc>
          <w:tcPr>
            <w:tcW w:w="1540" w:type="dxa"/>
            <w:tcBorders>
              <w:top w:val="nil"/>
              <w:left w:val="nil"/>
              <w:bottom w:val="nil"/>
              <w:right w:val="nil"/>
            </w:tcBorders>
            <w:shd w:val="clear" w:color="auto" w:fill="auto"/>
            <w:noWrap/>
            <w:vAlign w:val="center"/>
            <w:hideMark/>
          </w:tcPr>
          <w:p w14:paraId="1BF36689"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p>
        </w:tc>
      </w:tr>
      <w:tr w:rsidR="00F47FF4" w:rsidRPr="00AA7867" w14:paraId="67B513A6" w14:textId="77777777" w:rsidTr="00AA7867">
        <w:trPr>
          <w:trHeight w:val="1440"/>
        </w:trPr>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E660F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STT</w:t>
            </w:r>
          </w:p>
        </w:tc>
        <w:tc>
          <w:tcPr>
            <w:tcW w:w="2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22AAC3"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Địa phương</w:t>
            </w:r>
          </w:p>
        </w:tc>
        <w:tc>
          <w:tcPr>
            <w:tcW w:w="3140" w:type="dxa"/>
            <w:gridSpan w:val="2"/>
            <w:tcBorders>
              <w:top w:val="single" w:sz="4" w:space="0" w:color="auto"/>
              <w:left w:val="nil"/>
              <w:bottom w:val="single" w:sz="4" w:space="0" w:color="auto"/>
              <w:right w:val="single" w:sz="4" w:space="0" w:color="000000"/>
            </w:tcBorders>
            <w:shd w:val="clear" w:color="auto" w:fill="auto"/>
            <w:vAlign w:val="center"/>
            <w:hideMark/>
          </w:tcPr>
          <w:p w14:paraId="44FDDC2C"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Tổng</w:t>
            </w:r>
          </w:p>
        </w:tc>
        <w:tc>
          <w:tcPr>
            <w:tcW w:w="2940" w:type="dxa"/>
            <w:gridSpan w:val="2"/>
            <w:tcBorders>
              <w:top w:val="single" w:sz="4" w:space="0" w:color="auto"/>
              <w:left w:val="nil"/>
              <w:bottom w:val="single" w:sz="4" w:space="0" w:color="auto"/>
              <w:right w:val="single" w:sz="4" w:space="0" w:color="000000"/>
            </w:tcBorders>
            <w:shd w:val="clear" w:color="auto" w:fill="auto"/>
            <w:vAlign w:val="center"/>
            <w:hideMark/>
          </w:tcPr>
          <w:p w14:paraId="59F45BF3"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Chương trình MTQG xây dựng NTM</w:t>
            </w:r>
          </w:p>
        </w:tc>
        <w:tc>
          <w:tcPr>
            <w:tcW w:w="2920" w:type="dxa"/>
            <w:gridSpan w:val="2"/>
            <w:tcBorders>
              <w:top w:val="single" w:sz="4" w:space="0" w:color="auto"/>
              <w:left w:val="nil"/>
              <w:bottom w:val="single" w:sz="4" w:space="0" w:color="auto"/>
              <w:right w:val="single" w:sz="4" w:space="0" w:color="000000"/>
            </w:tcBorders>
            <w:shd w:val="clear" w:color="auto" w:fill="auto"/>
            <w:vAlign w:val="center"/>
            <w:hideMark/>
          </w:tcPr>
          <w:p w14:paraId="0E785C90"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Chương trình MTQG giảm nghèo bền vững</w:t>
            </w:r>
          </w:p>
        </w:tc>
        <w:tc>
          <w:tcPr>
            <w:tcW w:w="2880" w:type="dxa"/>
            <w:gridSpan w:val="2"/>
            <w:tcBorders>
              <w:top w:val="single" w:sz="4" w:space="0" w:color="auto"/>
              <w:left w:val="nil"/>
              <w:bottom w:val="single" w:sz="4" w:space="0" w:color="auto"/>
              <w:right w:val="single" w:sz="4" w:space="0" w:color="000000"/>
            </w:tcBorders>
            <w:shd w:val="clear" w:color="auto" w:fill="auto"/>
            <w:vAlign w:val="center"/>
            <w:hideMark/>
          </w:tcPr>
          <w:p w14:paraId="3A83A74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 xml:space="preserve">Chương trình MTQG phát triển kinh tế - xã hội vùng đồng bào dân tộc thiểu số và miền núi </w:t>
            </w:r>
          </w:p>
        </w:tc>
      </w:tr>
      <w:tr w:rsidR="00F47FF4" w:rsidRPr="00AA7867" w14:paraId="5D117F4C" w14:textId="77777777" w:rsidTr="00AA7867">
        <w:trPr>
          <w:trHeight w:val="630"/>
        </w:trPr>
        <w:tc>
          <w:tcPr>
            <w:tcW w:w="780" w:type="dxa"/>
            <w:vMerge/>
            <w:tcBorders>
              <w:top w:val="single" w:sz="4" w:space="0" w:color="auto"/>
              <w:left w:val="single" w:sz="4" w:space="0" w:color="auto"/>
              <w:bottom w:val="single" w:sz="4" w:space="0" w:color="auto"/>
              <w:right w:val="single" w:sz="4" w:space="0" w:color="auto"/>
            </w:tcBorders>
            <w:vAlign w:val="center"/>
            <w:hideMark/>
          </w:tcPr>
          <w:p w14:paraId="28BFC4BD"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p>
        </w:tc>
        <w:tc>
          <w:tcPr>
            <w:tcW w:w="2940" w:type="dxa"/>
            <w:vMerge/>
            <w:tcBorders>
              <w:top w:val="single" w:sz="4" w:space="0" w:color="auto"/>
              <w:left w:val="single" w:sz="4" w:space="0" w:color="auto"/>
              <w:bottom w:val="single" w:sz="4" w:space="0" w:color="auto"/>
              <w:right w:val="single" w:sz="4" w:space="0" w:color="auto"/>
            </w:tcBorders>
            <w:vAlign w:val="center"/>
            <w:hideMark/>
          </w:tcPr>
          <w:p w14:paraId="5FEB3CAF"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p>
        </w:tc>
        <w:tc>
          <w:tcPr>
            <w:tcW w:w="1420" w:type="dxa"/>
            <w:tcBorders>
              <w:top w:val="nil"/>
              <w:left w:val="nil"/>
              <w:bottom w:val="single" w:sz="4" w:space="0" w:color="auto"/>
              <w:right w:val="single" w:sz="4" w:space="0" w:color="auto"/>
            </w:tcBorders>
            <w:shd w:val="clear" w:color="auto" w:fill="auto"/>
            <w:vAlign w:val="center"/>
            <w:hideMark/>
          </w:tcPr>
          <w:p w14:paraId="5E83DDFD"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Số người</w:t>
            </w:r>
          </w:p>
        </w:tc>
        <w:tc>
          <w:tcPr>
            <w:tcW w:w="1720" w:type="dxa"/>
            <w:tcBorders>
              <w:top w:val="nil"/>
              <w:left w:val="nil"/>
              <w:bottom w:val="single" w:sz="4" w:space="0" w:color="auto"/>
              <w:right w:val="single" w:sz="4" w:space="0" w:color="auto"/>
            </w:tcBorders>
            <w:shd w:val="clear" w:color="auto" w:fill="auto"/>
            <w:vAlign w:val="center"/>
            <w:hideMark/>
          </w:tcPr>
          <w:p w14:paraId="03E819A4"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Kinh phí (trđ)</w:t>
            </w:r>
          </w:p>
        </w:tc>
        <w:tc>
          <w:tcPr>
            <w:tcW w:w="1340" w:type="dxa"/>
            <w:tcBorders>
              <w:top w:val="nil"/>
              <w:left w:val="nil"/>
              <w:bottom w:val="single" w:sz="4" w:space="0" w:color="auto"/>
              <w:right w:val="single" w:sz="4" w:space="0" w:color="auto"/>
            </w:tcBorders>
            <w:shd w:val="clear" w:color="auto" w:fill="auto"/>
            <w:vAlign w:val="center"/>
            <w:hideMark/>
          </w:tcPr>
          <w:p w14:paraId="7A2C5D2D"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Số người</w:t>
            </w:r>
          </w:p>
        </w:tc>
        <w:tc>
          <w:tcPr>
            <w:tcW w:w="1600" w:type="dxa"/>
            <w:tcBorders>
              <w:top w:val="nil"/>
              <w:left w:val="nil"/>
              <w:bottom w:val="single" w:sz="4" w:space="0" w:color="auto"/>
              <w:right w:val="single" w:sz="4" w:space="0" w:color="auto"/>
            </w:tcBorders>
            <w:shd w:val="clear" w:color="auto" w:fill="auto"/>
            <w:vAlign w:val="center"/>
            <w:hideMark/>
          </w:tcPr>
          <w:p w14:paraId="12FF74D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Kinh phí (trđ)</w:t>
            </w:r>
          </w:p>
        </w:tc>
        <w:tc>
          <w:tcPr>
            <w:tcW w:w="1340" w:type="dxa"/>
            <w:tcBorders>
              <w:top w:val="nil"/>
              <w:left w:val="nil"/>
              <w:bottom w:val="single" w:sz="4" w:space="0" w:color="auto"/>
              <w:right w:val="single" w:sz="4" w:space="0" w:color="auto"/>
            </w:tcBorders>
            <w:shd w:val="clear" w:color="auto" w:fill="auto"/>
            <w:vAlign w:val="center"/>
            <w:hideMark/>
          </w:tcPr>
          <w:p w14:paraId="6D315E4C"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Số người</w:t>
            </w:r>
          </w:p>
        </w:tc>
        <w:tc>
          <w:tcPr>
            <w:tcW w:w="1580" w:type="dxa"/>
            <w:tcBorders>
              <w:top w:val="nil"/>
              <w:left w:val="nil"/>
              <w:bottom w:val="single" w:sz="4" w:space="0" w:color="auto"/>
              <w:right w:val="single" w:sz="4" w:space="0" w:color="auto"/>
            </w:tcBorders>
            <w:shd w:val="clear" w:color="auto" w:fill="auto"/>
            <w:vAlign w:val="center"/>
            <w:hideMark/>
          </w:tcPr>
          <w:p w14:paraId="19FB8ACA"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Kinh phí (trđ)</w:t>
            </w:r>
          </w:p>
        </w:tc>
        <w:tc>
          <w:tcPr>
            <w:tcW w:w="1340" w:type="dxa"/>
            <w:tcBorders>
              <w:top w:val="nil"/>
              <w:left w:val="nil"/>
              <w:bottom w:val="single" w:sz="4" w:space="0" w:color="auto"/>
              <w:right w:val="single" w:sz="4" w:space="0" w:color="auto"/>
            </w:tcBorders>
            <w:shd w:val="clear" w:color="auto" w:fill="auto"/>
            <w:vAlign w:val="center"/>
            <w:hideMark/>
          </w:tcPr>
          <w:p w14:paraId="6208208D"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Số người</w:t>
            </w:r>
          </w:p>
        </w:tc>
        <w:tc>
          <w:tcPr>
            <w:tcW w:w="1540" w:type="dxa"/>
            <w:tcBorders>
              <w:top w:val="nil"/>
              <w:left w:val="nil"/>
              <w:bottom w:val="single" w:sz="4" w:space="0" w:color="auto"/>
              <w:right w:val="single" w:sz="4" w:space="0" w:color="auto"/>
            </w:tcBorders>
            <w:shd w:val="clear" w:color="auto" w:fill="auto"/>
            <w:vAlign w:val="center"/>
            <w:hideMark/>
          </w:tcPr>
          <w:p w14:paraId="6CD5B1C3"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Kinh phí (trđ)</w:t>
            </w:r>
          </w:p>
        </w:tc>
      </w:tr>
      <w:tr w:rsidR="00F47FF4" w:rsidRPr="00AA7867" w14:paraId="1448A7B1" w14:textId="77777777" w:rsidTr="00AA7867">
        <w:trPr>
          <w:trHeight w:val="555"/>
        </w:trPr>
        <w:tc>
          <w:tcPr>
            <w:tcW w:w="37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4D7163"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Tổng toàn tỉnh</w:t>
            </w:r>
          </w:p>
        </w:tc>
        <w:tc>
          <w:tcPr>
            <w:tcW w:w="1420" w:type="dxa"/>
            <w:tcBorders>
              <w:top w:val="nil"/>
              <w:left w:val="nil"/>
              <w:bottom w:val="single" w:sz="4" w:space="0" w:color="auto"/>
              <w:right w:val="single" w:sz="4" w:space="0" w:color="auto"/>
            </w:tcBorders>
            <w:shd w:val="clear" w:color="auto" w:fill="auto"/>
            <w:vAlign w:val="center"/>
            <w:hideMark/>
          </w:tcPr>
          <w:p w14:paraId="4D039039"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 xml:space="preserve">          11.376 </w:t>
            </w:r>
          </w:p>
        </w:tc>
        <w:tc>
          <w:tcPr>
            <w:tcW w:w="1720" w:type="dxa"/>
            <w:tcBorders>
              <w:top w:val="nil"/>
              <w:left w:val="nil"/>
              <w:bottom w:val="single" w:sz="4" w:space="0" w:color="auto"/>
              <w:right w:val="single" w:sz="4" w:space="0" w:color="auto"/>
            </w:tcBorders>
            <w:shd w:val="clear" w:color="auto" w:fill="auto"/>
            <w:vAlign w:val="center"/>
            <w:hideMark/>
          </w:tcPr>
          <w:p w14:paraId="1CC0A976"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 xml:space="preserve">          28.412,64 </w:t>
            </w:r>
          </w:p>
        </w:tc>
        <w:tc>
          <w:tcPr>
            <w:tcW w:w="1340" w:type="dxa"/>
            <w:tcBorders>
              <w:top w:val="nil"/>
              <w:left w:val="nil"/>
              <w:bottom w:val="single" w:sz="4" w:space="0" w:color="auto"/>
              <w:right w:val="single" w:sz="4" w:space="0" w:color="auto"/>
            </w:tcBorders>
            <w:shd w:val="clear" w:color="auto" w:fill="auto"/>
            <w:vAlign w:val="center"/>
            <w:hideMark/>
          </w:tcPr>
          <w:p w14:paraId="2631DAAD"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 xml:space="preserve">           3.646 </w:t>
            </w:r>
          </w:p>
        </w:tc>
        <w:tc>
          <w:tcPr>
            <w:tcW w:w="1600" w:type="dxa"/>
            <w:tcBorders>
              <w:top w:val="nil"/>
              <w:left w:val="nil"/>
              <w:bottom w:val="single" w:sz="4" w:space="0" w:color="auto"/>
              <w:right w:val="single" w:sz="4" w:space="0" w:color="auto"/>
            </w:tcBorders>
            <w:shd w:val="clear" w:color="auto" w:fill="auto"/>
            <w:vAlign w:val="center"/>
            <w:hideMark/>
          </w:tcPr>
          <w:p w14:paraId="619EEB46"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 xml:space="preserve">          9.256,58 </w:t>
            </w:r>
          </w:p>
        </w:tc>
        <w:tc>
          <w:tcPr>
            <w:tcW w:w="1340" w:type="dxa"/>
            <w:tcBorders>
              <w:top w:val="nil"/>
              <w:left w:val="nil"/>
              <w:bottom w:val="single" w:sz="4" w:space="0" w:color="auto"/>
              <w:right w:val="single" w:sz="4" w:space="0" w:color="auto"/>
            </w:tcBorders>
            <w:shd w:val="clear" w:color="auto" w:fill="auto"/>
            <w:vAlign w:val="center"/>
            <w:hideMark/>
          </w:tcPr>
          <w:p w14:paraId="28B4C0C3"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 xml:space="preserve">           4.823 </w:t>
            </w:r>
          </w:p>
        </w:tc>
        <w:tc>
          <w:tcPr>
            <w:tcW w:w="1580" w:type="dxa"/>
            <w:tcBorders>
              <w:top w:val="nil"/>
              <w:left w:val="nil"/>
              <w:bottom w:val="single" w:sz="4" w:space="0" w:color="auto"/>
              <w:right w:val="single" w:sz="4" w:space="0" w:color="auto"/>
            </w:tcBorders>
            <w:shd w:val="clear" w:color="auto" w:fill="auto"/>
            <w:vAlign w:val="center"/>
            <w:hideMark/>
          </w:tcPr>
          <w:p w14:paraId="3953B4A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 xml:space="preserve">        12.098,85 </w:t>
            </w:r>
          </w:p>
        </w:tc>
        <w:tc>
          <w:tcPr>
            <w:tcW w:w="1340" w:type="dxa"/>
            <w:tcBorders>
              <w:top w:val="nil"/>
              <w:left w:val="nil"/>
              <w:bottom w:val="single" w:sz="4" w:space="0" w:color="auto"/>
              <w:right w:val="single" w:sz="4" w:space="0" w:color="auto"/>
            </w:tcBorders>
            <w:shd w:val="clear" w:color="auto" w:fill="auto"/>
            <w:vAlign w:val="center"/>
            <w:hideMark/>
          </w:tcPr>
          <w:p w14:paraId="5B4582BE"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 xml:space="preserve">           2.907 </w:t>
            </w:r>
          </w:p>
        </w:tc>
        <w:tc>
          <w:tcPr>
            <w:tcW w:w="1540" w:type="dxa"/>
            <w:tcBorders>
              <w:top w:val="nil"/>
              <w:left w:val="nil"/>
              <w:bottom w:val="single" w:sz="4" w:space="0" w:color="auto"/>
              <w:right w:val="single" w:sz="4" w:space="0" w:color="auto"/>
            </w:tcBorders>
            <w:shd w:val="clear" w:color="auto" w:fill="auto"/>
            <w:vAlign w:val="center"/>
            <w:hideMark/>
          </w:tcPr>
          <w:p w14:paraId="14B58F5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 xml:space="preserve">         7.057,21 </w:t>
            </w:r>
          </w:p>
        </w:tc>
      </w:tr>
      <w:tr w:rsidR="00F47FF4" w:rsidRPr="00AA7867" w14:paraId="77296A25"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4255F5C9"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940" w:type="dxa"/>
            <w:tcBorders>
              <w:top w:val="nil"/>
              <w:left w:val="nil"/>
              <w:bottom w:val="single" w:sz="4" w:space="0" w:color="auto"/>
              <w:right w:val="single" w:sz="4" w:space="0" w:color="auto"/>
            </w:tcBorders>
            <w:shd w:val="clear" w:color="auto" w:fill="auto"/>
            <w:vAlign w:val="center"/>
            <w:hideMark/>
          </w:tcPr>
          <w:p w14:paraId="76C2FA9B"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trình độ sơ cấp</w:t>
            </w:r>
          </w:p>
        </w:tc>
        <w:tc>
          <w:tcPr>
            <w:tcW w:w="1420" w:type="dxa"/>
            <w:tcBorders>
              <w:top w:val="nil"/>
              <w:left w:val="nil"/>
              <w:bottom w:val="single" w:sz="4" w:space="0" w:color="auto"/>
              <w:right w:val="single" w:sz="4" w:space="0" w:color="auto"/>
            </w:tcBorders>
            <w:shd w:val="clear" w:color="auto" w:fill="auto"/>
            <w:vAlign w:val="center"/>
            <w:hideMark/>
          </w:tcPr>
          <w:p w14:paraId="3114FD4D"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3.294 </w:t>
            </w:r>
          </w:p>
        </w:tc>
        <w:tc>
          <w:tcPr>
            <w:tcW w:w="1720" w:type="dxa"/>
            <w:tcBorders>
              <w:top w:val="nil"/>
              <w:left w:val="nil"/>
              <w:bottom w:val="single" w:sz="4" w:space="0" w:color="auto"/>
              <w:right w:val="single" w:sz="4" w:space="0" w:color="auto"/>
            </w:tcBorders>
            <w:shd w:val="clear" w:color="auto" w:fill="auto"/>
            <w:vAlign w:val="center"/>
            <w:hideMark/>
          </w:tcPr>
          <w:p w14:paraId="0D46498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14.592,42 </w:t>
            </w:r>
          </w:p>
        </w:tc>
        <w:tc>
          <w:tcPr>
            <w:tcW w:w="1340" w:type="dxa"/>
            <w:tcBorders>
              <w:top w:val="nil"/>
              <w:left w:val="nil"/>
              <w:bottom w:val="single" w:sz="4" w:space="0" w:color="auto"/>
              <w:right w:val="single" w:sz="4" w:space="0" w:color="auto"/>
            </w:tcBorders>
            <w:shd w:val="clear" w:color="auto" w:fill="auto"/>
            <w:vAlign w:val="center"/>
            <w:hideMark/>
          </w:tcPr>
          <w:p w14:paraId="5C7F1EEC"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1.111 </w:t>
            </w:r>
          </w:p>
        </w:tc>
        <w:tc>
          <w:tcPr>
            <w:tcW w:w="1600" w:type="dxa"/>
            <w:tcBorders>
              <w:top w:val="nil"/>
              <w:left w:val="nil"/>
              <w:bottom w:val="single" w:sz="4" w:space="0" w:color="auto"/>
              <w:right w:val="single" w:sz="4" w:space="0" w:color="auto"/>
            </w:tcBorders>
            <w:shd w:val="clear" w:color="auto" w:fill="auto"/>
            <w:vAlign w:val="center"/>
            <w:hideMark/>
          </w:tcPr>
          <w:p w14:paraId="13D23900"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4.921,73 </w:t>
            </w:r>
          </w:p>
        </w:tc>
        <w:tc>
          <w:tcPr>
            <w:tcW w:w="1340" w:type="dxa"/>
            <w:tcBorders>
              <w:top w:val="nil"/>
              <w:left w:val="nil"/>
              <w:bottom w:val="single" w:sz="4" w:space="0" w:color="auto"/>
              <w:right w:val="single" w:sz="4" w:space="0" w:color="auto"/>
            </w:tcBorders>
            <w:shd w:val="clear" w:color="auto" w:fill="auto"/>
            <w:vAlign w:val="center"/>
            <w:hideMark/>
          </w:tcPr>
          <w:p w14:paraId="02E172BF"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1.416 </w:t>
            </w:r>
          </w:p>
        </w:tc>
        <w:tc>
          <w:tcPr>
            <w:tcW w:w="1580" w:type="dxa"/>
            <w:tcBorders>
              <w:top w:val="nil"/>
              <w:left w:val="nil"/>
              <w:bottom w:val="single" w:sz="4" w:space="0" w:color="auto"/>
              <w:right w:val="single" w:sz="4" w:space="0" w:color="auto"/>
            </w:tcBorders>
            <w:shd w:val="clear" w:color="auto" w:fill="auto"/>
            <w:vAlign w:val="center"/>
            <w:hideMark/>
          </w:tcPr>
          <w:p w14:paraId="1DFBB04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6.272,88 </w:t>
            </w:r>
          </w:p>
        </w:tc>
        <w:tc>
          <w:tcPr>
            <w:tcW w:w="1340" w:type="dxa"/>
            <w:tcBorders>
              <w:top w:val="nil"/>
              <w:left w:val="nil"/>
              <w:bottom w:val="single" w:sz="4" w:space="0" w:color="auto"/>
              <w:right w:val="single" w:sz="4" w:space="0" w:color="auto"/>
            </w:tcBorders>
            <w:shd w:val="clear" w:color="auto" w:fill="auto"/>
            <w:vAlign w:val="center"/>
            <w:hideMark/>
          </w:tcPr>
          <w:p w14:paraId="5BA651AF"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767 </w:t>
            </w:r>
          </w:p>
        </w:tc>
        <w:tc>
          <w:tcPr>
            <w:tcW w:w="1540" w:type="dxa"/>
            <w:tcBorders>
              <w:top w:val="nil"/>
              <w:left w:val="nil"/>
              <w:bottom w:val="single" w:sz="4" w:space="0" w:color="auto"/>
              <w:right w:val="single" w:sz="4" w:space="0" w:color="auto"/>
            </w:tcBorders>
            <w:shd w:val="clear" w:color="auto" w:fill="auto"/>
            <w:vAlign w:val="center"/>
            <w:hideMark/>
          </w:tcPr>
          <w:p w14:paraId="169898C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3.397,81 </w:t>
            </w:r>
          </w:p>
        </w:tc>
      </w:tr>
      <w:tr w:rsidR="00F47FF4" w:rsidRPr="00AA7867" w14:paraId="1888AAB5"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0ADA109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940" w:type="dxa"/>
            <w:tcBorders>
              <w:top w:val="nil"/>
              <w:left w:val="nil"/>
              <w:bottom w:val="single" w:sz="4" w:space="0" w:color="auto"/>
              <w:right w:val="single" w:sz="4" w:space="0" w:color="auto"/>
            </w:tcBorders>
            <w:shd w:val="clear" w:color="auto" w:fill="auto"/>
            <w:vAlign w:val="center"/>
            <w:hideMark/>
          </w:tcPr>
          <w:p w14:paraId="6ABA5FB8"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thường xuyên</w:t>
            </w:r>
          </w:p>
        </w:tc>
        <w:tc>
          <w:tcPr>
            <w:tcW w:w="1420" w:type="dxa"/>
            <w:tcBorders>
              <w:top w:val="nil"/>
              <w:left w:val="nil"/>
              <w:bottom w:val="single" w:sz="4" w:space="0" w:color="auto"/>
              <w:right w:val="single" w:sz="4" w:space="0" w:color="auto"/>
            </w:tcBorders>
            <w:shd w:val="clear" w:color="auto" w:fill="auto"/>
            <w:vAlign w:val="center"/>
            <w:hideMark/>
          </w:tcPr>
          <w:p w14:paraId="0AF6F5E8"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8.082 </w:t>
            </w:r>
          </w:p>
        </w:tc>
        <w:tc>
          <w:tcPr>
            <w:tcW w:w="1720" w:type="dxa"/>
            <w:tcBorders>
              <w:top w:val="nil"/>
              <w:left w:val="nil"/>
              <w:bottom w:val="single" w:sz="4" w:space="0" w:color="auto"/>
              <w:right w:val="single" w:sz="4" w:space="0" w:color="auto"/>
            </w:tcBorders>
            <w:shd w:val="clear" w:color="auto" w:fill="auto"/>
            <w:vAlign w:val="center"/>
            <w:hideMark/>
          </w:tcPr>
          <w:p w14:paraId="3F447383"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13.820,22 </w:t>
            </w:r>
          </w:p>
        </w:tc>
        <w:tc>
          <w:tcPr>
            <w:tcW w:w="1340" w:type="dxa"/>
            <w:tcBorders>
              <w:top w:val="nil"/>
              <w:left w:val="nil"/>
              <w:bottom w:val="single" w:sz="4" w:space="0" w:color="auto"/>
              <w:right w:val="single" w:sz="4" w:space="0" w:color="auto"/>
            </w:tcBorders>
            <w:shd w:val="clear" w:color="auto" w:fill="auto"/>
            <w:vAlign w:val="center"/>
            <w:hideMark/>
          </w:tcPr>
          <w:p w14:paraId="40104534"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2.535 </w:t>
            </w:r>
          </w:p>
        </w:tc>
        <w:tc>
          <w:tcPr>
            <w:tcW w:w="1600" w:type="dxa"/>
            <w:tcBorders>
              <w:top w:val="nil"/>
              <w:left w:val="nil"/>
              <w:bottom w:val="single" w:sz="4" w:space="0" w:color="auto"/>
              <w:right w:val="single" w:sz="4" w:space="0" w:color="auto"/>
            </w:tcBorders>
            <w:shd w:val="clear" w:color="auto" w:fill="auto"/>
            <w:vAlign w:val="center"/>
            <w:hideMark/>
          </w:tcPr>
          <w:p w14:paraId="4B3BA2D9"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4.334,85 </w:t>
            </w:r>
          </w:p>
        </w:tc>
        <w:tc>
          <w:tcPr>
            <w:tcW w:w="1340" w:type="dxa"/>
            <w:tcBorders>
              <w:top w:val="nil"/>
              <w:left w:val="nil"/>
              <w:bottom w:val="single" w:sz="4" w:space="0" w:color="auto"/>
              <w:right w:val="single" w:sz="4" w:space="0" w:color="auto"/>
            </w:tcBorders>
            <w:shd w:val="clear" w:color="auto" w:fill="auto"/>
            <w:vAlign w:val="center"/>
            <w:hideMark/>
          </w:tcPr>
          <w:p w14:paraId="49E3393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3.407 </w:t>
            </w:r>
          </w:p>
        </w:tc>
        <w:tc>
          <w:tcPr>
            <w:tcW w:w="1580" w:type="dxa"/>
            <w:tcBorders>
              <w:top w:val="nil"/>
              <w:left w:val="nil"/>
              <w:bottom w:val="single" w:sz="4" w:space="0" w:color="auto"/>
              <w:right w:val="single" w:sz="4" w:space="0" w:color="auto"/>
            </w:tcBorders>
            <w:shd w:val="clear" w:color="auto" w:fill="auto"/>
            <w:vAlign w:val="center"/>
            <w:hideMark/>
          </w:tcPr>
          <w:p w14:paraId="2D160F41"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5.825,97 </w:t>
            </w:r>
          </w:p>
        </w:tc>
        <w:tc>
          <w:tcPr>
            <w:tcW w:w="1340" w:type="dxa"/>
            <w:tcBorders>
              <w:top w:val="nil"/>
              <w:left w:val="nil"/>
              <w:bottom w:val="single" w:sz="4" w:space="0" w:color="auto"/>
              <w:right w:val="single" w:sz="4" w:space="0" w:color="auto"/>
            </w:tcBorders>
            <w:shd w:val="clear" w:color="auto" w:fill="auto"/>
            <w:vAlign w:val="center"/>
            <w:hideMark/>
          </w:tcPr>
          <w:p w14:paraId="4253ED28"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2.140 </w:t>
            </w:r>
          </w:p>
        </w:tc>
        <w:tc>
          <w:tcPr>
            <w:tcW w:w="1540" w:type="dxa"/>
            <w:tcBorders>
              <w:top w:val="nil"/>
              <w:left w:val="nil"/>
              <w:bottom w:val="single" w:sz="4" w:space="0" w:color="auto"/>
              <w:right w:val="single" w:sz="4" w:space="0" w:color="auto"/>
            </w:tcBorders>
            <w:shd w:val="clear" w:color="auto" w:fill="auto"/>
            <w:vAlign w:val="center"/>
            <w:hideMark/>
          </w:tcPr>
          <w:p w14:paraId="28BDE861"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 xml:space="preserve">         3.659,40 </w:t>
            </w:r>
          </w:p>
        </w:tc>
      </w:tr>
      <w:tr w:rsidR="00F47FF4" w:rsidRPr="00AA7867" w14:paraId="36FA72F7"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4E09909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1</w:t>
            </w:r>
          </w:p>
        </w:tc>
        <w:tc>
          <w:tcPr>
            <w:tcW w:w="2940" w:type="dxa"/>
            <w:tcBorders>
              <w:top w:val="nil"/>
              <w:left w:val="nil"/>
              <w:bottom w:val="single" w:sz="4" w:space="0" w:color="auto"/>
              <w:right w:val="single" w:sz="4" w:space="0" w:color="auto"/>
            </w:tcBorders>
            <w:shd w:val="clear" w:color="auto" w:fill="auto"/>
            <w:vAlign w:val="center"/>
            <w:hideMark/>
          </w:tcPr>
          <w:p w14:paraId="5FFC921F"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Huyện Lâm Bình</w:t>
            </w:r>
          </w:p>
        </w:tc>
        <w:tc>
          <w:tcPr>
            <w:tcW w:w="1420" w:type="dxa"/>
            <w:tcBorders>
              <w:top w:val="nil"/>
              <w:left w:val="nil"/>
              <w:bottom w:val="single" w:sz="4" w:space="0" w:color="auto"/>
              <w:right w:val="single" w:sz="4" w:space="0" w:color="auto"/>
            </w:tcBorders>
            <w:shd w:val="clear" w:color="auto" w:fill="auto"/>
            <w:vAlign w:val="center"/>
            <w:hideMark/>
          </w:tcPr>
          <w:p w14:paraId="777EA1F9"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490 </w:t>
            </w:r>
          </w:p>
        </w:tc>
        <w:tc>
          <w:tcPr>
            <w:tcW w:w="1720" w:type="dxa"/>
            <w:tcBorders>
              <w:top w:val="nil"/>
              <w:left w:val="nil"/>
              <w:bottom w:val="single" w:sz="4" w:space="0" w:color="auto"/>
              <w:right w:val="single" w:sz="4" w:space="0" w:color="auto"/>
            </w:tcBorders>
            <w:shd w:val="clear" w:color="auto" w:fill="auto"/>
            <w:vAlign w:val="center"/>
            <w:hideMark/>
          </w:tcPr>
          <w:p w14:paraId="5018D12E"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1.305,74 </w:t>
            </w:r>
          </w:p>
        </w:tc>
        <w:tc>
          <w:tcPr>
            <w:tcW w:w="1340" w:type="dxa"/>
            <w:tcBorders>
              <w:top w:val="nil"/>
              <w:left w:val="nil"/>
              <w:bottom w:val="single" w:sz="4" w:space="0" w:color="auto"/>
              <w:right w:val="single" w:sz="4" w:space="0" w:color="auto"/>
            </w:tcBorders>
            <w:shd w:val="clear" w:color="auto" w:fill="auto"/>
            <w:vAlign w:val="center"/>
            <w:hideMark/>
          </w:tcPr>
          <w:p w14:paraId="631DB823"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175 </w:t>
            </w:r>
          </w:p>
        </w:tc>
        <w:tc>
          <w:tcPr>
            <w:tcW w:w="1600" w:type="dxa"/>
            <w:tcBorders>
              <w:top w:val="nil"/>
              <w:left w:val="nil"/>
              <w:bottom w:val="single" w:sz="4" w:space="0" w:color="auto"/>
              <w:right w:val="single" w:sz="4" w:space="0" w:color="auto"/>
            </w:tcBorders>
            <w:shd w:val="clear" w:color="auto" w:fill="auto"/>
            <w:vAlign w:val="center"/>
            <w:hideMark/>
          </w:tcPr>
          <w:p w14:paraId="062DFC2C"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489,65 </w:t>
            </w:r>
          </w:p>
        </w:tc>
        <w:tc>
          <w:tcPr>
            <w:tcW w:w="1340" w:type="dxa"/>
            <w:tcBorders>
              <w:top w:val="nil"/>
              <w:left w:val="nil"/>
              <w:bottom w:val="single" w:sz="4" w:space="0" w:color="auto"/>
              <w:right w:val="single" w:sz="4" w:space="0" w:color="auto"/>
            </w:tcBorders>
            <w:shd w:val="clear" w:color="auto" w:fill="auto"/>
            <w:vAlign w:val="center"/>
            <w:hideMark/>
          </w:tcPr>
          <w:p w14:paraId="2D2FD53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178 </w:t>
            </w:r>
          </w:p>
        </w:tc>
        <w:tc>
          <w:tcPr>
            <w:tcW w:w="1580" w:type="dxa"/>
            <w:tcBorders>
              <w:top w:val="nil"/>
              <w:left w:val="nil"/>
              <w:bottom w:val="single" w:sz="4" w:space="0" w:color="auto"/>
              <w:right w:val="single" w:sz="4" w:space="0" w:color="auto"/>
            </w:tcBorders>
            <w:shd w:val="clear" w:color="auto" w:fill="auto"/>
            <w:vAlign w:val="center"/>
            <w:hideMark/>
          </w:tcPr>
          <w:p w14:paraId="1F135F6C"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494,78 </w:t>
            </w:r>
          </w:p>
        </w:tc>
        <w:tc>
          <w:tcPr>
            <w:tcW w:w="1340" w:type="dxa"/>
            <w:tcBorders>
              <w:top w:val="nil"/>
              <w:left w:val="nil"/>
              <w:bottom w:val="single" w:sz="4" w:space="0" w:color="auto"/>
              <w:right w:val="single" w:sz="4" w:space="0" w:color="auto"/>
            </w:tcBorders>
            <w:shd w:val="clear" w:color="auto" w:fill="auto"/>
            <w:vAlign w:val="center"/>
            <w:hideMark/>
          </w:tcPr>
          <w:p w14:paraId="45406DCD"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137 </w:t>
            </w:r>
          </w:p>
        </w:tc>
        <w:tc>
          <w:tcPr>
            <w:tcW w:w="1540" w:type="dxa"/>
            <w:tcBorders>
              <w:top w:val="nil"/>
              <w:left w:val="nil"/>
              <w:bottom w:val="single" w:sz="4" w:space="0" w:color="auto"/>
              <w:right w:val="single" w:sz="4" w:space="0" w:color="auto"/>
            </w:tcBorders>
            <w:shd w:val="clear" w:color="auto" w:fill="auto"/>
            <w:vAlign w:val="center"/>
            <w:hideMark/>
          </w:tcPr>
          <w:p w14:paraId="53C13AD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321,31 </w:t>
            </w:r>
          </w:p>
        </w:tc>
      </w:tr>
      <w:tr w:rsidR="00F47FF4" w:rsidRPr="00AA7867" w14:paraId="6551C9DD"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41193E0E"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940" w:type="dxa"/>
            <w:tcBorders>
              <w:top w:val="nil"/>
              <w:left w:val="nil"/>
              <w:bottom w:val="single" w:sz="4" w:space="0" w:color="auto"/>
              <w:right w:val="single" w:sz="4" w:space="0" w:color="auto"/>
            </w:tcBorders>
            <w:shd w:val="clear" w:color="auto" w:fill="auto"/>
            <w:vAlign w:val="center"/>
            <w:hideMark/>
          </w:tcPr>
          <w:p w14:paraId="006E6E24"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trình độ sơ cấp</w:t>
            </w:r>
          </w:p>
        </w:tc>
        <w:tc>
          <w:tcPr>
            <w:tcW w:w="1420" w:type="dxa"/>
            <w:tcBorders>
              <w:top w:val="nil"/>
              <w:left w:val="nil"/>
              <w:bottom w:val="single" w:sz="4" w:space="0" w:color="auto"/>
              <w:right w:val="single" w:sz="4" w:space="0" w:color="auto"/>
            </w:tcBorders>
            <w:shd w:val="clear" w:color="auto" w:fill="auto"/>
            <w:vAlign w:val="center"/>
            <w:hideMark/>
          </w:tcPr>
          <w:p w14:paraId="2784006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172 </w:t>
            </w:r>
          </w:p>
        </w:tc>
        <w:tc>
          <w:tcPr>
            <w:tcW w:w="1720" w:type="dxa"/>
            <w:tcBorders>
              <w:top w:val="nil"/>
              <w:left w:val="nil"/>
              <w:bottom w:val="single" w:sz="4" w:space="0" w:color="auto"/>
              <w:right w:val="single" w:sz="4" w:space="0" w:color="auto"/>
            </w:tcBorders>
            <w:shd w:val="clear" w:color="auto" w:fill="auto"/>
            <w:vAlign w:val="center"/>
            <w:hideMark/>
          </w:tcPr>
          <w:p w14:paraId="0E0FE7B4"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761,96 </w:t>
            </w:r>
          </w:p>
        </w:tc>
        <w:tc>
          <w:tcPr>
            <w:tcW w:w="1340" w:type="dxa"/>
            <w:tcBorders>
              <w:top w:val="nil"/>
              <w:left w:val="nil"/>
              <w:bottom w:val="single" w:sz="4" w:space="0" w:color="auto"/>
              <w:right w:val="single" w:sz="4" w:space="0" w:color="auto"/>
            </w:tcBorders>
            <w:shd w:val="clear" w:color="auto" w:fill="auto"/>
            <w:vAlign w:val="center"/>
            <w:hideMark/>
          </w:tcPr>
          <w:p w14:paraId="1338AE89"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70 </w:t>
            </w:r>
          </w:p>
        </w:tc>
        <w:tc>
          <w:tcPr>
            <w:tcW w:w="1600" w:type="dxa"/>
            <w:tcBorders>
              <w:top w:val="nil"/>
              <w:left w:val="nil"/>
              <w:bottom w:val="single" w:sz="4" w:space="0" w:color="auto"/>
              <w:right w:val="single" w:sz="4" w:space="0" w:color="auto"/>
            </w:tcBorders>
            <w:shd w:val="clear" w:color="auto" w:fill="auto"/>
            <w:vAlign w:val="center"/>
            <w:hideMark/>
          </w:tcPr>
          <w:p w14:paraId="008C7A34"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310,10 </w:t>
            </w:r>
          </w:p>
        </w:tc>
        <w:tc>
          <w:tcPr>
            <w:tcW w:w="1340" w:type="dxa"/>
            <w:tcBorders>
              <w:top w:val="nil"/>
              <w:left w:val="nil"/>
              <w:bottom w:val="single" w:sz="4" w:space="0" w:color="auto"/>
              <w:right w:val="single" w:sz="4" w:space="0" w:color="auto"/>
            </w:tcBorders>
            <w:shd w:val="clear" w:color="auto" w:fill="auto"/>
            <w:vAlign w:val="center"/>
            <w:hideMark/>
          </w:tcPr>
          <w:p w14:paraId="2838D01B"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70 </w:t>
            </w:r>
          </w:p>
        </w:tc>
        <w:tc>
          <w:tcPr>
            <w:tcW w:w="1580" w:type="dxa"/>
            <w:tcBorders>
              <w:top w:val="nil"/>
              <w:left w:val="nil"/>
              <w:bottom w:val="single" w:sz="4" w:space="0" w:color="auto"/>
              <w:right w:val="single" w:sz="4" w:space="0" w:color="auto"/>
            </w:tcBorders>
            <w:shd w:val="clear" w:color="auto" w:fill="auto"/>
            <w:vAlign w:val="center"/>
            <w:hideMark/>
          </w:tcPr>
          <w:p w14:paraId="2694684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310,10 </w:t>
            </w:r>
          </w:p>
        </w:tc>
        <w:tc>
          <w:tcPr>
            <w:tcW w:w="1340" w:type="dxa"/>
            <w:tcBorders>
              <w:top w:val="nil"/>
              <w:left w:val="nil"/>
              <w:bottom w:val="single" w:sz="4" w:space="0" w:color="auto"/>
              <w:right w:val="single" w:sz="4" w:space="0" w:color="auto"/>
            </w:tcBorders>
            <w:shd w:val="clear" w:color="auto" w:fill="auto"/>
            <w:vAlign w:val="center"/>
            <w:hideMark/>
          </w:tcPr>
          <w:p w14:paraId="26712591"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32 </w:t>
            </w:r>
          </w:p>
        </w:tc>
        <w:tc>
          <w:tcPr>
            <w:tcW w:w="1540" w:type="dxa"/>
            <w:tcBorders>
              <w:top w:val="nil"/>
              <w:left w:val="nil"/>
              <w:bottom w:val="single" w:sz="4" w:space="0" w:color="auto"/>
              <w:right w:val="single" w:sz="4" w:space="0" w:color="auto"/>
            </w:tcBorders>
            <w:shd w:val="clear" w:color="auto" w:fill="auto"/>
            <w:vAlign w:val="center"/>
            <w:hideMark/>
          </w:tcPr>
          <w:p w14:paraId="5DBAE0E0"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141,76 </w:t>
            </w:r>
          </w:p>
        </w:tc>
      </w:tr>
      <w:tr w:rsidR="00F47FF4" w:rsidRPr="00AA7867" w14:paraId="48589F97"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0DBA10FC"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940" w:type="dxa"/>
            <w:tcBorders>
              <w:top w:val="nil"/>
              <w:left w:val="nil"/>
              <w:bottom w:val="single" w:sz="4" w:space="0" w:color="auto"/>
              <w:right w:val="single" w:sz="4" w:space="0" w:color="auto"/>
            </w:tcBorders>
            <w:shd w:val="clear" w:color="auto" w:fill="auto"/>
            <w:vAlign w:val="center"/>
            <w:hideMark/>
          </w:tcPr>
          <w:p w14:paraId="362A440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thường xuyên</w:t>
            </w:r>
          </w:p>
        </w:tc>
        <w:tc>
          <w:tcPr>
            <w:tcW w:w="1420" w:type="dxa"/>
            <w:tcBorders>
              <w:top w:val="nil"/>
              <w:left w:val="nil"/>
              <w:bottom w:val="single" w:sz="4" w:space="0" w:color="auto"/>
              <w:right w:val="single" w:sz="4" w:space="0" w:color="auto"/>
            </w:tcBorders>
            <w:shd w:val="clear" w:color="auto" w:fill="auto"/>
            <w:vAlign w:val="center"/>
            <w:hideMark/>
          </w:tcPr>
          <w:p w14:paraId="0E80880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318 </w:t>
            </w:r>
          </w:p>
        </w:tc>
        <w:tc>
          <w:tcPr>
            <w:tcW w:w="1720" w:type="dxa"/>
            <w:tcBorders>
              <w:top w:val="nil"/>
              <w:left w:val="nil"/>
              <w:bottom w:val="single" w:sz="4" w:space="0" w:color="auto"/>
              <w:right w:val="single" w:sz="4" w:space="0" w:color="auto"/>
            </w:tcBorders>
            <w:shd w:val="clear" w:color="auto" w:fill="auto"/>
            <w:vAlign w:val="center"/>
            <w:hideMark/>
          </w:tcPr>
          <w:p w14:paraId="73EF32F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543,78 </w:t>
            </w:r>
          </w:p>
        </w:tc>
        <w:tc>
          <w:tcPr>
            <w:tcW w:w="1340" w:type="dxa"/>
            <w:tcBorders>
              <w:top w:val="nil"/>
              <w:left w:val="nil"/>
              <w:bottom w:val="single" w:sz="4" w:space="0" w:color="auto"/>
              <w:right w:val="single" w:sz="4" w:space="0" w:color="auto"/>
            </w:tcBorders>
            <w:shd w:val="clear" w:color="auto" w:fill="auto"/>
            <w:vAlign w:val="center"/>
            <w:hideMark/>
          </w:tcPr>
          <w:p w14:paraId="3A82C69B"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105 </w:t>
            </w:r>
          </w:p>
        </w:tc>
        <w:tc>
          <w:tcPr>
            <w:tcW w:w="1600" w:type="dxa"/>
            <w:tcBorders>
              <w:top w:val="nil"/>
              <w:left w:val="nil"/>
              <w:bottom w:val="single" w:sz="4" w:space="0" w:color="auto"/>
              <w:right w:val="single" w:sz="4" w:space="0" w:color="auto"/>
            </w:tcBorders>
            <w:shd w:val="clear" w:color="auto" w:fill="auto"/>
            <w:vAlign w:val="center"/>
            <w:hideMark/>
          </w:tcPr>
          <w:p w14:paraId="460A0DD6"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179,55 </w:t>
            </w:r>
          </w:p>
        </w:tc>
        <w:tc>
          <w:tcPr>
            <w:tcW w:w="1340" w:type="dxa"/>
            <w:tcBorders>
              <w:top w:val="nil"/>
              <w:left w:val="nil"/>
              <w:bottom w:val="single" w:sz="4" w:space="0" w:color="auto"/>
              <w:right w:val="single" w:sz="4" w:space="0" w:color="auto"/>
            </w:tcBorders>
            <w:shd w:val="clear" w:color="auto" w:fill="auto"/>
            <w:vAlign w:val="center"/>
            <w:hideMark/>
          </w:tcPr>
          <w:p w14:paraId="0AC1A94E"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108 </w:t>
            </w:r>
          </w:p>
        </w:tc>
        <w:tc>
          <w:tcPr>
            <w:tcW w:w="1580" w:type="dxa"/>
            <w:tcBorders>
              <w:top w:val="nil"/>
              <w:left w:val="nil"/>
              <w:bottom w:val="single" w:sz="4" w:space="0" w:color="auto"/>
              <w:right w:val="single" w:sz="4" w:space="0" w:color="auto"/>
            </w:tcBorders>
            <w:shd w:val="clear" w:color="auto" w:fill="auto"/>
            <w:vAlign w:val="center"/>
            <w:hideMark/>
          </w:tcPr>
          <w:p w14:paraId="4288D1A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184,68 </w:t>
            </w:r>
          </w:p>
        </w:tc>
        <w:tc>
          <w:tcPr>
            <w:tcW w:w="1340" w:type="dxa"/>
            <w:tcBorders>
              <w:top w:val="nil"/>
              <w:left w:val="nil"/>
              <w:bottom w:val="single" w:sz="4" w:space="0" w:color="auto"/>
              <w:right w:val="single" w:sz="4" w:space="0" w:color="auto"/>
            </w:tcBorders>
            <w:shd w:val="clear" w:color="auto" w:fill="auto"/>
            <w:vAlign w:val="center"/>
            <w:hideMark/>
          </w:tcPr>
          <w:p w14:paraId="15DFD5FA"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105 </w:t>
            </w:r>
          </w:p>
        </w:tc>
        <w:tc>
          <w:tcPr>
            <w:tcW w:w="1540" w:type="dxa"/>
            <w:tcBorders>
              <w:top w:val="nil"/>
              <w:left w:val="nil"/>
              <w:bottom w:val="single" w:sz="4" w:space="0" w:color="auto"/>
              <w:right w:val="single" w:sz="4" w:space="0" w:color="auto"/>
            </w:tcBorders>
            <w:shd w:val="clear" w:color="auto" w:fill="auto"/>
            <w:vAlign w:val="center"/>
            <w:hideMark/>
          </w:tcPr>
          <w:p w14:paraId="47209749"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179,55 </w:t>
            </w:r>
          </w:p>
        </w:tc>
      </w:tr>
      <w:tr w:rsidR="00F47FF4" w:rsidRPr="00AA7867" w14:paraId="2320D277"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0AEF360E"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2</w:t>
            </w:r>
          </w:p>
        </w:tc>
        <w:tc>
          <w:tcPr>
            <w:tcW w:w="2940" w:type="dxa"/>
            <w:tcBorders>
              <w:top w:val="nil"/>
              <w:left w:val="nil"/>
              <w:bottom w:val="single" w:sz="4" w:space="0" w:color="auto"/>
              <w:right w:val="single" w:sz="4" w:space="0" w:color="auto"/>
            </w:tcBorders>
            <w:shd w:val="clear" w:color="auto" w:fill="auto"/>
            <w:vAlign w:val="center"/>
            <w:hideMark/>
          </w:tcPr>
          <w:p w14:paraId="15F97488"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Huyện Na Hang</w:t>
            </w:r>
          </w:p>
        </w:tc>
        <w:tc>
          <w:tcPr>
            <w:tcW w:w="1420" w:type="dxa"/>
            <w:tcBorders>
              <w:top w:val="nil"/>
              <w:left w:val="nil"/>
              <w:bottom w:val="single" w:sz="4" w:space="0" w:color="auto"/>
              <w:right w:val="single" w:sz="4" w:space="0" w:color="auto"/>
            </w:tcBorders>
            <w:shd w:val="clear" w:color="auto" w:fill="auto"/>
            <w:vAlign w:val="center"/>
            <w:hideMark/>
          </w:tcPr>
          <w:p w14:paraId="1DF836C9"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1.326 </w:t>
            </w:r>
          </w:p>
        </w:tc>
        <w:tc>
          <w:tcPr>
            <w:tcW w:w="1720" w:type="dxa"/>
            <w:tcBorders>
              <w:top w:val="nil"/>
              <w:left w:val="nil"/>
              <w:bottom w:val="single" w:sz="4" w:space="0" w:color="auto"/>
              <w:right w:val="single" w:sz="4" w:space="0" w:color="auto"/>
            </w:tcBorders>
            <w:shd w:val="clear" w:color="auto" w:fill="auto"/>
            <w:vAlign w:val="center"/>
            <w:hideMark/>
          </w:tcPr>
          <w:p w14:paraId="565A8B6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3.184,10 </w:t>
            </w:r>
          </w:p>
        </w:tc>
        <w:tc>
          <w:tcPr>
            <w:tcW w:w="1340" w:type="dxa"/>
            <w:tcBorders>
              <w:top w:val="nil"/>
              <w:left w:val="nil"/>
              <w:bottom w:val="single" w:sz="4" w:space="0" w:color="auto"/>
              <w:right w:val="single" w:sz="4" w:space="0" w:color="auto"/>
            </w:tcBorders>
            <w:shd w:val="clear" w:color="auto" w:fill="auto"/>
            <w:vAlign w:val="center"/>
            <w:hideMark/>
          </w:tcPr>
          <w:p w14:paraId="6AA27B61"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455 </w:t>
            </w:r>
          </w:p>
        </w:tc>
        <w:tc>
          <w:tcPr>
            <w:tcW w:w="1600" w:type="dxa"/>
            <w:tcBorders>
              <w:top w:val="nil"/>
              <w:left w:val="nil"/>
              <w:bottom w:val="single" w:sz="4" w:space="0" w:color="auto"/>
              <w:right w:val="single" w:sz="4" w:space="0" w:color="auto"/>
            </w:tcBorders>
            <w:shd w:val="clear" w:color="auto" w:fill="auto"/>
            <w:vAlign w:val="center"/>
            <w:hideMark/>
          </w:tcPr>
          <w:p w14:paraId="7664225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1.063,65 </w:t>
            </w:r>
          </w:p>
        </w:tc>
        <w:tc>
          <w:tcPr>
            <w:tcW w:w="1340" w:type="dxa"/>
            <w:tcBorders>
              <w:top w:val="nil"/>
              <w:left w:val="nil"/>
              <w:bottom w:val="single" w:sz="4" w:space="0" w:color="auto"/>
              <w:right w:val="single" w:sz="4" w:space="0" w:color="auto"/>
            </w:tcBorders>
            <w:shd w:val="clear" w:color="auto" w:fill="auto"/>
            <w:vAlign w:val="center"/>
            <w:hideMark/>
          </w:tcPr>
          <w:p w14:paraId="7A861EDF"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591 </w:t>
            </w:r>
          </w:p>
        </w:tc>
        <w:tc>
          <w:tcPr>
            <w:tcW w:w="1580" w:type="dxa"/>
            <w:tcBorders>
              <w:top w:val="nil"/>
              <w:left w:val="nil"/>
              <w:bottom w:val="single" w:sz="4" w:space="0" w:color="auto"/>
              <w:right w:val="single" w:sz="4" w:space="0" w:color="auto"/>
            </w:tcBorders>
            <w:shd w:val="clear" w:color="auto" w:fill="auto"/>
            <w:vAlign w:val="center"/>
            <w:hideMark/>
          </w:tcPr>
          <w:p w14:paraId="065B44EE"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1.451,25 </w:t>
            </w:r>
          </w:p>
        </w:tc>
        <w:tc>
          <w:tcPr>
            <w:tcW w:w="1340" w:type="dxa"/>
            <w:tcBorders>
              <w:top w:val="nil"/>
              <w:left w:val="nil"/>
              <w:bottom w:val="single" w:sz="4" w:space="0" w:color="auto"/>
              <w:right w:val="single" w:sz="4" w:space="0" w:color="auto"/>
            </w:tcBorders>
            <w:shd w:val="clear" w:color="auto" w:fill="auto"/>
            <w:vAlign w:val="center"/>
            <w:hideMark/>
          </w:tcPr>
          <w:p w14:paraId="767011EF"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280 </w:t>
            </w:r>
          </w:p>
        </w:tc>
        <w:tc>
          <w:tcPr>
            <w:tcW w:w="1540" w:type="dxa"/>
            <w:tcBorders>
              <w:top w:val="nil"/>
              <w:left w:val="nil"/>
              <w:bottom w:val="single" w:sz="4" w:space="0" w:color="auto"/>
              <w:right w:val="single" w:sz="4" w:space="0" w:color="auto"/>
            </w:tcBorders>
            <w:shd w:val="clear" w:color="auto" w:fill="auto"/>
            <w:vAlign w:val="center"/>
            <w:hideMark/>
          </w:tcPr>
          <w:p w14:paraId="446CF5DC"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669,20 </w:t>
            </w:r>
          </w:p>
        </w:tc>
      </w:tr>
      <w:tr w:rsidR="00F47FF4" w:rsidRPr="00AA7867" w14:paraId="3AE60D6C"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3D36D508"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940" w:type="dxa"/>
            <w:tcBorders>
              <w:top w:val="nil"/>
              <w:left w:val="nil"/>
              <w:bottom w:val="single" w:sz="4" w:space="0" w:color="auto"/>
              <w:right w:val="single" w:sz="4" w:space="0" w:color="auto"/>
            </w:tcBorders>
            <w:shd w:val="clear" w:color="auto" w:fill="auto"/>
            <w:vAlign w:val="center"/>
            <w:hideMark/>
          </w:tcPr>
          <w:p w14:paraId="7B97576A"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trình độ sơ cấp</w:t>
            </w:r>
          </w:p>
        </w:tc>
        <w:tc>
          <w:tcPr>
            <w:tcW w:w="1420" w:type="dxa"/>
            <w:tcBorders>
              <w:top w:val="nil"/>
              <w:left w:val="nil"/>
              <w:bottom w:val="single" w:sz="4" w:space="0" w:color="auto"/>
              <w:right w:val="single" w:sz="4" w:space="0" w:color="auto"/>
            </w:tcBorders>
            <w:shd w:val="clear" w:color="auto" w:fill="auto"/>
            <w:vAlign w:val="center"/>
            <w:hideMark/>
          </w:tcPr>
          <w:p w14:paraId="78017098"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337 </w:t>
            </w:r>
          </w:p>
        </w:tc>
        <w:tc>
          <w:tcPr>
            <w:tcW w:w="1720" w:type="dxa"/>
            <w:tcBorders>
              <w:top w:val="nil"/>
              <w:left w:val="nil"/>
              <w:bottom w:val="single" w:sz="4" w:space="0" w:color="auto"/>
              <w:right w:val="single" w:sz="4" w:space="0" w:color="auto"/>
            </w:tcBorders>
            <w:shd w:val="clear" w:color="auto" w:fill="auto"/>
            <w:vAlign w:val="center"/>
            <w:hideMark/>
          </w:tcPr>
          <w:p w14:paraId="6A49776B"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1.492,91 </w:t>
            </w:r>
          </w:p>
        </w:tc>
        <w:tc>
          <w:tcPr>
            <w:tcW w:w="1340" w:type="dxa"/>
            <w:tcBorders>
              <w:top w:val="nil"/>
              <w:left w:val="nil"/>
              <w:bottom w:val="single" w:sz="4" w:space="0" w:color="auto"/>
              <w:right w:val="single" w:sz="4" w:space="0" w:color="auto"/>
            </w:tcBorders>
            <w:shd w:val="clear" w:color="auto" w:fill="auto"/>
            <w:vAlign w:val="center"/>
            <w:hideMark/>
          </w:tcPr>
          <w:p w14:paraId="1F773BFC"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105 </w:t>
            </w:r>
          </w:p>
        </w:tc>
        <w:tc>
          <w:tcPr>
            <w:tcW w:w="1600" w:type="dxa"/>
            <w:tcBorders>
              <w:top w:val="nil"/>
              <w:left w:val="nil"/>
              <w:bottom w:val="single" w:sz="4" w:space="0" w:color="auto"/>
              <w:right w:val="single" w:sz="4" w:space="0" w:color="auto"/>
            </w:tcBorders>
            <w:shd w:val="clear" w:color="auto" w:fill="auto"/>
            <w:vAlign w:val="center"/>
            <w:hideMark/>
          </w:tcPr>
          <w:p w14:paraId="3C44EC8B"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465,15 </w:t>
            </w:r>
          </w:p>
        </w:tc>
        <w:tc>
          <w:tcPr>
            <w:tcW w:w="1340" w:type="dxa"/>
            <w:tcBorders>
              <w:top w:val="nil"/>
              <w:left w:val="nil"/>
              <w:bottom w:val="single" w:sz="4" w:space="0" w:color="auto"/>
              <w:right w:val="single" w:sz="4" w:space="0" w:color="auto"/>
            </w:tcBorders>
            <w:shd w:val="clear" w:color="auto" w:fill="auto"/>
            <w:vAlign w:val="center"/>
            <w:hideMark/>
          </w:tcPr>
          <w:p w14:paraId="3B335A9A"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162 </w:t>
            </w:r>
          </w:p>
        </w:tc>
        <w:tc>
          <w:tcPr>
            <w:tcW w:w="1580" w:type="dxa"/>
            <w:tcBorders>
              <w:top w:val="nil"/>
              <w:left w:val="nil"/>
              <w:bottom w:val="single" w:sz="4" w:space="0" w:color="auto"/>
              <w:right w:val="single" w:sz="4" w:space="0" w:color="auto"/>
            </w:tcBorders>
            <w:shd w:val="clear" w:color="auto" w:fill="auto"/>
            <w:vAlign w:val="center"/>
            <w:hideMark/>
          </w:tcPr>
          <w:p w14:paraId="3C279213"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717,66 </w:t>
            </w:r>
          </w:p>
        </w:tc>
        <w:tc>
          <w:tcPr>
            <w:tcW w:w="1340" w:type="dxa"/>
            <w:tcBorders>
              <w:top w:val="nil"/>
              <w:left w:val="nil"/>
              <w:bottom w:val="single" w:sz="4" w:space="0" w:color="auto"/>
              <w:right w:val="single" w:sz="4" w:space="0" w:color="auto"/>
            </w:tcBorders>
            <w:shd w:val="clear" w:color="auto" w:fill="auto"/>
            <w:vAlign w:val="center"/>
            <w:hideMark/>
          </w:tcPr>
          <w:p w14:paraId="551BAB5B"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70 </w:t>
            </w:r>
          </w:p>
        </w:tc>
        <w:tc>
          <w:tcPr>
            <w:tcW w:w="1540" w:type="dxa"/>
            <w:tcBorders>
              <w:top w:val="nil"/>
              <w:left w:val="nil"/>
              <w:bottom w:val="single" w:sz="4" w:space="0" w:color="auto"/>
              <w:right w:val="single" w:sz="4" w:space="0" w:color="auto"/>
            </w:tcBorders>
            <w:shd w:val="clear" w:color="auto" w:fill="auto"/>
            <w:vAlign w:val="center"/>
            <w:hideMark/>
          </w:tcPr>
          <w:p w14:paraId="2189B4B3"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310,10 </w:t>
            </w:r>
          </w:p>
        </w:tc>
      </w:tr>
      <w:tr w:rsidR="00F47FF4" w:rsidRPr="00AA7867" w14:paraId="76F4C3FA"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269DAC4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lastRenderedPageBreak/>
              <w:t>-</w:t>
            </w:r>
          </w:p>
        </w:tc>
        <w:tc>
          <w:tcPr>
            <w:tcW w:w="2940" w:type="dxa"/>
            <w:tcBorders>
              <w:top w:val="nil"/>
              <w:left w:val="nil"/>
              <w:bottom w:val="single" w:sz="4" w:space="0" w:color="auto"/>
              <w:right w:val="single" w:sz="4" w:space="0" w:color="auto"/>
            </w:tcBorders>
            <w:shd w:val="clear" w:color="auto" w:fill="auto"/>
            <w:vAlign w:val="center"/>
            <w:hideMark/>
          </w:tcPr>
          <w:p w14:paraId="09E6AA36"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thường xuyên</w:t>
            </w:r>
          </w:p>
        </w:tc>
        <w:tc>
          <w:tcPr>
            <w:tcW w:w="1420" w:type="dxa"/>
            <w:tcBorders>
              <w:top w:val="nil"/>
              <w:left w:val="nil"/>
              <w:bottom w:val="single" w:sz="4" w:space="0" w:color="auto"/>
              <w:right w:val="single" w:sz="4" w:space="0" w:color="auto"/>
            </w:tcBorders>
            <w:shd w:val="clear" w:color="auto" w:fill="auto"/>
            <w:vAlign w:val="center"/>
            <w:hideMark/>
          </w:tcPr>
          <w:p w14:paraId="711C969B"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989 </w:t>
            </w:r>
          </w:p>
        </w:tc>
        <w:tc>
          <w:tcPr>
            <w:tcW w:w="1720" w:type="dxa"/>
            <w:tcBorders>
              <w:top w:val="nil"/>
              <w:left w:val="nil"/>
              <w:bottom w:val="single" w:sz="4" w:space="0" w:color="auto"/>
              <w:right w:val="single" w:sz="4" w:space="0" w:color="auto"/>
            </w:tcBorders>
            <w:shd w:val="clear" w:color="auto" w:fill="auto"/>
            <w:vAlign w:val="center"/>
            <w:hideMark/>
          </w:tcPr>
          <w:p w14:paraId="70CAB2F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1.691,19 </w:t>
            </w:r>
          </w:p>
        </w:tc>
        <w:tc>
          <w:tcPr>
            <w:tcW w:w="1340" w:type="dxa"/>
            <w:tcBorders>
              <w:top w:val="nil"/>
              <w:left w:val="nil"/>
              <w:bottom w:val="single" w:sz="4" w:space="0" w:color="auto"/>
              <w:right w:val="single" w:sz="4" w:space="0" w:color="auto"/>
            </w:tcBorders>
            <w:shd w:val="clear" w:color="auto" w:fill="auto"/>
            <w:vAlign w:val="center"/>
            <w:hideMark/>
          </w:tcPr>
          <w:p w14:paraId="2B4094E9"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350 </w:t>
            </w:r>
          </w:p>
        </w:tc>
        <w:tc>
          <w:tcPr>
            <w:tcW w:w="1600" w:type="dxa"/>
            <w:tcBorders>
              <w:top w:val="nil"/>
              <w:left w:val="nil"/>
              <w:bottom w:val="single" w:sz="4" w:space="0" w:color="auto"/>
              <w:right w:val="single" w:sz="4" w:space="0" w:color="auto"/>
            </w:tcBorders>
            <w:shd w:val="clear" w:color="auto" w:fill="auto"/>
            <w:vAlign w:val="center"/>
            <w:hideMark/>
          </w:tcPr>
          <w:p w14:paraId="679D66C4"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598,50 </w:t>
            </w:r>
          </w:p>
        </w:tc>
        <w:tc>
          <w:tcPr>
            <w:tcW w:w="1340" w:type="dxa"/>
            <w:tcBorders>
              <w:top w:val="nil"/>
              <w:left w:val="nil"/>
              <w:bottom w:val="single" w:sz="4" w:space="0" w:color="auto"/>
              <w:right w:val="single" w:sz="4" w:space="0" w:color="auto"/>
            </w:tcBorders>
            <w:shd w:val="clear" w:color="auto" w:fill="auto"/>
            <w:vAlign w:val="center"/>
            <w:hideMark/>
          </w:tcPr>
          <w:p w14:paraId="1C7C48EB"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429 </w:t>
            </w:r>
          </w:p>
        </w:tc>
        <w:tc>
          <w:tcPr>
            <w:tcW w:w="1580" w:type="dxa"/>
            <w:tcBorders>
              <w:top w:val="nil"/>
              <w:left w:val="nil"/>
              <w:bottom w:val="single" w:sz="4" w:space="0" w:color="auto"/>
              <w:right w:val="single" w:sz="4" w:space="0" w:color="auto"/>
            </w:tcBorders>
            <w:shd w:val="clear" w:color="auto" w:fill="auto"/>
            <w:vAlign w:val="center"/>
            <w:hideMark/>
          </w:tcPr>
          <w:p w14:paraId="67061F6F"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733,59 </w:t>
            </w:r>
          </w:p>
        </w:tc>
        <w:tc>
          <w:tcPr>
            <w:tcW w:w="1340" w:type="dxa"/>
            <w:tcBorders>
              <w:top w:val="nil"/>
              <w:left w:val="nil"/>
              <w:bottom w:val="single" w:sz="4" w:space="0" w:color="auto"/>
              <w:right w:val="single" w:sz="4" w:space="0" w:color="auto"/>
            </w:tcBorders>
            <w:shd w:val="clear" w:color="auto" w:fill="auto"/>
            <w:vAlign w:val="center"/>
            <w:hideMark/>
          </w:tcPr>
          <w:p w14:paraId="70F0CAC6"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210 </w:t>
            </w:r>
          </w:p>
        </w:tc>
        <w:tc>
          <w:tcPr>
            <w:tcW w:w="1540" w:type="dxa"/>
            <w:tcBorders>
              <w:top w:val="nil"/>
              <w:left w:val="nil"/>
              <w:bottom w:val="single" w:sz="4" w:space="0" w:color="auto"/>
              <w:right w:val="single" w:sz="4" w:space="0" w:color="auto"/>
            </w:tcBorders>
            <w:shd w:val="clear" w:color="auto" w:fill="auto"/>
            <w:vAlign w:val="center"/>
            <w:hideMark/>
          </w:tcPr>
          <w:p w14:paraId="60A00BE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359,10 </w:t>
            </w:r>
          </w:p>
        </w:tc>
      </w:tr>
      <w:tr w:rsidR="00F47FF4" w:rsidRPr="00AA7867" w14:paraId="6DC9B3C1"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270F36B9"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3</w:t>
            </w:r>
          </w:p>
        </w:tc>
        <w:tc>
          <w:tcPr>
            <w:tcW w:w="2940" w:type="dxa"/>
            <w:tcBorders>
              <w:top w:val="nil"/>
              <w:left w:val="nil"/>
              <w:bottom w:val="single" w:sz="4" w:space="0" w:color="auto"/>
              <w:right w:val="single" w:sz="4" w:space="0" w:color="auto"/>
            </w:tcBorders>
            <w:shd w:val="clear" w:color="auto" w:fill="auto"/>
            <w:vAlign w:val="center"/>
            <w:hideMark/>
          </w:tcPr>
          <w:p w14:paraId="0DB31613"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Huyện Chiêm Hóa</w:t>
            </w:r>
          </w:p>
        </w:tc>
        <w:tc>
          <w:tcPr>
            <w:tcW w:w="1420" w:type="dxa"/>
            <w:tcBorders>
              <w:top w:val="nil"/>
              <w:left w:val="nil"/>
              <w:bottom w:val="single" w:sz="4" w:space="0" w:color="auto"/>
              <w:right w:val="single" w:sz="4" w:space="0" w:color="auto"/>
            </w:tcBorders>
            <w:shd w:val="clear" w:color="auto" w:fill="auto"/>
            <w:vAlign w:val="center"/>
            <w:hideMark/>
          </w:tcPr>
          <w:p w14:paraId="2A62999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2.871 </w:t>
            </w:r>
          </w:p>
        </w:tc>
        <w:tc>
          <w:tcPr>
            <w:tcW w:w="1720" w:type="dxa"/>
            <w:tcBorders>
              <w:top w:val="nil"/>
              <w:left w:val="nil"/>
              <w:bottom w:val="single" w:sz="4" w:space="0" w:color="auto"/>
              <w:right w:val="single" w:sz="4" w:space="0" w:color="auto"/>
            </w:tcBorders>
            <w:shd w:val="clear" w:color="auto" w:fill="auto"/>
            <w:vAlign w:val="center"/>
            <w:hideMark/>
          </w:tcPr>
          <w:p w14:paraId="23AB02A9"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6.603,97 </w:t>
            </w:r>
          </w:p>
        </w:tc>
        <w:tc>
          <w:tcPr>
            <w:tcW w:w="1340" w:type="dxa"/>
            <w:tcBorders>
              <w:top w:val="nil"/>
              <w:left w:val="nil"/>
              <w:bottom w:val="single" w:sz="4" w:space="0" w:color="auto"/>
              <w:right w:val="single" w:sz="4" w:space="0" w:color="auto"/>
            </w:tcBorders>
            <w:shd w:val="clear" w:color="auto" w:fill="auto"/>
            <w:vAlign w:val="center"/>
            <w:hideMark/>
          </w:tcPr>
          <w:p w14:paraId="7291C7D6"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813 </w:t>
            </w:r>
          </w:p>
        </w:tc>
        <w:tc>
          <w:tcPr>
            <w:tcW w:w="1600" w:type="dxa"/>
            <w:tcBorders>
              <w:top w:val="nil"/>
              <w:left w:val="nil"/>
              <w:bottom w:val="single" w:sz="4" w:space="0" w:color="auto"/>
              <w:right w:val="single" w:sz="4" w:space="0" w:color="auto"/>
            </w:tcBorders>
            <w:shd w:val="clear" w:color="auto" w:fill="auto"/>
            <w:vAlign w:val="center"/>
            <w:hideMark/>
          </w:tcPr>
          <w:p w14:paraId="5DAC50A8"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1.961,43 </w:t>
            </w:r>
          </w:p>
        </w:tc>
        <w:tc>
          <w:tcPr>
            <w:tcW w:w="1340" w:type="dxa"/>
            <w:tcBorders>
              <w:top w:val="nil"/>
              <w:left w:val="nil"/>
              <w:bottom w:val="single" w:sz="4" w:space="0" w:color="auto"/>
              <w:right w:val="single" w:sz="4" w:space="0" w:color="auto"/>
            </w:tcBorders>
            <w:shd w:val="clear" w:color="auto" w:fill="auto"/>
            <w:vAlign w:val="center"/>
            <w:hideMark/>
          </w:tcPr>
          <w:p w14:paraId="369F16DF"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1.288 </w:t>
            </w:r>
          </w:p>
        </w:tc>
        <w:tc>
          <w:tcPr>
            <w:tcW w:w="1580" w:type="dxa"/>
            <w:tcBorders>
              <w:top w:val="nil"/>
              <w:left w:val="nil"/>
              <w:bottom w:val="single" w:sz="4" w:space="0" w:color="auto"/>
              <w:right w:val="single" w:sz="4" w:space="0" w:color="auto"/>
            </w:tcBorders>
            <w:shd w:val="clear" w:color="auto" w:fill="auto"/>
            <w:vAlign w:val="center"/>
            <w:hideMark/>
          </w:tcPr>
          <w:p w14:paraId="103D3AB0"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2.849,84 </w:t>
            </w:r>
          </w:p>
        </w:tc>
        <w:tc>
          <w:tcPr>
            <w:tcW w:w="1340" w:type="dxa"/>
            <w:tcBorders>
              <w:top w:val="nil"/>
              <w:left w:val="nil"/>
              <w:bottom w:val="single" w:sz="4" w:space="0" w:color="auto"/>
              <w:right w:val="single" w:sz="4" w:space="0" w:color="auto"/>
            </w:tcBorders>
            <w:shd w:val="clear" w:color="auto" w:fill="auto"/>
            <w:vAlign w:val="center"/>
            <w:hideMark/>
          </w:tcPr>
          <w:p w14:paraId="180124F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770 </w:t>
            </w:r>
          </w:p>
        </w:tc>
        <w:tc>
          <w:tcPr>
            <w:tcW w:w="1540" w:type="dxa"/>
            <w:tcBorders>
              <w:top w:val="nil"/>
              <w:left w:val="nil"/>
              <w:bottom w:val="single" w:sz="4" w:space="0" w:color="auto"/>
              <w:right w:val="single" w:sz="4" w:space="0" w:color="auto"/>
            </w:tcBorders>
            <w:shd w:val="clear" w:color="auto" w:fill="auto"/>
            <w:vAlign w:val="center"/>
            <w:hideMark/>
          </w:tcPr>
          <w:p w14:paraId="7EF3E5F4"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1.792,70 </w:t>
            </w:r>
          </w:p>
        </w:tc>
      </w:tr>
      <w:tr w:rsidR="00F47FF4" w:rsidRPr="00AA7867" w14:paraId="1670EF7C"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6E01E58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940" w:type="dxa"/>
            <w:tcBorders>
              <w:top w:val="nil"/>
              <w:left w:val="nil"/>
              <w:bottom w:val="single" w:sz="4" w:space="0" w:color="auto"/>
              <w:right w:val="single" w:sz="4" w:space="0" w:color="auto"/>
            </w:tcBorders>
            <w:shd w:val="clear" w:color="auto" w:fill="auto"/>
            <w:vAlign w:val="center"/>
            <w:hideMark/>
          </w:tcPr>
          <w:p w14:paraId="59CF53F8"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trình độ sơ cấp</w:t>
            </w:r>
          </w:p>
        </w:tc>
        <w:tc>
          <w:tcPr>
            <w:tcW w:w="1420" w:type="dxa"/>
            <w:tcBorders>
              <w:top w:val="nil"/>
              <w:left w:val="nil"/>
              <w:bottom w:val="single" w:sz="4" w:space="0" w:color="auto"/>
              <w:right w:val="single" w:sz="4" w:space="0" w:color="auto"/>
            </w:tcBorders>
            <w:shd w:val="clear" w:color="auto" w:fill="auto"/>
            <w:vAlign w:val="center"/>
            <w:hideMark/>
          </w:tcPr>
          <w:p w14:paraId="01D5288A"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623 </w:t>
            </w:r>
          </w:p>
        </w:tc>
        <w:tc>
          <w:tcPr>
            <w:tcW w:w="1720" w:type="dxa"/>
            <w:tcBorders>
              <w:top w:val="nil"/>
              <w:left w:val="nil"/>
              <w:bottom w:val="single" w:sz="4" w:space="0" w:color="auto"/>
              <w:right w:val="single" w:sz="4" w:space="0" w:color="auto"/>
            </w:tcBorders>
            <w:shd w:val="clear" w:color="auto" w:fill="auto"/>
            <w:vAlign w:val="center"/>
            <w:hideMark/>
          </w:tcPr>
          <w:p w14:paraId="6980E8A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2.759,89 </w:t>
            </w:r>
          </w:p>
        </w:tc>
        <w:tc>
          <w:tcPr>
            <w:tcW w:w="1340" w:type="dxa"/>
            <w:tcBorders>
              <w:top w:val="nil"/>
              <w:left w:val="nil"/>
              <w:bottom w:val="single" w:sz="4" w:space="0" w:color="auto"/>
              <w:right w:val="single" w:sz="4" w:space="0" w:color="auto"/>
            </w:tcBorders>
            <w:shd w:val="clear" w:color="auto" w:fill="auto"/>
            <w:vAlign w:val="center"/>
            <w:hideMark/>
          </w:tcPr>
          <w:p w14:paraId="11697908"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210 </w:t>
            </w:r>
          </w:p>
        </w:tc>
        <w:tc>
          <w:tcPr>
            <w:tcW w:w="1600" w:type="dxa"/>
            <w:tcBorders>
              <w:top w:val="nil"/>
              <w:left w:val="nil"/>
              <w:bottom w:val="single" w:sz="4" w:space="0" w:color="auto"/>
              <w:right w:val="single" w:sz="4" w:space="0" w:color="auto"/>
            </w:tcBorders>
            <w:shd w:val="clear" w:color="auto" w:fill="auto"/>
            <w:vAlign w:val="center"/>
            <w:hideMark/>
          </w:tcPr>
          <w:p w14:paraId="1654DAC9"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930,30 </w:t>
            </w:r>
          </w:p>
        </w:tc>
        <w:tc>
          <w:tcPr>
            <w:tcW w:w="1340" w:type="dxa"/>
            <w:tcBorders>
              <w:top w:val="nil"/>
              <w:left w:val="nil"/>
              <w:bottom w:val="single" w:sz="4" w:space="0" w:color="auto"/>
              <w:right w:val="single" w:sz="4" w:space="0" w:color="auto"/>
            </w:tcBorders>
            <w:shd w:val="clear" w:color="auto" w:fill="auto"/>
            <w:vAlign w:val="center"/>
            <w:hideMark/>
          </w:tcPr>
          <w:p w14:paraId="505A114F"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238 </w:t>
            </w:r>
          </w:p>
        </w:tc>
        <w:tc>
          <w:tcPr>
            <w:tcW w:w="1580" w:type="dxa"/>
            <w:tcBorders>
              <w:top w:val="nil"/>
              <w:left w:val="nil"/>
              <w:bottom w:val="single" w:sz="4" w:space="0" w:color="auto"/>
              <w:right w:val="single" w:sz="4" w:space="0" w:color="auto"/>
            </w:tcBorders>
            <w:shd w:val="clear" w:color="auto" w:fill="auto"/>
            <w:vAlign w:val="center"/>
            <w:hideMark/>
          </w:tcPr>
          <w:p w14:paraId="2A56D7B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1.054,34 </w:t>
            </w:r>
          </w:p>
        </w:tc>
        <w:tc>
          <w:tcPr>
            <w:tcW w:w="1340" w:type="dxa"/>
            <w:tcBorders>
              <w:top w:val="nil"/>
              <w:left w:val="nil"/>
              <w:bottom w:val="single" w:sz="4" w:space="0" w:color="auto"/>
              <w:right w:val="single" w:sz="4" w:space="0" w:color="auto"/>
            </w:tcBorders>
            <w:shd w:val="clear" w:color="auto" w:fill="auto"/>
            <w:vAlign w:val="center"/>
            <w:hideMark/>
          </w:tcPr>
          <w:p w14:paraId="609D92E4"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175 </w:t>
            </w:r>
          </w:p>
        </w:tc>
        <w:tc>
          <w:tcPr>
            <w:tcW w:w="1540" w:type="dxa"/>
            <w:tcBorders>
              <w:top w:val="nil"/>
              <w:left w:val="nil"/>
              <w:bottom w:val="single" w:sz="4" w:space="0" w:color="auto"/>
              <w:right w:val="single" w:sz="4" w:space="0" w:color="auto"/>
            </w:tcBorders>
            <w:shd w:val="clear" w:color="auto" w:fill="auto"/>
            <w:vAlign w:val="center"/>
            <w:hideMark/>
          </w:tcPr>
          <w:p w14:paraId="18191CC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775,25 </w:t>
            </w:r>
          </w:p>
        </w:tc>
      </w:tr>
      <w:tr w:rsidR="00F47FF4" w:rsidRPr="00AA7867" w14:paraId="01E56C76"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05A01396"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940" w:type="dxa"/>
            <w:tcBorders>
              <w:top w:val="nil"/>
              <w:left w:val="nil"/>
              <w:bottom w:val="single" w:sz="4" w:space="0" w:color="auto"/>
              <w:right w:val="single" w:sz="4" w:space="0" w:color="auto"/>
            </w:tcBorders>
            <w:shd w:val="clear" w:color="auto" w:fill="auto"/>
            <w:vAlign w:val="center"/>
            <w:hideMark/>
          </w:tcPr>
          <w:p w14:paraId="691C030F"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thường xuyên</w:t>
            </w:r>
          </w:p>
        </w:tc>
        <w:tc>
          <w:tcPr>
            <w:tcW w:w="1420" w:type="dxa"/>
            <w:tcBorders>
              <w:top w:val="nil"/>
              <w:left w:val="nil"/>
              <w:bottom w:val="single" w:sz="4" w:space="0" w:color="auto"/>
              <w:right w:val="single" w:sz="4" w:space="0" w:color="auto"/>
            </w:tcBorders>
            <w:shd w:val="clear" w:color="auto" w:fill="auto"/>
            <w:vAlign w:val="center"/>
            <w:hideMark/>
          </w:tcPr>
          <w:p w14:paraId="72AE3EAC"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2.248 </w:t>
            </w:r>
          </w:p>
        </w:tc>
        <w:tc>
          <w:tcPr>
            <w:tcW w:w="1720" w:type="dxa"/>
            <w:tcBorders>
              <w:top w:val="nil"/>
              <w:left w:val="nil"/>
              <w:bottom w:val="single" w:sz="4" w:space="0" w:color="auto"/>
              <w:right w:val="single" w:sz="4" w:space="0" w:color="auto"/>
            </w:tcBorders>
            <w:shd w:val="clear" w:color="auto" w:fill="auto"/>
            <w:vAlign w:val="center"/>
            <w:hideMark/>
          </w:tcPr>
          <w:p w14:paraId="21A73FBA"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3.844,08 </w:t>
            </w:r>
          </w:p>
        </w:tc>
        <w:tc>
          <w:tcPr>
            <w:tcW w:w="1340" w:type="dxa"/>
            <w:tcBorders>
              <w:top w:val="nil"/>
              <w:left w:val="nil"/>
              <w:bottom w:val="single" w:sz="4" w:space="0" w:color="auto"/>
              <w:right w:val="single" w:sz="4" w:space="0" w:color="auto"/>
            </w:tcBorders>
            <w:shd w:val="clear" w:color="auto" w:fill="auto"/>
            <w:vAlign w:val="center"/>
            <w:hideMark/>
          </w:tcPr>
          <w:p w14:paraId="2844842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603 </w:t>
            </w:r>
          </w:p>
        </w:tc>
        <w:tc>
          <w:tcPr>
            <w:tcW w:w="1600" w:type="dxa"/>
            <w:tcBorders>
              <w:top w:val="nil"/>
              <w:left w:val="nil"/>
              <w:bottom w:val="single" w:sz="4" w:space="0" w:color="auto"/>
              <w:right w:val="single" w:sz="4" w:space="0" w:color="auto"/>
            </w:tcBorders>
            <w:shd w:val="clear" w:color="auto" w:fill="auto"/>
            <w:vAlign w:val="center"/>
            <w:hideMark/>
          </w:tcPr>
          <w:p w14:paraId="678DE3B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1.031,13 </w:t>
            </w:r>
          </w:p>
        </w:tc>
        <w:tc>
          <w:tcPr>
            <w:tcW w:w="1340" w:type="dxa"/>
            <w:tcBorders>
              <w:top w:val="nil"/>
              <w:left w:val="nil"/>
              <w:bottom w:val="single" w:sz="4" w:space="0" w:color="auto"/>
              <w:right w:val="single" w:sz="4" w:space="0" w:color="auto"/>
            </w:tcBorders>
            <w:shd w:val="clear" w:color="auto" w:fill="auto"/>
            <w:vAlign w:val="center"/>
            <w:hideMark/>
          </w:tcPr>
          <w:p w14:paraId="4965DBBD"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1.050 </w:t>
            </w:r>
          </w:p>
        </w:tc>
        <w:tc>
          <w:tcPr>
            <w:tcW w:w="1580" w:type="dxa"/>
            <w:tcBorders>
              <w:top w:val="nil"/>
              <w:left w:val="nil"/>
              <w:bottom w:val="single" w:sz="4" w:space="0" w:color="auto"/>
              <w:right w:val="single" w:sz="4" w:space="0" w:color="auto"/>
            </w:tcBorders>
            <w:shd w:val="clear" w:color="auto" w:fill="auto"/>
            <w:vAlign w:val="center"/>
            <w:hideMark/>
          </w:tcPr>
          <w:p w14:paraId="63ABCFF4"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1.795,50 </w:t>
            </w:r>
          </w:p>
        </w:tc>
        <w:tc>
          <w:tcPr>
            <w:tcW w:w="1340" w:type="dxa"/>
            <w:tcBorders>
              <w:top w:val="nil"/>
              <w:left w:val="nil"/>
              <w:bottom w:val="single" w:sz="4" w:space="0" w:color="auto"/>
              <w:right w:val="single" w:sz="4" w:space="0" w:color="auto"/>
            </w:tcBorders>
            <w:shd w:val="clear" w:color="auto" w:fill="auto"/>
            <w:vAlign w:val="center"/>
            <w:hideMark/>
          </w:tcPr>
          <w:p w14:paraId="5155ABDD"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595 </w:t>
            </w:r>
          </w:p>
        </w:tc>
        <w:tc>
          <w:tcPr>
            <w:tcW w:w="1540" w:type="dxa"/>
            <w:tcBorders>
              <w:top w:val="nil"/>
              <w:left w:val="nil"/>
              <w:bottom w:val="single" w:sz="4" w:space="0" w:color="auto"/>
              <w:right w:val="single" w:sz="4" w:space="0" w:color="auto"/>
            </w:tcBorders>
            <w:shd w:val="clear" w:color="auto" w:fill="auto"/>
            <w:vAlign w:val="center"/>
            <w:hideMark/>
          </w:tcPr>
          <w:p w14:paraId="5EAF3086"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1.017,45 </w:t>
            </w:r>
          </w:p>
        </w:tc>
      </w:tr>
      <w:tr w:rsidR="00F47FF4" w:rsidRPr="00AA7867" w14:paraId="69DBE341"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597E8DEF"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4</w:t>
            </w:r>
          </w:p>
        </w:tc>
        <w:tc>
          <w:tcPr>
            <w:tcW w:w="2940" w:type="dxa"/>
            <w:tcBorders>
              <w:top w:val="nil"/>
              <w:left w:val="nil"/>
              <w:bottom w:val="single" w:sz="4" w:space="0" w:color="auto"/>
              <w:right w:val="single" w:sz="4" w:space="0" w:color="auto"/>
            </w:tcBorders>
            <w:shd w:val="clear" w:color="auto" w:fill="auto"/>
            <w:vAlign w:val="center"/>
            <w:hideMark/>
          </w:tcPr>
          <w:p w14:paraId="6717E3F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Huyện Hàm Yên</w:t>
            </w:r>
          </w:p>
        </w:tc>
        <w:tc>
          <w:tcPr>
            <w:tcW w:w="1420" w:type="dxa"/>
            <w:tcBorders>
              <w:top w:val="nil"/>
              <w:left w:val="nil"/>
              <w:bottom w:val="single" w:sz="4" w:space="0" w:color="auto"/>
              <w:right w:val="single" w:sz="4" w:space="0" w:color="auto"/>
            </w:tcBorders>
            <w:shd w:val="clear" w:color="auto" w:fill="auto"/>
            <w:vAlign w:val="center"/>
            <w:hideMark/>
          </w:tcPr>
          <w:p w14:paraId="1A9158EB"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1.372 </w:t>
            </w:r>
          </w:p>
        </w:tc>
        <w:tc>
          <w:tcPr>
            <w:tcW w:w="1720" w:type="dxa"/>
            <w:tcBorders>
              <w:top w:val="nil"/>
              <w:left w:val="nil"/>
              <w:bottom w:val="single" w:sz="4" w:space="0" w:color="auto"/>
              <w:right w:val="single" w:sz="4" w:space="0" w:color="auto"/>
            </w:tcBorders>
            <w:shd w:val="clear" w:color="auto" w:fill="auto"/>
            <w:vAlign w:val="center"/>
            <w:hideMark/>
          </w:tcPr>
          <w:p w14:paraId="550CEF36"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2.819,40 </w:t>
            </w:r>
          </w:p>
        </w:tc>
        <w:tc>
          <w:tcPr>
            <w:tcW w:w="1340" w:type="dxa"/>
            <w:tcBorders>
              <w:top w:val="nil"/>
              <w:left w:val="nil"/>
              <w:bottom w:val="single" w:sz="4" w:space="0" w:color="auto"/>
              <w:right w:val="single" w:sz="4" w:space="0" w:color="auto"/>
            </w:tcBorders>
            <w:shd w:val="clear" w:color="auto" w:fill="auto"/>
            <w:vAlign w:val="center"/>
            <w:hideMark/>
          </w:tcPr>
          <w:p w14:paraId="6C41BB2A"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409 </w:t>
            </w:r>
          </w:p>
        </w:tc>
        <w:tc>
          <w:tcPr>
            <w:tcW w:w="1600" w:type="dxa"/>
            <w:tcBorders>
              <w:top w:val="nil"/>
              <w:left w:val="nil"/>
              <w:bottom w:val="single" w:sz="4" w:space="0" w:color="auto"/>
              <w:right w:val="single" w:sz="4" w:space="0" w:color="auto"/>
            </w:tcBorders>
            <w:shd w:val="clear" w:color="auto" w:fill="auto"/>
            <w:vAlign w:val="center"/>
            <w:hideMark/>
          </w:tcPr>
          <w:p w14:paraId="30B61E3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887,07 </w:t>
            </w:r>
          </w:p>
        </w:tc>
        <w:tc>
          <w:tcPr>
            <w:tcW w:w="1340" w:type="dxa"/>
            <w:tcBorders>
              <w:top w:val="nil"/>
              <w:left w:val="nil"/>
              <w:bottom w:val="single" w:sz="4" w:space="0" w:color="auto"/>
              <w:right w:val="single" w:sz="4" w:space="0" w:color="auto"/>
            </w:tcBorders>
            <w:shd w:val="clear" w:color="auto" w:fill="auto"/>
            <w:vAlign w:val="center"/>
            <w:hideMark/>
          </w:tcPr>
          <w:p w14:paraId="55B1E37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595 </w:t>
            </w:r>
          </w:p>
        </w:tc>
        <w:tc>
          <w:tcPr>
            <w:tcW w:w="1580" w:type="dxa"/>
            <w:tcBorders>
              <w:top w:val="nil"/>
              <w:left w:val="nil"/>
              <w:bottom w:val="single" w:sz="4" w:space="0" w:color="auto"/>
              <w:right w:val="single" w:sz="4" w:space="0" w:color="auto"/>
            </w:tcBorders>
            <w:shd w:val="clear" w:color="auto" w:fill="auto"/>
            <w:vAlign w:val="center"/>
            <w:hideMark/>
          </w:tcPr>
          <w:p w14:paraId="246F607C"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1.207,85 </w:t>
            </w:r>
          </w:p>
        </w:tc>
        <w:tc>
          <w:tcPr>
            <w:tcW w:w="1340" w:type="dxa"/>
            <w:tcBorders>
              <w:top w:val="nil"/>
              <w:left w:val="nil"/>
              <w:bottom w:val="single" w:sz="4" w:space="0" w:color="auto"/>
              <w:right w:val="single" w:sz="4" w:space="0" w:color="auto"/>
            </w:tcBorders>
            <w:shd w:val="clear" w:color="auto" w:fill="auto"/>
            <w:vAlign w:val="center"/>
            <w:hideMark/>
          </w:tcPr>
          <w:p w14:paraId="5FD5473E"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368 </w:t>
            </w:r>
          </w:p>
        </w:tc>
        <w:tc>
          <w:tcPr>
            <w:tcW w:w="1540" w:type="dxa"/>
            <w:tcBorders>
              <w:top w:val="nil"/>
              <w:left w:val="nil"/>
              <w:bottom w:val="single" w:sz="4" w:space="0" w:color="auto"/>
              <w:right w:val="single" w:sz="4" w:space="0" w:color="auto"/>
            </w:tcBorders>
            <w:shd w:val="clear" w:color="auto" w:fill="auto"/>
            <w:vAlign w:val="center"/>
            <w:hideMark/>
          </w:tcPr>
          <w:p w14:paraId="141AF95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724,48 </w:t>
            </w:r>
          </w:p>
        </w:tc>
      </w:tr>
      <w:tr w:rsidR="00F47FF4" w:rsidRPr="00AA7867" w14:paraId="799DFCFC"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33AA295A"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940" w:type="dxa"/>
            <w:tcBorders>
              <w:top w:val="nil"/>
              <w:left w:val="nil"/>
              <w:bottom w:val="single" w:sz="4" w:space="0" w:color="auto"/>
              <w:right w:val="single" w:sz="4" w:space="0" w:color="auto"/>
            </w:tcBorders>
            <w:shd w:val="clear" w:color="auto" w:fill="auto"/>
            <w:vAlign w:val="center"/>
            <w:hideMark/>
          </w:tcPr>
          <w:p w14:paraId="22013B63"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trình độ sơ cấp</w:t>
            </w:r>
          </w:p>
        </w:tc>
        <w:tc>
          <w:tcPr>
            <w:tcW w:w="1420" w:type="dxa"/>
            <w:tcBorders>
              <w:top w:val="nil"/>
              <w:left w:val="nil"/>
              <w:bottom w:val="single" w:sz="4" w:space="0" w:color="auto"/>
              <w:right w:val="single" w:sz="4" w:space="0" w:color="auto"/>
            </w:tcBorders>
            <w:shd w:val="clear" w:color="auto" w:fill="auto"/>
            <w:vAlign w:val="center"/>
            <w:hideMark/>
          </w:tcPr>
          <w:p w14:paraId="245008B4"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174 </w:t>
            </w:r>
          </w:p>
        </w:tc>
        <w:tc>
          <w:tcPr>
            <w:tcW w:w="1720" w:type="dxa"/>
            <w:tcBorders>
              <w:top w:val="nil"/>
              <w:left w:val="nil"/>
              <w:bottom w:val="single" w:sz="4" w:space="0" w:color="auto"/>
              <w:right w:val="single" w:sz="4" w:space="0" w:color="auto"/>
            </w:tcBorders>
            <w:shd w:val="clear" w:color="auto" w:fill="auto"/>
            <w:vAlign w:val="center"/>
            <w:hideMark/>
          </w:tcPr>
          <w:p w14:paraId="2D6A9CA9"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770,82 </w:t>
            </w:r>
          </w:p>
        </w:tc>
        <w:tc>
          <w:tcPr>
            <w:tcW w:w="1340" w:type="dxa"/>
            <w:tcBorders>
              <w:top w:val="nil"/>
              <w:left w:val="nil"/>
              <w:bottom w:val="single" w:sz="4" w:space="0" w:color="auto"/>
              <w:right w:val="single" w:sz="4" w:space="0" w:color="auto"/>
            </w:tcBorders>
            <w:shd w:val="clear" w:color="auto" w:fill="auto"/>
            <w:vAlign w:val="center"/>
            <w:hideMark/>
          </w:tcPr>
          <w:p w14:paraId="6E08CCDE"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69 </w:t>
            </w:r>
          </w:p>
        </w:tc>
        <w:tc>
          <w:tcPr>
            <w:tcW w:w="1600" w:type="dxa"/>
            <w:tcBorders>
              <w:top w:val="nil"/>
              <w:left w:val="nil"/>
              <w:bottom w:val="single" w:sz="4" w:space="0" w:color="auto"/>
              <w:right w:val="single" w:sz="4" w:space="0" w:color="auto"/>
            </w:tcBorders>
            <w:shd w:val="clear" w:color="auto" w:fill="auto"/>
            <w:vAlign w:val="center"/>
            <w:hideMark/>
          </w:tcPr>
          <w:p w14:paraId="62A859CE"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305,67 </w:t>
            </w:r>
          </w:p>
        </w:tc>
        <w:tc>
          <w:tcPr>
            <w:tcW w:w="1340" w:type="dxa"/>
            <w:tcBorders>
              <w:top w:val="nil"/>
              <w:left w:val="nil"/>
              <w:bottom w:val="single" w:sz="4" w:space="0" w:color="auto"/>
              <w:right w:val="single" w:sz="4" w:space="0" w:color="auto"/>
            </w:tcBorders>
            <w:shd w:val="clear" w:color="auto" w:fill="auto"/>
            <w:vAlign w:val="center"/>
            <w:hideMark/>
          </w:tcPr>
          <w:p w14:paraId="6F8A2919"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70 </w:t>
            </w:r>
          </w:p>
        </w:tc>
        <w:tc>
          <w:tcPr>
            <w:tcW w:w="1580" w:type="dxa"/>
            <w:tcBorders>
              <w:top w:val="nil"/>
              <w:left w:val="nil"/>
              <w:bottom w:val="single" w:sz="4" w:space="0" w:color="auto"/>
              <w:right w:val="single" w:sz="4" w:space="0" w:color="auto"/>
            </w:tcBorders>
            <w:shd w:val="clear" w:color="auto" w:fill="auto"/>
            <w:vAlign w:val="center"/>
            <w:hideMark/>
          </w:tcPr>
          <w:p w14:paraId="22578830"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310,10 </w:t>
            </w:r>
          </w:p>
        </w:tc>
        <w:tc>
          <w:tcPr>
            <w:tcW w:w="1340" w:type="dxa"/>
            <w:tcBorders>
              <w:top w:val="nil"/>
              <w:left w:val="nil"/>
              <w:bottom w:val="single" w:sz="4" w:space="0" w:color="auto"/>
              <w:right w:val="single" w:sz="4" w:space="0" w:color="auto"/>
            </w:tcBorders>
            <w:shd w:val="clear" w:color="auto" w:fill="auto"/>
            <w:vAlign w:val="center"/>
            <w:hideMark/>
          </w:tcPr>
          <w:p w14:paraId="131066B1"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35 </w:t>
            </w:r>
          </w:p>
        </w:tc>
        <w:tc>
          <w:tcPr>
            <w:tcW w:w="1540" w:type="dxa"/>
            <w:tcBorders>
              <w:top w:val="nil"/>
              <w:left w:val="nil"/>
              <w:bottom w:val="single" w:sz="4" w:space="0" w:color="auto"/>
              <w:right w:val="single" w:sz="4" w:space="0" w:color="auto"/>
            </w:tcBorders>
            <w:shd w:val="clear" w:color="auto" w:fill="auto"/>
            <w:vAlign w:val="center"/>
            <w:hideMark/>
          </w:tcPr>
          <w:p w14:paraId="77405230"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155,05 </w:t>
            </w:r>
          </w:p>
        </w:tc>
      </w:tr>
      <w:tr w:rsidR="00F47FF4" w:rsidRPr="00AA7867" w14:paraId="0FEE7B40"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3CFF51FF"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940" w:type="dxa"/>
            <w:tcBorders>
              <w:top w:val="nil"/>
              <w:left w:val="nil"/>
              <w:bottom w:val="single" w:sz="4" w:space="0" w:color="auto"/>
              <w:right w:val="single" w:sz="4" w:space="0" w:color="auto"/>
            </w:tcBorders>
            <w:shd w:val="clear" w:color="auto" w:fill="auto"/>
            <w:vAlign w:val="center"/>
            <w:hideMark/>
          </w:tcPr>
          <w:p w14:paraId="29F9869E"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thường xuyên</w:t>
            </w:r>
          </w:p>
        </w:tc>
        <w:tc>
          <w:tcPr>
            <w:tcW w:w="1420" w:type="dxa"/>
            <w:tcBorders>
              <w:top w:val="nil"/>
              <w:left w:val="nil"/>
              <w:bottom w:val="single" w:sz="4" w:space="0" w:color="auto"/>
              <w:right w:val="single" w:sz="4" w:space="0" w:color="auto"/>
            </w:tcBorders>
            <w:shd w:val="clear" w:color="auto" w:fill="auto"/>
            <w:vAlign w:val="center"/>
            <w:hideMark/>
          </w:tcPr>
          <w:p w14:paraId="64AE3336"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1.198 </w:t>
            </w:r>
          </w:p>
        </w:tc>
        <w:tc>
          <w:tcPr>
            <w:tcW w:w="1720" w:type="dxa"/>
            <w:tcBorders>
              <w:top w:val="nil"/>
              <w:left w:val="nil"/>
              <w:bottom w:val="single" w:sz="4" w:space="0" w:color="auto"/>
              <w:right w:val="single" w:sz="4" w:space="0" w:color="auto"/>
            </w:tcBorders>
            <w:shd w:val="clear" w:color="auto" w:fill="auto"/>
            <w:vAlign w:val="center"/>
            <w:hideMark/>
          </w:tcPr>
          <w:p w14:paraId="09EF9A54"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2.048,58 </w:t>
            </w:r>
          </w:p>
        </w:tc>
        <w:tc>
          <w:tcPr>
            <w:tcW w:w="1340" w:type="dxa"/>
            <w:tcBorders>
              <w:top w:val="nil"/>
              <w:left w:val="nil"/>
              <w:bottom w:val="single" w:sz="4" w:space="0" w:color="auto"/>
              <w:right w:val="single" w:sz="4" w:space="0" w:color="auto"/>
            </w:tcBorders>
            <w:shd w:val="clear" w:color="auto" w:fill="auto"/>
            <w:vAlign w:val="center"/>
            <w:hideMark/>
          </w:tcPr>
          <w:p w14:paraId="480037B8"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340 </w:t>
            </w:r>
          </w:p>
        </w:tc>
        <w:tc>
          <w:tcPr>
            <w:tcW w:w="1600" w:type="dxa"/>
            <w:tcBorders>
              <w:top w:val="nil"/>
              <w:left w:val="nil"/>
              <w:bottom w:val="single" w:sz="4" w:space="0" w:color="auto"/>
              <w:right w:val="single" w:sz="4" w:space="0" w:color="auto"/>
            </w:tcBorders>
            <w:shd w:val="clear" w:color="auto" w:fill="auto"/>
            <w:vAlign w:val="center"/>
            <w:hideMark/>
          </w:tcPr>
          <w:p w14:paraId="4B667851"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581,40 </w:t>
            </w:r>
          </w:p>
        </w:tc>
        <w:tc>
          <w:tcPr>
            <w:tcW w:w="1340" w:type="dxa"/>
            <w:tcBorders>
              <w:top w:val="nil"/>
              <w:left w:val="nil"/>
              <w:bottom w:val="single" w:sz="4" w:space="0" w:color="auto"/>
              <w:right w:val="single" w:sz="4" w:space="0" w:color="auto"/>
            </w:tcBorders>
            <w:shd w:val="clear" w:color="auto" w:fill="auto"/>
            <w:vAlign w:val="center"/>
            <w:hideMark/>
          </w:tcPr>
          <w:p w14:paraId="35229989"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525 </w:t>
            </w:r>
          </w:p>
        </w:tc>
        <w:tc>
          <w:tcPr>
            <w:tcW w:w="1580" w:type="dxa"/>
            <w:tcBorders>
              <w:top w:val="nil"/>
              <w:left w:val="nil"/>
              <w:bottom w:val="single" w:sz="4" w:space="0" w:color="auto"/>
              <w:right w:val="single" w:sz="4" w:space="0" w:color="auto"/>
            </w:tcBorders>
            <w:shd w:val="clear" w:color="auto" w:fill="auto"/>
            <w:vAlign w:val="center"/>
            <w:hideMark/>
          </w:tcPr>
          <w:p w14:paraId="0B68FC0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897,75 </w:t>
            </w:r>
          </w:p>
        </w:tc>
        <w:tc>
          <w:tcPr>
            <w:tcW w:w="1340" w:type="dxa"/>
            <w:tcBorders>
              <w:top w:val="nil"/>
              <w:left w:val="nil"/>
              <w:bottom w:val="single" w:sz="4" w:space="0" w:color="auto"/>
              <w:right w:val="single" w:sz="4" w:space="0" w:color="auto"/>
            </w:tcBorders>
            <w:shd w:val="clear" w:color="auto" w:fill="auto"/>
            <w:vAlign w:val="center"/>
            <w:hideMark/>
          </w:tcPr>
          <w:p w14:paraId="55988708"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333 </w:t>
            </w:r>
          </w:p>
        </w:tc>
        <w:tc>
          <w:tcPr>
            <w:tcW w:w="1540" w:type="dxa"/>
            <w:tcBorders>
              <w:top w:val="nil"/>
              <w:left w:val="nil"/>
              <w:bottom w:val="single" w:sz="4" w:space="0" w:color="auto"/>
              <w:right w:val="single" w:sz="4" w:space="0" w:color="auto"/>
            </w:tcBorders>
            <w:shd w:val="clear" w:color="auto" w:fill="auto"/>
            <w:vAlign w:val="center"/>
            <w:hideMark/>
          </w:tcPr>
          <w:p w14:paraId="5781217C"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569,43 </w:t>
            </w:r>
          </w:p>
        </w:tc>
      </w:tr>
      <w:tr w:rsidR="00F47FF4" w:rsidRPr="00AA7867" w14:paraId="6EC3C266"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4AFAFAA0"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5</w:t>
            </w:r>
          </w:p>
        </w:tc>
        <w:tc>
          <w:tcPr>
            <w:tcW w:w="2940" w:type="dxa"/>
            <w:tcBorders>
              <w:top w:val="nil"/>
              <w:left w:val="nil"/>
              <w:bottom w:val="single" w:sz="4" w:space="0" w:color="auto"/>
              <w:right w:val="single" w:sz="4" w:space="0" w:color="auto"/>
            </w:tcBorders>
            <w:shd w:val="clear" w:color="auto" w:fill="auto"/>
            <w:vAlign w:val="center"/>
            <w:hideMark/>
          </w:tcPr>
          <w:p w14:paraId="196DA4B1"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Huyện Yên Sơn</w:t>
            </w:r>
          </w:p>
        </w:tc>
        <w:tc>
          <w:tcPr>
            <w:tcW w:w="1420" w:type="dxa"/>
            <w:tcBorders>
              <w:top w:val="nil"/>
              <w:left w:val="nil"/>
              <w:bottom w:val="single" w:sz="4" w:space="0" w:color="auto"/>
              <w:right w:val="single" w:sz="4" w:space="0" w:color="auto"/>
            </w:tcBorders>
            <w:shd w:val="clear" w:color="auto" w:fill="auto"/>
            <w:vAlign w:val="center"/>
            <w:hideMark/>
          </w:tcPr>
          <w:p w14:paraId="1E53E89A"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3.481 </w:t>
            </w:r>
          </w:p>
        </w:tc>
        <w:tc>
          <w:tcPr>
            <w:tcW w:w="1720" w:type="dxa"/>
            <w:tcBorders>
              <w:top w:val="nil"/>
              <w:left w:val="nil"/>
              <w:bottom w:val="single" w:sz="4" w:space="0" w:color="auto"/>
              <w:right w:val="single" w:sz="4" w:space="0" w:color="auto"/>
            </w:tcBorders>
            <w:shd w:val="clear" w:color="auto" w:fill="auto"/>
            <w:vAlign w:val="center"/>
            <w:hideMark/>
          </w:tcPr>
          <w:p w14:paraId="140F2EAB"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9.328,03 </w:t>
            </w:r>
          </w:p>
        </w:tc>
        <w:tc>
          <w:tcPr>
            <w:tcW w:w="1340" w:type="dxa"/>
            <w:tcBorders>
              <w:top w:val="nil"/>
              <w:left w:val="nil"/>
              <w:bottom w:val="single" w:sz="4" w:space="0" w:color="auto"/>
              <w:right w:val="single" w:sz="4" w:space="0" w:color="auto"/>
            </w:tcBorders>
            <w:shd w:val="clear" w:color="auto" w:fill="auto"/>
            <w:vAlign w:val="center"/>
            <w:hideMark/>
          </w:tcPr>
          <w:p w14:paraId="257E1DFB"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1.015 </w:t>
            </w:r>
          </w:p>
        </w:tc>
        <w:tc>
          <w:tcPr>
            <w:tcW w:w="1600" w:type="dxa"/>
            <w:tcBorders>
              <w:top w:val="nil"/>
              <w:left w:val="nil"/>
              <w:bottom w:val="single" w:sz="4" w:space="0" w:color="auto"/>
              <w:right w:val="single" w:sz="4" w:space="0" w:color="auto"/>
            </w:tcBorders>
            <w:shd w:val="clear" w:color="auto" w:fill="auto"/>
            <w:vAlign w:val="center"/>
            <w:hideMark/>
          </w:tcPr>
          <w:p w14:paraId="7250E113"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2.497,25 </w:t>
            </w:r>
          </w:p>
        </w:tc>
        <w:tc>
          <w:tcPr>
            <w:tcW w:w="1340" w:type="dxa"/>
            <w:tcBorders>
              <w:top w:val="nil"/>
              <w:left w:val="nil"/>
              <w:bottom w:val="single" w:sz="4" w:space="0" w:color="auto"/>
              <w:right w:val="single" w:sz="4" w:space="0" w:color="auto"/>
            </w:tcBorders>
            <w:shd w:val="clear" w:color="auto" w:fill="auto"/>
            <w:vAlign w:val="center"/>
            <w:hideMark/>
          </w:tcPr>
          <w:p w14:paraId="23D78D44"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1.521 </w:t>
            </w:r>
          </w:p>
        </w:tc>
        <w:tc>
          <w:tcPr>
            <w:tcW w:w="1580" w:type="dxa"/>
            <w:tcBorders>
              <w:top w:val="nil"/>
              <w:left w:val="nil"/>
              <w:bottom w:val="single" w:sz="4" w:space="0" w:color="auto"/>
              <w:right w:val="single" w:sz="4" w:space="0" w:color="auto"/>
            </w:tcBorders>
            <w:shd w:val="clear" w:color="auto" w:fill="auto"/>
            <w:vAlign w:val="center"/>
            <w:hideMark/>
          </w:tcPr>
          <w:p w14:paraId="1F532AD1"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4.262,83 </w:t>
            </w:r>
          </w:p>
        </w:tc>
        <w:tc>
          <w:tcPr>
            <w:tcW w:w="1340" w:type="dxa"/>
            <w:tcBorders>
              <w:top w:val="nil"/>
              <w:left w:val="nil"/>
              <w:bottom w:val="single" w:sz="4" w:space="0" w:color="auto"/>
              <w:right w:val="single" w:sz="4" w:space="0" w:color="auto"/>
            </w:tcBorders>
            <w:shd w:val="clear" w:color="auto" w:fill="auto"/>
            <w:vAlign w:val="center"/>
            <w:hideMark/>
          </w:tcPr>
          <w:p w14:paraId="549E67D8"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945 </w:t>
            </w:r>
          </w:p>
        </w:tc>
        <w:tc>
          <w:tcPr>
            <w:tcW w:w="1540" w:type="dxa"/>
            <w:tcBorders>
              <w:top w:val="nil"/>
              <w:left w:val="nil"/>
              <w:bottom w:val="single" w:sz="4" w:space="0" w:color="auto"/>
              <w:right w:val="single" w:sz="4" w:space="0" w:color="auto"/>
            </w:tcBorders>
            <w:shd w:val="clear" w:color="auto" w:fill="auto"/>
            <w:vAlign w:val="center"/>
            <w:hideMark/>
          </w:tcPr>
          <w:p w14:paraId="5C02B41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2.567,95 </w:t>
            </w:r>
          </w:p>
        </w:tc>
      </w:tr>
      <w:tr w:rsidR="00F47FF4" w:rsidRPr="00AA7867" w14:paraId="740B0709"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6705C068"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940" w:type="dxa"/>
            <w:tcBorders>
              <w:top w:val="nil"/>
              <w:left w:val="nil"/>
              <w:bottom w:val="single" w:sz="4" w:space="0" w:color="auto"/>
              <w:right w:val="single" w:sz="4" w:space="0" w:color="auto"/>
            </w:tcBorders>
            <w:shd w:val="clear" w:color="auto" w:fill="auto"/>
            <w:vAlign w:val="center"/>
            <w:hideMark/>
          </w:tcPr>
          <w:p w14:paraId="62B351A3"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trình độ sơ cấp</w:t>
            </w:r>
          </w:p>
        </w:tc>
        <w:tc>
          <w:tcPr>
            <w:tcW w:w="1420" w:type="dxa"/>
            <w:tcBorders>
              <w:top w:val="nil"/>
              <w:left w:val="nil"/>
              <w:bottom w:val="single" w:sz="4" w:space="0" w:color="auto"/>
              <w:right w:val="single" w:sz="4" w:space="0" w:color="auto"/>
            </w:tcBorders>
            <w:shd w:val="clear" w:color="auto" w:fill="auto"/>
            <w:vAlign w:val="center"/>
            <w:hideMark/>
          </w:tcPr>
          <w:p w14:paraId="144FBDB9"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1.241 </w:t>
            </w:r>
          </w:p>
        </w:tc>
        <w:tc>
          <w:tcPr>
            <w:tcW w:w="1720" w:type="dxa"/>
            <w:tcBorders>
              <w:top w:val="nil"/>
              <w:left w:val="nil"/>
              <w:bottom w:val="single" w:sz="4" w:space="0" w:color="auto"/>
              <w:right w:val="single" w:sz="4" w:space="0" w:color="auto"/>
            </w:tcBorders>
            <w:shd w:val="clear" w:color="auto" w:fill="auto"/>
            <w:vAlign w:val="center"/>
            <w:hideMark/>
          </w:tcPr>
          <w:p w14:paraId="522E1E13"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5.497,63 </w:t>
            </w:r>
          </w:p>
        </w:tc>
        <w:tc>
          <w:tcPr>
            <w:tcW w:w="1340" w:type="dxa"/>
            <w:tcBorders>
              <w:top w:val="nil"/>
              <w:left w:val="nil"/>
              <w:bottom w:val="single" w:sz="4" w:space="0" w:color="auto"/>
              <w:right w:val="single" w:sz="4" w:space="0" w:color="auto"/>
            </w:tcBorders>
            <w:shd w:val="clear" w:color="auto" w:fill="auto"/>
            <w:vAlign w:val="center"/>
            <w:hideMark/>
          </w:tcPr>
          <w:p w14:paraId="4E449DC3"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280 </w:t>
            </w:r>
          </w:p>
        </w:tc>
        <w:tc>
          <w:tcPr>
            <w:tcW w:w="1600" w:type="dxa"/>
            <w:tcBorders>
              <w:top w:val="nil"/>
              <w:left w:val="nil"/>
              <w:bottom w:val="single" w:sz="4" w:space="0" w:color="auto"/>
              <w:right w:val="single" w:sz="4" w:space="0" w:color="auto"/>
            </w:tcBorders>
            <w:shd w:val="clear" w:color="auto" w:fill="auto"/>
            <w:vAlign w:val="center"/>
            <w:hideMark/>
          </w:tcPr>
          <w:p w14:paraId="39651A08"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1.240,40 </w:t>
            </w:r>
          </w:p>
        </w:tc>
        <w:tc>
          <w:tcPr>
            <w:tcW w:w="1340" w:type="dxa"/>
            <w:tcBorders>
              <w:top w:val="nil"/>
              <w:left w:val="nil"/>
              <w:bottom w:val="single" w:sz="4" w:space="0" w:color="auto"/>
              <w:right w:val="single" w:sz="4" w:space="0" w:color="auto"/>
            </w:tcBorders>
            <w:shd w:val="clear" w:color="auto" w:fill="auto"/>
            <w:vAlign w:val="center"/>
            <w:hideMark/>
          </w:tcPr>
          <w:p w14:paraId="76A476BA"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611 </w:t>
            </w:r>
          </w:p>
        </w:tc>
        <w:tc>
          <w:tcPr>
            <w:tcW w:w="1580" w:type="dxa"/>
            <w:tcBorders>
              <w:top w:val="nil"/>
              <w:left w:val="nil"/>
              <w:bottom w:val="single" w:sz="4" w:space="0" w:color="auto"/>
              <w:right w:val="single" w:sz="4" w:space="0" w:color="auto"/>
            </w:tcBorders>
            <w:shd w:val="clear" w:color="auto" w:fill="auto"/>
            <w:vAlign w:val="center"/>
            <w:hideMark/>
          </w:tcPr>
          <w:p w14:paraId="1E6BA4E6"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2.706,73 </w:t>
            </w:r>
          </w:p>
        </w:tc>
        <w:tc>
          <w:tcPr>
            <w:tcW w:w="1340" w:type="dxa"/>
            <w:tcBorders>
              <w:top w:val="nil"/>
              <w:left w:val="nil"/>
              <w:bottom w:val="single" w:sz="4" w:space="0" w:color="auto"/>
              <w:right w:val="single" w:sz="4" w:space="0" w:color="auto"/>
            </w:tcBorders>
            <w:shd w:val="clear" w:color="auto" w:fill="auto"/>
            <w:vAlign w:val="center"/>
            <w:hideMark/>
          </w:tcPr>
          <w:p w14:paraId="22A1D19D"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350 </w:t>
            </w:r>
          </w:p>
        </w:tc>
        <w:tc>
          <w:tcPr>
            <w:tcW w:w="1540" w:type="dxa"/>
            <w:tcBorders>
              <w:top w:val="nil"/>
              <w:left w:val="nil"/>
              <w:bottom w:val="single" w:sz="4" w:space="0" w:color="auto"/>
              <w:right w:val="single" w:sz="4" w:space="0" w:color="auto"/>
            </w:tcBorders>
            <w:shd w:val="clear" w:color="auto" w:fill="auto"/>
            <w:vAlign w:val="center"/>
            <w:hideMark/>
          </w:tcPr>
          <w:p w14:paraId="34F3478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1.550,50 </w:t>
            </w:r>
          </w:p>
        </w:tc>
      </w:tr>
      <w:tr w:rsidR="00F47FF4" w:rsidRPr="00AA7867" w14:paraId="4F3510D7"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6619E90A"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940" w:type="dxa"/>
            <w:tcBorders>
              <w:top w:val="nil"/>
              <w:left w:val="nil"/>
              <w:bottom w:val="single" w:sz="4" w:space="0" w:color="auto"/>
              <w:right w:val="single" w:sz="4" w:space="0" w:color="auto"/>
            </w:tcBorders>
            <w:shd w:val="clear" w:color="auto" w:fill="auto"/>
            <w:vAlign w:val="center"/>
            <w:hideMark/>
          </w:tcPr>
          <w:p w14:paraId="0B0E1FBE"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thường xuyên</w:t>
            </w:r>
          </w:p>
        </w:tc>
        <w:tc>
          <w:tcPr>
            <w:tcW w:w="1420" w:type="dxa"/>
            <w:tcBorders>
              <w:top w:val="nil"/>
              <w:left w:val="nil"/>
              <w:bottom w:val="single" w:sz="4" w:space="0" w:color="auto"/>
              <w:right w:val="single" w:sz="4" w:space="0" w:color="auto"/>
            </w:tcBorders>
            <w:shd w:val="clear" w:color="auto" w:fill="auto"/>
            <w:vAlign w:val="center"/>
            <w:hideMark/>
          </w:tcPr>
          <w:p w14:paraId="37E48036"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2.240 </w:t>
            </w:r>
          </w:p>
        </w:tc>
        <w:tc>
          <w:tcPr>
            <w:tcW w:w="1720" w:type="dxa"/>
            <w:tcBorders>
              <w:top w:val="nil"/>
              <w:left w:val="nil"/>
              <w:bottom w:val="single" w:sz="4" w:space="0" w:color="auto"/>
              <w:right w:val="single" w:sz="4" w:space="0" w:color="auto"/>
            </w:tcBorders>
            <w:shd w:val="clear" w:color="auto" w:fill="auto"/>
            <w:vAlign w:val="center"/>
            <w:hideMark/>
          </w:tcPr>
          <w:p w14:paraId="5417565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3.830,40 </w:t>
            </w:r>
          </w:p>
        </w:tc>
        <w:tc>
          <w:tcPr>
            <w:tcW w:w="1340" w:type="dxa"/>
            <w:tcBorders>
              <w:top w:val="nil"/>
              <w:left w:val="nil"/>
              <w:bottom w:val="single" w:sz="4" w:space="0" w:color="auto"/>
              <w:right w:val="single" w:sz="4" w:space="0" w:color="auto"/>
            </w:tcBorders>
            <w:shd w:val="clear" w:color="auto" w:fill="auto"/>
            <w:vAlign w:val="center"/>
            <w:hideMark/>
          </w:tcPr>
          <w:p w14:paraId="1E57D5FE"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735 </w:t>
            </w:r>
          </w:p>
        </w:tc>
        <w:tc>
          <w:tcPr>
            <w:tcW w:w="1600" w:type="dxa"/>
            <w:tcBorders>
              <w:top w:val="nil"/>
              <w:left w:val="nil"/>
              <w:bottom w:val="single" w:sz="4" w:space="0" w:color="auto"/>
              <w:right w:val="single" w:sz="4" w:space="0" w:color="auto"/>
            </w:tcBorders>
            <w:shd w:val="clear" w:color="auto" w:fill="auto"/>
            <w:vAlign w:val="center"/>
            <w:hideMark/>
          </w:tcPr>
          <w:p w14:paraId="2AB9465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1.256,85 </w:t>
            </w:r>
          </w:p>
        </w:tc>
        <w:tc>
          <w:tcPr>
            <w:tcW w:w="1340" w:type="dxa"/>
            <w:tcBorders>
              <w:top w:val="nil"/>
              <w:left w:val="nil"/>
              <w:bottom w:val="single" w:sz="4" w:space="0" w:color="auto"/>
              <w:right w:val="single" w:sz="4" w:space="0" w:color="auto"/>
            </w:tcBorders>
            <w:shd w:val="clear" w:color="auto" w:fill="auto"/>
            <w:vAlign w:val="center"/>
            <w:hideMark/>
          </w:tcPr>
          <w:p w14:paraId="20CB717C"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910 </w:t>
            </w:r>
          </w:p>
        </w:tc>
        <w:tc>
          <w:tcPr>
            <w:tcW w:w="1580" w:type="dxa"/>
            <w:tcBorders>
              <w:top w:val="nil"/>
              <w:left w:val="nil"/>
              <w:bottom w:val="single" w:sz="4" w:space="0" w:color="auto"/>
              <w:right w:val="single" w:sz="4" w:space="0" w:color="auto"/>
            </w:tcBorders>
            <w:shd w:val="clear" w:color="auto" w:fill="auto"/>
            <w:vAlign w:val="center"/>
            <w:hideMark/>
          </w:tcPr>
          <w:p w14:paraId="37CD76A4"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1.556,10 </w:t>
            </w:r>
          </w:p>
        </w:tc>
        <w:tc>
          <w:tcPr>
            <w:tcW w:w="1340" w:type="dxa"/>
            <w:tcBorders>
              <w:top w:val="nil"/>
              <w:left w:val="nil"/>
              <w:bottom w:val="single" w:sz="4" w:space="0" w:color="auto"/>
              <w:right w:val="single" w:sz="4" w:space="0" w:color="auto"/>
            </w:tcBorders>
            <w:shd w:val="clear" w:color="auto" w:fill="auto"/>
            <w:vAlign w:val="center"/>
            <w:hideMark/>
          </w:tcPr>
          <w:p w14:paraId="604D4E30"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595 </w:t>
            </w:r>
          </w:p>
        </w:tc>
        <w:tc>
          <w:tcPr>
            <w:tcW w:w="1540" w:type="dxa"/>
            <w:tcBorders>
              <w:top w:val="nil"/>
              <w:left w:val="nil"/>
              <w:bottom w:val="single" w:sz="4" w:space="0" w:color="auto"/>
              <w:right w:val="single" w:sz="4" w:space="0" w:color="auto"/>
            </w:tcBorders>
            <w:shd w:val="clear" w:color="auto" w:fill="auto"/>
            <w:vAlign w:val="center"/>
            <w:hideMark/>
          </w:tcPr>
          <w:p w14:paraId="10BD74C3"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1.017,45 </w:t>
            </w:r>
          </w:p>
        </w:tc>
      </w:tr>
      <w:tr w:rsidR="00F47FF4" w:rsidRPr="00AA7867" w14:paraId="730E3217"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41D3E431"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6</w:t>
            </w:r>
          </w:p>
        </w:tc>
        <w:tc>
          <w:tcPr>
            <w:tcW w:w="2940" w:type="dxa"/>
            <w:tcBorders>
              <w:top w:val="nil"/>
              <w:left w:val="nil"/>
              <w:bottom w:val="single" w:sz="4" w:space="0" w:color="auto"/>
              <w:right w:val="single" w:sz="4" w:space="0" w:color="auto"/>
            </w:tcBorders>
            <w:shd w:val="clear" w:color="auto" w:fill="auto"/>
            <w:vAlign w:val="center"/>
            <w:hideMark/>
          </w:tcPr>
          <w:p w14:paraId="78E60EB4"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Huyện Sơn Dương</w:t>
            </w:r>
          </w:p>
        </w:tc>
        <w:tc>
          <w:tcPr>
            <w:tcW w:w="1420" w:type="dxa"/>
            <w:tcBorders>
              <w:top w:val="nil"/>
              <w:left w:val="nil"/>
              <w:bottom w:val="single" w:sz="4" w:space="0" w:color="auto"/>
              <w:right w:val="single" w:sz="4" w:space="0" w:color="auto"/>
            </w:tcBorders>
            <w:shd w:val="clear" w:color="auto" w:fill="auto"/>
            <w:vAlign w:val="center"/>
            <w:hideMark/>
          </w:tcPr>
          <w:p w14:paraId="2CCF069A"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1.635 </w:t>
            </w:r>
          </w:p>
        </w:tc>
        <w:tc>
          <w:tcPr>
            <w:tcW w:w="1720" w:type="dxa"/>
            <w:tcBorders>
              <w:top w:val="nil"/>
              <w:left w:val="nil"/>
              <w:bottom w:val="single" w:sz="4" w:space="0" w:color="auto"/>
              <w:right w:val="single" w:sz="4" w:space="0" w:color="auto"/>
            </w:tcBorders>
            <w:shd w:val="clear" w:color="auto" w:fill="auto"/>
            <w:vAlign w:val="center"/>
            <w:hideMark/>
          </w:tcPr>
          <w:p w14:paraId="1D3D1B7D"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4.612,81 </w:t>
            </w:r>
          </w:p>
        </w:tc>
        <w:tc>
          <w:tcPr>
            <w:tcW w:w="1340" w:type="dxa"/>
            <w:tcBorders>
              <w:top w:val="nil"/>
              <w:left w:val="nil"/>
              <w:bottom w:val="single" w:sz="4" w:space="0" w:color="auto"/>
              <w:right w:val="single" w:sz="4" w:space="0" w:color="auto"/>
            </w:tcBorders>
            <w:shd w:val="clear" w:color="auto" w:fill="auto"/>
            <w:vAlign w:val="center"/>
            <w:hideMark/>
          </w:tcPr>
          <w:p w14:paraId="4C54403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648 </w:t>
            </w:r>
          </w:p>
        </w:tc>
        <w:tc>
          <w:tcPr>
            <w:tcW w:w="1600" w:type="dxa"/>
            <w:tcBorders>
              <w:top w:val="nil"/>
              <w:left w:val="nil"/>
              <w:bottom w:val="single" w:sz="4" w:space="0" w:color="auto"/>
              <w:right w:val="single" w:sz="4" w:space="0" w:color="auto"/>
            </w:tcBorders>
            <w:shd w:val="clear" w:color="auto" w:fill="auto"/>
            <w:vAlign w:val="center"/>
            <w:hideMark/>
          </w:tcPr>
          <w:p w14:paraId="57301B20"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1.918,64 </w:t>
            </w:r>
          </w:p>
        </w:tc>
        <w:tc>
          <w:tcPr>
            <w:tcW w:w="1340" w:type="dxa"/>
            <w:tcBorders>
              <w:top w:val="nil"/>
              <w:left w:val="nil"/>
              <w:bottom w:val="single" w:sz="4" w:space="0" w:color="auto"/>
              <w:right w:val="single" w:sz="4" w:space="0" w:color="auto"/>
            </w:tcBorders>
            <w:shd w:val="clear" w:color="auto" w:fill="auto"/>
            <w:vAlign w:val="center"/>
            <w:hideMark/>
          </w:tcPr>
          <w:p w14:paraId="6B8D8DB6"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615 </w:t>
            </w:r>
          </w:p>
        </w:tc>
        <w:tc>
          <w:tcPr>
            <w:tcW w:w="1580" w:type="dxa"/>
            <w:tcBorders>
              <w:top w:val="nil"/>
              <w:left w:val="nil"/>
              <w:bottom w:val="single" w:sz="4" w:space="0" w:color="auto"/>
              <w:right w:val="single" w:sz="4" w:space="0" w:color="auto"/>
            </w:tcBorders>
            <w:shd w:val="clear" w:color="auto" w:fill="auto"/>
            <w:vAlign w:val="center"/>
            <w:hideMark/>
          </w:tcPr>
          <w:p w14:paraId="30827F5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1.772,45 </w:t>
            </w:r>
          </w:p>
        </w:tc>
        <w:tc>
          <w:tcPr>
            <w:tcW w:w="1340" w:type="dxa"/>
            <w:tcBorders>
              <w:top w:val="nil"/>
              <w:left w:val="nil"/>
              <w:bottom w:val="single" w:sz="4" w:space="0" w:color="auto"/>
              <w:right w:val="single" w:sz="4" w:space="0" w:color="auto"/>
            </w:tcBorders>
            <w:shd w:val="clear" w:color="auto" w:fill="auto"/>
            <w:vAlign w:val="center"/>
            <w:hideMark/>
          </w:tcPr>
          <w:p w14:paraId="195B3E8A"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372 </w:t>
            </w:r>
          </w:p>
        </w:tc>
        <w:tc>
          <w:tcPr>
            <w:tcW w:w="1540" w:type="dxa"/>
            <w:tcBorders>
              <w:top w:val="nil"/>
              <w:left w:val="nil"/>
              <w:bottom w:val="single" w:sz="4" w:space="0" w:color="auto"/>
              <w:right w:val="single" w:sz="4" w:space="0" w:color="auto"/>
            </w:tcBorders>
            <w:shd w:val="clear" w:color="auto" w:fill="auto"/>
            <w:vAlign w:val="center"/>
            <w:hideMark/>
          </w:tcPr>
          <w:p w14:paraId="5C7AEE20"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921,72 </w:t>
            </w:r>
          </w:p>
        </w:tc>
      </w:tr>
      <w:tr w:rsidR="00F47FF4" w:rsidRPr="00AA7867" w14:paraId="18191493"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02A48EDA"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940" w:type="dxa"/>
            <w:tcBorders>
              <w:top w:val="nil"/>
              <w:left w:val="nil"/>
              <w:bottom w:val="single" w:sz="4" w:space="0" w:color="auto"/>
              <w:right w:val="single" w:sz="4" w:space="0" w:color="auto"/>
            </w:tcBorders>
            <w:shd w:val="clear" w:color="auto" w:fill="auto"/>
            <w:vAlign w:val="center"/>
            <w:hideMark/>
          </w:tcPr>
          <w:p w14:paraId="7E08E349"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trình độ sơ cấp</w:t>
            </w:r>
          </w:p>
        </w:tc>
        <w:tc>
          <w:tcPr>
            <w:tcW w:w="1420" w:type="dxa"/>
            <w:tcBorders>
              <w:top w:val="nil"/>
              <w:left w:val="nil"/>
              <w:bottom w:val="single" w:sz="4" w:space="0" w:color="auto"/>
              <w:right w:val="single" w:sz="4" w:space="0" w:color="auto"/>
            </w:tcBorders>
            <w:shd w:val="clear" w:color="auto" w:fill="auto"/>
            <w:vAlign w:val="center"/>
            <w:hideMark/>
          </w:tcPr>
          <w:p w14:paraId="36045A2A"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668 </w:t>
            </w:r>
          </w:p>
        </w:tc>
        <w:tc>
          <w:tcPr>
            <w:tcW w:w="1720" w:type="dxa"/>
            <w:tcBorders>
              <w:top w:val="nil"/>
              <w:left w:val="nil"/>
              <w:bottom w:val="single" w:sz="4" w:space="0" w:color="auto"/>
              <w:right w:val="single" w:sz="4" w:space="0" w:color="auto"/>
            </w:tcBorders>
            <w:shd w:val="clear" w:color="auto" w:fill="auto"/>
            <w:vAlign w:val="center"/>
            <w:hideMark/>
          </w:tcPr>
          <w:p w14:paraId="6003C45D"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2.959,24 </w:t>
            </w:r>
          </w:p>
        </w:tc>
        <w:tc>
          <w:tcPr>
            <w:tcW w:w="1340" w:type="dxa"/>
            <w:tcBorders>
              <w:top w:val="nil"/>
              <w:left w:val="nil"/>
              <w:bottom w:val="single" w:sz="4" w:space="0" w:color="auto"/>
              <w:right w:val="single" w:sz="4" w:space="0" w:color="auto"/>
            </w:tcBorders>
            <w:shd w:val="clear" w:color="auto" w:fill="auto"/>
            <w:vAlign w:val="center"/>
            <w:hideMark/>
          </w:tcPr>
          <w:p w14:paraId="0B910C1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298 </w:t>
            </w:r>
          </w:p>
        </w:tc>
        <w:tc>
          <w:tcPr>
            <w:tcW w:w="1600" w:type="dxa"/>
            <w:tcBorders>
              <w:top w:val="nil"/>
              <w:left w:val="nil"/>
              <w:bottom w:val="single" w:sz="4" w:space="0" w:color="auto"/>
              <w:right w:val="single" w:sz="4" w:space="0" w:color="auto"/>
            </w:tcBorders>
            <w:shd w:val="clear" w:color="auto" w:fill="auto"/>
            <w:vAlign w:val="center"/>
            <w:hideMark/>
          </w:tcPr>
          <w:p w14:paraId="56897BD6"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1.320,14 </w:t>
            </w:r>
          </w:p>
        </w:tc>
        <w:tc>
          <w:tcPr>
            <w:tcW w:w="1340" w:type="dxa"/>
            <w:tcBorders>
              <w:top w:val="nil"/>
              <w:left w:val="nil"/>
              <w:bottom w:val="single" w:sz="4" w:space="0" w:color="auto"/>
              <w:right w:val="single" w:sz="4" w:space="0" w:color="auto"/>
            </w:tcBorders>
            <w:shd w:val="clear" w:color="auto" w:fill="auto"/>
            <w:vAlign w:val="center"/>
            <w:hideMark/>
          </w:tcPr>
          <w:p w14:paraId="7360A46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265 </w:t>
            </w:r>
          </w:p>
        </w:tc>
        <w:tc>
          <w:tcPr>
            <w:tcW w:w="1580" w:type="dxa"/>
            <w:tcBorders>
              <w:top w:val="nil"/>
              <w:left w:val="nil"/>
              <w:bottom w:val="single" w:sz="4" w:space="0" w:color="auto"/>
              <w:right w:val="single" w:sz="4" w:space="0" w:color="auto"/>
            </w:tcBorders>
            <w:shd w:val="clear" w:color="auto" w:fill="auto"/>
            <w:vAlign w:val="center"/>
            <w:hideMark/>
          </w:tcPr>
          <w:p w14:paraId="5D8FA6DC"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1.173,95 </w:t>
            </w:r>
          </w:p>
        </w:tc>
        <w:tc>
          <w:tcPr>
            <w:tcW w:w="1340" w:type="dxa"/>
            <w:tcBorders>
              <w:top w:val="nil"/>
              <w:left w:val="nil"/>
              <w:bottom w:val="single" w:sz="4" w:space="0" w:color="auto"/>
              <w:right w:val="single" w:sz="4" w:space="0" w:color="auto"/>
            </w:tcBorders>
            <w:shd w:val="clear" w:color="auto" w:fill="auto"/>
            <w:vAlign w:val="center"/>
            <w:hideMark/>
          </w:tcPr>
          <w:p w14:paraId="6B011C9D"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105 </w:t>
            </w:r>
          </w:p>
        </w:tc>
        <w:tc>
          <w:tcPr>
            <w:tcW w:w="1540" w:type="dxa"/>
            <w:tcBorders>
              <w:top w:val="nil"/>
              <w:left w:val="nil"/>
              <w:bottom w:val="single" w:sz="4" w:space="0" w:color="auto"/>
              <w:right w:val="single" w:sz="4" w:space="0" w:color="auto"/>
            </w:tcBorders>
            <w:shd w:val="clear" w:color="auto" w:fill="auto"/>
            <w:vAlign w:val="center"/>
            <w:hideMark/>
          </w:tcPr>
          <w:p w14:paraId="24B392F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465,15 </w:t>
            </w:r>
          </w:p>
        </w:tc>
      </w:tr>
      <w:tr w:rsidR="00F47FF4" w:rsidRPr="00AA7867" w14:paraId="6E4A442D"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153709E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940" w:type="dxa"/>
            <w:tcBorders>
              <w:top w:val="nil"/>
              <w:left w:val="nil"/>
              <w:bottom w:val="single" w:sz="4" w:space="0" w:color="auto"/>
              <w:right w:val="single" w:sz="4" w:space="0" w:color="auto"/>
            </w:tcBorders>
            <w:shd w:val="clear" w:color="auto" w:fill="auto"/>
            <w:vAlign w:val="center"/>
            <w:hideMark/>
          </w:tcPr>
          <w:p w14:paraId="7B835C6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thường xuyên</w:t>
            </w:r>
          </w:p>
        </w:tc>
        <w:tc>
          <w:tcPr>
            <w:tcW w:w="1420" w:type="dxa"/>
            <w:tcBorders>
              <w:top w:val="nil"/>
              <w:left w:val="nil"/>
              <w:bottom w:val="single" w:sz="4" w:space="0" w:color="auto"/>
              <w:right w:val="single" w:sz="4" w:space="0" w:color="auto"/>
            </w:tcBorders>
            <w:shd w:val="clear" w:color="auto" w:fill="auto"/>
            <w:vAlign w:val="center"/>
            <w:hideMark/>
          </w:tcPr>
          <w:p w14:paraId="797C967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967 </w:t>
            </w:r>
          </w:p>
        </w:tc>
        <w:tc>
          <w:tcPr>
            <w:tcW w:w="1720" w:type="dxa"/>
            <w:tcBorders>
              <w:top w:val="nil"/>
              <w:left w:val="nil"/>
              <w:bottom w:val="single" w:sz="4" w:space="0" w:color="auto"/>
              <w:right w:val="single" w:sz="4" w:space="0" w:color="auto"/>
            </w:tcBorders>
            <w:shd w:val="clear" w:color="auto" w:fill="auto"/>
            <w:vAlign w:val="center"/>
            <w:hideMark/>
          </w:tcPr>
          <w:p w14:paraId="3BA50BCD"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1.653,57 </w:t>
            </w:r>
          </w:p>
        </w:tc>
        <w:tc>
          <w:tcPr>
            <w:tcW w:w="1340" w:type="dxa"/>
            <w:tcBorders>
              <w:top w:val="nil"/>
              <w:left w:val="nil"/>
              <w:bottom w:val="single" w:sz="4" w:space="0" w:color="auto"/>
              <w:right w:val="single" w:sz="4" w:space="0" w:color="auto"/>
            </w:tcBorders>
            <w:shd w:val="clear" w:color="auto" w:fill="auto"/>
            <w:vAlign w:val="center"/>
            <w:hideMark/>
          </w:tcPr>
          <w:p w14:paraId="45C296B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350 </w:t>
            </w:r>
          </w:p>
        </w:tc>
        <w:tc>
          <w:tcPr>
            <w:tcW w:w="1600" w:type="dxa"/>
            <w:tcBorders>
              <w:top w:val="nil"/>
              <w:left w:val="nil"/>
              <w:bottom w:val="single" w:sz="4" w:space="0" w:color="auto"/>
              <w:right w:val="single" w:sz="4" w:space="0" w:color="auto"/>
            </w:tcBorders>
            <w:shd w:val="clear" w:color="auto" w:fill="auto"/>
            <w:vAlign w:val="center"/>
            <w:hideMark/>
          </w:tcPr>
          <w:p w14:paraId="551C726C"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598,50 </w:t>
            </w:r>
          </w:p>
        </w:tc>
        <w:tc>
          <w:tcPr>
            <w:tcW w:w="1340" w:type="dxa"/>
            <w:tcBorders>
              <w:top w:val="nil"/>
              <w:left w:val="nil"/>
              <w:bottom w:val="single" w:sz="4" w:space="0" w:color="auto"/>
              <w:right w:val="single" w:sz="4" w:space="0" w:color="auto"/>
            </w:tcBorders>
            <w:shd w:val="clear" w:color="auto" w:fill="auto"/>
            <w:vAlign w:val="center"/>
            <w:hideMark/>
          </w:tcPr>
          <w:p w14:paraId="3F5E7CD0"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350 </w:t>
            </w:r>
          </w:p>
        </w:tc>
        <w:tc>
          <w:tcPr>
            <w:tcW w:w="1580" w:type="dxa"/>
            <w:tcBorders>
              <w:top w:val="nil"/>
              <w:left w:val="nil"/>
              <w:bottom w:val="single" w:sz="4" w:space="0" w:color="auto"/>
              <w:right w:val="single" w:sz="4" w:space="0" w:color="auto"/>
            </w:tcBorders>
            <w:shd w:val="clear" w:color="auto" w:fill="auto"/>
            <w:vAlign w:val="center"/>
            <w:hideMark/>
          </w:tcPr>
          <w:p w14:paraId="26E720C4"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598,50 </w:t>
            </w:r>
          </w:p>
        </w:tc>
        <w:tc>
          <w:tcPr>
            <w:tcW w:w="1340" w:type="dxa"/>
            <w:tcBorders>
              <w:top w:val="nil"/>
              <w:left w:val="nil"/>
              <w:bottom w:val="single" w:sz="4" w:space="0" w:color="auto"/>
              <w:right w:val="single" w:sz="4" w:space="0" w:color="auto"/>
            </w:tcBorders>
            <w:shd w:val="clear" w:color="auto" w:fill="auto"/>
            <w:vAlign w:val="center"/>
            <w:hideMark/>
          </w:tcPr>
          <w:p w14:paraId="0BE0B39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267 </w:t>
            </w:r>
          </w:p>
        </w:tc>
        <w:tc>
          <w:tcPr>
            <w:tcW w:w="1540" w:type="dxa"/>
            <w:tcBorders>
              <w:top w:val="nil"/>
              <w:left w:val="nil"/>
              <w:bottom w:val="single" w:sz="4" w:space="0" w:color="auto"/>
              <w:right w:val="single" w:sz="4" w:space="0" w:color="auto"/>
            </w:tcBorders>
            <w:shd w:val="clear" w:color="auto" w:fill="auto"/>
            <w:vAlign w:val="center"/>
            <w:hideMark/>
          </w:tcPr>
          <w:p w14:paraId="46560D5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456,57 </w:t>
            </w:r>
          </w:p>
        </w:tc>
      </w:tr>
      <w:tr w:rsidR="00F47FF4" w:rsidRPr="00AA7867" w14:paraId="3185E24D"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32266B6F"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color w:val="000000"/>
                <w:sz w:val="24"/>
                <w:szCs w:val="24"/>
              </w:rPr>
            </w:pPr>
            <w:r w:rsidRPr="00AA7867">
              <w:rPr>
                <w:rFonts w:ascii="Times New Roman" w:hAnsi="Times New Roman"/>
                <w:b/>
                <w:bCs/>
                <w:color w:val="000000"/>
                <w:sz w:val="24"/>
                <w:szCs w:val="24"/>
              </w:rPr>
              <w:t>7</w:t>
            </w:r>
          </w:p>
        </w:tc>
        <w:tc>
          <w:tcPr>
            <w:tcW w:w="2940" w:type="dxa"/>
            <w:tcBorders>
              <w:top w:val="nil"/>
              <w:left w:val="nil"/>
              <w:bottom w:val="single" w:sz="4" w:space="0" w:color="auto"/>
              <w:right w:val="single" w:sz="4" w:space="0" w:color="auto"/>
            </w:tcBorders>
            <w:shd w:val="clear" w:color="auto" w:fill="auto"/>
            <w:vAlign w:val="center"/>
            <w:hideMark/>
          </w:tcPr>
          <w:p w14:paraId="06F4492F"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TP Tuyên Quang</w:t>
            </w:r>
          </w:p>
        </w:tc>
        <w:tc>
          <w:tcPr>
            <w:tcW w:w="1420" w:type="dxa"/>
            <w:tcBorders>
              <w:top w:val="nil"/>
              <w:left w:val="nil"/>
              <w:bottom w:val="single" w:sz="4" w:space="0" w:color="auto"/>
              <w:right w:val="single" w:sz="4" w:space="0" w:color="auto"/>
            </w:tcBorders>
            <w:shd w:val="clear" w:color="auto" w:fill="auto"/>
            <w:vAlign w:val="center"/>
            <w:hideMark/>
          </w:tcPr>
          <w:p w14:paraId="64A84AF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201 </w:t>
            </w:r>
          </w:p>
        </w:tc>
        <w:tc>
          <w:tcPr>
            <w:tcW w:w="1720" w:type="dxa"/>
            <w:tcBorders>
              <w:top w:val="nil"/>
              <w:left w:val="nil"/>
              <w:bottom w:val="single" w:sz="4" w:space="0" w:color="auto"/>
              <w:right w:val="single" w:sz="4" w:space="0" w:color="auto"/>
            </w:tcBorders>
            <w:shd w:val="clear" w:color="auto" w:fill="auto"/>
            <w:vAlign w:val="center"/>
            <w:hideMark/>
          </w:tcPr>
          <w:p w14:paraId="2750DD18"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558,59 </w:t>
            </w:r>
          </w:p>
        </w:tc>
        <w:tc>
          <w:tcPr>
            <w:tcW w:w="1340" w:type="dxa"/>
            <w:tcBorders>
              <w:top w:val="nil"/>
              <w:left w:val="nil"/>
              <w:bottom w:val="single" w:sz="4" w:space="0" w:color="auto"/>
              <w:right w:val="single" w:sz="4" w:space="0" w:color="auto"/>
            </w:tcBorders>
            <w:shd w:val="clear" w:color="auto" w:fill="auto"/>
            <w:vAlign w:val="center"/>
            <w:hideMark/>
          </w:tcPr>
          <w:p w14:paraId="643EA2C1"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131 </w:t>
            </w:r>
          </w:p>
        </w:tc>
        <w:tc>
          <w:tcPr>
            <w:tcW w:w="1600" w:type="dxa"/>
            <w:tcBorders>
              <w:top w:val="nil"/>
              <w:left w:val="nil"/>
              <w:bottom w:val="single" w:sz="4" w:space="0" w:color="auto"/>
              <w:right w:val="single" w:sz="4" w:space="0" w:color="auto"/>
            </w:tcBorders>
            <w:shd w:val="clear" w:color="auto" w:fill="auto"/>
            <w:vAlign w:val="center"/>
            <w:hideMark/>
          </w:tcPr>
          <w:p w14:paraId="51F6B96D"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438,89 </w:t>
            </w:r>
          </w:p>
        </w:tc>
        <w:tc>
          <w:tcPr>
            <w:tcW w:w="1340" w:type="dxa"/>
            <w:tcBorders>
              <w:top w:val="nil"/>
              <w:left w:val="nil"/>
              <w:bottom w:val="single" w:sz="4" w:space="0" w:color="auto"/>
              <w:right w:val="single" w:sz="4" w:space="0" w:color="auto"/>
            </w:tcBorders>
            <w:shd w:val="clear" w:color="auto" w:fill="auto"/>
            <w:vAlign w:val="center"/>
            <w:hideMark/>
          </w:tcPr>
          <w:p w14:paraId="01347959"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35 </w:t>
            </w:r>
          </w:p>
        </w:tc>
        <w:tc>
          <w:tcPr>
            <w:tcW w:w="1580" w:type="dxa"/>
            <w:tcBorders>
              <w:top w:val="nil"/>
              <w:left w:val="nil"/>
              <w:bottom w:val="single" w:sz="4" w:space="0" w:color="auto"/>
              <w:right w:val="single" w:sz="4" w:space="0" w:color="auto"/>
            </w:tcBorders>
            <w:shd w:val="clear" w:color="auto" w:fill="auto"/>
            <w:vAlign w:val="center"/>
            <w:hideMark/>
          </w:tcPr>
          <w:p w14:paraId="551FEA4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59,85 </w:t>
            </w:r>
          </w:p>
        </w:tc>
        <w:tc>
          <w:tcPr>
            <w:tcW w:w="1340" w:type="dxa"/>
            <w:tcBorders>
              <w:top w:val="nil"/>
              <w:left w:val="nil"/>
              <w:bottom w:val="single" w:sz="4" w:space="0" w:color="auto"/>
              <w:right w:val="single" w:sz="4" w:space="0" w:color="auto"/>
            </w:tcBorders>
            <w:shd w:val="clear" w:color="auto" w:fill="auto"/>
            <w:vAlign w:val="center"/>
            <w:hideMark/>
          </w:tcPr>
          <w:p w14:paraId="446B804F"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35 </w:t>
            </w:r>
          </w:p>
        </w:tc>
        <w:tc>
          <w:tcPr>
            <w:tcW w:w="1540" w:type="dxa"/>
            <w:tcBorders>
              <w:top w:val="nil"/>
              <w:left w:val="nil"/>
              <w:bottom w:val="single" w:sz="4" w:space="0" w:color="auto"/>
              <w:right w:val="single" w:sz="4" w:space="0" w:color="auto"/>
            </w:tcBorders>
            <w:shd w:val="clear" w:color="auto" w:fill="auto"/>
            <w:vAlign w:val="center"/>
            <w:hideMark/>
          </w:tcPr>
          <w:p w14:paraId="6B2625D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color w:val="000000"/>
                <w:sz w:val="24"/>
                <w:szCs w:val="24"/>
              </w:rPr>
            </w:pPr>
            <w:r w:rsidRPr="00AA7867">
              <w:rPr>
                <w:rFonts w:ascii="Times New Roman" w:hAnsi="Times New Roman"/>
                <w:b/>
                <w:bCs/>
                <w:color w:val="000000"/>
                <w:sz w:val="24"/>
                <w:szCs w:val="24"/>
              </w:rPr>
              <w:t xml:space="preserve">              59,85 </w:t>
            </w:r>
          </w:p>
        </w:tc>
      </w:tr>
      <w:tr w:rsidR="00F47FF4" w:rsidRPr="00AA7867" w14:paraId="4F6FE1C0"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784764EF"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lastRenderedPageBreak/>
              <w:t>-</w:t>
            </w:r>
          </w:p>
        </w:tc>
        <w:tc>
          <w:tcPr>
            <w:tcW w:w="2940" w:type="dxa"/>
            <w:tcBorders>
              <w:top w:val="nil"/>
              <w:left w:val="nil"/>
              <w:bottom w:val="single" w:sz="4" w:space="0" w:color="auto"/>
              <w:right w:val="single" w:sz="4" w:space="0" w:color="auto"/>
            </w:tcBorders>
            <w:shd w:val="clear" w:color="auto" w:fill="auto"/>
            <w:vAlign w:val="center"/>
            <w:hideMark/>
          </w:tcPr>
          <w:p w14:paraId="65F8112B"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trình độ sơ cấp</w:t>
            </w:r>
          </w:p>
        </w:tc>
        <w:tc>
          <w:tcPr>
            <w:tcW w:w="1420" w:type="dxa"/>
            <w:tcBorders>
              <w:top w:val="nil"/>
              <w:left w:val="nil"/>
              <w:bottom w:val="single" w:sz="4" w:space="0" w:color="auto"/>
              <w:right w:val="single" w:sz="4" w:space="0" w:color="auto"/>
            </w:tcBorders>
            <w:shd w:val="clear" w:color="auto" w:fill="auto"/>
            <w:vAlign w:val="center"/>
            <w:hideMark/>
          </w:tcPr>
          <w:p w14:paraId="78B791A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79 </w:t>
            </w:r>
          </w:p>
        </w:tc>
        <w:tc>
          <w:tcPr>
            <w:tcW w:w="1720" w:type="dxa"/>
            <w:tcBorders>
              <w:top w:val="nil"/>
              <w:left w:val="nil"/>
              <w:bottom w:val="single" w:sz="4" w:space="0" w:color="auto"/>
              <w:right w:val="single" w:sz="4" w:space="0" w:color="auto"/>
            </w:tcBorders>
            <w:shd w:val="clear" w:color="auto" w:fill="auto"/>
            <w:vAlign w:val="center"/>
            <w:hideMark/>
          </w:tcPr>
          <w:p w14:paraId="355AED16"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349,97 </w:t>
            </w:r>
          </w:p>
        </w:tc>
        <w:tc>
          <w:tcPr>
            <w:tcW w:w="1340" w:type="dxa"/>
            <w:tcBorders>
              <w:top w:val="nil"/>
              <w:left w:val="nil"/>
              <w:bottom w:val="single" w:sz="4" w:space="0" w:color="auto"/>
              <w:right w:val="single" w:sz="4" w:space="0" w:color="auto"/>
            </w:tcBorders>
            <w:shd w:val="clear" w:color="auto" w:fill="auto"/>
            <w:vAlign w:val="center"/>
            <w:hideMark/>
          </w:tcPr>
          <w:p w14:paraId="7C463AEE"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79 </w:t>
            </w:r>
          </w:p>
        </w:tc>
        <w:tc>
          <w:tcPr>
            <w:tcW w:w="1600" w:type="dxa"/>
            <w:tcBorders>
              <w:top w:val="nil"/>
              <w:left w:val="nil"/>
              <w:bottom w:val="single" w:sz="4" w:space="0" w:color="auto"/>
              <w:right w:val="single" w:sz="4" w:space="0" w:color="auto"/>
            </w:tcBorders>
            <w:shd w:val="clear" w:color="auto" w:fill="auto"/>
            <w:vAlign w:val="center"/>
            <w:hideMark/>
          </w:tcPr>
          <w:p w14:paraId="2D4FC9C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349,97 </w:t>
            </w:r>
          </w:p>
        </w:tc>
        <w:tc>
          <w:tcPr>
            <w:tcW w:w="1340" w:type="dxa"/>
            <w:tcBorders>
              <w:top w:val="nil"/>
              <w:left w:val="nil"/>
              <w:bottom w:val="single" w:sz="4" w:space="0" w:color="auto"/>
              <w:right w:val="single" w:sz="4" w:space="0" w:color="auto"/>
            </w:tcBorders>
            <w:shd w:val="clear" w:color="auto" w:fill="auto"/>
            <w:vAlign w:val="center"/>
            <w:hideMark/>
          </w:tcPr>
          <w:p w14:paraId="68FCA0F2"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w:t>
            </w:r>
          </w:p>
        </w:tc>
        <w:tc>
          <w:tcPr>
            <w:tcW w:w="1580" w:type="dxa"/>
            <w:tcBorders>
              <w:top w:val="nil"/>
              <w:left w:val="nil"/>
              <w:bottom w:val="single" w:sz="4" w:space="0" w:color="auto"/>
              <w:right w:val="single" w:sz="4" w:space="0" w:color="auto"/>
            </w:tcBorders>
            <w:shd w:val="clear" w:color="auto" w:fill="auto"/>
            <w:vAlign w:val="center"/>
            <w:hideMark/>
          </w:tcPr>
          <w:p w14:paraId="3EB752F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   </w:t>
            </w:r>
          </w:p>
        </w:tc>
        <w:tc>
          <w:tcPr>
            <w:tcW w:w="1340" w:type="dxa"/>
            <w:tcBorders>
              <w:top w:val="nil"/>
              <w:left w:val="nil"/>
              <w:bottom w:val="single" w:sz="4" w:space="0" w:color="auto"/>
              <w:right w:val="single" w:sz="4" w:space="0" w:color="auto"/>
            </w:tcBorders>
            <w:shd w:val="clear" w:color="auto" w:fill="auto"/>
            <w:vAlign w:val="center"/>
            <w:hideMark/>
          </w:tcPr>
          <w:p w14:paraId="19F66230"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w:t>
            </w:r>
          </w:p>
        </w:tc>
        <w:tc>
          <w:tcPr>
            <w:tcW w:w="1540" w:type="dxa"/>
            <w:tcBorders>
              <w:top w:val="nil"/>
              <w:left w:val="nil"/>
              <w:bottom w:val="single" w:sz="4" w:space="0" w:color="auto"/>
              <w:right w:val="single" w:sz="4" w:space="0" w:color="auto"/>
            </w:tcBorders>
            <w:shd w:val="clear" w:color="auto" w:fill="auto"/>
            <w:vAlign w:val="center"/>
            <w:hideMark/>
          </w:tcPr>
          <w:p w14:paraId="1C219578"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   </w:t>
            </w:r>
          </w:p>
        </w:tc>
      </w:tr>
      <w:tr w:rsidR="00F47FF4" w:rsidRPr="00AA7867" w14:paraId="67982915" w14:textId="77777777" w:rsidTr="00AA7867">
        <w:trPr>
          <w:trHeight w:val="615"/>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123475B1"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olor w:val="000000"/>
                <w:sz w:val="24"/>
                <w:szCs w:val="24"/>
              </w:rPr>
            </w:pPr>
            <w:r w:rsidRPr="00AA7867">
              <w:rPr>
                <w:rFonts w:ascii="Times New Roman" w:hAnsi="Times New Roman"/>
                <w:color w:val="000000"/>
                <w:sz w:val="24"/>
                <w:szCs w:val="24"/>
              </w:rPr>
              <w:t>-</w:t>
            </w:r>
          </w:p>
        </w:tc>
        <w:tc>
          <w:tcPr>
            <w:tcW w:w="2940" w:type="dxa"/>
            <w:tcBorders>
              <w:top w:val="nil"/>
              <w:left w:val="nil"/>
              <w:bottom w:val="single" w:sz="4" w:space="0" w:color="auto"/>
              <w:right w:val="single" w:sz="4" w:space="0" w:color="auto"/>
            </w:tcBorders>
            <w:shd w:val="clear" w:color="auto" w:fill="auto"/>
            <w:vAlign w:val="center"/>
            <w:hideMark/>
          </w:tcPr>
          <w:p w14:paraId="0193D33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Đào tạo thường xuyên</w:t>
            </w:r>
          </w:p>
        </w:tc>
        <w:tc>
          <w:tcPr>
            <w:tcW w:w="1420" w:type="dxa"/>
            <w:tcBorders>
              <w:top w:val="nil"/>
              <w:left w:val="nil"/>
              <w:bottom w:val="single" w:sz="4" w:space="0" w:color="auto"/>
              <w:right w:val="single" w:sz="4" w:space="0" w:color="auto"/>
            </w:tcBorders>
            <w:shd w:val="clear" w:color="auto" w:fill="auto"/>
            <w:vAlign w:val="center"/>
            <w:hideMark/>
          </w:tcPr>
          <w:p w14:paraId="1F1A4BCF"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122 </w:t>
            </w:r>
          </w:p>
        </w:tc>
        <w:tc>
          <w:tcPr>
            <w:tcW w:w="1720" w:type="dxa"/>
            <w:tcBorders>
              <w:top w:val="nil"/>
              <w:left w:val="nil"/>
              <w:bottom w:val="single" w:sz="4" w:space="0" w:color="auto"/>
              <w:right w:val="single" w:sz="4" w:space="0" w:color="auto"/>
            </w:tcBorders>
            <w:shd w:val="clear" w:color="auto" w:fill="auto"/>
            <w:vAlign w:val="center"/>
            <w:hideMark/>
          </w:tcPr>
          <w:p w14:paraId="4EDAF67A"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208,62 </w:t>
            </w:r>
          </w:p>
        </w:tc>
        <w:tc>
          <w:tcPr>
            <w:tcW w:w="1340" w:type="dxa"/>
            <w:tcBorders>
              <w:top w:val="nil"/>
              <w:left w:val="nil"/>
              <w:bottom w:val="single" w:sz="4" w:space="0" w:color="auto"/>
              <w:right w:val="single" w:sz="4" w:space="0" w:color="auto"/>
            </w:tcBorders>
            <w:shd w:val="clear" w:color="auto" w:fill="auto"/>
            <w:vAlign w:val="center"/>
            <w:hideMark/>
          </w:tcPr>
          <w:p w14:paraId="412E8717"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52 </w:t>
            </w:r>
          </w:p>
        </w:tc>
        <w:tc>
          <w:tcPr>
            <w:tcW w:w="1600" w:type="dxa"/>
            <w:tcBorders>
              <w:top w:val="nil"/>
              <w:left w:val="nil"/>
              <w:bottom w:val="single" w:sz="4" w:space="0" w:color="auto"/>
              <w:right w:val="single" w:sz="4" w:space="0" w:color="auto"/>
            </w:tcBorders>
            <w:shd w:val="clear" w:color="auto" w:fill="auto"/>
            <w:vAlign w:val="center"/>
            <w:hideMark/>
          </w:tcPr>
          <w:p w14:paraId="31015A91"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88,92 </w:t>
            </w:r>
          </w:p>
        </w:tc>
        <w:tc>
          <w:tcPr>
            <w:tcW w:w="1340" w:type="dxa"/>
            <w:tcBorders>
              <w:top w:val="nil"/>
              <w:left w:val="nil"/>
              <w:bottom w:val="single" w:sz="4" w:space="0" w:color="auto"/>
              <w:right w:val="single" w:sz="4" w:space="0" w:color="auto"/>
            </w:tcBorders>
            <w:shd w:val="clear" w:color="auto" w:fill="auto"/>
            <w:vAlign w:val="center"/>
            <w:hideMark/>
          </w:tcPr>
          <w:p w14:paraId="1BFC4505"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35 </w:t>
            </w:r>
          </w:p>
        </w:tc>
        <w:tc>
          <w:tcPr>
            <w:tcW w:w="1580" w:type="dxa"/>
            <w:tcBorders>
              <w:top w:val="nil"/>
              <w:left w:val="nil"/>
              <w:bottom w:val="single" w:sz="4" w:space="0" w:color="auto"/>
              <w:right w:val="single" w:sz="4" w:space="0" w:color="auto"/>
            </w:tcBorders>
            <w:shd w:val="clear" w:color="auto" w:fill="auto"/>
            <w:vAlign w:val="center"/>
            <w:hideMark/>
          </w:tcPr>
          <w:p w14:paraId="37F08A36"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59,85 </w:t>
            </w:r>
          </w:p>
        </w:tc>
        <w:tc>
          <w:tcPr>
            <w:tcW w:w="1340" w:type="dxa"/>
            <w:tcBorders>
              <w:top w:val="nil"/>
              <w:left w:val="nil"/>
              <w:bottom w:val="single" w:sz="4" w:space="0" w:color="auto"/>
              <w:right w:val="single" w:sz="4" w:space="0" w:color="auto"/>
            </w:tcBorders>
            <w:shd w:val="clear" w:color="auto" w:fill="auto"/>
            <w:vAlign w:val="center"/>
            <w:hideMark/>
          </w:tcPr>
          <w:p w14:paraId="21F318B4"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35 </w:t>
            </w:r>
          </w:p>
        </w:tc>
        <w:tc>
          <w:tcPr>
            <w:tcW w:w="1540" w:type="dxa"/>
            <w:tcBorders>
              <w:top w:val="nil"/>
              <w:left w:val="nil"/>
              <w:bottom w:val="single" w:sz="4" w:space="0" w:color="auto"/>
              <w:right w:val="single" w:sz="4" w:space="0" w:color="auto"/>
            </w:tcBorders>
            <w:shd w:val="clear" w:color="auto" w:fill="auto"/>
            <w:vAlign w:val="center"/>
            <w:hideMark/>
          </w:tcPr>
          <w:p w14:paraId="06077820" w14:textId="77777777" w:rsidR="00F47FF4" w:rsidRPr="00AA7867" w:rsidRDefault="00F47FF4" w:rsidP="00F47FF4">
            <w:pPr>
              <w:pBdr>
                <w:top w:val="none" w:sz="0" w:space="0" w:color="auto"/>
                <w:left w:val="none" w:sz="0" w:space="0" w:color="auto"/>
                <w:bottom w:val="none" w:sz="0" w:space="0" w:color="auto"/>
                <w:right w:val="none" w:sz="0" w:space="0" w:color="auto"/>
                <w:between w:val="none" w:sz="0" w:space="0" w:color="auto"/>
              </w:pBdr>
              <w:rPr>
                <w:rFonts w:ascii="Times New Roman" w:hAnsi="Times New Roman"/>
                <w:color w:val="000000"/>
                <w:sz w:val="24"/>
                <w:szCs w:val="24"/>
              </w:rPr>
            </w:pPr>
            <w:r w:rsidRPr="00AA7867">
              <w:rPr>
                <w:rFonts w:ascii="Times New Roman" w:hAnsi="Times New Roman"/>
                <w:color w:val="000000"/>
                <w:sz w:val="24"/>
                <w:szCs w:val="24"/>
              </w:rPr>
              <w:t xml:space="preserve">              59,85 </w:t>
            </w:r>
          </w:p>
        </w:tc>
      </w:tr>
    </w:tbl>
    <w:p w14:paraId="335E5D01" w14:textId="44A13177" w:rsidR="005E2992" w:rsidRPr="00AA7867" w:rsidRDefault="005E2992" w:rsidP="008D286D">
      <w:pPr>
        <w:jc w:val="both"/>
        <w:rPr>
          <w:rFonts w:ascii="Times New Roman" w:hAnsi="Times New Roman"/>
          <w:b/>
          <w:sz w:val="26"/>
          <w:szCs w:val="26"/>
        </w:rPr>
      </w:pPr>
    </w:p>
    <w:p w14:paraId="4000A7E4" w14:textId="7435B270" w:rsidR="005E2992" w:rsidRPr="00AA7867" w:rsidRDefault="005E2992" w:rsidP="008D286D">
      <w:pPr>
        <w:jc w:val="both"/>
        <w:rPr>
          <w:rFonts w:ascii="Times New Roman" w:hAnsi="Times New Roman"/>
          <w:b/>
          <w:sz w:val="26"/>
          <w:szCs w:val="26"/>
        </w:rPr>
      </w:pPr>
    </w:p>
    <w:p w14:paraId="4B0B6002" w14:textId="0E6F072B" w:rsidR="005E2992" w:rsidRPr="00AA7867" w:rsidRDefault="005E2992" w:rsidP="008D286D">
      <w:pPr>
        <w:jc w:val="both"/>
        <w:rPr>
          <w:rFonts w:ascii="Times New Roman" w:hAnsi="Times New Roman"/>
          <w:b/>
          <w:sz w:val="26"/>
          <w:szCs w:val="26"/>
        </w:rPr>
      </w:pPr>
    </w:p>
    <w:p w14:paraId="5472B950" w14:textId="503C10D9" w:rsidR="005E2992" w:rsidRPr="00AA7867" w:rsidRDefault="005E2992" w:rsidP="008D286D">
      <w:pPr>
        <w:jc w:val="both"/>
        <w:rPr>
          <w:rFonts w:ascii="Times New Roman" w:hAnsi="Times New Roman"/>
          <w:b/>
          <w:sz w:val="26"/>
          <w:szCs w:val="26"/>
        </w:rPr>
      </w:pPr>
    </w:p>
    <w:p w14:paraId="2B5F260E" w14:textId="7C43BD06" w:rsidR="005E2992" w:rsidRPr="00AA7867" w:rsidRDefault="005E2992" w:rsidP="008D286D">
      <w:pPr>
        <w:jc w:val="both"/>
        <w:rPr>
          <w:rFonts w:ascii="Times New Roman" w:hAnsi="Times New Roman"/>
          <w:b/>
          <w:sz w:val="26"/>
          <w:szCs w:val="26"/>
        </w:rPr>
      </w:pPr>
    </w:p>
    <w:p w14:paraId="4DB79C7E" w14:textId="17FB7DCB" w:rsidR="005E2992" w:rsidRPr="00AA7867" w:rsidRDefault="005E2992" w:rsidP="008D286D">
      <w:pPr>
        <w:jc w:val="both"/>
        <w:rPr>
          <w:rFonts w:ascii="Times New Roman" w:hAnsi="Times New Roman"/>
          <w:b/>
          <w:sz w:val="26"/>
          <w:szCs w:val="26"/>
        </w:rPr>
      </w:pPr>
    </w:p>
    <w:p w14:paraId="26159D6E" w14:textId="26453FC8" w:rsidR="005E2992" w:rsidRPr="00AA7867" w:rsidRDefault="005E2992" w:rsidP="008D286D">
      <w:pPr>
        <w:jc w:val="both"/>
        <w:rPr>
          <w:rFonts w:ascii="Times New Roman" w:hAnsi="Times New Roman"/>
          <w:b/>
          <w:sz w:val="26"/>
          <w:szCs w:val="26"/>
        </w:rPr>
      </w:pPr>
    </w:p>
    <w:p w14:paraId="49ACA5AF" w14:textId="7F5D1618" w:rsidR="005E2992" w:rsidRPr="00AA7867" w:rsidRDefault="005E2992" w:rsidP="008D286D">
      <w:pPr>
        <w:jc w:val="both"/>
        <w:rPr>
          <w:rFonts w:ascii="Times New Roman" w:hAnsi="Times New Roman"/>
          <w:b/>
          <w:sz w:val="26"/>
          <w:szCs w:val="26"/>
        </w:rPr>
      </w:pPr>
    </w:p>
    <w:p w14:paraId="312589A9" w14:textId="081EE473" w:rsidR="005E2992" w:rsidRPr="00AA7867" w:rsidRDefault="005E2992" w:rsidP="008D286D">
      <w:pPr>
        <w:jc w:val="both"/>
        <w:rPr>
          <w:rFonts w:ascii="Times New Roman" w:hAnsi="Times New Roman"/>
          <w:b/>
          <w:sz w:val="26"/>
          <w:szCs w:val="26"/>
        </w:rPr>
      </w:pPr>
    </w:p>
    <w:p w14:paraId="242ED144" w14:textId="77777777" w:rsidR="005E2992" w:rsidRPr="00AA7867" w:rsidRDefault="005E2992" w:rsidP="008D286D">
      <w:pPr>
        <w:jc w:val="both"/>
        <w:rPr>
          <w:rFonts w:ascii="Times New Roman" w:hAnsi="Times New Roman"/>
          <w:b/>
          <w:sz w:val="26"/>
          <w:szCs w:val="26"/>
        </w:rPr>
      </w:pPr>
    </w:p>
    <w:sectPr w:rsidR="005E2992" w:rsidRPr="00AA7867" w:rsidSect="00F47FF4">
      <w:pgSz w:w="16840" w:h="11907" w:orient="landscape" w:code="9"/>
      <w:pgMar w:top="1701"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B66C36" w14:textId="77777777" w:rsidR="00625DD6" w:rsidRDefault="00625DD6">
      <w:r>
        <w:separator/>
      </w:r>
    </w:p>
  </w:endnote>
  <w:endnote w:type="continuationSeparator" w:id="0">
    <w:p w14:paraId="589C3D01" w14:textId="77777777" w:rsidR="00625DD6" w:rsidRDefault="00625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Avant">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B6B371" w14:textId="77777777" w:rsidR="00F47FF4" w:rsidRDefault="00F47FF4">
    <w:pPr>
      <w:pStyle w:val="Footer"/>
      <w:framePr w:wrap="around" w:vAnchor="text" w:hAnchor="margin" w:xAlign="right" w:y="1"/>
      <w:rPr>
        <w:rStyle w:val="PageNumber"/>
      </w:rPr>
    </w:pPr>
    <w:r>
      <w:fldChar w:fldCharType="begin"/>
    </w:r>
    <w:r>
      <w:instrText>PAGE \* MERGEFORMAT</w:instrText>
    </w:r>
    <w:r>
      <w:fldChar w:fldCharType="separate"/>
    </w:r>
    <w:r>
      <w:rPr>
        <w:rStyle w:val="PageNumber"/>
      </w:rPr>
      <w:t>1</w:t>
    </w:r>
    <w:r>
      <w:rPr>
        <w:rStyle w:val="PageNumber"/>
      </w:rPr>
      <w:fldChar w:fldCharType="end"/>
    </w:r>
  </w:p>
  <w:p w14:paraId="660EF25B" w14:textId="77777777" w:rsidR="00F47FF4" w:rsidRDefault="00F47F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964078" w14:textId="77777777" w:rsidR="00F47FF4" w:rsidRDefault="00F47FF4">
    <w:pPr>
      <w:pStyle w:val="Footer"/>
      <w:ind w:right="360"/>
      <w:rPr>
        <w:rFonts w:ascii="Times New Roman" w:hAnsi="Times New Roman"/>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FAC066" w14:textId="77777777" w:rsidR="00625DD6" w:rsidRDefault="00625DD6">
      <w:r>
        <w:separator/>
      </w:r>
    </w:p>
  </w:footnote>
  <w:footnote w:type="continuationSeparator" w:id="0">
    <w:p w14:paraId="191A7F23" w14:textId="77777777" w:rsidR="00625DD6" w:rsidRDefault="00625D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05DF4F" w14:textId="77777777" w:rsidR="00F47FF4" w:rsidRDefault="00F47FF4">
    <w:pPr>
      <w:pStyle w:val="Header"/>
      <w:jc w:val="center"/>
    </w:pPr>
    <w:r>
      <w:fldChar w:fldCharType="begin"/>
    </w:r>
    <w:r>
      <w:instrText>PAGE \* MERGEFORMAT</w:instrText>
    </w:r>
    <w:r>
      <w:fldChar w:fldCharType="separate"/>
    </w:r>
    <w:r>
      <w:rPr>
        <w:noProof/>
      </w:rPr>
      <w:t>7</w:t>
    </w:r>
    <w:r>
      <w:fldChar w:fldCharType="end"/>
    </w:r>
  </w:p>
  <w:p w14:paraId="5B54BD94" w14:textId="77777777" w:rsidR="00F47FF4" w:rsidRDefault="00F4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F8AF6B" w14:textId="64AA322E" w:rsidR="00F47FF4" w:rsidRDefault="00F47FF4">
    <w:pPr>
      <w:pStyle w:val="Header"/>
      <w:jc w:val="center"/>
    </w:pPr>
  </w:p>
  <w:p w14:paraId="3E9959D3" w14:textId="77777777" w:rsidR="00F47FF4" w:rsidRDefault="00F47F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E2B1D"/>
    <w:multiLevelType w:val="hybridMultilevel"/>
    <w:tmpl w:val="66F06A14"/>
    <w:lvl w:ilvl="0" w:tplc="1C16DCFA">
      <w:start w:val="1"/>
      <w:numFmt w:val="bullet"/>
      <w:lvlText w:val="-"/>
      <w:lvlJc w:val="left"/>
      <w:pPr>
        <w:tabs>
          <w:tab w:val="left" w:pos="1080"/>
        </w:tabs>
        <w:ind w:left="1080" w:hanging="359"/>
      </w:pPr>
      <w:rPr>
        <w:rFonts w:ascii="Times New Roman" w:hAnsi="Times New Roman" w:hint="default"/>
      </w:rPr>
    </w:lvl>
    <w:lvl w:ilvl="1" w:tplc="DE1443A4">
      <w:start w:val="1"/>
      <w:numFmt w:val="bullet"/>
      <w:lvlText w:val="o"/>
      <w:lvlJc w:val="left"/>
      <w:pPr>
        <w:ind w:left="1440" w:hanging="359"/>
      </w:pPr>
      <w:rPr>
        <w:rFonts w:ascii="Courier New" w:eastAsia="Courier New" w:hAnsi="Courier New" w:cs="Courier New" w:hint="default"/>
      </w:rPr>
    </w:lvl>
    <w:lvl w:ilvl="2" w:tplc="3E00E9AC">
      <w:start w:val="1"/>
      <w:numFmt w:val="bullet"/>
      <w:lvlText w:val="§"/>
      <w:lvlJc w:val="left"/>
      <w:pPr>
        <w:ind w:left="2160" w:hanging="359"/>
      </w:pPr>
      <w:rPr>
        <w:rFonts w:ascii="Wingdings" w:eastAsia="Wingdings" w:hAnsi="Wingdings" w:cs="Wingdings" w:hint="default"/>
      </w:rPr>
    </w:lvl>
    <w:lvl w:ilvl="3" w:tplc="E8B65686">
      <w:start w:val="1"/>
      <w:numFmt w:val="bullet"/>
      <w:lvlText w:val="·"/>
      <w:lvlJc w:val="left"/>
      <w:pPr>
        <w:ind w:left="2880" w:hanging="359"/>
      </w:pPr>
      <w:rPr>
        <w:rFonts w:ascii="Symbol" w:eastAsia="Symbol" w:hAnsi="Symbol" w:cs="Symbol" w:hint="default"/>
      </w:rPr>
    </w:lvl>
    <w:lvl w:ilvl="4" w:tplc="B79EB284">
      <w:start w:val="1"/>
      <w:numFmt w:val="bullet"/>
      <w:lvlText w:val="o"/>
      <w:lvlJc w:val="left"/>
      <w:pPr>
        <w:ind w:left="3600" w:hanging="359"/>
      </w:pPr>
      <w:rPr>
        <w:rFonts w:ascii="Courier New" w:eastAsia="Courier New" w:hAnsi="Courier New" w:cs="Courier New" w:hint="default"/>
      </w:rPr>
    </w:lvl>
    <w:lvl w:ilvl="5" w:tplc="FECEDC04">
      <w:start w:val="1"/>
      <w:numFmt w:val="bullet"/>
      <w:lvlText w:val="§"/>
      <w:lvlJc w:val="left"/>
      <w:pPr>
        <w:ind w:left="4320" w:hanging="359"/>
      </w:pPr>
      <w:rPr>
        <w:rFonts w:ascii="Wingdings" w:eastAsia="Wingdings" w:hAnsi="Wingdings" w:cs="Wingdings" w:hint="default"/>
      </w:rPr>
    </w:lvl>
    <w:lvl w:ilvl="6" w:tplc="425AEB0A">
      <w:start w:val="1"/>
      <w:numFmt w:val="bullet"/>
      <w:lvlText w:val="·"/>
      <w:lvlJc w:val="left"/>
      <w:pPr>
        <w:ind w:left="5040" w:hanging="359"/>
      </w:pPr>
      <w:rPr>
        <w:rFonts w:ascii="Symbol" w:eastAsia="Symbol" w:hAnsi="Symbol" w:cs="Symbol" w:hint="default"/>
      </w:rPr>
    </w:lvl>
    <w:lvl w:ilvl="7" w:tplc="A5B46178">
      <w:start w:val="1"/>
      <w:numFmt w:val="bullet"/>
      <w:lvlText w:val="o"/>
      <w:lvlJc w:val="left"/>
      <w:pPr>
        <w:ind w:left="5760" w:hanging="359"/>
      </w:pPr>
      <w:rPr>
        <w:rFonts w:ascii="Courier New" w:eastAsia="Courier New" w:hAnsi="Courier New" w:cs="Courier New" w:hint="default"/>
      </w:rPr>
    </w:lvl>
    <w:lvl w:ilvl="8" w:tplc="A4FAA3C8">
      <w:start w:val="1"/>
      <w:numFmt w:val="bullet"/>
      <w:lvlText w:val="§"/>
      <w:lvlJc w:val="left"/>
      <w:pPr>
        <w:ind w:left="6480" w:hanging="359"/>
      </w:pPr>
      <w:rPr>
        <w:rFonts w:ascii="Wingdings" w:eastAsia="Wingdings" w:hAnsi="Wingdings" w:cs="Wingdings" w:hint="default"/>
      </w:rPr>
    </w:lvl>
  </w:abstractNum>
  <w:abstractNum w:abstractNumId="1" w15:restartNumberingAfterBreak="0">
    <w:nsid w:val="08997986"/>
    <w:multiLevelType w:val="hybridMultilevel"/>
    <w:tmpl w:val="DA9E8732"/>
    <w:lvl w:ilvl="0" w:tplc="1A64B032">
      <w:start w:val="20"/>
      <w:numFmt w:val="bullet"/>
      <w:lvlText w:val="-"/>
      <w:lvlJc w:val="left"/>
      <w:pPr>
        <w:tabs>
          <w:tab w:val="left" w:pos="1530"/>
        </w:tabs>
        <w:ind w:left="1530" w:hanging="359"/>
      </w:pPr>
      <w:rPr>
        <w:rFonts w:ascii="Times New Roman" w:hAnsi="Times New Roman" w:hint="default"/>
      </w:rPr>
    </w:lvl>
    <w:lvl w:ilvl="1" w:tplc="E49CB2FE">
      <w:start w:val="1"/>
      <w:numFmt w:val="bullet"/>
      <w:lvlText w:val="o"/>
      <w:lvlJc w:val="left"/>
      <w:pPr>
        <w:ind w:left="1440" w:hanging="359"/>
      </w:pPr>
      <w:rPr>
        <w:rFonts w:ascii="Courier New" w:eastAsia="Courier New" w:hAnsi="Courier New" w:cs="Courier New" w:hint="default"/>
      </w:rPr>
    </w:lvl>
    <w:lvl w:ilvl="2" w:tplc="388CC388">
      <w:start w:val="1"/>
      <w:numFmt w:val="bullet"/>
      <w:lvlText w:val="§"/>
      <w:lvlJc w:val="left"/>
      <w:pPr>
        <w:ind w:left="2160" w:hanging="359"/>
      </w:pPr>
      <w:rPr>
        <w:rFonts w:ascii="Wingdings" w:eastAsia="Wingdings" w:hAnsi="Wingdings" w:cs="Wingdings" w:hint="default"/>
      </w:rPr>
    </w:lvl>
    <w:lvl w:ilvl="3" w:tplc="E57204B6">
      <w:start w:val="1"/>
      <w:numFmt w:val="bullet"/>
      <w:lvlText w:val="·"/>
      <w:lvlJc w:val="left"/>
      <w:pPr>
        <w:ind w:left="2880" w:hanging="359"/>
      </w:pPr>
      <w:rPr>
        <w:rFonts w:ascii="Symbol" w:eastAsia="Symbol" w:hAnsi="Symbol" w:cs="Symbol" w:hint="default"/>
      </w:rPr>
    </w:lvl>
    <w:lvl w:ilvl="4" w:tplc="297A83E8">
      <w:start w:val="1"/>
      <w:numFmt w:val="bullet"/>
      <w:lvlText w:val="o"/>
      <w:lvlJc w:val="left"/>
      <w:pPr>
        <w:ind w:left="3600" w:hanging="359"/>
      </w:pPr>
      <w:rPr>
        <w:rFonts w:ascii="Courier New" w:eastAsia="Courier New" w:hAnsi="Courier New" w:cs="Courier New" w:hint="default"/>
      </w:rPr>
    </w:lvl>
    <w:lvl w:ilvl="5" w:tplc="BC86F06E">
      <w:start w:val="1"/>
      <w:numFmt w:val="bullet"/>
      <w:lvlText w:val="§"/>
      <w:lvlJc w:val="left"/>
      <w:pPr>
        <w:ind w:left="4320" w:hanging="359"/>
      </w:pPr>
      <w:rPr>
        <w:rFonts w:ascii="Wingdings" w:eastAsia="Wingdings" w:hAnsi="Wingdings" w:cs="Wingdings" w:hint="default"/>
      </w:rPr>
    </w:lvl>
    <w:lvl w:ilvl="6" w:tplc="570CF85C">
      <w:start w:val="1"/>
      <w:numFmt w:val="bullet"/>
      <w:lvlText w:val="·"/>
      <w:lvlJc w:val="left"/>
      <w:pPr>
        <w:ind w:left="5040" w:hanging="359"/>
      </w:pPr>
      <w:rPr>
        <w:rFonts w:ascii="Symbol" w:eastAsia="Symbol" w:hAnsi="Symbol" w:cs="Symbol" w:hint="default"/>
      </w:rPr>
    </w:lvl>
    <w:lvl w:ilvl="7" w:tplc="6EF41812">
      <w:start w:val="1"/>
      <w:numFmt w:val="bullet"/>
      <w:lvlText w:val="o"/>
      <w:lvlJc w:val="left"/>
      <w:pPr>
        <w:ind w:left="5760" w:hanging="359"/>
      </w:pPr>
      <w:rPr>
        <w:rFonts w:ascii="Courier New" w:eastAsia="Courier New" w:hAnsi="Courier New" w:cs="Courier New" w:hint="default"/>
      </w:rPr>
    </w:lvl>
    <w:lvl w:ilvl="8" w:tplc="F2BE2966">
      <w:start w:val="1"/>
      <w:numFmt w:val="bullet"/>
      <w:lvlText w:val="§"/>
      <w:lvlJc w:val="left"/>
      <w:pPr>
        <w:ind w:left="6480" w:hanging="359"/>
      </w:pPr>
      <w:rPr>
        <w:rFonts w:ascii="Wingdings" w:eastAsia="Wingdings" w:hAnsi="Wingdings" w:cs="Wingdings" w:hint="default"/>
      </w:rPr>
    </w:lvl>
  </w:abstractNum>
  <w:abstractNum w:abstractNumId="2" w15:restartNumberingAfterBreak="0">
    <w:nsid w:val="0F0E3E04"/>
    <w:multiLevelType w:val="hybridMultilevel"/>
    <w:tmpl w:val="DE2CE4AA"/>
    <w:lvl w:ilvl="0" w:tplc="CD4C8550">
      <w:start w:val="1"/>
      <w:numFmt w:val="bullet"/>
      <w:lvlText w:val="-"/>
      <w:lvlJc w:val="left"/>
      <w:pPr>
        <w:tabs>
          <w:tab w:val="left" w:pos="1080"/>
        </w:tabs>
        <w:ind w:left="1080" w:hanging="359"/>
      </w:pPr>
      <w:rPr>
        <w:rFonts w:ascii="Times New Roman" w:hAnsi="Times New Roman" w:hint="default"/>
      </w:rPr>
    </w:lvl>
    <w:lvl w:ilvl="1" w:tplc="B8425702">
      <w:start w:val="1"/>
      <w:numFmt w:val="bullet"/>
      <w:lvlText w:val="o"/>
      <w:lvlJc w:val="left"/>
      <w:pPr>
        <w:ind w:left="1440" w:hanging="359"/>
      </w:pPr>
      <w:rPr>
        <w:rFonts w:ascii="Courier New" w:eastAsia="Courier New" w:hAnsi="Courier New" w:cs="Courier New" w:hint="default"/>
      </w:rPr>
    </w:lvl>
    <w:lvl w:ilvl="2" w:tplc="468843EE">
      <w:start w:val="1"/>
      <w:numFmt w:val="bullet"/>
      <w:lvlText w:val="§"/>
      <w:lvlJc w:val="left"/>
      <w:pPr>
        <w:ind w:left="2160" w:hanging="359"/>
      </w:pPr>
      <w:rPr>
        <w:rFonts w:ascii="Wingdings" w:eastAsia="Wingdings" w:hAnsi="Wingdings" w:cs="Wingdings" w:hint="default"/>
      </w:rPr>
    </w:lvl>
    <w:lvl w:ilvl="3" w:tplc="6946154A">
      <w:start w:val="1"/>
      <w:numFmt w:val="bullet"/>
      <w:lvlText w:val="·"/>
      <w:lvlJc w:val="left"/>
      <w:pPr>
        <w:ind w:left="2880" w:hanging="359"/>
      </w:pPr>
      <w:rPr>
        <w:rFonts w:ascii="Symbol" w:eastAsia="Symbol" w:hAnsi="Symbol" w:cs="Symbol" w:hint="default"/>
      </w:rPr>
    </w:lvl>
    <w:lvl w:ilvl="4" w:tplc="09D226DE">
      <w:start w:val="1"/>
      <w:numFmt w:val="bullet"/>
      <w:lvlText w:val="o"/>
      <w:lvlJc w:val="left"/>
      <w:pPr>
        <w:ind w:left="3600" w:hanging="359"/>
      </w:pPr>
      <w:rPr>
        <w:rFonts w:ascii="Courier New" w:eastAsia="Courier New" w:hAnsi="Courier New" w:cs="Courier New" w:hint="default"/>
      </w:rPr>
    </w:lvl>
    <w:lvl w:ilvl="5" w:tplc="9DCAB3CA">
      <w:start w:val="1"/>
      <w:numFmt w:val="bullet"/>
      <w:lvlText w:val="§"/>
      <w:lvlJc w:val="left"/>
      <w:pPr>
        <w:ind w:left="4320" w:hanging="359"/>
      </w:pPr>
      <w:rPr>
        <w:rFonts w:ascii="Wingdings" w:eastAsia="Wingdings" w:hAnsi="Wingdings" w:cs="Wingdings" w:hint="default"/>
      </w:rPr>
    </w:lvl>
    <w:lvl w:ilvl="6" w:tplc="DFA8F538">
      <w:start w:val="1"/>
      <w:numFmt w:val="bullet"/>
      <w:lvlText w:val="·"/>
      <w:lvlJc w:val="left"/>
      <w:pPr>
        <w:ind w:left="5040" w:hanging="359"/>
      </w:pPr>
      <w:rPr>
        <w:rFonts w:ascii="Symbol" w:eastAsia="Symbol" w:hAnsi="Symbol" w:cs="Symbol" w:hint="default"/>
      </w:rPr>
    </w:lvl>
    <w:lvl w:ilvl="7" w:tplc="EBE8B55A">
      <w:start w:val="1"/>
      <w:numFmt w:val="bullet"/>
      <w:lvlText w:val="o"/>
      <w:lvlJc w:val="left"/>
      <w:pPr>
        <w:ind w:left="5760" w:hanging="359"/>
      </w:pPr>
      <w:rPr>
        <w:rFonts w:ascii="Courier New" w:eastAsia="Courier New" w:hAnsi="Courier New" w:cs="Courier New" w:hint="default"/>
      </w:rPr>
    </w:lvl>
    <w:lvl w:ilvl="8" w:tplc="C1EC1F36">
      <w:start w:val="1"/>
      <w:numFmt w:val="bullet"/>
      <w:lvlText w:val="§"/>
      <w:lvlJc w:val="left"/>
      <w:pPr>
        <w:ind w:left="6480" w:hanging="359"/>
      </w:pPr>
      <w:rPr>
        <w:rFonts w:ascii="Wingdings" w:eastAsia="Wingdings" w:hAnsi="Wingdings" w:cs="Wingdings" w:hint="default"/>
      </w:rPr>
    </w:lvl>
  </w:abstractNum>
  <w:abstractNum w:abstractNumId="3" w15:restartNumberingAfterBreak="0">
    <w:nsid w:val="15132E57"/>
    <w:multiLevelType w:val="hybridMultilevel"/>
    <w:tmpl w:val="F93056B2"/>
    <w:lvl w:ilvl="0" w:tplc="5D90E678">
      <w:start w:val="1"/>
      <w:numFmt w:val="bullet"/>
      <w:lvlText w:val="-"/>
      <w:lvlJc w:val="left"/>
      <w:pPr>
        <w:tabs>
          <w:tab w:val="left" w:pos="1380"/>
        </w:tabs>
        <w:ind w:left="1380" w:hanging="359"/>
      </w:pPr>
      <w:rPr>
        <w:rFonts w:ascii="Times New Roman" w:hAnsi="Times New Roman" w:hint="default"/>
      </w:rPr>
    </w:lvl>
    <w:lvl w:ilvl="1" w:tplc="102A6DDA">
      <w:start w:val="1"/>
      <w:numFmt w:val="bullet"/>
      <w:lvlText w:val="o"/>
      <w:lvlJc w:val="left"/>
      <w:pPr>
        <w:ind w:left="1440" w:hanging="359"/>
      </w:pPr>
      <w:rPr>
        <w:rFonts w:ascii="Courier New" w:eastAsia="Courier New" w:hAnsi="Courier New" w:cs="Courier New" w:hint="default"/>
      </w:rPr>
    </w:lvl>
    <w:lvl w:ilvl="2" w:tplc="C4BC0832">
      <w:start w:val="1"/>
      <w:numFmt w:val="bullet"/>
      <w:lvlText w:val="§"/>
      <w:lvlJc w:val="left"/>
      <w:pPr>
        <w:ind w:left="2160" w:hanging="359"/>
      </w:pPr>
      <w:rPr>
        <w:rFonts w:ascii="Wingdings" w:eastAsia="Wingdings" w:hAnsi="Wingdings" w:cs="Wingdings" w:hint="default"/>
      </w:rPr>
    </w:lvl>
    <w:lvl w:ilvl="3" w:tplc="CDB4274C">
      <w:start w:val="1"/>
      <w:numFmt w:val="bullet"/>
      <w:lvlText w:val="·"/>
      <w:lvlJc w:val="left"/>
      <w:pPr>
        <w:ind w:left="2880" w:hanging="359"/>
      </w:pPr>
      <w:rPr>
        <w:rFonts w:ascii="Symbol" w:eastAsia="Symbol" w:hAnsi="Symbol" w:cs="Symbol" w:hint="default"/>
      </w:rPr>
    </w:lvl>
    <w:lvl w:ilvl="4" w:tplc="DAB859E6">
      <w:start w:val="1"/>
      <w:numFmt w:val="bullet"/>
      <w:lvlText w:val="o"/>
      <w:lvlJc w:val="left"/>
      <w:pPr>
        <w:ind w:left="3600" w:hanging="359"/>
      </w:pPr>
      <w:rPr>
        <w:rFonts w:ascii="Courier New" w:eastAsia="Courier New" w:hAnsi="Courier New" w:cs="Courier New" w:hint="default"/>
      </w:rPr>
    </w:lvl>
    <w:lvl w:ilvl="5" w:tplc="3A1E1CCC">
      <w:start w:val="1"/>
      <w:numFmt w:val="bullet"/>
      <w:lvlText w:val="§"/>
      <w:lvlJc w:val="left"/>
      <w:pPr>
        <w:ind w:left="4320" w:hanging="359"/>
      </w:pPr>
      <w:rPr>
        <w:rFonts w:ascii="Wingdings" w:eastAsia="Wingdings" w:hAnsi="Wingdings" w:cs="Wingdings" w:hint="default"/>
      </w:rPr>
    </w:lvl>
    <w:lvl w:ilvl="6" w:tplc="34CE3E4E">
      <w:start w:val="1"/>
      <w:numFmt w:val="bullet"/>
      <w:lvlText w:val="·"/>
      <w:lvlJc w:val="left"/>
      <w:pPr>
        <w:ind w:left="5040" w:hanging="359"/>
      </w:pPr>
      <w:rPr>
        <w:rFonts w:ascii="Symbol" w:eastAsia="Symbol" w:hAnsi="Symbol" w:cs="Symbol" w:hint="default"/>
      </w:rPr>
    </w:lvl>
    <w:lvl w:ilvl="7" w:tplc="81622E6E">
      <w:start w:val="1"/>
      <w:numFmt w:val="bullet"/>
      <w:lvlText w:val="o"/>
      <w:lvlJc w:val="left"/>
      <w:pPr>
        <w:ind w:left="5760" w:hanging="359"/>
      </w:pPr>
      <w:rPr>
        <w:rFonts w:ascii="Courier New" w:eastAsia="Courier New" w:hAnsi="Courier New" w:cs="Courier New" w:hint="default"/>
      </w:rPr>
    </w:lvl>
    <w:lvl w:ilvl="8" w:tplc="7EC4CCA8">
      <w:start w:val="1"/>
      <w:numFmt w:val="bullet"/>
      <w:lvlText w:val="§"/>
      <w:lvlJc w:val="left"/>
      <w:pPr>
        <w:ind w:left="6480" w:hanging="359"/>
      </w:pPr>
      <w:rPr>
        <w:rFonts w:ascii="Wingdings" w:eastAsia="Wingdings" w:hAnsi="Wingdings" w:cs="Wingdings" w:hint="default"/>
      </w:rPr>
    </w:lvl>
  </w:abstractNum>
  <w:abstractNum w:abstractNumId="4" w15:restartNumberingAfterBreak="0">
    <w:nsid w:val="18F8155C"/>
    <w:multiLevelType w:val="hybridMultilevel"/>
    <w:tmpl w:val="55C4CB6E"/>
    <w:lvl w:ilvl="0" w:tplc="EB166B04">
      <w:start w:val="1"/>
      <w:numFmt w:val="bullet"/>
      <w:lvlText w:val="-"/>
      <w:lvlJc w:val="left"/>
      <w:pPr>
        <w:tabs>
          <w:tab w:val="left" w:pos="1380"/>
        </w:tabs>
        <w:ind w:left="1380" w:hanging="359"/>
      </w:pPr>
      <w:rPr>
        <w:rFonts w:ascii="Times New Roman" w:hAnsi="Times New Roman" w:hint="default"/>
      </w:rPr>
    </w:lvl>
    <w:lvl w:ilvl="1" w:tplc="E36EB544">
      <w:start w:val="1"/>
      <w:numFmt w:val="bullet"/>
      <w:lvlText w:val="o"/>
      <w:lvlJc w:val="left"/>
      <w:pPr>
        <w:ind w:left="1440" w:hanging="359"/>
      </w:pPr>
      <w:rPr>
        <w:rFonts w:ascii="Courier New" w:eastAsia="Courier New" w:hAnsi="Courier New" w:cs="Courier New" w:hint="default"/>
      </w:rPr>
    </w:lvl>
    <w:lvl w:ilvl="2" w:tplc="6E94A18C">
      <w:start w:val="1"/>
      <w:numFmt w:val="bullet"/>
      <w:lvlText w:val="§"/>
      <w:lvlJc w:val="left"/>
      <w:pPr>
        <w:ind w:left="2160" w:hanging="359"/>
      </w:pPr>
      <w:rPr>
        <w:rFonts w:ascii="Wingdings" w:eastAsia="Wingdings" w:hAnsi="Wingdings" w:cs="Wingdings" w:hint="default"/>
      </w:rPr>
    </w:lvl>
    <w:lvl w:ilvl="3" w:tplc="E4541448">
      <w:start w:val="1"/>
      <w:numFmt w:val="bullet"/>
      <w:lvlText w:val="·"/>
      <w:lvlJc w:val="left"/>
      <w:pPr>
        <w:ind w:left="2880" w:hanging="359"/>
      </w:pPr>
      <w:rPr>
        <w:rFonts w:ascii="Symbol" w:eastAsia="Symbol" w:hAnsi="Symbol" w:cs="Symbol" w:hint="default"/>
      </w:rPr>
    </w:lvl>
    <w:lvl w:ilvl="4" w:tplc="95881C26">
      <w:start w:val="1"/>
      <w:numFmt w:val="bullet"/>
      <w:lvlText w:val="o"/>
      <w:lvlJc w:val="left"/>
      <w:pPr>
        <w:ind w:left="3600" w:hanging="359"/>
      </w:pPr>
      <w:rPr>
        <w:rFonts w:ascii="Courier New" w:eastAsia="Courier New" w:hAnsi="Courier New" w:cs="Courier New" w:hint="default"/>
      </w:rPr>
    </w:lvl>
    <w:lvl w:ilvl="5" w:tplc="5482571C">
      <w:start w:val="1"/>
      <w:numFmt w:val="bullet"/>
      <w:lvlText w:val="§"/>
      <w:lvlJc w:val="left"/>
      <w:pPr>
        <w:ind w:left="4320" w:hanging="359"/>
      </w:pPr>
      <w:rPr>
        <w:rFonts w:ascii="Wingdings" w:eastAsia="Wingdings" w:hAnsi="Wingdings" w:cs="Wingdings" w:hint="default"/>
      </w:rPr>
    </w:lvl>
    <w:lvl w:ilvl="6" w:tplc="1DF21124">
      <w:start w:val="1"/>
      <w:numFmt w:val="bullet"/>
      <w:lvlText w:val="·"/>
      <w:lvlJc w:val="left"/>
      <w:pPr>
        <w:ind w:left="5040" w:hanging="359"/>
      </w:pPr>
      <w:rPr>
        <w:rFonts w:ascii="Symbol" w:eastAsia="Symbol" w:hAnsi="Symbol" w:cs="Symbol" w:hint="default"/>
      </w:rPr>
    </w:lvl>
    <w:lvl w:ilvl="7" w:tplc="DB201412">
      <w:start w:val="1"/>
      <w:numFmt w:val="bullet"/>
      <w:lvlText w:val="o"/>
      <w:lvlJc w:val="left"/>
      <w:pPr>
        <w:ind w:left="5760" w:hanging="359"/>
      </w:pPr>
      <w:rPr>
        <w:rFonts w:ascii="Courier New" w:eastAsia="Courier New" w:hAnsi="Courier New" w:cs="Courier New" w:hint="default"/>
      </w:rPr>
    </w:lvl>
    <w:lvl w:ilvl="8" w:tplc="48FE8E58">
      <w:start w:val="1"/>
      <w:numFmt w:val="bullet"/>
      <w:lvlText w:val="§"/>
      <w:lvlJc w:val="left"/>
      <w:pPr>
        <w:ind w:left="6480" w:hanging="359"/>
      </w:pPr>
      <w:rPr>
        <w:rFonts w:ascii="Wingdings" w:eastAsia="Wingdings" w:hAnsi="Wingdings" w:cs="Wingdings" w:hint="default"/>
      </w:rPr>
    </w:lvl>
  </w:abstractNum>
  <w:abstractNum w:abstractNumId="5" w15:restartNumberingAfterBreak="0">
    <w:nsid w:val="20407A63"/>
    <w:multiLevelType w:val="hybridMultilevel"/>
    <w:tmpl w:val="DBB2BD74"/>
    <w:lvl w:ilvl="0" w:tplc="B4165FD6">
      <w:start w:val="1"/>
      <w:numFmt w:val="decimal"/>
      <w:lvlText w:val=""/>
      <w:lvlJc w:val="left"/>
      <w:pPr>
        <w:tabs>
          <w:tab w:val="left" w:pos="360"/>
        </w:tabs>
        <w:ind w:left="360" w:hanging="359"/>
      </w:pPr>
      <w:rPr>
        <w:rFonts w:ascii="Times New Roman" w:hAnsi="Times New Roman" w:hint="default"/>
      </w:rPr>
    </w:lvl>
    <w:lvl w:ilvl="1" w:tplc="2A346244">
      <w:start w:val="1"/>
      <w:numFmt w:val="bullet"/>
      <w:lvlText w:val="o"/>
      <w:lvlJc w:val="left"/>
      <w:pPr>
        <w:ind w:left="1440" w:hanging="359"/>
      </w:pPr>
      <w:rPr>
        <w:rFonts w:ascii="Courier New" w:eastAsia="Courier New" w:hAnsi="Courier New" w:cs="Courier New" w:hint="default"/>
      </w:rPr>
    </w:lvl>
    <w:lvl w:ilvl="2" w:tplc="337813E6">
      <w:start w:val="1"/>
      <w:numFmt w:val="bullet"/>
      <w:lvlText w:val="§"/>
      <w:lvlJc w:val="left"/>
      <w:pPr>
        <w:ind w:left="2160" w:hanging="359"/>
      </w:pPr>
      <w:rPr>
        <w:rFonts w:ascii="Wingdings" w:eastAsia="Wingdings" w:hAnsi="Wingdings" w:cs="Wingdings" w:hint="default"/>
      </w:rPr>
    </w:lvl>
    <w:lvl w:ilvl="3" w:tplc="B9988996">
      <w:start w:val="1"/>
      <w:numFmt w:val="bullet"/>
      <w:lvlText w:val="·"/>
      <w:lvlJc w:val="left"/>
      <w:pPr>
        <w:ind w:left="2880" w:hanging="359"/>
      </w:pPr>
      <w:rPr>
        <w:rFonts w:ascii="Symbol" w:eastAsia="Symbol" w:hAnsi="Symbol" w:cs="Symbol" w:hint="default"/>
      </w:rPr>
    </w:lvl>
    <w:lvl w:ilvl="4" w:tplc="BA2A6606">
      <w:start w:val="1"/>
      <w:numFmt w:val="bullet"/>
      <w:lvlText w:val="o"/>
      <w:lvlJc w:val="left"/>
      <w:pPr>
        <w:ind w:left="3600" w:hanging="359"/>
      </w:pPr>
      <w:rPr>
        <w:rFonts w:ascii="Courier New" w:eastAsia="Courier New" w:hAnsi="Courier New" w:cs="Courier New" w:hint="default"/>
      </w:rPr>
    </w:lvl>
    <w:lvl w:ilvl="5" w:tplc="85C093B6">
      <w:start w:val="1"/>
      <w:numFmt w:val="bullet"/>
      <w:lvlText w:val="§"/>
      <w:lvlJc w:val="left"/>
      <w:pPr>
        <w:ind w:left="4320" w:hanging="359"/>
      </w:pPr>
      <w:rPr>
        <w:rFonts w:ascii="Wingdings" w:eastAsia="Wingdings" w:hAnsi="Wingdings" w:cs="Wingdings" w:hint="default"/>
      </w:rPr>
    </w:lvl>
    <w:lvl w:ilvl="6" w:tplc="482631A6">
      <w:start w:val="1"/>
      <w:numFmt w:val="bullet"/>
      <w:lvlText w:val="·"/>
      <w:lvlJc w:val="left"/>
      <w:pPr>
        <w:ind w:left="5040" w:hanging="359"/>
      </w:pPr>
      <w:rPr>
        <w:rFonts w:ascii="Symbol" w:eastAsia="Symbol" w:hAnsi="Symbol" w:cs="Symbol" w:hint="default"/>
      </w:rPr>
    </w:lvl>
    <w:lvl w:ilvl="7" w:tplc="1AAA4228">
      <w:start w:val="1"/>
      <w:numFmt w:val="bullet"/>
      <w:lvlText w:val="o"/>
      <w:lvlJc w:val="left"/>
      <w:pPr>
        <w:ind w:left="5760" w:hanging="359"/>
      </w:pPr>
      <w:rPr>
        <w:rFonts w:ascii="Courier New" w:eastAsia="Courier New" w:hAnsi="Courier New" w:cs="Courier New" w:hint="default"/>
      </w:rPr>
    </w:lvl>
    <w:lvl w:ilvl="8" w:tplc="6224607C">
      <w:start w:val="1"/>
      <w:numFmt w:val="bullet"/>
      <w:lvlText w:val="§"/>
      <w:lvlJc w:val="left"/>
      <w:pPr>
        <w:ind w:left="6480" w:hanging="359"/>
      </w:pPr>
      <w:rPr>
        <w:rFonts w:ascii="Wingdings" w:eastAsia="Wingdings" w:hAnsi="Wingdings" w:cs="Wingdings" w:hint="default"/>
      </w:rPr>
    </w:lvl>
  </w:abstractNum>
  <w:abstractNum w:abstractNumId="6" w15:restartNumberingAfterBreak="0">
    <w:nsid w:val="21AB5999"/>
    <w:multiLevelType w:val="hybridMultilevel"/>
    <w:tmpl w:val="3D8C740E"/>
    <w:lvl w:ilvl="0" w:tplc="BC4ADD90">
      <w:start w:val="7"/>
      <w:numFmt w:val="bullet"/>
      <w:lvlText w:val="-"/>
      <w:lvlJc w:val="left"/>
      <w:pPr>
        <w:tabs>
          <w:tab w:val="left" w:pos="1080"/>
        </w:tabs>
        <w:ind w:left="1080" w:hanging="359"/>
      </w:pPr>
      <w:rPr>
        <w:rFonts w:ascii="Times New Roman" w:eastAsia="Times New Roman" w:hAnsi="Times New Roman" w:cs="Times New Roman" w:hint="default"/>
      </w:rPr>
    </w:lvl>
    <w:lvl w:ilvl="1" w:tplc="77AC89B6">
      <w:start w:val="1"/>
      <w:numFmt w:val="bullet"/>
      <w:lvlText w:val="o"/>
      <w:lvlJc w:val="left"/>
      <w:pPr>
        <w:tabs>
          <w:tab w:val="left" w:pos="1800"/>
        </w:tabs>
        <w:ind w:left="1800" w:hanging="359"/>
      </w:pPr>
      <w:rPr>
        <w:rFonts w:ascii="Courier New" w:hAnsi="Courier New" w:cs="Courier New" w:hint="default"/>
      </w:rPr>
    </w:lvl>
    <w:lvl w:ilvl="2" w:tplc="9CBE9F7E">
      <w:start w:val="1"/>
      <w:numFmt w:val="bullet"/>
      <w:lvlText w:val=""/>
      <w:lvlJc w:val="left"/>
      <w:pPr>
        <w:tabs>
          <w:tab w:val="left" w:pos="2520"/>
        </w:tabs>
        <w:ind w:left="2520" w:hanging="359"/>
      </w:pPr>
      <w:rPr>
        <w:rFonts w:ascii="Wingdings" w:hAnsi="Wingdings" w:hint="default"/>
      </w:rPr>
    </w:lvl>
    <w:lvl w:ilvl="3" w:tplc="0DDE82D2">
      <w:start w:val="1"/>
      <w:numFmt w:val="bullet"/>
      <w:lvlText w:val=""/>
      <w:lvlJc w:val="left"/>
      <w:pPr>
        <w:tabs>
          <w:tab w:val="left" w:pos="3240"/>
        </w:tabs>
        <w:ind w:left="3240" w:hanging="359"/>
      </w:pPr>
      <w:rPr>
        <w:rFonts w:ascii="Symbol" w:hAnsi="Symbol" w:hint="default"/>
      </w:rPr>
    </w:lvl>
    <w:lvl w:ilvl="4" w:tplc="1950588E">
      <w:start w:val="1"/>
      <w:numFmt w:val="bullet"/>
      <w:lvlText w:val="o"/>
      <w:lvlJc w:val="left"/>
      <w:pPr>
        <w:tabs>
          <w:tab w:val="left" w:pos="3960"/>
        </w:tabs>
        <w:ind w:left="3960" w:hanging="359"/>
      </w:pPr>
      <w:rPr>
        <w:rFonts w:ascii="Courier New" w:hAnsi="Courier New" w:cs="Courier New" w:hint="default"/>
      </w:rPr>
    </w:lvl>
    <w:lvl w:ilvl="5" w:tplc="D0B2F370">
      <w:start w:val="1"/>
      <w:numFmt w:val="bullet"/>
      <w:lvlText w:val=""/>
      <w:lvlJc w:val="left"/>
      <w:pPr>
        <w:tabs>
          <w:tab w:val="left" w:pos="4680"/>
        </w:tabs>
        <w:ind w:left="4680" w:hanging="359"/>
      </w:pPr>
      <w:rPr>
        <w:rFonts w:ascii="Wingdings" w:hAnsi="Wingdings" w:hint="default"/>
      </w:rPr>
    </w:lvl>
    <w:lvl w:ilvl="6" w:tplc="B6DA4660">
      <w:start w:val="1"/>
      <w:numFmt w:val="bullet"/>
      <w:lvlText w:val=""/>
      <w:lvlJc w:val="left"/>
      <w:pPr>
        <w:tabs>
          <w:tab w:val="left" w:pos="5400"/>
        </w:tabs>
        <w:ind w:left="5400" w:hanging="359"/>
      </w:pPr>
      <w:rPr>
        <w:rFonts w:ascii="Symbol" w:hAnsi="Symbol" w:hint="default"/>
      </w:rPr>
    </w:lvl>
    <w:lvl w:ilvl="7" w:tplc="5664CE18">
      <w:start w:val="1"/>
      <w:numFmt w:val="bullet"/>
      <w:lvlText w:val="o"/>
      <w:lvlJc w:val="left"/>
      <w:pPr>
        <w:tabs>
          <w:tab w:val="left" w:pos="6120"/>
        </w:tabs>
        <w:ind w:left="6120" w:hanging="359"/>
      </w:pPr>
      <w:rPr>
        <w:rFonts w:ascii="Courier New" w:hAnsi="Courier New" w:cs="Courier New" w:hint="default"/>
      </w:rPr>
    </w:lvl>
    <w:lvl w:ilvl="8" w:tplc="E8F81172">
      <w:start w:val="1"/>
      <w:numFmt w:val="bullet"/>
      <w:lvlText w:val=""/>
      <w:lvlJc w:val="left"/>
      <w:pPr>
        <w:tabs>
          <w:tab w:val="left" w:pos="6840"/>
        </w:tabs>
        <w:ind w:left="6840" w:hanging="359"/>
      </w:pPr>
      <w:rPr>
        <w:rFonts w:ascii="Wingdings" w:hAnsi="Wingdings" w:hint="default"/>
      </w:rPr>
    </w:lvl>
  </w:abstractNum>
  <w:abstractNum w:abstractNumId="7" w15:restartNumberingAfterBreak="0">
    <w:nsid w:val="23774511"/>
    <w:multiLevelType w:val="multilevel"/>
    <w:tmpl w:val="F5267B64"/>
    <w:lvl w:ilvl="0">
      <w:start w:val="3"/>
      <w:numFmt w:val="decimal"/>
      <w:lvlText w:val="%1."/>
      <w:lvlJc w:val="left"/>
      <w:pPr>
        <w:tabs>
          <w:tab w:val="left" w:pos="435"/>
        </w:tabs>
        <w:ind w:left="435" w:hanging="434"/>
      </w:pPr>
      <w:rPr>
        <w:rFonts w:hint="default"/>
      </w:rPr>
    </w:lvl>
    <w:lvl w:ilvl="1">
      <w:start w:val="1"/>
      <w:numFmt w:val="decimal"/>
      <w:lvlText w:val="%1.%2."/>
      <w:lvlJc w:val="left"/>
      <w:pPr>
        <w:tabs>
          <w:tab w:val="left" w:pos="1572"/>
        </w:tabs>
        <w:ind w:left="1572" w:hanging="719"/>
      </w:pPr>
      <w:rPr>
        <w:rFonts w:hint="default"/>
      </w:rPr>
    </w:lvl>
    <w:lvl w:ilvl="2">
      <w:start w:val="1"/>
      <w:numFmt w:val="decimal"/>
      <w:lvlText w:val="%1.%2.%3."/>
      <w:lvlJc w:val="left"/>
      <w:pPr>
        <w:tabs>
          <w:tab w:val="left" w:pos="2424"/>
        </w:tabs>
        <w:ind w:left="2424" w:hanging="719"/>
      </w:pPr>
      <w:rPr>
        <w:rFonts w:hint="default"/>
      </w:rPr>
    </w:lvl>
    <w:lvl w:ilvl="3">
      <w:start w:val="1"/>
      <w:numFmt w:val="decimal"/>
      <w:lvlText w:val="%1.%2.%3.%4."/>
      <w:lvlJc w:val="left"/>
      <w:pPr>
        <w:tabs>
          <w:tab w:val="left" w:pos="3636"/>
        </w:tabs>
        <w:ind w:left="3636" w:hanging="1079"/>
      </w:pPr>
      <w:rPr>
        <w:rFonts w:hint="default"/>
      </w:rPr>
    </w:lvl>
    <w:lvl w:ilvl="4">
      <w:start w:val="1"/>
      <w:numFmt w:val="decimal"/>
      <w:lvlText w:val="%1.%2.%3.%4.%5."/>
      <w:lvlJc w:val="left"/>
      <w:pPr>
        <w:tabs>
          <w:tab w:val="left" w:pos="4488"/>
        </w:tabs>
        <w:ind w:left="4488" w:hanging="1079"/>
      </w:pPr>
      <w:rPr>
        <w:rFonts w:hint="default"/>
      </w:rPr>
    </w:lvl>
    <w:lvl w:ilvl="5">
      <w:start w:val="1"/>
      <w:numFmt w:val="decimal"/>
      <w:lvlText w:val="%1.%2.%3.%4.%5.%6."/>
      <w:lvlJc w:val="left"/>
      <w:pPr>
        <w:tabs>
          <w:tab w:val="left" w:pos="5700"/>
        </w:tabs>
        <w:ind w:left="5700" w:hanging="1439"/>
      </w:pPr>
      <w:rPr>
        <w:rFonts w:hint="default"/>
      </w:rPr>
    </w:lvl>
    <w:lvl w:ilvl="6">
      <w:start w:val="1"/>
      <w:numFmt w:val="decimal"/>
      <w:lvlText w:val="%1.%2.%3.%4.%5.%6.%7."/>
      <w:lvlJc w:val="left"/>
      <w:pPr>
        <w:tabs>
          <w:tab w:val="left" w:pos="6912"/>
        </w:tabs>
        <w:ind w:left="6912" w:hanging="1799"/>
      </w:pPr>
      <w:rPr>
        <w:rFonts w:hint="default"/>
      </w:rPr>
    </w:lvl>
    <w:lvl w:ilvl="7">
      <w:start w:val="1"/>
      <w:numFmt w:val="decimal"/>
      <w:lvlText w:val="%1.%2.%3.%4.%5.%6.%7.%8."/>
      <w:lvlJc w:val="left"/>
      <w:pPr>
        <w:tabs>
          <w:tab w:val="left" w:pos="7764"/>
        </w:tabs>
        <w:ind w:left="7764" w:hanging="1799"/>
      </w:pPr>
      <w:rPr>
        <w:rFonts w:hint="default"/>
      </w:rPr>
    </w:lvl>
    <w:lvl w:ilvl="8">
      <w:start w:val="1"/>
      <w:numFmt w:val="decimal"/>
      <w:lvlText w:val="%1.%2.%3.%4.%5.%6.%7.%8.%9."/>
      <w:lvlJc w:val="left"/>
      <w:pPr>
        <w:tabs>
          <w:tab w:val="left" w:pos="8976"/>
        </w:tabs>
        <w:ind w:left="8976" w:hanging="2159"/>
      </w:pPr>
      <w:rPr>
        <w:rFonts w:hint="default"/>
      </w:rPr>
    </w:lvl>
  </w:abstractNum>
  <w:abstractNum w:abstractNumId="8" w15:restartNumberingAfterBreak="0">
    <w:nsid w:val="2903004B"/>
    <w:multiLevelType w:val="hybridMultilevel"/>
    <w:tmpl w:val="F7A4081E"/>
    <w:lvl w:ilvl="0" w:tplc="D30E50EE">
      <w:start w:val="11"/>
      <w:numFmt w:val="bullet"/>
      <w:lvlText w:val="-"/>
      <w:lvlJc w:val="left"/>
      <w:pPr>
        <w:tabs>
          <w:tab w:val="left" w:pos="1080"/>
        </w:tabs>
        <w:ind w:left="1080" w:hanging="359"/>
      </w:pPr>
      <w:rPr>
        <w:rFonts w:ascii="Times New Roman" w:hAnsi="Times New Roman" w:hint="default"/>
      </w:rPr>
    </w:lvl>
    <w:lvl w:ilvl="1" w:tplc="1004A6D0">
      <w:start w:val="1"/>
      <w:numFmt w:val="bullet"/>
      <w:lvlText w:val="o"/>
      <w:lvlJc w:val="left"/>
      <w:pPr>
        <w:ind w:left="1440" w:hanging="359"/>
      </w:pPr>
      <w:rPr>
        <w:rFonts w:ascii="Courier New" w:eastAsia="Courier New" w:hAnsi="Courier New" w:cs="Courier New" w:hint="default"/>
      </w:rPr>
    </w:lvl>
    <w:lvl w:ilvl="2" w:tplc="16A62566">
      <w:start w:val="1"/>
      <w:numFmt w:val="bullet"/>
      <w:lvlText w:val="§"/>
      <w:lvlJc w:val="left"/>
      <w:pPr>
        <w:ind w:left="2160" w:hanging="359"/>
      </w:pPr>
      <w:rPr>
        <w:rFonts w:ascii="Wingdings" w:eastAsia="Wingdings" w:hAnsi="Wingdings" w:cs="Wingdings" w:hint="default"/>
      </w:rPr>
    </w:lvl>
    <w:lvl w:ilvl="3" w:tplc="22D0E680">
      <w:start w:val="1"/>
      <w:numFmt w:val="bullet"/>
      <w:lvlText w:val="·"/>
      <w:lvlJc w:val="left"/>
      <w:pPr>
        <w:ind w:left="2880" w:hanging="359"/>
      </w:pPr>
      <w:rPr>
        <w:rFonts w:ascii="Symbol" w:eastAsia="Symbol" w:hAnsi="Symbol" w:cs="Symbol" w:hint="default"/>
      </w:rPr>
    </w:lvl>
    <w:lvl w:ilvl="4" w:tplc="692A0186">
      <w:start w:val="1"/>
      <w:numFmt w:val="bullet"/>
      <w:lvlText w:val="o"/>
      <w:lvlJc w:val="left"/>
      <w:pPr>
        <w:ind w:left="3600" w:hanging="359"/>
      </w:pPr>
      <w:rPr>
        <w:rFonts w:ascii="Courier New" w:eastAsia="Courier New" w:hAnsi="Courier New" w:cs="Courier New" w:hint="default"/>
      </w:rPr>
    </w:lvl>
    <w:lvl w:ilvl="5" w:tplc="E98E6EEE">
      <w:start w:val="1"/>
      <w:numFmt w:val="bullet"/>
      <w:lvlText w:val="§"/>
      <w:lvlJc w:val="left"/>
      <w:pPr>
        <w:ind w:left="4320" w:hanging="359"/>
      </w:pPr>
      <w:rPr>
        <w:rFonts w:ascii="Wingdings" w:eastAsia="Wingdings" w:hAnsi="Wingdings" w:cs="Wingdings" w:hint="default"/>
      </w:rPr>
    </w:lvl>
    <w:lvl w:ilvl="6" w:tplc="192AB6B4">
      <w:start w:val="1"/>
      <w:numFmt w:val="bullet"/>
      <w:lvlText w:val="·"/>
      <w:lvlJc w:val="left"/>
      <w:pPr>
        <w:ind w:left="5040" w:hanging="359"/>
      </w:pPr>
      <w:rPr>
        <w:rFonts w:ascii="Symbol" w:eastAsia="Symbol" w:hAnsi="Symbol" w:cs="Symbol" w:hint="default"/>
      </w:rPr>
    </w:lvl>
    <w:lvl w:ilvl="7" w:tplc="AF500C7E">
      <w:start w:val="1"/>
      <w:numFmt w:val="bullet"/>
      <w:lvlText w:val="o"/>
      <w:lvlJc w:val="left"/>
      <w:pPr>
        <w:ind w:left="5760" w:hanging="359"/>
      </w:pPr>
      <w:rPr>
        <w:rFonts w:ascii="Courier New" w:eastAsia="Courier New" w:hAnsi="Courier New" w:cs="Courier New" w:hint="default"/>
      </w:rPr>
    </w:lvl>
    <w:lvl w:ilvl="8" w:tplc="7B0AAB10">
      <w:start w:val="1"/>
      <w:numFmt w:val="bullet"/>
      <w:lvlText w:val="§"/>
      <w:lvlJc w:val="left"/>
      <w:pPr>
        <w:ind w:left="6480" w:hanging="359"/>
      </w:pPr>
      <w:rPr>
        <w:rFonts w:ascii="Wingdings" w:eastAsia="Wingdings" w:hAnsi="Wingdings" w:cs="Wingdings" w:hint="default"/>
      </w:rPr>
    </w:lvl>
  </w:abstractNum>
  <w:abstractNum w:abstractNumId="9" w15:restartNumberingAfterBreak="0">
    <w:nsid w:val="29862F5A"/>
    <w:multiLevelType w:val="multilevel"/>
    <w:tmpl w:val="2054B286"/>
    <w:lvl w:ilvl="0">
      <w:start w:val="5"/>
      <w:numFmt w:val="decimal"/>
      <w:lvlText w:val="%1."/>
      <w:lvlJc w:val="left"/>
      <w:pPr>
        <w:tabs>
          <w:tab w:val="left" w:pos="1070"/>
        </w:tabs>
        <w:ind w:left="1070" w:hanging="359"/>
      </w:pPr>
      <w:rPr>
        <w:rFonts w:hint="default"/>
      </w:rPr>
    </w:lvl>
    <w:lvl w:ilvl="1">
      <w:start w:val="1"/>
      <w:numFmt w:val="decimal"/>
      <w:lvlText w:val="%1.%2."/>
      <w:lvlJc w:val="left"/>
      <w:pPr>
        <w:tabs>
          <w:tab w:val="left" w:pos="1430"/>
        </w:tabs>
        <w:ind w:left="1430" w:hanging="719"/>
      </w:pPr>
      <w:rPr>
        <w:rFonts w:hint="default"/>
      </w:rPr>
    </w:lvl>
    <w:lvl w:ilvl="2">
      <w:start w:val="1"/>
      <w:numFmt w:val="decimal"/>
      <w:lvlText w:val="%1.%2.%3."/>
      <w:lvlJc w:val="left"/>
      <w:pPr>
        <w:tabs>
          <w:tab w:val="left" w:pos="1430"/>
        </w:tabs>
        <w:ind w:left="1430" w:hanging="719"/>
      </w:pPr>
      <w:rPr>
        <w:rFonts w:hint="default"/>
      </w:rPr>
    </w:lvl>
    <w:lvl w:ilvl="3">
      <w:start w:val="1"/>
      <w:numFmt w:val="decimal"/>
      <w:lvlText w:val="%1.%2.%3.%4."/>
      <w:lvlJc w:val="left"/>
      <w:pPr>
        <w:tabs>
          <w:tab w:val="left" w:pos="1790"/>
        </w:tabs>
        <w:ind w:left="1790" w:hanging="1079"/>
      </w:pPr>
      <w:rPr>
        <w:rFonts w:hint="default"/>
      </w:rPr>
    </w:lvl>
    <w:lvl w:ilvl="4">
      <w:start w:val="1"/>
      <w:numFmt w:val="decimal"/>
      <w:lvlText w:val="%1.%2.%3.%4.%5."/>
      <w:lvlJc w:val="left"/>
      <w:pPr>
        <w:tabs>
          <w:tab w:val="left" w:pos="1790"/>
        </w:tabs>
        <w:ind w:left="1790" w:hanging="1079"/>
      </w:pPr>
      <w:rPr>
        <w:rFonts w:hint="default"/>
      </w:rPr>
    </w:lvl>
    <w:lvl w:ilvl="5">
      <w:start w:val="1"/>
      <w:numFmt w:val="decimal"/>
      <w:lvlText w:val="%1.%2.%3.%4.%5.%6."/>
      <w:lvlJc w:val="left"/>
      <w:pPr>
        <w:tabs>
          <w:tab w:val="left" w:pos="2150"/>
        </w:tabs>
        <w:ind w:left="2150" w:hanging="1439"/>
      </w:pPr>
      <w:rPr>
        <w:rFonts w:hint="default"/>
      </w:rPr>
    </w:lvl>
    <w:lvl w:ilvl="6">
      <w:start w:val="1"/>
      <w:numFmt w:val="decimal"/>
      <w:lvlText w:val="%1.%2.%3.%4.%5.%6.%7."/>
      <w:lvlJc w:val="left"/>
      <w:pPr>
        <w:tabs>
          <w:tab w:val="left" w:pos="2510"/>
        </w:tabs>
        <w:ind w:left="2510" w:hanging="1799"/>
      </w:pPr>
      <w:rPr>
        <w:rFonts w:hint="default"/>
      </w:rPr>
    </w:lvl>
    <w:lvl w:ilvl="7">
      <w:start w:val="1"/>
      <w:numFmt w:val="decimal"/>
      <w:lvlText w:val="%1.%2.%3.%4.%5.%6.%7.%8."/>
      <w:lvlJc w:val="left"/>
      <w:pPr>
        <w:tabs>
          <w:tab w:val="left" w:pos="2510"/>
        </w:tabs>
        <w:ind w:left="2510" w:hanging="1799"/>
      </w:pPr>
      <w:rPr>
        <w:rFonts w:hint="default"/>
      </w:rPr>
    </w:lvl>
    <w:lvl w:ilvl="8">
      <w:start w:val="1"/>
      <w:numFmt w:val="decimal"/>
      <w:lvlText w:val="%1.%2.%3.%4.%5.%6.%7.%8.%9."/>
      <w:lvlJc w:val="left"/>
      <w:pPr>
        <w:tabs>
          <w:tab w:val="left" w:pos="2870"/>
        </w:tabs>
        <w:ind w:left="2870" w:hanging="2159"/>
      </w:pPr>
      <w:rPr>
        <w:rFonts w:hint="default"/>
      </w:rPr>
    </w:lvl>
  </w:abstractNum>
  <w:abstractNum w:abstractNumId="10" w15:restartNumberingAfterBreak="0">
    <w:nsid w:val="2E3C0094"/>
    <w:multiLevelType w:val="hybridMultilevel"/>
    <w:tmpl w:val="96F0090C"/>
    <w:lvl w:ilvl="0" w:tplc="4B848B6C">
      <w:start w:val="10"/>
      <w:numFmt w:val="bullet"/>
      <w:lvlText w:val="-"/>
      <w:lvlJc w:val="left"/>
      <w:pPr>
        <w:tabs>
          <w:tab w:val="left" w:pos="360"/>
        </w:tabs>
        <w:ind w:left="360" w:hanging="359"/>
      </w:pPr>
      <w:rPr>
        <w:rFonts w:ascii="Times New Roman" w:hAnsi="Times New Roman" w:hint="default"/>
      </w:rPr>
    </w:lvl>
    <w:lvl w:ilvl="1" w:tplc="3F1EB3BE">
      <w:start w:val="1"/>
      <w:numFmt w:val="bullet"/>
      <w:lvlText w:val="o"/>
      <w:lvlJc w:val="left"/>
      <w:pPr>
        <w:ind w:left="1440" w:hanging="359"/>
      </w:pPr>
      <w:rPr>
        <w:rFonts w:ascii="Courier New" w:eastAsia="Courier New" w:hAnsi="Courier New" w:cs="Courier New" w:hint="default"/>
      </w:rPr>
    </w:lvl>
    <w:lvl w:ilvl="2" w:tplc="F35A57DC">
      <w:start w:val="1"/>
      <w:numFmt w:val="bullet"/>
      <w:lvlText w:val="§"/>
      <w:lvlJc w:val="left"/>
      <w:pPr>
        <w:ind w:left="2160" w:hanging="359"/>
      </w:pPr>
      <w:rPr>
        <w:rFonts w:ascii="Wingdings" w:eastAsia="Wingdings" w:hAnsi="Wingdings" w:cs="Wingdings" w:hint="default"/>
      </w:rPr>
    </w:lvl>
    <w:lvl w:ilvl="3" w:tplc="EF1CB016">
      <w:start w:val="1"/>
      <w:numFmt w:val="bullet"/>
      <w:lvlText w:val="·"/>
      <w:lvlJc w:val="left"/>
      <w:pPr>
        <w:ind w:left="2880" w:hanging="359"/>
      </w:pPr>
      <w:rPr>
        <w:rFonts w:ascii="Symbol" w:eastAsia="Symbol" w:hAnsi="Symbol" w:cs="Symbol" w:hint="default"/>
      </w:rPr>
    </w:lvl>
    <w:lvl w:ilvl="4" w:tplc="BF68AEBC">
      <w:start w:val="1"/>
      <w:numFmt w:val="bullet"/>
      <w:lvlText w:val="o"/>
      <w:lvlJc w:val="left"/>
      <w:pPr>
        <w:ind w:left="3600" w:hanging="359"/>
      </w:pPr>
      <w:rPr>
        <w:rFonts w:ascii="Courier New" w:eastAsia="Courier New" w:hAnsi="Courier New" w:cs="Courier New" w:hint="default"/>
      </w:rPr>
    </w:lvl>
    <w:lvl w:ilvl="5" w:tplc="FB22D218">
      <w:start w:val="1"/>
      <w:numFmt w:val="bullet"/>
      <w:lvlText w:val="§"/>
      <w:lvlJc w:val="left"/>
      <w:pPr>
        <w:ind w:left="4320" w:hanging="359"/>
      </w:pPr>
      <w:rPr>
        <w:rFonts w:ascii="Wingdings" w:eastAsia="Wingdings" w:hAnsi="Wingdings" w:cs="Wingdings" w:hint="default"/>
      </w:rPr>
    </w:lvl>
    <w:lvl w:ilvl="6" w:tplc="7ED8BB30">
      <w:start w:val="1"/>
      <w:numFmt w:val="bullet"/>
      <w:lvlText w:val="·"/>
      <w:lvlJc w:val="left"/>
      <w:pPr>
        <w:ind w:left="5040" w:hanging="359"/>
      </w:pPr>
      <w:rPr>
        <w:rFonts w:ascii="Symbol" w:eastAsia="Symbol" w:hAnsi="Symbol" w:cs="Symbol" w:hint="default"/>
      </w:rPr>
    </w:lvl>
    <w:lvl w:ilvl="7" w:tplc="B0067322">
      <w:start w:val="1"/>
      <w:numFmt w:val="bullet"/>
      <w:lvlText w:val="o"/>
      <w:lvlJc w:val="left"/>
      <w:pPr>
        <w:ind w:left="5760" w:hanging="359"/>
      </w:pPr>
      <w:rPr>
        <w:rFonts w:ascii="Courier New" w:eastAsia="Courier New" w:hAnsi="Courier New" w:cs="Courier New" w:hint="default"/>
      </w:rPr>
    </w:lvl>
    <w:lvl w:ilvl="8" w:tplc="6212D21C">
      <w:start w:val="1"/>
      <w:numFmt w:val="bullet"/>
      <w:lvlText w:val="§"/>
      <w:lvlJc w:val="left"/>
      <w:pPr>
        <w:ind w:left="6480" w:hanging="359"/>
      </w:pPr>
      <w:rPr>
        <w:rFonts w:ascii="Wingdings" w:eastAsia="Wingdings" w:hAnsi="Wingdings" w:cs="Wingdings" w:hint="default"/>
      </w:rPr>
    </w:lvl>
  </w:abstractNum>
  <w:abstractNum w:abstractNumId="11" w15:restartNumberingAfterBreak="0">
    <w:nsid w:val="2F2303A0"/>
    <w:multiLevelType w:val="multilevel"/>
    <w:tmpl w:val="457AECBC"/>
    <w:lvl w:ilvl="0">
      <w:start w:val="1"/>
      <w:numFmt w:val="decimal"/>
      <w:lvlText w:val="%1."/>
      <w:lvlJc w:val="left"/>
      <w:pPr>
        <w:tabs>
          <w:tab w:val="left" w:pos="1070"/>
        </w:tabs>
        <w:ind w:left="1070" w:hanging="359"/>
      </w:pPr>
      <w:rPr>
        <w:rFonts w:hint="default"/>
      </w:rPr>
    </w:lvl>
    <w:lvl w:ilvl="1">
      <w:start w:val="1"/>
      <w:numFmt w:val="decimal"/>
      <w:lvlText w:val="%1.%2."/>
      <w:lvlJc w:val="left"/>
      <w:pPr>
        <w:tabs>
          <w:tab w:val="left" w:pos="1572"/>
        </w:tabs>
        <w:ind w:left="1572" w:hanging="719"/>
      </w:pPr>
      <w:rPr>
        <w:rFonts w:hint="default"/>
      </w:rPr>
    </w:lvl>
    <w:lvl w:ilvl="2">
      <w:start w:val="1"/>
      <w:numFmt w:val="decimal"/>
      <w:lvlText w:val="%1.%2.%3."/>
      <w:lvlJc w:val="left"/>
      <w:pPr>
        <w:tabs>
          <w:tab w:val="left" w:pos="1430"/>
        </w:tabs>
        <w:ind w:left="1430" w:hanging="719"/>
      </w:pPr>
      <w:rPr>
        <w:rFonts w:hint="default"/>
      </w:rPr>
    </w:lvl>
    <w:lvl w:ilvl="3">
      <w:start w:val="1"/>
      <w:numFmt w:val="decimal"/>
      <w:lvlText w:val="%1.%2.%3.%4."/>
      <w:lvlJc w:val="left"/>
      <w:pPr>
        <w:tabs>
          <w:tab w:val="left" w:pos="1790"/>
        </w:tabs>
        <w:ind w:left="1790" w:hanging="1079"/>
      </w:pPr>
      <w:rPr>
        <w:rFonts w:hint="default"/>
      </w:rPr>
    </w:lvl>
    <w:lvl w:ilvl="4">
      <w:start w:val="1"/>
      <w:numFmt w:val="decimal"/>
      <w:lvlText w:val="%1.%2.%3.%4.%5."/>
      <w:lvlJc w:val="left"/>
      <w:pPr>
        <w:tabs>
          <w:tab w:val="left" w:pos="1790"/>
        </w:tabs>
        <w:ind w:left="1790" w:hanging="1079"/>
      </w:pPr>
      <w:rPr>
        <w:rFonts w:hint="default"/>
      </w:rPr>
    </w:lvl>
    <w:lvl w:ilvl="5">
      <w:start w:val="1"/>
      <w:numFmt w:val="decimal"/>
      <w:lvlText w:val="%1.%2.%3.%4.%5.%6."/>
      <w:lvlJc w:val="left"/>
      <w:pPr>
        <w:tabs>
          <w:tab w:val="left" w:pos="2150"/>
        </w:tabs>
        <w:ind w:left="2150" w:hanging="1439"/>
      </w:pPr>
      <w:rPr>
        <w:rFonts w:hint="default"/>
      </w:rPr>
    </w:lvl>
    <w:lvl w:ilvl="6">
      <w:start w:val="1"/>
      <w:numFmt w:val="decimal"/>
      <w:lvlText w:val="%1.%2.%3.%4.%5.%6.%7."/>
      <w:lvlJc w:val="left"/>
      <w:pPr>
        <w:tabs>
          <w:tab w:val="left" w:pos="2510"/>
        </w:tabs>
        <w:ind w:left="2510" w:hanging="1799"/>
      </w:pPr>
      <w:rPr>
        <w:rFonts w:hint="default"/>
      </w:rPr>
    </w:lvl>
    <w:lvl w:ilvl="7">
      <w:start w:val="1"/>
      <w:numFmt w:val="decimal"/>
      <w:lvlText w:val="%1.%2.%3.%4.%5.%6.%7.%8."/>
      <w:lvlJc w:val="left"/>
      <w:pPr>
        <w:tabs>
          <w:tab w:val="left" w:pos="2510"/>
        </w:tabs>
        <w:ind w:left="2510" w:hanging="1799"/>
      </w:pPr>
      <w:rPr>
        <w:rFonts w:hint="default"/>
      </w:rPr>
    </w:lvl>
    <w:lvl w:ilvl="8">
      <w:start w:val="1"/>
      <w:numFmt w:val="decimal"/>
      <w:lvlText w:val="%1.%2.%3.%4.%5.%6.%7.%8.%9."/>
      <w:lvlJc w:val="left"/>
      <w:pPr>
        <w:tabs>
          <w:tab w:val="left" w:pos="2870"/>
        </w:tabs>
        <w:ind w:left="2870" w:hanging="2159"/>
      </w:pPr>
      <w:rPr>
        <w:rFonts w:hint="default"/>
      </w:rPr>
    </w:lvl>
  </w:abstractNum>
  <w:abstractNum w:abstractNumId="12" w15:restartNumberingAfterBreak="0">
    <w:nsid w:val="357C22C0"/>
    <w:multiLevelType w:val="hybridMultilevel"/>
    <w:tmpl w:val="8A78B4E2"/>
    <w:lvl w:ilvl="0" w:tplc="D1CE5F2E">
      <w:start w:val="20"/>
      <w:numFmt w:val="bullet"/>
      <w:lvlText w:val="-"/>
      <w:lvlJc w:val="left"/>
      <w:pPr>
        <w:tabs>
          <w:tab w:val="left" w:pos="360"/>
        </w:tabs>
        <w:ind w:left="360" w:hanging="359"/>
      </w:pPr>
      <w:rPr>
        <w:rFonts w:ascii="Times New Roman" w:hAnsi="Times New Roman" w:hint="default"/>
      </w:rPr>
    </w:lvl>
    <w:lvl w:ilvl="1" w:tplc="D382C3CA">
      <w:start w:val="1"/>
      <w:numFmt w:val="bullet"/>
      <w:lvlText w:val="o"/>
      <w:lvlJc w:val="left"/>
      <w:pPr>
        <w:ind w:left="1440" w:hanging="359"/>
      </w:pPr>
      <w:rPr>
        <w:rFonts w:ascii="Courier New" w:eastAsia="Courier New" w:hAnsi="Courier New" w:cs="Courier New" w:hint="default"/>
      </w:rPr>
    </w:lvl>
    <w:lvl w:ilvl="2" w:tplc="9036D03E">
      <w:start w:val="1"/>
      <w:numFmt w:val="bullet"/>
      <w:lvlText w:val="§"/>
      <w:lvlJc w:val="left"/>
      <w:pPr>
        <w:ind w:left="2160" w:hanging="359"/>
      </w:pPr>
      <w:rPr>
        <w:rFonts w:ascii="Wingdings" w:eastAsia="Wingdings" w:hAnsi="Wingdings" w:cs="Wingdings" w:hint="default"/>
      </w:rPr>
    </w:lvl>
    <w:lvl w:ilvl="3" w:tplc="84A2D030">
      <w:start w:val="1"/>
      <w:numFmt w:val="bullet"/>
      <w:lvlText w:val="·"/>
      <w:lvlJc w:val="left"/>
      <w:pPr>
        <w:ind w:left="2880" w:hanging="359"/>
      </w:pPr>
      <w:rPr>
        <w:rFonts w:ascii="Symbol" w:eastAsia="Symbol" w:hAnsi="Symbol" w:cs="Symbol" w:hint="default"/>
      </w:rPr>
    </w:lvl>
    <w:lvl w:ilvl="4" w:tplc="476691C2">
      <w:start w:val="1"/>
      <w:numFmt w:val="bullet"/>
      <w:lvlText w:val="o"/>
      <w:lvlJc w:val="left"/>
      <w:pPr>
        <w:ind w:left="3600" w:hanging="359"/>
      </w:pPr>
      <w:rPr>
        <w:rFonts w:ascii="Courier New" w:eastAsia="Courier New" w:hAnsi="Courier New" w:cs="Courier New" w:hint="default"/>
      </w:rPr>
    </w:lvl>
    <w:lvl w:ilvl="5" w:tplc="68E0DDE2">
      <w:start w:val="1"/>
      <w:numFmt w:val="bullet"/>
      <w:lvlText w:val="§"/>
      <w:lvlJc w:val="left"/>
      <w:pPr>
        <w:ind w:left="4320" w:hanging="359"/>
      </w:pPr>
      <w:rPr>
        <w:rFonts w:ascii="Wingdings" w:eastAsia="Wingdings" w:hAnsi="Wingdings" w:cs="Wingdings" w:hint="default"/>
      </w:rPr>
    </w:lvl>
    <w:lvl w:ilvl="6" w:tplc="A8C64F96">
      <w:start w:val="1"/>
      <w:numFmt w:val="bullet"/>
      <w:lvlText w:val="·"/>
      <w:lvlJc w:val="left"/>
      <w:pPr>
        <w:ind w:left="5040" w:hanging="359"/>
      </w:pPr>
      <w:rPr>
        <w:rFonts w:ascii="Symbol" w:eastAsia="Symbol" w:hAnsi="Symbol" w:cs="Symbol" w:hint="default"/>
      </w:rPr>
    </w:lvl>
    <w:lvl w:ilvl="7" w:tplc="A8BA5E76">
      <w:start w:val="1"/>
      <w:numFmt w:val="bullet"/>
      <w:lvlText w:val="o"/>
      <w:lvlJc w:val="left"/>
      <w:pPr>
        <w:ind w:left="5760" w:hanging="359"/>
      </w:pPr>
      <w:rPr>
        <w:rFonts w:ascii="Courier New" w:eastAsia="Courier New" w:hAnsi="Courier New" w:cs="Courier New" w:hint="default"/>
      </w:rPr>
    </w:lvl>
    <w:lvl w:ilvl="8" w:tplc="2D521EC6">
      <w:start w:val="1"/>
      <w:numFmt w:val="bullet"/>
      <w:lvlText w:val="§"/>
      <w:lvlJc w:val="left"/>
      <w:pPr>
        <w:ind w:left="6480" w:hanging="359"/>
      </w:pPr>
      <w:rPr>
        <w:rFonts w:ascii="Wingdings" w:eastAsia="Wingdings" w:hAnsi="Wingdings" w:cs="Wingdings" w:hint="default"/>
      </w:rPr>
    </w:lvl>
  </w:abstractNum>
  <w:abstractNum w:abstractNumId="13" w15:restartNumberingAfterBreak="0">
    <w:nsid w:val="424766FB"/>
    <w:multiLevelType w:val="hybridMultilevel"/>
    <w:tmpl w:val="DA06B8B8"/>
    <w:lvl w:ilvl="0" w:tplc="F83CCD7C">
      <w:start w:val="1"/>
      <w:numFmt w:val="decimal"/>
      <w:lvlText w:val="%1."/>
      <w:lvlJc w:val="left"/>
      <w:pPr>
        <w:tabs>
          <w:tab w:val="left" w:pos="360"/>
        </w:tabs>
        <w:ind w:left="360" w:hanging="359"/>
      </w:pPr>
      <w:rPr>
        <w:rFonts w:hint="default"/>
      </w:rPr>
    </w:lvl>
    <w:lvl w:ilvl="1" w:tplc="C2E2CBD0">
      <w:start w:val="1"/>
      <w:numFmt w:val="bullet"/>
      <w:lvlText w:val="o"/>
      <w:lvlJc w:val="left"/>
      <w:pPr>
        <w:ind w:left="1440" w:hanging="359"/>
      </w:pPr>
      <w:rPr>
        <w:rFonts w:ascii="Courier New" w:eastAsia="Courier New" w:hAnsi="Courier New" w:cs="Courier New" w:hint="default"/>
      </w:rPr>
    </w:lvl>
    <w:lvl w:ilvl="2" w:tplc="776AA704">
      <w:start w:val="1"/>
      <w:numFmt w:val="bullet"/>
      <w:lvlText w:val="§"/>
      <w:lvlJc w:val="left"/>
      <w:pPr>
        <w:ind w:left="2160" w:hanging="359"/>
      </w:pPr>
      <w:rPr>
        <w:rFonts w:ascii="Wingdings" w:eastAsia="Wingdings" w:hAnsi="Wingdings" w:cs="Wingdings" w:hint="default"/>
      </w:rPr>
    </w:lvl>
    <w:lvl w:ilvl="3" w:tplc="C9EABD62">
      <w:start w:val="1"/>
      <w:numFmt w:val="bullet"/>
      <w:lvlText w:val="·"/>
      <w:lvlJc w:val="left"/>
      <w:pPr>
        <w:ind w:left="2880" w:hanging="359"/>
      </w:pPr>
      <w:rPr>
        <w:rFonts w:ascii="Symbol" w:eastAsia="Symbol" w:hAnsi="Symbol" w:cs="Symbol" w:hint="default"/>
      </w:rPr>
    </w:lvl>
    <w:lvl w:ilvl="4" w:tplc="D4123726">
      <w:start w:val="1"/>
      <w:numFmt w:val="bullet"/>
      <w:lvlText w:val="o"/>
      <w:lvlJc w:val="left"/>
      <w:pPr>
        <w:ind w:left="3600" w:hanging="359"/>
      </w:pPr>
      <w:rPr>
        <w:rFonts w:ascii="Courier New" w:eastAsia="Courier New" w:hAnsi="Courier New" w:cs="Courier New" w:hint="default"/>
      </w:rPr>
    </w:lvl>
    <w:lvl w:ilvl="5" w:tplc="3552FF86">
      <w:start w:val="1"/>
      <w:numFmt w:val="bullet"/>
      <w:lvlText w:val="§"/>
      <w:lvlJc w:val="left"/>
      <w:pPr>
        <w:ind w:left="4320" w:hanging="359"/>
      </w:pPr>
      <w:rPr>
        <w:rFonts w:ascii="Wingdings" w:eastAsia="Wingdings" w:hAnsi="Wingdings" w:cs="Wingdings" w:hint="default"/>
      </w:rPr>
    </w:lvl>
    <w:lvl w:ilvl="6" w:tplc="6E9A8F7C">
      <w:start w:val="1"/>
      <w:numFmt w:val="bullet"/>
      <w:lvlText w:val="·"/>
      <w:lvlJc w:val="left"/>
      <w:pPr>
        <w:ind w:left="5040" w:hanging="359"/>
      </w:pPr>
      <w:rPr>
        <w:rFonts w:ascii="Symbol" w:eastAsia="Symbol" w:hAnsi="Symbol" w:cs="Symbol" w:hint="default"/>
      </w:rPr>
    </w:lvl>
    <w:lvl w:ilvl="7" w:tplc="EF30C7A2">
      <w:start w:val="1"/>
      <w:numFmt w:val="bullet"/>
      <w:lvlText w:val="o"/>
      <w:lvlJc w:val="left"/>
      <w:pPr>
        <w:ind w:left="5760" w:hanging="359"/>
      </w:pPr>
      <w:rPr>
        <w:rFonts w:ascii="Courier New" w:eastAsia="Courier New" w:hAnsi="Courier New" w:cs="Courier New" w:hint="default"/>
      </w:rPr>
    </w:lvl>
    <w:lvl w:ilvl="8" w:tplc="272C4578">
      <w:start w:val="1"/>
      <w:numFmt w:val="bullet"/>
      <w:lvlText w:val="§"/>
      <w:lvlJc w:val="left"/>
      <w:pPr>
        <w:ind w:left="6480" w:hanging="359"/>
      </w:pPr>
      <w:rPr>
        <w:rFonts w:ascii="Wingdings" w:eastAsia="Wingdings" w:hAnsi="Wingdings" w:cs="Wingdings" w:hint="default"/>
      </w:rPr>
    </w:lvl>
  </w:abstractNum>
  <w:abstractNum w:abstractNumId="14" w15:restartNumberingAfterBreak="0">
    <w:nsid w:val="45EC2876"/>
    <w:multiLevelType w:val="hybridMultilevel"/>
    <w:tmpl w:val="C35C2FB4"/>
    <w:lvl w:ilvl="0" w:tplc="5C9E9F2C">
      <w:start w:val="1"/>
      <w:numFmt w:val="bullet"/>
      <w:lvlText w:val="-"/>
      <w:lvlJc w:val="left"/>
      <w:pPr>
        <w:tabs>
          <w:tab w:val="left" w:pos="1080"/>
        </w:tabs>
        <w:ind w:left="1080" w:hanging="359"/>
      </w:pPr>
      <w:rPr>
        <w:rFonts w:ascii="Times New Roman" w:hAnsi="Times New Roman" w:hint="default"/>
      </w:rPr>
    </w:lvl>
    <w:lvl w:ilvl="1" w:tplc="DB48EEA6">
      <w:start w:val="1"/>
      <w:numFmt w:val="bullet"/>
      <w:lvlText w:val="o"/>
      <w:lvlJc w:val="left"/>
      <w:pPr>
        <w:ind w:left="1440" w:hanging="359"/>
      </w:pPr>
      <w:rPr>
        <w:rFonts w:ascii="Courier New" w:eastAsia="Courier New" w:hAnsi="Courier New" w:cs="Courier New" w:hint="default"/>
      </w:rPr>
    </w:lvl>
    <w:lvl w:ilvl="2" w:tplc="F13C42B4">
      <w:start w:val="1"/>
      <w:numFmt w:val="bullet"/>
      <w:lvlText w:val="§"/>
      <w:lvlJc w:val="left"/>
      <w:pPr>
        <w:ind w:left="2160" w:hanging="359"/>
      </w:pPr>
      <w:rPr>
        <w:rFonts w:ascii="Wingdings" w:eastAsia="Wingdings" w:hAnsi="Wingdings" w:cs="Wingdings" w:hint="default"/>
      </w:rPr>
    </w:lvl>
    <w:lvl w:ilvl="3" w:tplc="8932B67C">
      <w:start w:val="1"/>
      <w:numFmt w:val="bullet"/>
      <w:lvlText w:val="·"/>
      <w:lvlJc w:val="left"/>
      <w:pPr>
        <w:ind w:left="2880" w:hanging="359"/>
      </w:pPr>
      <w:rPr>
        <w:rFonts w:ascii="Symbol" w:eastAsia="Symbol" w:hAnsi="Symbol" w:cs="Symbol" w:hint="default"/>
      </w:rPr>
    </w:lvl>
    <w:lvl w:ilvl="4" w:tplc="392A72DA">
      <w:start w:val="1"/>
      <w:numFmt w:val="bullet"/>
      <w:lvlText w:val="o"/>
      <w:lvlJc w:val="left"/>
      <w:pPr>
        <w:ind w:left="3600" w:hanging="359"/>
      </w:pPr>
      <w:rPr>
        <w:rFonts w:ascii="Courier New" w:eastAsia="Courier New" w:hAnsi="Courier New" w:cs="Courier New" w:hint="default"/>
      </w:rPr>
    </w:lvl>
    <w:lvl w:ilvl="5" w:tplc="79F06030">
      <w:start w:val="1"/>
      <w:numFmt w:val="bullet"/>
      <w:lvlText w:val="§"/>
      <w:lvlJc w:val="left"/>
      <w:pPr>
        <w:ind w:left="4320" w:hanging="359"/>
      </w:pPr>
      <w:rPr>
        <w:rFonts w:ascii="Wingdings" w:eastAsia="Wingdings" w:hAnsi="Wingdings" w:cs="Wingdings" w:hint="default"/>
      </w:rPr>
    </w:lvl>
    <w:lvl w:ilvl="6" w:tplc="83409120">
      <w:start w:val="1"/>
      <w:numFmt w:val="bullet"/>
      <w:lvlText w:val="·"/>
      <w:lvlJc w:val="left"/>
      <w:pPr>
        <w:ind w:left="5040" w:hanging="359"/>
      </w:pPr>
      <w:rPr>
        <w:rFonts w:ascii="Symbol" w:eastAsia="Symbol" w:hAnsi="Symbol" w:cs="Symbol" w:hint="default"/>
      </w:rPr>
    </w:lvl>
    <w:lvl w:ilvl="7" w:tplc="14404CCA">
      <w:start w:val="1"/>
      <w:numFmt w:val="bullet"/>
      <w:lvlText w:val="o"/>
      <w:lvlJc w:val="left"/>
      <w:pPr>
        <w:ind w:left="5760" w:hanging="359"/>
      </w:pPr>
      <w:rPr>
        <w:rFonts w:ascii="Courier New" w:eastAsia="Courier New" w:hAnsi="Courier New" w:cs="Courier New" w:hint="default"/>
      </w:rPr>
    </w:lvl>
    <w:lvl w:ilvl="8" w:tplc="74D0D39A">
      <w:start w:val="1"/>
      <w:numFmt w:val="bullet"/>
      <w:lvlText w:val="§"/>
      <w:lvlJc w:val="left"/>
      <w:pPr>
        <w:ind w:left="6480" w:hanging="359"/>
      </w:pPr>
      <w:rPr>
        <w:rFonts w:ascii="Wingdings" w:eastAsia="Wingdings" w:hAnsi="Wingdings" w:cs="Wingdings" w:hint="default"/>
      </w:rPr>
    </w:lvl>
  </w:abstractNum>
  <w:abstractNum w:abstractNumId="15" w15:restartNumberingAfterBreak="0">
    <w:nsid w:val="464F06D3"/>
    <w:multiLevelType w:val="hybridMultilevel"/>
    <w:tmpl w:val="07F6A4F2"/>
    <w:lvl w:ilvl="0" w:tplc="59BCEBE4">
      <w:start w:val="20"/>
      <w:numFmt w:val="bullet"/>
      <w:lvlText w:val="-"/>
      <w:lvlJc w:val="left"/>
      <w:pPr>
        <w:tabs>
          <w:tab w:val="left" w:pos="1530"/>
        </w:tabs>
        <w:ind w:left="1530" w:hanging="359"/>
      </w:pPr>
      <w:rPr>
        <w:rFonts w:ascii="Times New Roman" w:hAnsi="Times New Roman" w:hint="default"/>
      </w:rPr>
    </w:lvl>
    <w:lvl w:ilvl="1" w:tplc="4CBAF37C">
      <w:start w:val="1"/>
      <w:numFmt w:val="bullet"/>
      <w:lvlText w:val="o"/>
      <w:lvlJc w:val="left"/>
      <w:pPr>
        <w:ind w:left="1440" w:hanging="359"/>
      </w:pPr>
      <w:rPr>
        <w:rFonts w:ascii="Courier New" w:eastAsia="Courier New" w:hAnsi="Courier New" w:cs="Courier New" w:hint="default"/>
      </w:rPr>
    </w:lvl>
    <w:lvl w:ilvl="2" w:tplc="98044638">
      <w:start w:val="1"/>
      <w:numFmt w:val="bullet"/>
      <w:lvlText w:val="§"/>
      <w:lvlJc w:val="left"/>
      <w:pPr>
        <w:ind w:left="2160" w:hanging="359"/>
      </w:pPr>
      <w:rPr>
        <w:rFonts w:ascii="Wingdings" w:eastAsia="Wingdings" w:hAnsi="Wingdings" w:cs="Wingdings" w:hint="default"/>
      </w:rPr>
    </w:lvl>
    <w:lvl w:ilvl="3" w:tplc="4D6A2CAE">
      <w:start w:val="1"/>
      <w:numFmt w:val="bullet"/>
      <w:lvlText w:val="·"/>
      <w:lvlJc w:val="left"/>
      <w:pPr>
        <w:ind w:left="2880" w:hanging="359"/>
      </w:pPr>
      <w:rPr>
        <w:rFonts w:ascii="Symbol" w:eastAsia="Symbol" w:hAnsi="Symbol" w:cs="Symbol" w:hint="default"/>
      </w:rPr>
    </w:lvl>
    <w:lvl w:ilvl="4" w:tplc="9542AD6E">
      <w:start w:val="1"/>
      <w:numFmt w:val="bullet"/>
      <w:lvlText w:val="o"/>
      <w:lvlJc w:val="left"/>
      <w:pPr>
        <w:ind w:left="3600" w:hanging="359"/>
      </w:pPr>
      <w:rPr>
        <w:rFonts w:ascii="Courier New" w:eastAsia="Courier New" w:hAnsi="Courier New" w:cs="Courier New" w:hint="default"/>
      </w:rPr>
    </w:lvl>
    <w:lvl w:ilvl="5" w:tplc="C8D87C36">
      <w:start w:val="1"/>
      <w:numFmt w:val="bullet"/>
      <w:lvlText w:val="§"/>
      <w:lvlJc w:val="left"/>
      <w:pPr>
        <w:ind w:left="4320" w:hanging="359"/>
      </w:pPr>
      <w:rPr>
        <w:rFonts w:ascii="Wingdings" w:eastAsia="Wingdings" w:hAnsi="Wingdings" w:cs="Wingdings" w:hint="default"/>
      </w:rPr>
    </w:lvl>
    <w:lvl w:ilvl="6" w:tplc="8A72D1EA">
      <w:start w:val="1"/>
      <w:numFmt w:val="bullet"/>
      <w:lvlText w:val="·"/>
      <w:lvlJc w:val="left"/>
      <w:pPr>
        <w:ind w:left="5040" w:hanging="359"/>
      </w:pPr>
      <w:rPr>
        <w:rFonts w:ascii="Symbol" w:eastAsia="Symbol" w:hAnsi="Symbol" w:cs="Symbol" w:hint="default"/>
      </w:rPr>
    </w:lvl>
    <w:lvl w:ilvl="7" w:tplc="B640583E">
      <w:start w:val="1"/>
      <w:numFmt w:val="bullet"/>
      <w:lvlText w:val="o"/>
      <w:lvlJc w:val="left"/>
      <w:pPr>
        <w:ind w:left="5760" w:hanging="359"/>
      </w:pPr>
      <w:rPr>
        <w:rFonts w:ascii="Courier New" w:eastAsia="Courier New" w:hAnsi="Courier New" w:cs="Courier New" w:hint="default"/>
      </w:rPr>
    </w:lvl>
    <w:lvl w:ilvl="8" w:tplc="AB205E68">
      <w:start w:val="1"/>
      <w:numFmt w:val="bullet"/>
      <w:lvlText w:val="§"/>
      <w:lvlJc w:val="left"/>
      <w:pPr>
        <w:ind w:left="6480" w:hanging="359"/>
      </w:pPr>
      <w:rPr>
        <w:rFonts w:ascii="Wingdings" w:eastAsia="Wingdings" w:hAnsi="Wingdings" w:cs="Wingdings" w:hint="default"/>
      </w:rPr>
    </w:lvl>
  </w:abstractNum>
  <w:abstractNum w:abstractNumId="16" w15:restartNumberingAfterBreak="0">
    <w:nsid w:val="4659747D"/>
    <w:multiLevelType w:val="hybridMultilevel"/>
    <w:tmpl w:val="3B4C36E4"/>
    <w:lvl w:ilvl="0" w:tplc="50206C18">
      <w:start w:val="2"/>
      <w:numFmt w:val="decimal"/>
      <w:lvlText w:val=""/>
      <w:lvlJc w:val="left"/>
      <w:pPr>
        <w:tabs>
          <w:tab w:val="left" w:pos="360"/>
        </w:tabs>
        <w:ind w:left="360" w:hanging="359"/>
      </w:pPr>
      <w:rPr>
        <w:rFonts w:ascii="Times New Roman" w:hAnsi="Times New Roman" w:hint="default"/>
      </w:rPr>
    </w:lvl>
    <w:lvl w:ilvl="1" w:tplc="3F6C628C">
      <w:start w:val="1"/>
      <w:numFmt w:val="bullet"/>
      <w:lvlText w:val="o"/>
      <w:lvlJc w:val="left"/>
      <w:pPr>
        <w:ind w:left="1440" w:hanging="359"/>
      </w:pPr>
      <w:rPr>
        <w:rFonts w:ascii="Courier New" w:eastAsia="Courier New" w:hAnsi="Courier New" w:cs="Courier New" w:hint="default"/>
      </w:rPr>
    </w:lvl>
    <w:lvl w:ilvl="2" w:tplc="195898A0">
      <w:start w:val="1"/>
      <w:numFmt w:val="bullet"/>
      <w:lvlText w:val="§"/>
      <w:lvlJc w:val="left"/>
      <w:pPr>
        <w:ind w:left="2160" w:hanging="359"/>
      </w:pPr>
      <w:rPr>
        <w:rFonts w:ascii="Wingdings" w:eastAsia="Wingdings" w:hAnsi="Wingdings" w:cs="Wingdings" w:hint="default"/>
      </w:rPr>
    </w:lvl>
    <w:lvl w:ilvl="3" w:tplc="AE2ECB78">
      <w:start w:val="1"/>
      <w:numFmt w:val="bullet"/>
      <w:lvlText w:val="·"/>
      <w:lvlJc w:val="left"/>
      <w:pPr>
        <w:ind w:left="2880" w:hanging="359"/>
      </w:pPr>
      <w:rPr>
        <w:rFonts w:ascii="Symbol" w:eastAsia="Symbol" w:hAnsi="Symbol" w:cs="Symbol" w:hint="default"/>
      </w:rPr>
    </w:lvl>
    <w:lvl w:ilvl="4" w:tplc="3702B00C">
      <w:start w:val="1"/>
      <w:numFmt w:val="bullet"/>
      <w:lvlText w:val="o"/>
      <w:lvlJc w:val="left"/>
      <w:pPr>
        <w:ind w:left="3600" w:hanging="359"/>
      </w:pPr>
      <w:rPr>
        <w:rFonts w:ascii="Courier New" w:eastAsia="Courier New" w:hAnsi="Courier New" w:cs="Courier New" w:hint="default"/>
      </w:rPr>
    </w:lvl>
    <w:lvl w:ilvl="5" w:tplc="378687DA">
      <w:start w:val="1"/>
      <w:numFmt w:val="bullet"/>
      <w:lvlText w:val="§"/>
      <w:lvlJc w:val="left"/>
      <w:pPr>
        <w:ind w:left="4320" w:hanging="359"/>
      </w:pPr>
      <w:rPr>
        <w:rFonts w:ascii="Wingdings" w:eastAsia="Wingdings" w:hAnsi="Wingdings" w:cs="Wingdings" w:hint="default"/>
      </w:rPr>
    </w:lvl>
    <w:lvl w:ilvl="6" w:tplc="5BC2869C">
      <w:start w:val="1"/>
      <w:numFmt w:val="bullet"/>
      <w:lvlText w:val="·"/>
      <w:lvlJc w:val="left"/>
      <w:pPr>
        <w:ind w:left="5040" w:hanging="359"/>
      </w:pPr>
      <w:rPr>
        <w:rFonts w:ascii="Symbol" w:eastAsia="Symbol" w:hAnsi="Symbol" w:cs="Symbol" w:hint="default"/>
      </w:rPr>
    </w:lvl>
    <w:lvl w:ilvl="7" w:tplc="76FE706C">
      <w:start w:val="1"/>
      <w:numFmt w:val="bullet"/>
      <w:lvlText w:val="o"/>
      <w:lvlJc w:val="left"/>
      <w:pPr>
        <w:ind w:left="5760" w:hanging="359"/>
      </w:pPr>
      <w:rPr>
        <w:rFonts w:ascii="Courier New" w:eastAsia="Courier New" w:hAnsi="Courier New" w:cs="Courier New" w:hint="default"/>
      </w:rPr>
    </w:lvl>
    <w:lvl w:ilvl="8" w:tplc="54F251E6">
      <w:start w:val="1"/>
      <w:numFmt w:val="bullet"/>
      <w:lvlText w:val="§"/>
      <w:lvlJc w:val="left"/>
      <w:pPr>
        <w:ind w:left="6480" w:hanging="359"/>
      </w:pPr>
      <w:rPr>
        <w:rFonts w:ascii="Wingdings" w:eastAsia="Wingdings" w:hAnsi="Wingdings" w:cs="Wingdings" w:hint="default"/>
      </w:rPr>
    </w:lvl>
  </w:abstractNum>
  <w:abstractNum w:abstractNumId="17" w15:restartNumberingAfterBreak="0">
    <w:nsid w:val="4B3A2AA2"/>
    <w:multiLevelType w:val="multilevel"/>
    <w:tmpl w:val="8E40BE26"/>
    <w:lvl w:ilvl="0">
      <w:start w:val="1"/>
      <w:numFmt w:val="decimal"/>
      <w:lvlText w:val="%1."/>
      <w:lvlJc w:val="left"/>
      <w:pPr>
        <w:tabs>
          <w:tab w:val="left" w:pos="360"/>
        </w:tabs>
        <w:ind w:left="360" w:hanging="359"/>
      </w:pPr>
      <w:rPr>
        <w:rFonts w:hint="default"/>
      </w:rPr>
    </w:lvl>
    <w:lvl w:ilvl="1">
      <w:start w:val="1"/>
      <w:numFmt w:val="decimal"/>
      <w:lvlText w:val="%1.%2"/>
      <w:lvlJc w:val="left"/>
      <w:pPr>
        <w:tabs>
          <w:tab w:val="left" w:pos="435"/>
        </w:tabs>
        <w:ind w:left="435" w:hanging="434"/>
      </w:pPr>
      <w:rPr>
        <w:rFonts w:hint="default"/>
      </w:rPr>
    </w:lvl>
    <w:lvl w:ilvl="2">
      <w:start w:val="1"/>
      <w:numFmt w:val="decimal"/>
      <w:lvlText w:val="%1.%2.%3"/>
      <w:lvlJc w:val="left"/>
      <w:pPr>
        <w:tabs>
          <w:tab w:val="left" w:pos="720"/>
        </w:tabs>
        <w:ind w:left="720" w:hanging="719"/>
      </w:pPr>
      <w:rPr>
        <w:rFonts w:hint="default"/>
      </w:rPr>
    </w:lvl>
    <w:lvl w:ilvl="3">
      <w:start w:val="1"/>
      <w:numFmt w:val="decimal"/>
      <w:lvlText w:val="%1.%2.%3.%4"/>
      <w:lvlJc w:val="left"/>
      <w:pPr>
        <w:tabs>
          <w:tab w:val="left" w:pos="1080"/>
        </w:tabs>
        <w:ind w:left="1080" w:hanging="1079"/>
      </w:pPr>
      <w:rPr>
        <w:rFonts w:hint="default"/>
      </w:rPr>
    </w:lvl>
    <w:lvl w:ilvl="4">
      <w:start w:val="1"/>
      <w:numFmt w:val="decimal"/>
      <w:lvlText w:val="%1.%2.%3.%4.%5"/>
      <w:lvlJc w:val="left"/>
      <w:pPr>
        <w:tabs>
          <w:tab w:val="left" w:pos="1080"/>
        </w:tabs>
        <w:ind w:left="1080" w:hanging="1079"/>
      </w:pPr>
      <w:rPr>
        <w:rFonts w:hint="default"/>
      </w:rPr>
    </w:lvl>
    <w:lvl w:ilvl="5">
      <w:start w:val="1"/>
      <w:numFmt w:val="decimal"/>
      <w:lvlText w:val="%1.%2.%3.%4.%5.%6"/>
      <w:lvlJc w:val="left"/>
      <w:pPr>
        <w:tabs>
          <w:tab w:val="left" w:pos="1440"/>
        </w:tabs>
        <w:ind w:left="1440" w:hanging="1439"/>
      </w:pPr>
      <w:rPr>
        <w:rFonts w:hint="default"/>
      </w:rPr>
    </w:lvl>
    <w:lvl w:ilvl="6">
      <w:start w:val="1"/>
      <w:numFmt w:val="decimal"/>
      <w:lvlText w:val="%1.%2.%3.%4.%5.%6.%7"/>
      <w:lvlJc w:val="left"/>
      <w:pPr>
        <w:tabs>
          <w:tab w:val="left" w:pos="1440"/>
        </w:tabs>
        <w:ind w:left="1440" w:hanging="1439"/>
      </w:pPr>
      <w:rPr>
        <w:rFonts w:hint="default"/>
      </w:rPr>
    </w:lvl>
    <w:lvl w:ilvl="7">
      <w:start w:val="1"/>
      <w:numFmt w:val="decimal"/>
      <w:lvlText w:val="%1.%2.%3.%4.%5.%6.%7.%8"/>
      <w:lvlJc w:val="left"/>
      <w:pPr>
        <w:tabs>
          <w:tab w:val="left" w:pos="1800"/>
        </w:tabs>
        <w:ind w:left="1800" w:hanging="1799"/>
      </w:pPr>
      <w:rPr>
        <w:rFonts w:hint="default"/>
      </w:rPr>
    </w:lvl>
    <w:lvl w:ilvl="8">
      <w:start w:val="1"/>
      <w:numFmt w:val="decimal"/>
      <w:lvlText w:val="%1.%2.%3.%4.%5.%6.%7.%8.%9"/>
      <w:lvlJc w:val="left"/>
      <w:pPr>
        <w:tabs>
          <w:tab w:val="left" w:pos="2160"/>
        </w:tabs>
        <w:ind w:left="2160" w:hanging="2159"/>
      </w:pPr>
      <w:rPr>
        <w:rFonts w:hint="default"/>
      </w:rPr>
    </w:lvl>
  </w:abstractNum>
  <w:abstractNum w:abstractNumId="18" w15:restartNumberingAfterBreak="0">
    <w:nsid w:val="4DFD1F28"/>
    <w:multiLevelType w:val="hybridMultilevel"/>
    <w:tmpl w:val="D08E56D4"/>
    <w:lvl w:ilvl="0" w:tplc="795E6978">
      <w:start w:val="2"/>
      <w:numFmt w:val="bullet"/>
      <w:lvlText w:val="-"/>
      <w:lvlJc w:val="left"/>
      <w:pPr>
        <w:tabs>
          <w:tab w:val="left" w:pos="360"/>
        </w:tabs>
        <w:ind w:left="360" w:hanging="359"/>
      </w:pPr>
      <w:rPr>
        <w:rFonts w:ascii="Times New Roman" w:hAnsi="Times New Roman" w:hint="default"/>
      </w:rPr>
    </w:lvl>
    <w:lvl w:ilvl="1" w:tplc="BFFCDEB4">
      <w:start w:val="1"/>
      <w:numFmt w:val="bullet"/>
      <w:lvlText w:val="o"/>
      <w:lvlJc w:val="left"/>
      <w:pPr>
        <w:ind w:left="1440" w:hanging="359"/>
      </w:pPr>
      <w:rPr>
        <w:rFonts w:ascii="Courier New" w:eastAsia="Courier New" w:hAnsi="Courier New" w:cs="Courier New" w:hint="default"/>
      </w:rPr>
    </w:lvl>
    <w:lvl w:ilvl="2" w:tplc="4498054A">
      <w:start w:val="1"/>
      <w:numFmt w:val="bullet"/>
      <w:lvlText w:val="§"/>
      <w:lvlJc w:val="left"/>
      <w:pPr>
        <w:ind w:left="2160" w:hanging="359"/>
      </w:pPr>
      <w:rPr>
        <w:rFonts w:ascii="Wingdings" w:eastAsia="Wingdings" w:hAnsi="Wingdings" w:cs="Wingdings" w:hint="default"/>
      </w:rPr>
    </w:lvl>
    <w:lvl w:ilvl="3" w:tplc="2542C0E4">
      <w:start w:val="1"/>
      <w:numFmt w:val="bullet"/>
      <w:lvlText w:val="·"/>
      <w:lvlJc w:val="left"/>
      <w:pPr>
        <w:ind w:left="2880" w:hanging="359"/>
      </w:pPr>
      <w:rPr>
        <w:rFonts w:ascii="Symbol" w:eastAsia="Symbol" w:hAnsi="Symbol" w:cs="Symbol" w:hint="default"/>
      </w:rPr>
    </w:lvl>
    <w:lvl w:ilvl="4" w:tplc="8A763A98">
      <w:start w:val="1"/>
      <w:numFmt w:val="bullet"/>
      <w:lvlText w:val="o"/>
      <w:lvlJc w:val="left"/>
      <w:pPr>
        <w:ind w:left="3600" w:hanging="359"/>
      </w:pPr>
      <w:rPr>
        <w:rFonts w:ascii="Courier New" w:eastAsia="Courier New" w:hAnsi="Courier New" w:cs="Courier New" w:hint="default"/>
      </w:rPr>
    </w:lvl>
    <w:lvl w:ilvl="5" w:tplc="58B8E434">
      <w:start w:val="1"/>
      <w:numFmt w:val="bullet"/>
      <w:lvlText w:val="§"/>
      <w:lvlJc w:val="left"/>
      <w:pPr>
        <w:ind w:left="4320" w:hanging="359"/>
      </w:pPr>
      <w:rPr>
        <w:rFonts w:ascii="Wingdings" w:eastAsia="Wingdings" w:hAnsi="Wingdings" w:cs="Wingdings" w:hint="default"/>
      </w:rPr>
    </w:lvl>
    <w:lvl w:ilvl="6" w:tplc="28E4308E">
      <w:start w:val="1"/>
      <w:numFmt w:val="bullet"/>
      <w:lvlText w:val="·"/>
      <w:lvlJc w:val="left"/>
      <w:pPr>
        <w:ind w:left="5040" w:hanging="359"/>
      </w:pPr>
      <w:rPr>
        <w:rFonts w:ascii="Symbol" w:eastAsia="Symbol" w:hAnsi="Symbol" w:cs="Symbol" w:hint="default"/>
      </w:rPr>
    </w:lvl>
    <w:lvl w:ilvl="7" w:tplc="03CC0100">
      <w:start w:val="1"/>
      <w:numFmt w:val="bullet"/>
      <w:lvlText w:val="o"/>
      <w:lvlJc w:val="left"/>
      <w:pPr>
        <w:ind w:left="5760" w:hanging="359"/>
      </w:pPr>
      <w:rPr>
        <w:rFonts w:ascii="Courier New" w:eastAsia="Courier New" w:hAnsi="Courier New" w:cs="Courier New" w:hint="default"/>
      </w:rPr>
    </w:lvl>
    <w:lvl w:ilvl="8" w:tplc="9F727A54">
      <w:start w:val="1"/>
      <w:numFmt w:val="bullet"/>
      <w:lvlText w:val="§"/>
      <w:lvlJc w:val="left"/>
      <w:pPr>
        <w:ind w:left="6480" w:hanging="359"/>
      </w:pPr>
      <w:rPr>
        <w:rFonts w:ascii="Wingdings" w:eastAsia="Wingdings" w:hAnsi="Wingdings" w:cs="Wingdings" w:hint="default"/>
      </w:rPr>
    </w:lvl>
  </w:abstractNum>
  <w:abstractNum w:abstractNumId="19" w15:restartNumberingAfterBreak="0">
    <w:nsid w:val="51810C7C"/>
    <w:multiLevelType w:val="hybridMultilevel"/>
    <w:tmpl w:val="684E05E0"/>
    <w:lvl w:ilvl="0" w:tplc="B84EFC5C">
      <w:start w:val="1"/>
      <w:numFmt w:val="decimal"/>
      <w:lvlText w:val="%1."/>
      <w:lvlJc w:val="left"/>
      <w:pPr>
        <w:tabs>
          <w:tab w:val="left" w:pos="360"/>
        </w:tabs>
        <w:ind w:left="360" w:hanging="359"/>
      </w:pPr>
      <w:rPr>
        <w:rFonts w:hint="default"/>
      </w:rPr>
    </w:lvl>
    <w:lvl w:ilvl="1" w:tplc="F62697A0">
      <w:start w:val="1"/>
      <w:numFmt w:val="bullet"/>
      <w:lvlText w:val="o"/>
      <w:lvlJc w:val="left"/>
      <w:pPr>
        <w:ind w:left="1440" w:hanging="359"/>
      </w:pPr>
      <w:rPr>
        <w:rFonts w:ascii="Courier New" w:eastAsia="Courier New" w:hAnsi="Courier New" w:cs="Courier New" w:hint="default"/>
      </w:rPr>
    </w:lvl>
    <w:lvl w:ilvl="2" w:tplc="3C62CC44">
      <w:start w:val="1"/>
      <w:numFmt w:val="bullet"/>
      <w:lvlText w:val="§"/>
      <w:lvlJc w:val="left"/>
      <w:pPr>
        <w:ind w:left="2160" w:hanging="359"/>
      </w:pPr>
      <w:rPr>
        <w:rFonts w:ascii="Wingdings" w:eastAsia="Wingdings" w:hAnsi="Wingdings" w:cs="Wingdings" w:hint="default"/>
      </w:rPr>
    </w:lvl>
    <w:lvl w:ilvl="3" w:tplc="E6BC7EC2">
      <w:start w:val="1"/>
      <w:numFmt w:val="bullet"/>
      <w:lvlText w:val="·"/>
      <w:lvlJc w:val="left"/>
      <w:pPr>
        <w:ind w:left="2880" w:hanging="359"/>
      </w:pPr>
      <w:rPr>
        <w:rFonts w:ascii="Symbol" w:eastAsia="Symbol" w:hAnsi="Symbol" w:cs="Symbol" w:hint="default"/>
      </w:rPr>
    </w:lvl>
    <w:lvl w:ilvl="4" w:tplc="6AF6E7D2">
      <w:start w:val="1"/>
      <w:numFmt w:val="bullet"/>
      <w:lvlText w:val="o"/>
      <w:lvlJc w:val="left"/>
      <w:pPr>
        <w:ind w:left="3600" w:hanging="359"/>
      </w:pPr>
      <w:rPr>
        <w:rFonts w:ascii="Courier New" w:eastAsia="Courier New" w:hAnsi="Courier New" w:cs="Courier New" w:hint="default"/>
      </w:rPr>
    </w:lvl>
    <w:lvl w:ilvl="5" w:tplc="0228219A">
      <w:start w:val="1"/>
      <w:numFmt w:val="bullet"/>
      <w:lvlText w:val="§"/>
      <w:lvlJc w:val="left"/>
      <w:pPr>
        <w:ind w:left="4320" w:hanging="359"/>
      </w:pPr>
      <w:rPr>
        <w:rFonts w:ascii="Wingdings" w:eastAsia="Wingdings" w:hAnsi="Wingdings" w:cs="Wingdings" w:hint="default"/>
      </w:rPr>
    </w:lvl>
    <w:lvl w:ilvl="6" w:tplc="9CEA42B8">
      <w:start w:val="1"/>
      <w:numFmt w:val="bullet"/>
      <w:lvlText w:val="·"/>
      <w:lvlJc w:val="left"/>
      <w:pPr>
        <w:ind w:left="5040" w:hanging="359"/>
      </w:pPr>
      <w:rPr>
        <w:rFonts w:ascii="Symbol" w:eastAsia="Symbol" w:hAnsi="Symbol" w:cs="Symbol" w:hint="default"/>
      </w:rPr>
    </w:lvl>
    <w:lvl w:ilvl="7" w:tplc="026C276A">
      <w:start w:val="1"/>
      <w:numFmt w:val="bullet"/>
      <w:lvlText w:val="o"/>
      <w:lvlJc w:val="left"/>
      <w:pPr>
        <w:ind w:left="5760" w:hanging="359"/>
      </w:pPr>
      <w:rPr>
        <w:rFonts w:ascii="Courier New" w:eastAsia="Courier New" w:hAnsi="Courier New" w:cs="Courier New" w:hint="default"/>
      </w:rPr>
    </w:lvl>
    <w:lvl w:ilvl="8" w:tplc="5E02FC6E">
      <w:start w:val="1"/>
      <w:numFmt w:val="bullet"/>
      <w:lvlText w:val="§"/>
      <w:lvlJc w:val="left"/>
      <w:pPr>
        <w:ind w:left="6480" w:hanging="359"/>
      </w:pPr>
      <w:rPr>
        <w:rFonts w:ascii="Wingdings" w:eastAsia="Wingdings" w:hAnsi="Wingdings" w:cs="Wingdings" w:hint="default"/>
      </w:rPr>
    </w:lvl>
  </w:abstractNum>
  <w:abstractNum w:abstractNumId="20" w15:restartNumberingAfterBreak="0">
    <w:nsid w:val="5AE851B7"/>
    <w:multiLevelType w:val="hybridMultilevel"/>
    <w:tmpl w:val="2A8A3C1A"/>
    <w:lvl w:ilvl="0" w:tplc="4202914E">
      <w:start w:val="20"/>
      <w:numFmt w:val="bullet"/>
      <w:lvlText w:val="-"/>
      <w:lvlJc w:val="left"/>
      <w:pPr>
        <w:tabs>
          <w:tab w:val="left" w:pos="1530"/>
        </w:tabs>
        <w:ind w:left="1530" w:hanging="359"/>
      </w:pPr>
      <w:rPr>
        <w:rFonts w:ascii="Times New Roman" w:hAnsi="Times New Roman" w:hint="default"/>
      </w:rPr>
    </w:lvl>
    <w:lvl w:ilvl="1" w:tplc="F198E362">
      <w:start w:val="1"/>
      <w:numFmt w:val="bullet"/>
      <w:lvlText w:val="o"/>
      <w:lvlJc w:val="left"/>
      <w:pPr>
        <w:ind w:left="1440" w:hanging="359"/>
      </w:pPr>
      <w:rPr>
        <w:rFonts w:ascii="Courier New" w:eastAsia="Courier New" w:hAnsi="Courier New" w:cs="Courier New" w:hint="default"/>
      </w:rPr>
    </w:lvl>
    <w:lvl w:ilvl="2" w:tplc="AC64E5F6">
      <w:start w:val="1"/>
      <w:numFmt w:val="bullet"/>
      <w:lvlText w:val="§"/>
      <w:lvlJc w:val="left"/>
      <w:pPr>
        <w:ind w:left="2160" w:hanging="359"/>
      </w:pPr>
      <w:rPr>
        <w:rFonts w:ascii="Wingdings" w:eastAsia="Wingdings" w:hAnsi="Wingdings" w:cs="Wingdings" w:hint="default"/>
      </w:rPr>
    </w:lvl>
    <w:lvl w:ilvl="3" w:tplc="8E3E5630">
      <w:start w:val="1"/>
      <w:numFmt w:val="bullet"/>
      <w:lvlText w:val="·"/>
      <w:lvlJc w:val="left"/>
      <w:pPr>
        <w:ind w:left="2880" w:hanging="359"/>
      </w:pPr>
      <w:rPr>
        <w:rFonts w:ascii="Symbol" w:eastAsia="Symbol" w:hAnsi="Symbol" w:cs="Symbol" w:hint="default"/>
      </w:rPr>
    </w:lvl>
    <w:lvl w:ilvl="4" w:tplc="CAAEFE1E">
      <w:start w:val="1"/>
      <w:numFmt w:val="bullet"/>
      <w:lvlText w:val="o"/>
      <w:lvlJc w:val="left"/>
      <w:pPr>
        <w:ind w:left="3600" w:hanging="359"/>
      </w:pPr>
      <w:rPr>
        <w:rFonts w:ascii="Courier New" w:eastAsia="Courier New" w:hAnsi="Courier New" w:cs="Courier New" w:hint="default"/>
      </w:rPr>
    </w:lvl>
    <w:lvl w:ilvl="5" w:tplc="47340B3A">
      <w:start w:val="1"/>
      <w:numFmt w:val="bullet"/>
      <w:lvlText w:val="§"/>
      <w:lvlJc w:val="left"/>
      <w:pPr>
        <w:ind w:left="4320" w:hanging="359"/>
      </w:pPr>
      <w:rPr>
        <w:rFonts w:ascii="Wingdings" w:eastAsia="Wingdings" w:hAnsi="Wingdings" w:cs="Wingdings" w:hint="default"/>
      </w:rPr>
    </w:lvl>
    <w:lvl w:ilvl="6" w:tplc="F60CD754">
      <w:start w:val="1"/>
      <w:numFmt w:val="bullet"/>
      <w:lvlText w:val="·"/>
      <w:lvlJc w:val="left"/>
      <w:pPr>
        <w:ind w:left="5040" w:hanging="359"/>
      </w:pPr>
      <w:rPr>
        <w:rFonts w:ascii="Symbol" w:eastAsia="Symbol" w:hAnsi="Symbol" w:cs="Symbol" w:hint="default"/>
      </w:rPr>
    </w:lvl>
    <w:lvl w:ilvl="7" w:tplc="74E01EA0">
      <w:start w:val="1"/>
      <w:numFmt w:val="bullet"/>
      <w:lvlText w:val="o"/>
      <w:lvlJc w:val="left"/>
      <w:pPr>
        <w:ind w:left="5760" w:hanging="359"/>
      </w:pPr>
      <w:rPr>
        <w:rFonts w:ascii="Courier New" w:eastAsia="Courier New" w:hAnsi="Courier New" w:cs="Courier New" w:hint="default"/>
      </w:rPr>
    </w:lvl>
    <w:lvl w:ilvl="8" w:tplc="3BE8B040">
      <w:start w:val="1"/>
      <w:numFmt w:val="bullet"/>
      <w:lvlText w:val="§"/>
      <w:lvlJc w:val="left"/>
      <w:pPr>
        <w:ind w:left="6480" w:hanging="359"/>
      </w:pPr>
      <w:rPr>
        <w:rFonts w:ascii="Wingdings" w:eastAsia="Wingdings" w:hAnsi="Wingdings" w:cs="Wingdings" w:hint="default"/>
      </w:rPr>
    </w:lvl>
  </w:abstractNum>
  <w:abstractNum w:abstractNumId="21" w15:restartNumberingAfterBreak="0">
    <w:nsid w:val="5B192106"/>
    <w:multiLevelType w:val="hybridMultilevel"/>
    <w:tmpl w:val="35A0CA48"/>
    <w:lvl w:ilvl="0" w:tplc="AF1A1912">
      <w:start w:val="1"/>
      <w:numFmt w:val="bullet"/>
      <w:lvlText w:val="-"/>
      <w:lvlJc w:val="left"/>
      <w:pPr>
        <w:tabs>
          <w:tab w:val="left" w:pos="1080"/>
        </w:tabs>
        <w:ind w:left="1080" w:hanging="359"/>
      </w:pPr>
      <w:rPr>
        <w:rFonts w:ascii="Times New Roman" w:hAnsi="Times New Roman" w:hint="default"/>
      </w:rPr>
    </w:lvl>
    <w:lvl w:ilvl="1" w:tplc="29E0D668">
      <w:start w:val="1"/>
      <w:numFmt w:val="bullet"/>
      <w:lvlText w:val="o"/>
      <w:lvlJc w:val="left"/>
      <w:pPr>
        <w:ind w:left="1440" w:hanging="359"/>
      </w:pPr>
      <w:rPr>
        <w:rFonts w:ascii="Courier New" w:eastAsia="Courier New" w:hAnsi="Courier New" w:cs="Courier New" w:hint="default"/>
      </w:rPr>
    </w:lvl>
    <w:lvl w:ilvl="2" w:tplc="DD0C9458">
      <w:start w:val="1"/>
      <w:numFmt w:val="bullet"/>
      <w:lvlText w:val="§"/>
      <w:lvlJc w:val="left"/>
      <w:pPr>
        <w:ind w:left="2160" w:hanging="359"/>
      </w:pPr>
      <w:rPr>
        <w:rFonts w:ascii="Wingdings" w:eastAsia="Wingdings" w:hAnsi="Wingdings" w:cs="Wingdings" w:hint="default"/>
      </w:rPr>
    </w:lvl>
    <w:lvl w:ilvl="3" w:tplc="9D66F808">
      <w:start w:val="1"/>
      <w:numFmt w:val="bullet"/>
      <w:lvlText w:val="·"/>
      <w:lvlJc w:val="left"/>
      <w:pPr>
        <w:ind w:left="2880" w:hanging="359"/>
      </w:pPr>
      <w:rPr>
        <w:rFonts w:ascii="Symbol" w:eastAsia="Symbol" w:hAnsi="Symbol" w:cs="Symbol" w:hint="default"/>
      </w:rPr>
    </w:lvl>
    <w:lvl w:ilvl="4" w:tplc="03AC509E">
      <w:start w:val="1"/>
      <w:numFmt w:val="bullet"/>
      <w:lvlText w:val="o"/>
      <w:lvlJc w:val="left"/>
      <w:pPr>
        <w:ind w:left="3600" w:hanging="359"/>
      </w:pPr>
      <w:rPr>
        <w:rFonts w:ascii="Courier New" w:eastAsia="Courier New" w:hAnsi="Courier New" w:cs="Courier New" w:hint="default"/>
      </w:rPr>
    </w:lvl>
    <w:lvl w:ilvl="5" w:tplc="1772BFBC">
      <w:start w:val="1"/>
      <w:numFmt w:val="bullet"/>
      <w:lvlText w:val="§"/>
      <w:lvlJc w:val="left"/>
      <w:pPr>
        <w:ind w:left="4320" w:hanging="359"/>
      </w:pPr>
      <w:rPr>
        <w:rFonts w:ascii="Wingdings" w:eastAsia="Wingdings" w:hAnsi="Wingdings" w:cs="Wingdings" w:hint="default"/>
      </w:rPr>
    </w:lvl>
    <w:lvl w:ilvl="6" w:tplc="35160CEE">
      <w:start w:val="1"/>
      <w:numFmt w:val="bullet"/>
      <w:lvlText w:val="·"/>
      <w:lvlJc w:val="left"/>
      <w:pPr>
        <w:ind w:left="5040" w:hanging="359"/>
      </w:pPr>
      <w:rPr>
        <w:rFonts w:ascii="Symbol" w:eastAsia="Symbol" w:hAnsi="Symbol" w:cs="Symbol" w:hint="default"/>
      </w:rPr>
    </w:lvl>
    <w:lvl w:ilvl="7" w:tplc="6C56B7A4">
      <w:start w:val="1"/>
      <w:numFmt w:val="bullet"/>
      <w:lvlText w:val="o"/>
      <w:lvlJc w:val="left"/>
      <w:pPr>
        <w:ind w:left="5760" w:hanging="359"/>
      </w:pPr>
      <w:rPr>
        <w:rFonts w:ascii="Courier New" w:eastAsia="Courier New" w:hAnsi="Courier New" w:cs="Courier New" w:hint="default"/>
      </w:rPr>
    </w:lvl>
    <w:lvl w:ilvl="8" w:tplc="9FFC065C">
      <w:start w:val="1"/>
      <w:numFmt w:val="bullet"/>
      <w:lvlText w:val="§"/>
      <w:lvlJc w:val="left"/>
      <w:pPr>
        <w:ind w:left="6480" w:hanging="359"/>
      </w:pPr>
      <w:rPr>
        <w:rFonts w:ascii="Wingdings" w:eastAsia="Wingdings" w:hAnsi="Wingdings" w:cs="Wingdings" w:hint="default"/>
      </w:rPr>
    </w:lvl>
  </w:abstractNum>
  <w:abstractNum w:abstractNumId="22" w15:restartNumberingAfterBreak="0">
    <w:nsid w:val="625073A3"/>
    <w:multiLevelType w:val="hybridMultilevel"/>
    <w:tmpl w:val="0A163532"/>
    <w:lvl w:ilvl="0" w:tplc="17DC9310">
      <w:start w:val="1"/>
      <w:numFmt w:val="bullet"/>
      <w:lvlText w:val="-"/>
      <w:lvlJc w:val="left"/>
      <w:pPr>
        <w:tabs>
          <w:tab w:val="left" w:pos="1380"/>
        </w:tabs>
        <w:ind w:left="1380" w:hanging="359"/>
      </w:pPr>
      <w:rPr>
        <w:rFonts w:ascii="Times New Roman" w:hAnsi="Times New Roman" w:hint="default"/>
      </w:rPr>
    </w:lvl>
    <w:lvl w:ilvl="1" w:tplc="40A68224">
      <w:start w:val="1"/>
      <w:numFmt w:val="bullet"/>
      <w:lvlText w:val="o"/>
      <w:lvlJc w:val="left"/>
      <w:pPr>
        <w:ind w:left="1440" w:hanging="359"/>
      </w:pPr>
      <w:rPr>
        <w:rFonts w:ascii="Courier New" w:eastAsia="Courier New" w:hAnsi="Courier New" w:cs="Courier New" w:hint="default"/>
      </w:rPr>
    </w:lvl>
    <w:lvl w:ilvl="2" w:tplc="0A0A6EE6">
      <w:start w:val="1"/>
      <w:numFmt w:val="bullet"/>
      <w:lvlText w:val="§"/>
      <w:lvlJc w:val="left"/>
      <w:pPr>
        <w:ind w:left="2160" w:hanging="359"/>
      </w:pPr>
      <w:rPr>
        <w:rFonts w:ascii="Wingdings" w:eastAsia="Wingdings" w:hAnsi="Wingdings" w:cs="Wingdings" w:hint="default"/>
      </w:rPr>
    </w:lvl>
    <w:lvl w:ilvl="3" w:tplc="D42A076E">
      <w:start w:val="1"/>
      <w:numFmt w:val="bullet"/>
      <w:lvlText w:val="·"/>
      <w:lvlJc w:val="left"/>
      <w:pPr>
        <w:ind w:left="2880" w:hanging="359"/>
      </w:pPr>
      <w:rPr>
        <w:rFonts w:ascii="Symbol" w:eastAsia="Symbol" w:hAnsi="Symbol" w:cs="Symbol" w:hint="default"/>
      </w:rPr>
    </w:lvl>
    <w:lvl w:ilvl="4" w:tplc="58726244">
      <w:start w:val="1"/>
      <w:numFmt w:val="bullet"/>
      <w:lvlText w:val="o"/>
      <w:lvlJc w:val="left"/>
      <w:pPr>
        <w:ind w:left="3600" w:hanging="359"/>
      </w:pPr>
      <w:rPr>
        <w:rFonts w:ascii="Courier New" w:eastAsia="Courier New" w:hAnsi="Courier New" w:cs="Courier New" w:hint="default"/>
      </w:rPr>
    </w:lvl>
    <w:lvl w:ilvl="5" w:tplc="21FC2498">
      <w:start w:val="1"/>
      <w:numFmt w:val="bullet"/>
      <w:lvlText w:val="§"/>
      <w:lvlJc w:val="left"/>
      <w:pPr>
        <w:ind w:left="4320" w:hanging="359"/>
      </w:pPr>
      <w:rPr>
        <w:rFonts w:ascii="Wingdings" w:eastAsia="Wingdings" w:hAnsi="Wingdings" w:cs="Wingdings" w:hint="default"/>
      </w:rPr>
    </w:lvl>
    <w:lvl w:ilvl="6" w:tplc="1CFEAD94">
      <w:start w:val="1"/>
      <w:numFmt w:val="bullet"/>
      <w:lvlText w:val="·"/>
      <w:lvlJc w:val="left"/>
      <w:pPr>
        <w:ind w:left="5040" w:hanging="359"/>
      </w:pPr>
      <w:rPr>
        <w:rFonts w:ascii="Symbol" w:eastAsia="Symbol" w:hAnsi="Symbol" w:cs="Symbol" w:hint="default"/>
      </w:rPr>
    </w:lvl>
    <w:lvl w:ilvl="7" w:tplc="9E362CF8">
      <w:start w:val="1"/>
      <w:numFmt w:val="bullet"/>
      <w:lvlText w:val="o"/>
      <w:lvlJc w:val="left"/>
      <w:pPr>
        <w:ind w:left="5760" w:hanging="359"/>
      </w:pPr>
      <w:rPr>
        <w:rFonts w:ascii="Courier New" w:eastAsia="Courier New" w:hAnsi="Courier New" w:cs="Courier New" w:hint="default"/>
      </w:rPr>
    </w:lvl>
    <w:lvl w:ilvl="8" w:tplc="77B4BAC8">
      <w:start w:val="1"/>
      <w:numFmt w:val="bullet"/>
      <w:lvlText w:val="§"/>
      <w:lvlJc w:val="left"/>
      <w:pPr>
        <w:ind w:left="6480" w:hanging="359"/>
      </w:pPr>
      <w:rPr>
        <w:rFonts w:ascii="Wingdings" w:eastAsia="Wingdings" w:hAnsi="Wingdings" w:cs="Wingdings" w:hint="default"/>
      </w:rPr>
    </w:lvl>
  </w:abstractNum>
  <w:abstractNum w:abstractNumId="23" w15:restartNumberingAfterBreak="0">
    <w:nsid w:val="6C3C16A1"/>
    <w:multiLevelType w:val="multilevel"/>
    <w:tmpl w:val="3A4A7BE8"/>
    <w:lvl w:ilvl="0">
      <w:start w:val="1"/>
      <w:numFmt w:val="decimal"/>
      <w:lvlText w:val="%1"/>
      <w:lvlJc w:val="left"/>
      <w:pPr>
        <w:tabs>
          <w:tab w:val="left" w:pos="375"/>
        </w:tabs>
        <w:ind w:left="375" w:hanging="374"/>
      </w:pPr>
      <w:rPr>
        <w:rFonts w:hint="default"/>
      </w:rPr>
    </w:lvl>
    <w:lvl w:ilvl="1">
      <w:start w:val="1"/>
      <w:numFmt w:val="decimal"/>
      <w:lvlText w:val="%1.%2"/>
      <w:lvlJc w:val="left"/>
      <w:pPr>
        <w:tabs>
          <w:tab w:val="left" w:pos="810"/>
        </w:tabs>
        <w:ind w:left="810" w:hanging="374"/>
      </w:pPr>
      <w:rPr>
        <w:rFonts w:hint="default"/>
      </w:rPr>
    </w:lvl>
    <w:lvl w:ilvl="2">
      <w:start w:val="1"/>
      <w:numFmt w:val="decimal"/>
      <w:lvlText w:val="%1.%2.%3"/>
      <w:lvlJc w:val="left"/>
      <w:pPr>
        <w:tabs>
          <w:tab w:val="left" w:pos="1590"/>
        </w:tabs>
        <w:ind w:left="1590" w:hanging="719"/>
      </w:pPr>
      <w:rPr>
        <w:rFonts w:hint="default"/>
      </w:rPr>
    </w:lvl>
    <w:lvl w:ilvl="3">
      <w:start w:val="1"/>
      <w:numFmt w:val="decimal"/>
      <w:lvlText w:val="%1.%2.%3.%4"/>
      <w:lvlJc w:val="left"/>
      <w:pPr>
        <w:tabs>
          <w:tab w:val="left" w:pos="2385"/>
        </w:tabs>
        <w:ind w:left="2385" w:hanging="1079"/>
      </w:pPr>
      <w:rPr>
        <w:rFonts w:hint="default"/>
      </w:rPr>
    </w:lvl>
    <w:lvl w:ilvl="4">
      <w:start w:val="1"/>
      <w:numFmt w:val="decimal"/>
      <w:lvlText w:val="%1.%2.%3.%4.%5"/>
      <w:lvlJc w:val="left"/>
      <w:pPr>
        <w:tabs>
          <w:tab w:val="left" w:pos="2820"/>
        </w:tabs>
        <w:ind w:left="2820" w:hanging="1079"/>
      </w:pPr>
      <w:rPr>
        <w:rFonts w:hint="default"/>
      </w:rPr>
    </w:lvl>
    <w:lvl w:ilvl="5">
      <w:start w:val="1"/>
      <w:numFmt w:val="decimal"/>
      <w:lvlText w:val="%1.%2.%3.%4.%5.%6"/>
      <w:lvlJc w:val="left"/>
      <w:pPr>
        <w:tabs>
          <w:tab w:val="left" w:pos="3615"/>
        </w:tabs>
        <w:ind w:left="3615" w:hanging="1439"/>
      </w:pPr>
      <w:rPr>
        <w:rFonts w:hint="default"/>
      </w:rPr>
    </w:lvl>
    <w:lvl w:ilvl="6">
      <w:start w:val="1"/>
      <w:numFmt w:val="decimal"/>
      <w:lvlText w:val="%1.%2.%3.%4.%5.%6.%7"/>
      <w:lvlJc w:val="left"/>
      <w:pPr>
        <w:tabs>
          <w:tab w:val="left" w:pos="4050"/>
        </w:tabs>
        <w:ind w:left="4050" w:hanging="1439"/>
      </w:pPr>
      <w:rPr>
        <w:rFonts w:hint="default"/>
      </w:rPr>
    </w:lvl>
    <w:lvl w:ilvl="7">
      <w:start w:val="1"/>
      <w:numFmt w:val="decimal"/>
      <w:lvlText w:val="%1.%2.%3.%4.%5.%6.%7.%8"/>
      <w:lvlJc w:val="left"/>
      <w:pPr>
        <w:tabs>
          <w:tab w:val="left" w:pos="4845"/>
        </w:tabs>
        <w:ind w:left="4845" w:hanging="1799"/>
      </w:pPr>
      <w:rPr>
        <w:rFonts w:hint="default"/>
      </w:rPr>
    </w:lvl>
    <w:lvl w:ilvl="8">
      <w:start w:val="1"/>
      <w:numFmt w:val="decimal"/>
      <w:lvlText w:val="%1.%2.%3.%4.%5.%6.%7.%8.%9"/>
      <w:lvlJc w:val="left"/>
      <w:pPr>
        <w:tabs>
          <w:tab w:val="left" w:pos="5640"/>
        </w:tabs>
        <w:ind w:left="5640" w:hanging="2159"/>
      </w:pPr>
      <w:rPr>
        <w:rFonts w:hint="default"/>
      </w:rPr>
    </w:lvl>
  </w:abstractNum>
  <w:abstractNum w:abstractNumId="24" w15:restartNumberingAfterBreak="0">
    <w:nsid w:val="6E905BE3"/>
    <w:multiLevelType w:val="hybridMultilevel"/>
    <w:tmpl w:val="BA7225EC"/>
    <w:lvl w:ilvl="0" w:tplc="18A24980">
      <w:start w:val="1"/>
      <w:numFmt w:val="decimal"/>
      <w:lvlText w:val="%1."/>
      <w:lvlJc w:val="left"/>
      <w:pPr>
        <w:tabs>
          <w:tab w:val="left" w:pos="1070"/>
        </w:tabs>
        <w:ind w:left="1070" w:hanging="359"/>
      </w:pPr>
      <w:rPr>
        <w:rFonts w:hint="default"/>
      </w:rPr>
    </w:lvl>
    <w:lvl w:ilvl="1" w:tplc="47D885F0">
      <w:start w:val="1"/>
      <w:numFmt w:val="lowerLetter"/>
      <w:lvlText w:val="%2."/>
      <w:lvlJc w:val="left"/>
      <w:pPr>
        <w:tabs>
          <w:tab w:val="left" w:pos="1790"/>
        </w:tabs>
        <w:ind w:left="1790" w:hanging="359"/>
      </w:pPr>
    </w:lvl>
    <w:lvl w:ilvl="2" w:tplc="A9E09770">
      <w:start w:val="1"/>
      <w:numFmt w:val="lowerRoman"/>
      <w:lvlText w:val="%3."/>
      <w:lvlJc w:val="right"/>
      <w:pPr>
        <w:tabs>
          <w:tab w:val="left" w:pos="2510"/>
        </w:tabs>
        <w:ind w:left="2510" w:hanging="179"/>
      </w:pPr>
    </w:lvl>
    <w:lvl w:ilvl="3" w:tplc="30629DA8">
      <w:start w:val="1"/>
      <w:numFmt w:val="decimal"/>
      <w:lvlText w:val="%4."/>
      <w:lvlJc w:val="left"/>
      <w:pPr>
        <w:tabs>
          <w:tab w:val="left" w:pos="3230"/>
        </w:tabs>
        <w:ind w:left="3230" w:hanging="359"/>
      </w:pPr>
    </w:lvl>
    <w:lvl w:ilvl="4" w:tplc="BD9C8B92">
      <w:start w:val="1"/>
      <w:numFmt w:val="lowerLetter"/>
      <w:lvlText w:val="%5."/>
      <w:lvlJc w:val="left"/>
      <w:pPr>
        <w:tabs>
          <w:tab w:val="left" w:pos="3950"/>
        </w:tabs>
        <w:ind w:left="3950" w:hanging="359"/>
      </w:pPr>
    </w:lvl>
    <w:lvl w:ilvl="5" w:tplc="F63AA2BE">
      <w:start w:val="1"/>
      <w:numFmt w:val="lowerRoman"/>
      <w:lvlText w:val="%6."/>
      <w:lvlJc w:val="right"/>
      <w:pPr>
        <w:tabs>
          <w:tab w:val="left" w:pos="4670"/>
        </w:tabs>
        <w:ind w:left="4670" w:hanging="179"/>
      </w:pPr>
    </w:lvl>
    <w:lvl w:ilvl="6" w:tplc="D52E047C">
      <w:start w:val="1"/>
      <w:numFmt w:val="decimal"/>
      <w:lvlText w:val="%7."/>
      <w:lvlJc w:val="left"/>
      <w:pPr>
        <w:tabs>
          <w:tab w:val="left" w:pos="5390"/>
        </w:tabs>
        <w:ind w:left="5390" w:hanging="359"/>
      </w:pPr>
    </w:lvl>
    <w:lvl w:ilvl="7" w:tplc="89DC3F5C">
      <w:start w:val="1"/>
      <w:numFmt w:val="lowerLetter"/>
      <w:lvlText w:val="%8."/>
      <w:lvlJc w:val="left"/>
      <w:pPr>
        <w:tabs>
          <w:tab w:val="left" w:pos="6110"/>
        </w:tabs>
        <w:ind w:left="6110" w:hanging="359"/>
      </w:pPr>
    </w:lvl>
    <w:lvl w:ilvl="8" w:tplc="2B9687E4">
      <w:start w:val="1"/>
      <w:numFmt w:val="lowerRoman"/>
      <w:lvlText w:val="%9."/>
      <w:lvlJc w:val="right"/>
      <w:pPr>
        <w:tabs>
          <w:tab w:val="left" w:pos="6830"/>
        </w:tabs>
        <w:ind w:left="6830" w:hanging="179"/>
      </w:pPr>
    </w:lvl>
  </w:abstractNum>
  <w:abstractNum w:abstractNumId="25" w15:restartNumberingAfterBreak="0">
    <w:nsid w:val="7BCE5B32"/>
    <w:multiLevelType w:val="hybridMultilevel"/>
    <w:tmpl w:val="8BEE9D68"/>
    <w:lvl w:ilvl="0" w:tplc="4B1E4852">
      <w:start w:val="1"/>
      <w:numFmt w:val="decimal"/>
      <w:lvlText w:val="%1."/>
      <w:lvlJc w:val="left"/>
      <w:pPr>
        <w:tabs>
          <w:tab w:val="left" w:pos="360"/>
        </w:tabs>
        <w:ind w:left="360" w:hanging="359"/>
      </w:pPr>
      <w:rPr>
        <w:rFonts w:hint="default"/>
      </w:rPr>
    </w:lvl>
    <w:lvl w:ilvl="1" w:tplc="E1A4FB60">
      <w:start w:val="1"/>
      <w:numFmt w:val="bullet"/>
      <w:lvlText w:val="o"/>
      <w:lvlJc w:val="left"/>
      <w:pPr>
        <w:ind w:left="1440" w:hanging="359"/>
      </w:pPr>
      <w:rPr>
        <w:rFonts w:ascii="Courier New" w:eastAsia="Courier New" w:hAnsi="Courier New" w:cs="Courier New" w:hint="default"/>
      </w:rPr>
    </w:lvl>
    <w:lvl w:ilvl="2" w:tplc="35B49CD4">
      <w:start w:val="1"/>
      <w:numFmt w:val="bullet"/>
      <w:lvlText w:val="§"/>
      <w:lvlJc w:val="left"/>
      <w:pPr>
        <w:ind w:left="2160" w:hanging="359"/>
      </w:pPr>
      <w:rPr>
        <w:rFonts w:ascii="Wingdings" w:eastAsia="Wingdings" w:hAnsi="Wingdings" w:cs="Wingdings" w:hint="default"/>
      </w:rPr>
    </w:lvl>
    <w:lvl w:ilvl="3" w:tplc="1B1202E6">
      <w:start w:val="1"/>
      <w:numFmt w:val="bullet"/>
      <w:lvlText w:val="·"/>
      <w:lvlJc w:val="left"/>
      <w:pPr>
        <w:ind w:left="2880" w:hanging="359"/>
      </w:pPr>
      <w:rPr>
        <w:rFonts w:ascii="Symbol" w:eastAsia="Symbol" w:hAnsi="Symbol" w:cs="Symbol" w:hint="default"/>
      </w:rPr>
    </w:lvl>
    <w:lvl w:ilvl="4" w:tplc="8062C8F2">
      <w:start w:val="1"/>
      <w:numFmt w:val="bullet"/>
      <w:lvlText w:val="o"/>
      <w:lvlJc w:val="left"/>
      <w:pPr>
        <w:ind w:left="3600" w:hanging="359"/>
      </w:pPr>
      <w:rPr>
        <w:rFonts w:ascii="Courier New" w:eastAsia="Courier New" w:hAnsi="Courier New" w:cs="Courier New" w:hint="default"/>
      </w:rPr>
    </w:lvl>
    <w:lvl w:ilvl="5" w:tplc="6D34F208">
      <w:start w:val="1"/>
      <w:numFmt w:val="bullet"/>
      <w:lvlText w:val="§"/>
      <w:lvlJc w:val="left"/>
      <w:pPr>
        <w:ind w:left="4320" w:hanging="359"/>
      </w:pPr>
      <w:rPr>
        <w:rFonts w:ascii="Wingdings" w:eastAsia="Wingdings" w:hAnsi="Wingdings" w:cs="Wingdings" w:hint="default"/>
      </w:rPr>
    </w:lvl>
    <w:lvl w:ilvl="6" w:tplc="D1D8D948">
      <w:start w:val="1"/>
      <w:numFmt w:val="bullet"/>
      <w:lvlText w:val="·"/>
      <w:lvlJc w:val="left"/>
      <w:pPr>
        <w:ind w:left="5040" w:hanging="359"/>
      </w:pPr>
      <w:rPr>
        <w:rFonts w:ascii="Symbol" w:eastAsia="Symbol" w:hAnsi="Symbol" w:cs="Symbol" w:hint="default"/>
      </w:rPr>
    </w:lvl>
    <w:lvl w:ilvl="7" w:tplc="16EE0F5C">
      <w:start w:val="1"/>
      <w:numFmt w:val="bullet"/>
      <w:lvlText w:val="o"/>
      <w:lvlJc w:val="left"/>
      <w:pPr>
        <w:ind w:left="5760" w:hanging="359"/>
      </w:pPr>
      <w:rPr>
        <w:rFonts w:ascii="Courier New" w:eastAsia="Courier New" w:hAnsi="Courier New" w:cs="Courier New" w:hint="default"/>
      </w:rPr>
    </w:lvl>
    <w:lvl w:ilvl="8" w:tplc="A630F956">
      <w:start w:val="1"/>
      <w:numFmt w:val="bullet"/>
      <w:lvlText w:val="§"/>
      <w:lvlJc w:val="left"/>
      <w:pPr>
        <w:ind w:left="6480" w:hanging="359"/>
      </w:pPr>
      <w:rPr>
        <w:rFonts w:ascii="Wingdings" w:eastAsia="Wingdings" w:hAnsi="Wingdings" w:cs="Wingdings" w:hint="default"/>
      </w:rPr>
    </w:lvl>
  </w:abstractNum>
  <w:abstractNum w:abstractNumId="26" w15:restartNumberingAfterBreak="0">
    <w:nsid w:val="7F12320E"/>
    <w:multiLevelType w:val="multilevel"/>
    <w:tmpl w:val="D21C3D48"/>
    <w:lvl w:ilvl="0">
      <w:start w:val="1"/>
      <w:numFmt w:val="decimal"/>
      <w:lvlText w:val="%1"/>
      <w:lvlJc w:val="left"/>
      <w:pPr>
        <w:tabs>
          <w:tab w:val="left" w:pos="435"/>
        </w:tabs>
        <w:ind w:left="435" w:hanging="434"/>
      </w:pPr>
      <w:rPr>
        <w:rFonts w:hint="default"/>
      </w:rPr>
    </w:lvl>
    <w:lvl w:ilvl="1">
      <w:start w:val="1"/>
      <w:numFmt w:val="decimal"/>
      <w:lvlText w:val="%1.%2"/>
      <w:lvlJc w:val="left"/>
      <w:pPr>
        <w:tabs>
          <w:tab w:val="left" w:pos="435"/>
        </w:tabs>
        <w:ind w:left="435" w:hanging="434"/>
      </w:pPr>
      <w:rPr>
        <w:rFonts w:hint="default"/>
      </w:rPr>
    </w:lvl>
    <w:lvl w:ilvl="2">
      <w:start w:val="1"/>
      <w:numFmt w:val="decimal"/>
      <w:lvlText w:val="%1.%2.%3"/>
      <w:lvlJc w:val="left"/>
      <w:pPr>
        <w:tabs>
          <w:tab w:val="left" w:pos="720"/>
        </w:tabs>
        <w:ind w:left="720" w:hanging="719"/>
      </w:pPr>
      <w:rPr>
        <w:rFonts w:hint="default"/>
      </w:rPr>
    </w:lvl>
    <w:lvl w:ilvl="3">
      <w:start w:val="1"/>
      <w:numFmt w:val="decimal"/>
      <w:lvlText w:val="%1.%2.%3.%4"/>
      <w:lvlJc w:val="left"/>
      <w:pPr>
        <w:tabs>
          <w:tab w:val="left" w:pos="1080"/>
        </w:tabs>
        <w:ind w:left="1080" w:hanging="1079"/>
      </w:pPr>
      <w:rPr>
        <w:rFonts w:hint="default"/>
      </w:rPr>
    </w:lvl>
    <w:lvl w:ilvl="4">
      <w:start w:val="1"/>
      <w:numFmt w:val="decimal"/>
      <w:lvlText w:val="%1.%2.%3.%4.%5"/>
      <w:lvlJc w:val="left"/>
      <w:pPr>
        <w:tabs>
          <w:tab w:val="left" w:pos="1080"/>
        </w:tabs>
        <w:ind w:left="1080" w:hanging="1079"/>
      </w:pPr>
      <w:rPr>
        <w:rFonts w:hint="default"/>
      </w:rPr>
    </w:lvl>
    <w:lvl w:ilvl="5">
      <w:start w:val="1"/>
      <w:numFmt w:val="decimal"/>
      <w:lvlText w:val="%1.%2.%3.%4.%5.%6"/>
      <w:lvlJc w:val="left"/>
      <w:pPr>
        <w:tabs>
          <w:tab w:val="left" w:pos="1440"/>
        </w:tabs>
        <w:ind w:left="1440" w:hanging="1439"/>
      </w:pPr>
      <w:rPr>
        <w:rFonts w:hint="default"/>
      </w:rPr>
    </w:lvl>
    <w:lvl w:ilvl="6">
      <w:start w:val="1"/>
      <w:numFmt w:val="decimal"/>
      <w:lvlText w:val="%1.%2.%3.%4.%5.%6.%7"/>
      <w:lvlJc w:val="left"/>
      <w:pPr>
        <w:tabs>
          <w:tab w:val="left" w:pos="1440"/>
        </w:tabs>
        <w:ind w:left="1440" w:hanging="1439"/>
      </w:pPr>
      <w:rPr>
        <w:rFonts w:hint="default"/>
      </w:rPr>
    </w:lvl>
    <w:lvl w:ilvl="7">
      <w:start w:val="1"/>
      <w:numFmt w:val="decimal"/>
      <w:lvlText w:val="%1.%2.%3.%4.%5.%6.%7.%8"/>
      <w:lvlJc w:val="left"/>
      <w:pPr>
        <w:tabs>
          <w:tab w:val="left" w:pos="1800"/>
        </w:tabs>
        <w:ind w:left="1800" w:hanging="1799"/>
      </w:pPr>
      <w:rPr>
        <w:rFonts w:hint="default"/>
      </w:rPr>
    </w:lvl>
    <w:lvl w:ilvl="8">
      <w:start w:val="1"/>
      <w:numFmt w:val="decimal"/>
      <w:lvlText w:val="%1.%2.%3.%4.%5.%6.%7.%8.%9"/>
      <w:lvlJc w:val="left"/>
      <w:pPr>
        <w:tabs>
          <w:tab w:val="left" w:pos="2160"/>
        </w:tabs>
        <w:ind w:left="2160" w:hanging="2159"/>
      </w:pPr>
      <w:rPr>
        <w:rFonts w:hint="default"/>
      </w:rPr>
    </w:lvl>
  </w:abstractNum>
  <w:num w:numId="1">
    <w:abstractNumId w:val="4"/>
  </w:num>
  <w:num w:numId="2">
    <w:abstractNumId w:val="10"/>
  </w:num>
  <w:num w:numId="3">
    <w:abstractNumId w:val="26"/>
  </w:num>
  <w:num w:numId="4">
    <w:abstractNumId w:val="13"/>
  </w:num>
  <w:num w:numId="5">
    <w:abstractNumId w:val="15"/>
  </w:num>
  <w:num w:numId="6">
    <w:abstractNumId w:val="9"/>
  </w:num>
  <w:num w:numId="7">
    <w:abstractNumId w:val="8"/>
  </w:num>
  <w:num w:numId="8">
    <w:abstractNumId w:val="2"/>
  </w:num>
  <w:num w:numId="9">
    <w:abstractNumId w:val="22"/>
  </w:num>
  <w:num w:numId="10">
    <w:abstractNumId w:val="6"/>
  </w:num>
  <w:num w:numId="11">
    <w:abstractNumId w:val="16"/>
  </w:num>
  <w:num w:numId="12">
    <w:abstractNumId w:val="12"/>
  </w:num>
  <w:num w:numId="13">
    <w:abstractNumId w:val="23"/>
  </w:num>
  <w:num w:numId="14">
    <w:abstractNumId w:val="0"/>
  </w:num>
  <w:num w:numId="15">
    <w:abstractNumId w:val="19"/>
  </w:num>
  <w:num w:numId="16">
    <w:abstractNumId w:val="14"/>
  </w:num>
  <w:num w:numId="17">
    <w:abstractNumId w:val="7"/>
  </w:num>
  <w:num w:numId="18">
    <w:abstractNumId w:val="18"/>
  </w:num>
  <w:num w:numId="19">
    <w:abstractNumId w:val="11"/>
  </w:num>
  <w:num w:numId="20">
    <w:abstractNumId w:val="17"/>
  </w:num>
  <w:num w:numId="21">
    <w:abstractNumId w:val="21"/>
  </w:num>
  <w:num w:numId="22">
    <w:abstractNumId w:val="5"/>
  </w:num>
  <w:num w:numId="23">
    <w:abstractNumId w:val="24"/>
  </w:num>
  <w:num w:numId="24">
    <w:abstractNumId w:val="20"/>
  </w:num>
  <w:num w:numId="25">
    <w:abstractNumId w:val="3"/>
  </w:num>
  <w:num w:numId="26">
    <w:abstractNumId w:val="25"/>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B4E"/>
    <w:rsid w:val="00004D4B"/>
    <w:rsid w:val="000202C4"/>
    <w:rsid w:val="00032909"/>
    <w:rsid w:val="00054A14"/>
    <w:rsid w:val="00063360"/>
    <w:rsid w:val="00070F6B"/>
    <w:rsid w:val="00090C6A"/>
    <w:rsid w:val="00092F20"/>
    <w:rsid w:val="000B2B89"/>
    <w:rsid w:val="000E1B44"/>
    <w:rsid w:val="000E32A2"/>
    <w:rsid w:val="000E4AA6"/>
    <w:rsid w:val="000F1E24"/>
    <w:rsid w:val="001236EA"/>
    <w:rsid w:val="0012556B"/>
    <w:rsid w:val="0012645D"/>
    <w:rsid w:val="00135244"/>
    <w:rsid w:val="00175EA0"/>
    <w:rsid w:val="001818AE"/>
    <w:rsid w:val="001958D6"/>
    <w:rsid w:val="001C4CE1"/>
    <w:rsid w:val="001C5B8F"/>
    <w:rsid w:val="001D6D50"/>
    <w:rsid w:val="001F5D57"/>
    <w:rsid w:val="00220825"/>
    <w:rsid w:val="00270117"/>
    <w:rsid w:val="0027242D"/>
    <w:rsid w:val="0027667A"/>
    <w:rsid w:val="0027793E"/>
    <w:rsid w:val="00293E10"/>
    <w:rsid w:val="00296673"/>
    <w:rsid w:val="002E1477"/>
    <w:rsid w:val="003233D2"/>
    <w:rsid w:val="00331D15"/>
    <w:rsid w:val="00346661"/>
    <w:rsid w:val="00361456"/>
    <w:rsid w:val="00381A17"/>
    <w:rsid w:val="003955D9"/>
    <w:rsid w:val="003A2912"/>
    <w:rsid w:val="003A3161"/>
    <w:rsid w:val="003A33EF"/>
    <w:rsid w:val="003D33AC"/>
    <w:rsid w:val="003E5BBE"/>
    <w:rsid w:val="004038CB"/>
    <w:rsid w:val="00427B10"/>
    <w:rsid w:val="00456DA3"/>
    <w:rsid w:val="004B26B2"/>
    <w:rsid w:val="004C25EA"/>
    <w:rsid w:val="004E0683"/>
    <w:rsid w:val="004E53B7"/>
    <w:rsid w:val="004E7B92"/>
    <w:rsid w:val="004F0C67"/>
    <w:rsid w:val="004F2C84"/>
    <w:rsid w:val="00506F35"/>
    <w:rsid w:val="005112A8"/>
    <w:rsid w:val="00552898"/>
    <w:rsid w:val="0057769D"/>
    <w:rsid w:val="005808F3"/>
    <w:rsid w:val="005979DA"/>
    <w:rsid w:val="005A53FA"/>
    <w:rsid w:val="005B3342"/>
    <w:rsid w:val="005B5E94"/>
    <w:rsid w:val="005C08E2"/>
    <w:rsid w:val="005C11F2"/>
    <w:rsid w:val="005C3B6B"/>
    <w:rsid w:val="005D7746"/>
    <w:rsid w:val="005E2992"/>
    <w:rsid w:val="005E42E9"/>
    <w:rsid w:val="00614D20"/>
    <w:rsid w:val="006202E1"/>
    <w:rsid w:val="00622D4E"/>
    <w:rsid w:val="006259C6"/>
    <w:rsid w:val="00625DD6"/>
    <w:rsid w:val="00637FFB"/>
    <w:rsid w:val="00647ED0"/>
    <w:rsid w:val="00663234"/>
    <w:rsid w:val="00663BC6"/>
    <w:rsid w:val="00673151"/>
    <w:rsid w:val="00683859"/>
    <w:rsid w:val="00697391"/>
    <w:rsid w:val="006A6866"/>
    <w:rsid w:val="006B1BEF"/>
    <w:rsid w:val="006C0501"/>
    <w:rsid w:val="006C2CF0"/>
    <w:rsid w:val="006F00DE"/>
    <w:rsid w:val="006F4D57"/>
    <w:rsid w:val="00701446"/>
    <w:rsid w:val="00715238"/>
    <w:rsid w:val="00715279"/>
    <w:rsid w:val="0072728F"/>
    <w:rsid w:val="00731F29"/>
    <w:rsid w:val="007320A0"/>
    <w:rsid w:val="00732BD3"/>
    <w:rsid w:val="00766459"/>
    <w:rsid w:val="00772D29"/>
    <w:rsid w:val="007A14C7"/>
    <w:rsid w:val="007B02B8"/>
    <w:rsid w:val="007C044A"/>
    <w:rsid w:val="007D412A"/>
    <w:rsid w:val="007E38B4"/>
    <w:rsid w:val="00830360"/>
    <w:rsid w:val="00834FA9"/>
    <w:rsid w:val="0084614D"/>
    <w:rsid w:val="0084693E"/>
    <w:rsid w:val="00852759"/>
    <w:rsid w:val="00860042"/>
    <w:rsid w:val="00882BA3"/>
    <w:rsid w:val="00891386"/>
    <w:rsid w:val="008921DB"/>
    <w:rsid w:val="0089272E"/>
    <w:rsid w:val="008A4A8F"/>
    <w:rsid w:val="008B095A"/>
    <w:rsid w:val="008B3B4E"/>
    <w:rsid w:val="008B749F"/>
    <w:rsid w:val="008D1104"/>
    <w:rsid w:val="008D286D"/>
    <w:rsid w:val="008E0E11"/>
    <w:rsid w:val="008E307A"/>
    <w:rsid w:val="0090079E"/>
    <w:rsid w:val="009100BE"/>
    <w:rsid w:val="009137A3"/>
    <w:rsid w:val="0092123D"/>
    <w:rsid w:val="00924757"/>
    <w:rsid w:val="00926C5F"/>
    <w:rsid w:val="00937634"/>
    <w:rsid w:val="0094230B"/>
    <w:rsid w:val="00944FB6"/>
    <w:rsid w:val="00950E3C"/>
    <w:rsid w:val="0095602F"/>
    <w:rsid w:val="009633C7"/>
    <w:rsid w:val="00972A30"/>
    <w:rsid w:val="00977ABC"/>
    <w:rsid w:val="009834D3"/>
    <w:rsid w:val="0099318A"/>
    <w:rsid w:val="009A6193"/>
    <w:rsid w:val="009B1895"/>
    <w:rsid w:val="009B4353"/>
    <w:rsid w:val="009C5B9C"/>
    <w:rsid w:val="009C7EA4"/>
    <w:rsid w:val="009D0578"/>
    <w:rsid w:val="009D4EC2"/>
    <w:rsid w:val="009F0B35"/>
    <w:rsid w:val="00A00DD0"/>
    <w:rsid w:val="00A01704"/>
    <w:rsid w:val="00A24927"/>
    <w:rsid w:val="00A31741"/>
    <w:rsid w:val="00A31E74"/>
    <w:rsid w:val="00A340B3"/>
    <w:rsid w:val="00A3788F"/>
    <w:rsid w:val="00A41DE8"/>
    <w:rsid w:val="00A476FA"/>
    <w:rsid w:val="00A85FFF"/>
    <w:rsid w:val="00AA7867"/>
    <w:rsid w:val="00AC36DD"/>
    <w:rsid w:val="00AE16C2"/>
    <w:rsid w:val="00B23257"/>
    <w:rsid w:val="00B326F4"/>
    <w:rsid w:val="00B357A2"/>
    <w:rsid w:val="00B358B5"/>
    <w:rsid w:val="00B40A14"/>
    <w:rsid w:val="00B53DC1"/>
    <w:rsid w:val="00B745D5"/>
    <w:rsid w:val="00B75506"/>
    <w:rsid w:val="00B84499"/>
    <w:rsid w:val="00B90D6E"/>
    <w:rsid w:val="00B91941"/>
    <w:rsid w:val="00BF03C8"/>
    <w:rsid w:val="00BF5758"/>
    <w:rsid w:val="00C02380"/>
    <w:rsid w:val="00C061B7"/>
    <w:rsid w:val="00C0761E"/>
    <w:rsid w:val="00C15BB5"/>
    <w:rsid w:val="00C369AB"/>
    <w:rsid w:val="00C4660A"/>
    <w:rsid w:val="00C54B9E"/>
    <w:rsid w:val="00C63C89"/>
    <w:rsid w:val="00C728D2"/>
    <w:rsid w:val="00C77CCC"/>
    <w:rsid w:val="00C83C8C"/>
    <w:rsid w:val="00CC1A38"/>
    <w:rsid w:val="00CF4016"/>
    <w:rsid w:val="00D017F7"/>
    <w:rsid w:val="00D03CAE"/>
    <w:rsid w:val="00D058F1"/>
    <w:rsid w:val="00D06ABA"/>
    <w:rsid w:val="00D36666"/>
    <w:rsid w:val="00D60FCB"/>
    <w:rsid w:val="00D77B0D"/>
    <w:rsid w:val="00D82B32"/>
    <w:rsid w:val="00D905AE"/>
    <w:rsid w:val="00DC1A41"/>
    <w:rsid w:val="00DC3F5A"/>
    <w:rsid w:val="00DE4BDC"/>
    <w:rsid w:val="00E0233C"/>
    <w:rsid w:val="00E12A02"/>
    <w:rsid w:val="00E22589"/>
    <w:rsid w:val="00E31247"/>
    <w:rsid w:val="00E62012"/>
    <w:rsid w:val="00E645B2"/>
    <w:rsid w:val="00E74C9C"/>
    <w:rsid w:val="00E74CCB"/>
    <w:rsid w:val="00EA02D2"/>
    <w:rsid w:val="00EA1F87"/>
    <w:rsid w:val="00EB015F"/>
    <w:rsid w:val="00EB24BE"/>
    <w:rsid w:val="00EC3767"/>
    <w:rsid w:val="00EF0182"/>
    <w:rsid w:val="00F1085A"/>
    <w:rsid w:val="00F17B53"/>
    <w:rsid w:val="00F17E96"/>
    <w:rsid w:val="00F2268D"/>
    <w:rsid w:val="00F31680"/>
    <w:rsid w:val="00F361AC"/>
    <w:rsid w:val="00F47FF4"/>
    <w:rsid w:val="00F72E1C"/>
    <w:rsid w:val="00FA76A0"/>
    <w:rsid w:val="00FB1945"/>
    <w:rsid w:val="00FC02C7"/>
    <w:rsid w:val="00FC3DEA"/>
    <w:rsid w:val="00FF1B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1F78"/>
  <w15:docId w15:val="{2640EAE2-4A7E-445A-A902-189CBE773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spacing w:line="300" w:lineRule="auto"/>
      <w:jc w:val="both"/>
      <w:outlineLvl w:val="1"/>
    </w:pPr>
    <w:rPr>
      <w:b/>
      <w:i/>
      <w:sz w:val="26"/>
    </w:rPr>
  </w:style>
  <w:style w:type="paragraph" w:styleId="Heading3">
    <w:name w:val="heading 3"/>
    <w:basedOn w:val="Normal"/>
    <w:next w:val="Normal"/>
    <w:qFormat/>
    <w:pPr>
      <w:keepNext/>
      <w:jc w:val="center"/>
      <w:outlineLvl w:val="2"/>
    </w:pPr>
    <w:rPr>
      <w:b/>
      <w:sz w:val="22"/>
      <w:lang w:val="en-GB"/>
    </w:rPr>
  </w:style>
  <w:style w:type="paragraph" w:styleId="Heading4">
    <w:name w:val="heading 4"/>
    <w:basedOn w:val="Normal"/>
    <w:next w:val="Normal"/>
    <w:qFormat/>
    <w:pPr>
      <w:keepNext/>
      <w:jc w:val="center"/>
      <w:outlineLvl w:val="3"/>
    </w:pPr>
    <w:rPr>
      <w:i/>
      <w:sz w:val="26"/>
    </w:rPr>
  </w:style>
  <w:style w:type="paragraph" w:styleId="Heading5">
    <w:name w:val="heading 5"/>
    <w:basedOn w:val="Normal"/>
    <w:next w:val="Normal"/>
    <w:qFormat/>
    <w:pPr>
      <w:keepNext/>
      <w:outlineLvl w:val="4"/>
    </w:pPr>
    <w:rPr>
      <w:i/>
      <w:sz w:val="24"/>
      <w:lang w:val="en-GB"/>
    </w:rPr>
  </w:style>
  <w:style w:type="paragraph" w:styleId="Heading6">
    <w:name w:val="heading 6"/>
    <w:basedOn w:val="Normal"/>
    <w:next w:val="Normal"/>
    <w:qFormat/>
    <w:pPr>
      <w:keepNext/>
      <w:outlineLvl w:val="5"/>
    </w:pPr>
    <w:rPr>
      <w:b/>
      <w:i/>
      <w:sz w:val="24"/>
      <w:lang w:val="en-GB"/>
    </w:rPr>
  </w:style>
  <w:style w:type="paragraph" w:styleId="Heading7">
    <w:name w:val="heading 7"/>
    <w:basedOn w:val="Normal"/>
    <w:next w:val="Normal"/>
    <w:qFormat/>
    <w:pPr>
      <w:keepNext/>
      <w:jc w:val="both"/>
      <w:outlineLvl w:val="6"/>
    </w:pPr>
    <w:rPr>
      <w:b/>
      <w:i/>
      <w:lang w:val="en-GB"/>
    </w:rPr>
  </w:style>
  <w:style w:type="paragraph" w:styleId="Heading8">
    <w:name w:val="heading 8"/>
    <w:basedOn w:val="Normal"/>
    <w:next w:val="Normal"/>
    <w:qFormat/>
    <w:pPr>
      <w:keepNext/>
      <w:jc w:val="both"/>
      <w:outlineLvl w:val="7"/>
    </w:pPr>
    <w:rPr>
      <w:b/>
      <w:i/>
      <w:sz w:val="24"/>
      <w:lang w:val="en-GB"/>
    </w:rPr>
  </w:style>
  <w:style w:type="paragraph" w:styleId="Heading9">
    <w:name w:val="heading 9"/>
    <w:basedOn w:val="Normal"/>
    <w:next w:val="Normal"/>
    <w:qFormat/>
    <w:pPr>
      <w:keepNext/>
      <w:ind w:firstLine="720"/>
      <w:jc w:val="both"/>
      <w:outlineLvl w:val="8"/>
    </w:pPr>
    <w:rPr>
      <w:b/>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basedOn w:val="Normal"/>
    <w:uiPriority w:val="1"/>
    <w:qFormat/>
    <w:rPr>
      <w:color w:val="000000"/>
    </w:rPr>
  </w:style>
  <w:style w:type="paragraph" w:styleId="Title">
    <w:name w:val="Title"/>
    <w:basedOn w:val="Normal"/>
    <w:next w:val="Normal"/>
    <w:uiPriority w:val="10"/>
    <w:qFormat/>
    <w:pPr>
      <w:pBdr>
        <w:bottom w:val="single" w:sz="24" w:space="0" w:color="000000"/>
      </w:pBdr>
      <w:spacing w:before="300" w:after="80"/>
    </w:pPr>
    <w:rPr>
      <w:b/>
      <w:color w:val="000000"/>
      <w:sz w:val="72"/>
    </w:rPr>
  </w:style>
  <w:style w:type="paragraph" w:styleId="Subtitle">
    <w:name w:val="Subtitle"/>
    <w:basedOn w:val="Normal"/>
    <w:next w:val="Normal"/>
    <w:uiPriority w:val="11"/>
    <w:qFormat/>
    <w:rPr>
      <w:i/>
      <w:color w:val="444444"/>
      <w:sz w:val="52"/>
    </w:rPr>
  </w:style>
  <w:style w:type="paragraph" w:styleId="Quote">
    <w:name w:val="Quote"/>
    <w:basedOn w:val="Normal"/>
    <w:next w:val="Normal"/>
    <w:uiPriority w:val="29"/>
    <w:qFormat/>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Pr>
      <w:color w:val="40404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color w:val="404040"/>
      <w:szCs w:val="2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Pr>
      <w:color w:val="404040"/>
      <w:szCs w:val="2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Pr>
      <w:color w:val="404040"/>
      <w:szCs w:val="2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Pr>
      <w:color w:val="404040"/>
      <w:szCs w:val="2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Pr>
      <w:color w:val="404040"/>
      <w:szCs w:val="2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Pr>
      <w:color w:val="404040"/>
      <w:szCs w:val="2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Pr>
      <w:color w:val="0000FF" w:themeColor="hyperlink"/>
      <w:u w:val="single"/>
    </w:rPr>
  </w:style>
  <w:style w:type="paragraph" w:styleId="BodyText2">
    <w:name w:val="Body Text 2"/>
    <w:basedOn w:val="Normal"/>
    <w:pPr>
      <w:spacing w:line="300" w:lineRule="auto"/>
      <w:jc w:val="both"/>
    </w:pPr>
  </w:style>
  <w:style w:type="paragraph" w:styleId="BodyText">
    <w:name w:val="Body Text"/>
    <w:basedOn w:val="Normal"/>
    <w:pPr>
      <w:jc w:val="both"/>
    </w:pPr>
  </w:style>
  <w:style w:type="paragraph" w:styleId="BodyTextIndent">
    <w:name w:val="Body Text Indent"/>
    <w:basedOn w:val="Normal"/>
    <w:pPr>
      <w:ind w:firstLine="720"/>
      <w:jc w:val="both"/>
    </w:pPr>
  </w:style>
  <w:style w:type="paragraph" w:styleId="BodyTextIndent3">
    <w:name w:val="Body Text Indent 3"/>
    <w:basedOn w:val="Normal"/>
    <w:pPr>
      <w:spacing w:line="300" w:lineRule="auto"/>
      <w:ind w:firstLine="720"/>
      <w:jc w:val="both"/>
    </w:pPr>
    <w:rPr>
      <w:sz w:val="24"/>
      <w:lang w:val="en-GB"/>
    </w:rPr>
  </w:style>
  <w:style w:type="paragraph" w:styleId="BodyTextIndent2">
    <w:name w:val="Body Text Indent 2"/>
    <w:basedOn w:val="Normal"/>
    <w:pPr>
      <w:ind w:firstLine="720"/>
      <w:jc w:val="both"/>
    </w:pPr>
    <w:rPr>
      <w:b/>
    </w:rPr>
  </w:style>
  <w:style w:type="paragraph" w:styleId="Footer">
    <w:name w:val="footer"/>
    <w:basedOn w:val="Normal"/>
    <w:pPr>
      <w:tabs>
        <w:tab w:val="center" w:pos="4153"/>
        <w:tab w:val="right" w:pos="8306"/>
      </w:tabs>
    </w:pPr>
    <w:rPr>
      <w:sz w:val="24"/>
      <w:lang w:val="en-GB"/>
    </w:rPr>
  </w:style>
  <w:style w:type="character" w:styleId="PageNumber">
    <w:name w:val="page number"/>
    <w:basedOn w:val="DefaultParagraphFont"/>
  </w:style>
  <w:style w:type="paragraph" w:styleId="Header">
    <w:name w:val="header"/>
    <w:basedOn w:val="Normal"/>
    <w:uiPriority w:val="99"/>
    <w:pPr>
      <w:tabs>
        <w:tab w:val="center" w:pos="4320"/>
        <w:tab w:val="right" w:pos="8640"/>
      </w:tabs>
    </w:pPr>
  </w:style>
  <w:style w:type="paragraph" w:styleId="BodyText3">
    <w:name w:val="Body Text 3"/>
    <w:basedOn w:val="Normal"/>
    <w:pPr>
      <w:jc w:val="both"/>
    </w:pPr>
    <w:rPr>
      <w:rFonts w:ascii=".VnAvant" w:hAnsi=".VnAvant"/>
      <w:b/>
      <w:sz w:val="24"/>
    </w:rPr>
  </w:style>
  <w:style w:type="paragraph" w:customStyle="1" w:styleId="Char">
    <w:name w:val="Char"/>
    <w:basedOn w:val="Normal"/>
    <w:pPr>
      <w:pageBreakBefore/>
      <w:spacing w:before="100" w:beforeAutospacing="1" w:after="100" w:afterAutospacing="1"/>
    </w:pPr>
    <w:rPr>
      <w:rFonts w:ascii="Tahoma" w:hAnsi="Tahoma" w:cs="Tahoma"/>
      <w:sz w:val="20"/>
    </w:rPr>
  </w:style>
  <w:style w:type="paragraph" w:customStyle="1" w:styleId="CharCharCharCharCharCharChar">
    <w:name w:val="Char Char Char Char Char Char Char"/>
    <w:basedOn w:val="Normal"/>
    <w:next w:val="Normal"/>
    <w:semiHidden/>
    <w:pPr>
      <w:spacing w:before="120" w:after="120" w:line="312" w:lineRule="auto"/>
    </w:pPr>
    <w:rPr>
      <w:rFonts w:ascii="Times New Roman" w:hAnsi="Times New Roman"/>
      <w:szCs w:val="28"/>
    </w:rPr>
  </w:style>
  <w:style w:type="paragraph" w:customStyle="1" w:styleId="Char0">
    <w:name w:val="Char"/>
    <w:basedOn w:val="Normal"/>
    <w:pPr>
      <w:pageBreakBefore/>
      <w:spacing w:before="100" w:beforeAutospacing="1" w:after="100" w:afterAutospacing="1"/>
    </w:pPr>
    <w:rPr>
      <w:rFonts w:ascii="Tahoma" w:hAnsi="Tahoma" w:cs="Tahoma"/>
      <w:sz w:val="20"/>
    </w:rPr>
  </w:style>
  <w:style w:type="paragraph" w:styleId="NormalWeb">
    <w:name w:val="Normal (Web)"/>
    <w:basedOn w:val="Normal"/>
    <w:pPr>
      <w:spacing w:before="100" w:beforeAutospacing="1" w:after="100" w:afterAutospacing="1"/>
    </w:pPr>
    <w:rPr>
      <w:rFonts w:ascii="Times New Roman" w:hAnsi="Times New Roman"/>
      <w:sz w:val="24"/>
      <w:szCs w:val="24"/>
    </w:rPr>
  </w:style>
  <w:style w:type="paragraph" w:customStyle="1" w:styleId="Char1CharCharCharCharCharChar">
    <w:name w:val="Char1 Char Char Char Char Char Char"/>
    <w:basedOn w:val="Normal"/>
    <w:pPr>
      <w:spacing w:after="160" w:line="240" w:lineRule="exact"/>
    </w:pPr>
    <w:rPr>
      <w:rFonts w:ascii="Verdana" w:hAnsi="Verdana"/>
      <w:sz w:val="20"/>
    </w:rPr>
  </w:style>
  <w:style w:type="character" w:customStyle="1" w:styleId="Bodytext0">
    <w:name w:val="Body text_"/>
    <w:rPr>
      <w:sz w:val="27"/>
      <w:szCs w:val="27"/>
      <w:lang w:bidi="ar-SA"/>
    </w:rPr>
  </w:style>
  <w:style w:type="paragraph" w:customStyle="1" w:styleId="Bodytext1">
    <w:name w:val="Body text1"/>
    <w:basedOn w:val="Normal"/>
    <w:pPr>
      <w:widowControl w:val="0"/>
      <w:shd w:val="clear" w:color="auto" w:fill="FFFFFF"/>
      <w:spacing w:before="120" w:after="120" w:line="322" w:lineRule="exact"/>
      <w:jc w:val="both"/>
    </w:pPr>
    <w:rPr>
      <w:rFonts w:ascii="Times New Roman" w:hAnsi="Times New Roman"/>
      <w:sz w:val="27"/>
      <w:szCs w:val="27"/>
    </w:rPr>
  </w:style>
  <w:style w:type="character" w:customStyle="1" w:styleId="BodyTextChar">
    <w:name w:val="Body Text Char"/>
    <w:rPr>
      <w:rFonts w:ascii=".VnTime" w:hAnsi=".VnTime"/>
      <w:sz w:val="28"/>
      <w:lang w:val="en-US" w:eastAsia="en-US" w:bidi="ar-SA"/>
    </w:rPr>
  </w:style>
  <w:style w:type="paragraph" w:customStyle="1" w:styleId="CharCharChar1Char">
    <w:name w:val="Char Char Char1 Char"/>
    <w:basedOn w:val="Normal"/>
    <w:next w:val="Normal"/>
    <w:semiHidden/>
    <w:pPr>
      <w:spacing w:before="120" w:after="120" w:line="312" w:lineRule="auto"/>
    </w:pPr>
    <w:rPr>
      <w:rFonts w:ascii="Times New Roman" w:hAnsi="Times New Roman"/>
      <w:b/>
      <w:bCs/>
      <w:color w:val="FF0000"/>
      <w:szCs w:val="28"/>
    </w:rPr>
  </w:style>
  <w:style w:type="paragraph" w:customStyle="1" w:styleId="CharCharCharCharCharCharChar0">
    <w:name w:val="Char Char Char Char Char Char Char"/>
    <w:basedOn w:val="Normal"/>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character" w:customStyle="1" w:styleId="HeaderChar">
    <w:name w:val="Header Char"/>
    <w:uiPriority w:val="99"/>
    <w:rPr>
      <w:rFonts w:ascii=".VnTime" w:hAnsi=".VnTime"/>
      <w:sz w:val="28"/>
    </w:rPr>
  </w:style>
  <w:style w:type="paragraph" w:styleId="FootnoteText">
    <w:name w:val="footnote text"/>
    <w:basedOn w:val="Normal"/>
    <w:qFormat/>
    <w:rPr>
      <w:rFonts w:ascii="Times New Roman" w:hAnsi="Times New Roman"/>
      <w:sz w:val="20"/>
    </w:rPr>
  </w:style>
  <w:style w:type="character" w:customStyle="1" w:styleId="FootnoteTextChar">
    <w:name w:val="Footnote Text Char"/>
    <w:basedOn w:val="DefaultParagraphFont"/>
    <w:qFormat/>
  </w:style>
  <w:style w:type="character" w:styleId="FootnoteReference">
    <w:name w:val="footnote reference"/>
    <w:qFormat/>
    <w:rPr>
      <w:vertAlign w:val="superscript"/>
    </w:rPr>
  </w:style>
  <w:style w:type="paragraph" w:customStyle="1" w:styleId="RefChar">
    <w:name w:val="Ref Char"/>
    <w:basedOn w:val="Normal"/>
    <w:uiPriority w:val="99"/>
    <w:qFormat/>
    <w:pPr>
      <w:spacing w:after="160" w:line="240" w:lineRule="exact"/>
    </w:pPr>
    <w:rPr>
      <w:rFonts w:ascii="Times New Roman" w:hAnsi="Times New Roman"/>
      <w:sz w:val="20"/>
      <w:vertAlign w:val="superscript"/>
    </w:rPr>
  </w:style>
  <w:style w:type="character" w:customStyle="1" w:styleId="Heading1Char">
    <w:name w:val="Heading 1 Char"/>
    <w:rPr>
      <w:rFonts w:ascii=".VnTime" w:hAnsi=".VnTime"/>
      <w:b/>
      <w:sz w:val="24"/>
    </w:rPr>
  </w:style>
  <w:style w:type="character" w:customStyle="1" w:styleId="BodyText2Char">
    <w:name w:val="Body Text 2 Char"/>
    <w:rPr>
      <w:rFonts w:ascii=".VnTime" w:hAnsi=".VnTime"/>
      <w:sz w:val="28"/>
    </w:rPr>
  </w:style>
  <w:style w:type="character" w:customStyle="1" w:styleId="BodyTextIndent2Char">
    <w:name w:val="Body Text Indent 2 Char"/>
    <w:rPr>
      <w:rFonts w:ascii=".VnTime" w:hAnsi=".VnTime"/>
      <w:b/>
      <w:sz w:val="28"/>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character" w:customStyle="1" w:styleId="fontstyle21">
    <w:name w:val="fontstyle21"/>
    <w:rPr>
      <w:rFonts w:ascii="Courier New" w:hAnsi="Courier New" w:cs="Courier New" w:hint="default"/>
      <w:b w:val="0"/>
      <w:bCs w:val="0"/>
      <w:i w:val="0"/>
      <w:iCs w:val="0"/>
      <w:color w:val="000000"/>
      <w:sz w:val="28"/>
      <w:szCs w:val="28"/>
    </w:rPr>
  </w:style>
  <w:style w:type="character" w:customStyle="1" w:styleId="BodyTextIndentChar">
    <w:name w:val="Body Text Indent Char"/>
    <w:rPr>
      <w:rFonts w:ascii=".VnTime" w:hAnsi=".VnTime"/>
      <w:sz w:val="28"/>
    </w:rPr>
  </w:style>
  <w:style w:type="paragraph" w:customStyle="1" w:styleId="CharCharCharCharCharCharCharChar3Char">
    <w:name w:val="Char Char Char Char Char Char Char Char3 Char"/>
    <w:basedOn w:val="Normal"/>
    <w:pPr>
      <w:spacing w:after="160" w:line="240" w:lineRule="exact"/>
    </w:pPr>
    <w:rPr>
      <w:rFonts w:ascii="Verdana" w:hAnsi="Verdana"/>
      <w:sz w:val="20"/>
    </w:rPr>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customStyle="1" w:styleId="Char1">
    <w:name w:val="Char"/>
    <w:basedOn w:val="Normal"/>
    <w:rsid w:val="00B53DC1"/>
    <w:pPr>
      <w:pageBreakBefore/>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2906707">
      <w:bodyDiv w:val="1"/>
      <w:marLeft w:val="0"/>
      <w:marRight w:val="0"/>
      <w:marTop w:val="0"/>
      <w:marBottom w:val="0"/>
      <w:divBdr>
        <w:top w:val="none" w:sz="0" w:space="0" w:color="auto"/>
        <w:left w:val="none" w:sz="0" w:space="0" w:color="auto"/>
        <w:bottom w:val="none" w:sz="0" w:space="0" w:color="auto"/>
        <w:right w:val="none" w:sz="0" w:space="0" w:color="auto"/>
      </w:divBdr>
    </w:div>
    <w:div w:id="1340277527">
      <w:bodyDiv w:val="1"/>
      <w:marLeft w:val="0"/>
      <w:marRight w:val="0"/>
      <w:marTop w:val="0"/>
      <w:marBottom w:val="0"/>
      <w:divBdr>
        <w:top w:val="none" w:sz="0" w:space="0" w:color="auto"/>
        <w:left w:val="none" w:sz="0" w:space="0" w:color="auto"/>
        <w:bottom w:val="none" w:sz="0" w:space="0" w:color="auto"/>
        <w:right w:val="none" w:sz="0" w:space="0" w:color="auto"/>
      </w:divBdr>
    </w:div>
    <w:div w:id="1571774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041E2-E28F-4CDB-AA88-5943AF6E0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3412</Words>
  <Characters>19453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Kien quy hoach</dc:creator>
  <cp:lastModifiedBy>Admin</cp:lastModifiedBy>
  <cp:revision>2</cp:revision>
  <cp:lastPrinted>2022-12-05T02:56:00Z</cp:lastPrinted>
  <dcterms:created xsi:type="dcterms:W3CDTF">2022-12-09T04:07:00Z</dcterms:created>
  <dcterms:modified xsi:type="dcterms:W3CDTF">2022-12-09T04:07:00Z</dcterms:modified>
</cp:coreProperties>
</file>