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FB713A" w:rsidRPr="00E74C9D" w:rsidTr="005F38B7">
        <w:tc>
          <w:tcPr>
            <w:tcW w:w="4364" w:type="dxa"/>
          </w:tcPr>
          <w:p w:rsidR="00FB713A" w:rsidRPr="00E74C9D" w:rsidRDefault="00FB713A" w:rsidP="005F38B7">
            <w:pPr>
              <w:jc w:val="center"/>
              <w:rPr>
                <w:szCs w:val="28"/>
              </w:rPr>
            </w:pPr>
            <w:r w:rsidRPr="00E74C9D">
              <w:rPr>
                <w:szCs w:val="28"/>
              </w:rPr>
              <w:t>UBND TỈNH TUYÊN QUANG</w:t>
            </w:r>
          </w:p>
        </w:tc>
        <w:tc>
          <w:tcPr>
            <w:tcW w:w="4199" w:type="dxa"/>
          </w:tcPr>
          <w:p w:rsidR="00FB713A" w:rsidRPr="00E74C9D" w:rsidRDefault="00FB713A" w:rsidP="005F38B7">
            <w:pPr>
              <w:jc w:val="center"/>
              <w:rPr>
                <w:b/>
                <w:szCs w:val="28"/>
              </w:rPr>
            </w:pPr>
          </w:p>
        </w:tc>
        <w:tc>
          <w:tcPr>
            <w:tcW w:w="6219" w:type="dxa"/>
          </w:tcPr>
          <w:p w:rsidR="00FB713A" w:rsidRPr="00E74C9D" w:rsidRDefault="00FB713A" w:rsidP="005F38B7">
            <w:pPr>
              <w:jc w:val="center"/>
              <w:rPr>
                <w:b/>
                <w:szCs w:val="28"/>
              </w:rPr>
            </w:pPr>
            <w:r w:rsidRPr="00E74C9D">
              <w:rPr>
                <w:b/>
                <w:szCs w:val="28"/>
              </w:rPr>
              <w:t xml:space="preserve">CỘNG HÒA XÃ HỘI CHỦ NGHĨA VIỆT </w:t>
            </w:r>
            <w:smartTag w:uri="urn:schemas-microsoft-com:office:smarttags" w:element="place">
              <w:smartTag w:uri="urn:schemas-microsoft-com:office:smarttags" w:element="country-region">
                <w:r w:rsidRPr="00E74C9D">
                  <w:rPr>
                    <w:b/>
                    <w:szCs w:val="28"/>
                  </w:rPr>
                  <w:t>NAM</w:t>
                </w:r>
              </w:smartTag>
            </w:smartTag>
          </w:p>
        </w:tc>
      </w:tr>
      <w:tr w:rsidR="00FB713A" w:rsidRPr="00E74C9D" w:rsidTr="005F38B7">
        <w:tc>
          <w:tcPr>
            <w:tcW w:w="4364" w:type="dxa"/>
          </w:tcPr>
          <w:p w:rsidR="00FB713A" w:rsidRPr="00E74C9D" w:rsidRDefault="00FB713A" w:rsidP="005F38B7">
            <w:pPr>
              <w:jc w:val="center"/>
              <w:rPr>
                <w:b/>
                <w:szCs w:val="28"/>
              </w:rPr>
            </w:pPr>
            <w:r w:rsidRPr="00E74C9D">
              <w:rPr>
                <w:b/>
                <w:szCs w:val="28"/>
              </w:rPr>
              <w:t>VĂN PHÒNG</w:t>
            </w:r>
          </w:p>
        </w:tc>
        <w:tc>
          <w:tcPr>
            <w:tcW w:w="4199" w:type="dxa"/>
          </w:tcPr>
          <w:p w:rsidR="00FB713A" w:rsidRPr="00E74C9D" w:rsidRDefault="00FB713A" w:rsidP="005F38B7">
            <w:pPr>
              <w:jc w:val="center"/>
              <w:rPr>
                <w:b/>
                <w:szCs w:val="28"/>
              </w:rPr>
            </w:pPr>
          </w:p>
        </w:tc>
        <w:tc>
          <w:tcPr>
            <w:tcW w:w="6219" w:type="dxa"/>
          </w:tcPr>
          <w:p w:rsidR="00FB713A" w:rsidRPr="00E74C9D" w:rsidRDefault="00FB713A" w:rsidP="005F38B7">
            <w:pPr>
              <w:jc w:val="center"/>
              <w:rPr>
                <w:b/>
                <w:szCs w:val="28"/>
              </w:rPr>
            </w:pPr>
            <w:r w:rsidRPr="00E74C9D">
              <w:rPr>
                <w:b/>
                <w:szCs w:val="28"/>
              </w:rPr>
              <w:t>Độc lập – Tự do – Hạnh phúc</w:t>
            </w:r>
          </w:p>
        </w:tc>
      </w:tr>
    </w:tbl>
    <w:p w:rsidR="00FB713A" w:rsidRPr="00E74C9D" w:rsidRDefault="00CF3817" w:rsidP="00FB713A">
      <w:pPr>
        <w:jc w:val="center"/>
        <w:rPr>
          <w:szCs w:val="28"/>
        </w:rPr>
      </w:pPr>
      <w:r w:rsidRPr="00CF3817">
        <w:rPr>
          <w:b/>
          <w:noProof/>
          <w:szCs w:val="28"/>
        </w:rPr>
        <w:pict>
          <v:line id="_x0000_s1026" style="position:absolute;left:0;text-align:left;z-index:251660288;mso-position-horizontal-relative:text;mso-position-vertical-relative:text" from="65.15pt,1.1pt" to="139.95pt,1.1pt"/>
        </w:pict>
      </w:r>
      <w:r w:rsidRPr="00CF3817">
        <w:rPr>
          <w:b/>
          <w:noProof/>
          <w:szCs w:val="28"/>
        </w:rPr>
        <w:pict>
          <v:line id="_x0000_s1027" style="position:absolute;left:0;text-align:left;z-index:251661312;mso-position-horizontal-relative:text;mso-position-vertical-relative:text" from="488.55pt,.45pt" to="669.3pt,.45pt"/>
        </w:pict>
      </w:r>
    </w:p>
    <w:p w:rsidR="00FB713A" w:rsidRPr="00E74C9D" w:rsidRDefault="00FB713A" w:rsidP="00FB713A">
      <w:pPr>
        <w:jc w:val="center"/>
        <w:rPr>
          <w:b/>
          <w:szCs w:val="28"/>
        </w:rPr>
      </w:pPr>
    </w:p>
    <w:p w:rsidR="00FB713A" w:rsidRPr="00E74C9D" w:rsidRDefault="00FB713A" w:rsidP="00FB713A">
      <w:pPr>
        <w:jc w:val="center"/>
        <w:rPr>
          <w:b/>
          <w:szCs w:val="28"/>
        </w:rPr>
      </w:pPr>
      <w:r w:rsidRPr="00E74C9D">
        <w:rPr>
          <w:b/>
          <w:szCs w:val="28"/>
        </w:rPr>
        <w:t>BIỂU TỔNG HỢP DANH MỤC VĂN BẢN CÁC CƠ QUAN TRUNG ƯƠNG Đ</w:t>
      </w:r>
      <w:r>
        <w:rPr>
          <w:b/>
          <w:szCs w:val="28"/>
        </w:rPr>
        <w:t>ẾN</w:t>
      </w:r>
    </w:p>
    <w:p w:rsidR="00FB713A" w:rsidRDefault="00FB713A" w:rsidP="00FB713A">
      <w:pPr>
        <w:jc w:val="center"/>
      </w:pPr>
      <w:r w:rsidRPr="00E74C9D">
        <w:rPr>
          <w:b/>
          <w:szCs w:val="28"/>
        </w:rPr>
        <w:t xml:space="preserve">Từ ngày </w:t>
      </w:r>
      <w:r>
        <w:rPr>
          <w:b/>
          <w:szCs w:val="28"/>
        </w:rPr>
        <w:t>21/6/2019</w:t>
      </w:r>
      <w:r w:rsidRPr="00E74C9D">
        <w:rPr>
          <w:b/>
          <w:szCs w:val="28"/>
        </w:rPr>
        <w:t xml:space="preserve"> đến ngày</w:t>
      </w:r>
      <w:r>
        <w:rPr>
          <w:b/>
          <w:szCs w:val="28"/>
        </w:rPr>
        <w:t xml:space="preserve"> 30/6/2019</w:t>
      </w:r>
    </w:p>
    <w:p w:rsidR="003601DC" w:rsidRDefault="003601DC" w:rsidP="00FB713A">
      <w:pPr>
        <w:tabs>
          <w:tab w:val="left" w:pos="11205"/>
        </w:tabs>
      </w:pPr>
    </w:p>
    <w:p w:rsidR="00FB713A" w:rsidRDefault="00FB713A" w:rsidP="00FB713A">
      <w:pPr>
        <w:tabs>
          <w:tab w:val="left" w:pos="11205"/>
        </w:tabs>
      </w:pPr>
    </w:p>
    <w:tbl>
      <w:tblPr>
        <w:tblStyle w:val="TableGrid"/>
        <w:tblW w:w="15228" w:type="dxa"/>
        <w:tblLayout w:type="fixed"/>
        <w:tblLook w:val="01E0"/>
      </w:tblPr>
      <w:tblGrid>
        <w:gridCol w:w="1008"/>
        <w:gridCol w:w="2880"/>
        <w:gridCol w:w="2340"/>
        <w:gridCol w:w="1980"/>
        <w:gridCol w:w="4320"/>
        <w:gridCol w:w="1620"/>
        <w:gridCol w:w="1080"/>
      </w:tblGrid>
      <w:tr w:rsidR="00FB713A" w:rsidRPr="00303311" w:rsidTr="005F38B7">
        <w:tc>
          <w:tcPr>
            <w:tcW w:w="1008" w:type="dxa"/>
            <w:vAlign w:val="center"/>
          </w:tcPr>
          <w:p w:rsidR="00FB713A" w:rsidRPr="00303311" w:rsidRDefault="00FB713A" w:rsidP="005F38B7">
            <w:pPr>
              <w:spacing w:before="120" w:after="120"/>
              <w:jc w:val="center"/>
              <w:rPr>
                <w:b/>
                <w:bCs/>
                <w:sz w:val="28"/>
                <w:szCs w:val="28"/>
              </w:rPr>
            </w:pPr>
            <w:r w:rsidRPr="00303311">
              <w:rPr>
                <w:b/>
                <w:bCs/>
                <w:sz w:val="28"/>
                <w:szCs w:val="28"/>
              </w:rPr>
              <w:t>TT</w:t>
            </w:r>
          </w:p>
        </w:tc>
        <w:tc>
          <w:tcPr>
            <w:tcW w:w="2880" w:type="dxa"/>
            <w:vAlign w:val="center"/>
          </w:tcPr>
          <w:p w:rsidR="00FB713A" w:rsidRPr="00303311" w:rsidRDefault="00FB713A" w:rsidP="005F38B7">
            <w:pPr>
              <w:spacing w:before="120" w:after="120"/>
              <w:jc w:val="center"/>
              <w:rPr>
                <w:b/>
                <w:bCs/>
                <w:sz w:val="28"/>
                <w:szCs w:val="28"/>
              </w:rPr>
            </w:pPr>
            <w:r w:rsidRPr="00303311">
              <w:rPr>
                <w:b/>
                <w:bCs/>
                <w:sz w:val="28"/>
                <w:szCs w:val="28"/>
              </w:rPr>
              <w:t>Tên cơ quan, tổ chức ban hành văn bản</w:t>
            </w:r>
          </w:p>
        </w:tc>
        <w:tc>
          <w:tcPr>
            <w:tcW w:w="2340" w:type="dxa"/>
            <w:vAlign w:val="center"/>
          </w:tcPr>
          <w:p w:rsidR="00FB713A" w:rsidRPr="00303311" w:rsidRDefault="00FB713A" w:rsidP="005F38B7">
            <w:pPr>
              <w:spacing w:before="120" w:after="120"/>
              <w:jc w:val="center"/>
              <w:rPr>
                <w:b/>
                <w:bCs/>
                <w:sz w:val="28"/>
                <w:szCs w:val="28"/>
              </w:rPr>
            </w:pPr>
            <w:r w:rsidRPr="00303311">
              <w:rPr>
                <w:b/>
                <w:bCs/>
                <w:sz w:val="28"/>
                <w:szCs w:val="28"/>
              </w:rPr>
              <w:t>Số, ký hiệu văn bản</w:t>
            </w:r>
          </w:p>
        </w:tc>
        <w:tc>
          <w:tcPr>
            <w:tcW w:w="1980" w:type="dxa"/>
            <w:vAlign w:val="center"/>
          </w:tcPr>
          <w:p w:rsidR="00FB713A" w:rsidRPr="00303311" w:rsidRDefault="00FB713A" w:rsidP="005F38B7">
            <w:pPr>
              <w:spacing w:before="120" w:after="120"/>
              <w:jc w:val="center"/>
              <w:rPr>
                <w:b/>
                <w:bCs/>
                <w:sz w:val="28"/>
                <w:szCs w:val="28"/>
              </w:rPr>
            </w:pPr>
            <w:r w:rsidRPr="00303311">
              <w:rPr>
                <w:b/>
                <w:bCs/>
                <w:sz w:val="28"/>
                <w:szCs w:val="28"/>
              </w:rPr>
              <w:t>Ngày, tháng, năm ban hành Văn bản</w:t>
            </w:r>
          </w:p>
        </w:tc>
        <w:tc>
          <w:tcPr>
            <w:tcW w:w="4320" w:type="dxa"/>
            <w:vAlign w:val="center"/>
          </w:tcPr>
          <w:p w:rsidR="00FB713A" w:rsidRPr="00303311" w:rsidRDefault="00FB713A" w:rsidP="00885BBA">
            <w:pPr>
              <w:jc w:val="center"/>
              <w:rPr>
                <w:b/>
                <w:bCs/>
                <w:sz w:val="28"/>
                <w:szCs w:val="28"/>
              </w:rPr>
            </w:pPr>
            <w:r w:rsidRPr="00303311">
              <w:rPr>
                <w:b/>
                <w:bCs/>
                <w:sz w:val="28"/>
                <w:szCs w:val="28"/>
              </w:rPr>
              <w:t>Tên loại và trích yếu</w:t>
            </w:r>
          </w:p>
          <w:p w:rsidR="00FB713A" w:rsidRPr="00303311" w:rsidRDefault="00FB713A" w:rsidP="00885BBA">
            <w:pPr>
              <w:jc w:val="center"/>
              <w:rPr>
                <w:b/>
                <w:bCs/>
                <w:sz w:val="28"/>
                <w:szCs w:val="28"/>
              </w:rPr>
            </w:pPr>
            <w:r w:rsidRPr="00303311">
              <w:rPr>
                <w:b/>
                <w:bCs/>
                <w:sz w:val="28"/>
                <w:szCs w:val="28"/>
              </w:rPr>
              <w:t>nội dung của Văn bản</w:t>
            </w:r>
          </w:p>
        </w:tc>
        <w:tc>
          <w:tcPr>
            <w:tcW w:w="1620" w:type="dxa"/>
            <w:vAlign w:val="center"/>
          </w:tcPr>
          <w:p w:rsidR="00FB713A" w:rsidRPr="00303311" w:rsidRDefault="00FB713A" w:rsidP="005F38B7">
            <w:pPr>
              <w:spacing w:before="120" w:after="120"/>
              <w:jc w:val="center"/>
              <w:rPr>
                <w:b/>
                <w:sz w:val="28"/>
                <w:szCs w:val="28"/>
              </w:rPr>
            </w:pPr>
            <w:r w:rsidRPr="00303311">
              <w:rPr>
                <w:b/>
                <w:sz w:val="28"/>
                <w:szCs w:val="28"/>
              </w:rPr>
              <w:t>Hiệu lực thi hành</w:t>
            </w:r>
          </w:p>
        </w:tc>
        <w:tc>
          <w:tcPr>
            <w:tcW w:w="1080" w:type="dxa"/>
            <w:vAlign w:val="center"/>
          </w:tcPr>
          <w:p w:rsidR="00FB713A" w:rsidRPr="00303311" w:rsidRDefault="00FB713A" w:rsidP="005F38B7">
            <w:pPr>
              <w:spacing w:before="120" w:after="120"/>
              <w:jc w:val="center"/>
              <w:rPr>
                <w:b/>
                <w:bCs/>
                <w:sz w:val="28"/>
                <w:szCs w:val="28"/>
              </w:rPr>
            </w:pPr>
            <w:r w:rsidRPr="00303311">
              <w:rPr>
                <w:b/>
                <w:bCs/>
                <w:sz w:val="28"/>
                <w:szCs w:val="28"/>
              </w:rPr>
              <w:t>Ghi chú</w:t>
            </w: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Tài nguyên và môi trường</w:t>
            </w:r>
          </w:p>
        </w:tc>
        <w:tc>
          <w:tcPr>
            <w:tcW w:w="2340" w:type="dxa"/>
            <w:vAlign w:val="center"/>
          </w:tcPr>
          <w:p w:rsidR="003601DC" w:rsidRPr="00303311" w:rsidRDefault="003601DC" w:rsidP="005F38B7">
            <w:pPr>
              <w:rPr>
                <w:color w:val="000000"/>
                <w:sz w:val="28"/>
                <w:szCs w:val="28"/>
              </w:rPr>
            </w:pPr>
            <w:r w:rsidRPr="00303311">
              <w:rPr>
                <w:color w:val="000000"/>
                <w:sz w:val="28"/>
                <w:szCs w:val="28"/>
              </w:rPr>
              <w:t>3077/BTNMT-TCQLĐĐ</w:t>
            </w:r>
          </w:p>
        </w:tc>
        <w:tc>
          <w:tcPr>
            <w:tcW w:w="1980" w:type="dxa"/>
            <w:vAlign w:val="center"/>
          </w:tcPr>
          <w:p w:rsidR="003601DC" w:rsidRPr="00303311" w:rsidRDefault="00303311" w:rsidP="005F38B7">
            <w:pPr>
              <w:jc w:val="center"/>
              <w:rPr>
                <w:color w:val="000000"/>
                <w:sz w:val="28"/>
                <w:szCs w:val="28"/>
              </w:rPr>
            </w:pPr>
            <w:r w:rsidRPr="00303311">
              <w:rPr>
                <w:color w:val="000000"/>
                <w:sz w:val="28"/>
                <w:szCs w:val="28"/>
              </w:rPr>
              <w:t>27/</w:t>
            </w:r>
            <w:r w:rsidR="003601DC" w:rsidRPr="00303311">
              <w:rPr>
                <w:color w:val="000000"/>
                <w:sz w:val="28"/>
                <w:szCs w:val="28"/>
              </w:rPr>
              <w:t>6/2019</w:t>
            </w:r>
          </w:p>
        </w:tc>
        <w:tc>
          <w:tcPr>
            <w:tcW w:w="4320" w:type="dxa"/>
            <w:vAlign w:val="center"/>
          </w:tcPr>
          <w:p w:rsidR="003601DC" w:rsidRPr="00303311" w:rsidRDefault="00A346CD" w:rsidP="00885BBA">
            <w:pPr>
              <w:jc w:val="both"/>
              <w:rPr>
                <w:color w:val="000000"/>
                <w:sz w:val="28"/>
                <w:szCs w:val="28"/>
              </w:rPr>
            </w:pPr>
            <w:r>
              <w:rPr>
                <w:color w:val="000000"/>
                <w:sz w:val="28"/>
                <w:szCs w:val="28"/>
              </w:rPr>
              <w:t xml:space="preserve">V/v </w:t>
            </w:r>
            <w:r w:rsidR="003601DC" w:rsidRPr="00303311">
              <w:rPr>
                <w:color w:val="000000"/>
                <w:sz w:val="28"/>
                <w:szCs w:val="28"/>
              </w:rPr>
              <w:t>rà soát và đề xuất sửa đổi các quy định pháp luật là nguyên nhân dẫn đến khiếu nại, khiếu kiện trong lĩnh vực đất đai</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Tài nguyên và môi trường</w:t>
            </w:r>
          </w:p>
        </w:tc>
        <w:tc>
          <w:tcPr>
            <w:tcW w:w="2340" w:type="dxa"/>
            <w:vAlign w:val="center"/>
          </w:tcPr>
          <w:p w:rsidR="003601DC" w:rsidRPr="00303311" w:rsidRDefault="003601DC" w:rsidP="005F38B7">
            <w:pPr>
              <w:rPr>
                <w:color w:val="000000"/>
                <w:sz w:val="28"/>
                <w:szCs w:val="28"/>
              </w:rPr>
            </w:pPr>
            <w:r w:rsidRPr="00303311">
              <w:rPr>
                <w:color w:val="000000"/>
                <w:sz w:val="28"/>
                <w:szCs w:val="28"/>
              </w:rPr>
              <w:t>05/2019/TT-BTNMT</w:t>
            </w:r>
          </w:p>
        </w:tc>
        <w:tc>
          <w:tcPr>
            <w:tcW w:w="1980" w:type="dxa"/>
            <w:vAlign w:val="center"/>
          </w:tcPr>
          <w:p w:rsidR="003601DC" w:rsidRPr="00303311" w:rsidRDefault="00303311" w:rsidP="005F38B7">
            <w:pPr>
              <w:jc w:val="center"/>
              <w:rPr>
                <w:color w:val="000000"/>
                <w:sz w:val="28"/>
                <w:szCs w:val="28"/>
              </w:rPr>
            </w:pPr>
            <w:r w:rsidRPr="00303311">
              <w:rPr>
                <w:color w:val="000000"/>
                <w:sz w:val="28"/>
                <w:szCs w:val="28"/>
              </w:rPr>
              <w:t>28/</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Thông tư ban hành Danh mục địa danh dân cư, sơn văn, thủy văn, kinh tế - xã hội phục vụ công tác thành lập bản đồ phần đất liền tỉnh Nam Định</w:t>
            </w:r>
          </w:p>
        </w:tc>
        <w:tc>
          <w:tcPr>
            <w:tcW w:w="1620" w:type="dxa"/>
            <w:vAlign w:val="center"/>
          </w:tcPr>
          <w:p w:rsidR="003601DC" w:rsidRPr="00303311" w:rsidRDefault="00A346CD" w:rsidP="005F38B7">
            <w:pPr>
              <w:spacing w:before="120" w:after="120"/>
              <w:jc w:val="both"/>
              <w:rPr>
                <w:sz w:val="28"/>
                <w:szCs w:val="28"/>
              </w:rPr>
            </w:pPr>
            <w:r>
              <w:rPr>
                <w:sz w:val="28"/>
                <w:szCs w:val="28"/>
              </w:rPr>
              <w:t>14/8/2019</w:t>
            </w: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Văn phòng Chính phủ</w:t>
            </w:r>
          </w:p>
        </w:tc>
        <w:tc>
          <w:tcPr>
            <w:tcW w:w="2340" w:type="dxa"/>
            <w:vAlign w:val="center"/>
          </w:tcPr>
          <w:p w:rsidR="003601DC" w:rsidRPr="00303311" w:rsidRDefault="003601DC" w:rsidP="005F38B7">
            <w:pPr>
              <w:rPr>
                <w:color w:val="000000"/>
                <w:sz w:val="28"/>
                <w:szCs w:val="28"/>
              </w:rPr>
            </w:pPr>
            <w:r w:rsidRPr="00303311">
              <w:rPr>
                <w:color w:val="000000"/>
                <w:sz w:val="28"/>
                <w:szCs w:val="28"/>
              </w:rPr>
              <w:t>43/NQ-CP</w:t>
            </w:r>
          </w:p>
        </w:tc>
        <w:tc>
          <w:tcPr>
            <w:tcW w:w="1980" w:type="dxa"/>
            <w:vAlign w:val="center"/>
          </w:tcPr>
          <w:p w:rsidR="003601DC" w:rsidRPr="00303311" w:rsidRDefault="00303311" w:rsidP="005F38B7">
            <w:pPr>
              <w:jc w:val="center"/>
              <w:rPr>
                <w:color w:val="000000"/>
                <w:sz w:val="28"/>
                <w:szCs w:val="28"/>
              </w:rPr>
            </w:pPr>
            <w:r>
              <w:rPr>
                <w:color w:val="000000"/>
                <w:sz w:val="28"/>
                <w:szCs w:val="28"/>
              </w:rPr>
              <w:t>23/</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Nghị quyết  về Báo cáo của Chính phủ về tình hình sử dụng dự phòng ngân sách trung ương quý I năm 2019</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Tài chính</w:t>
            </w:r>
          </w:p>
        </w:tc>
        <w:tc>
          <w:tcPr>
            <w:tcW w:w="2340" w:type="dxa"/>
            <w:vAlign w:val="center"/>
          </w:tcPr>
          <w:p w:rsidR="003601DC" w:rsidRPr="00303311" w:rsidRDefault="003601DC" w:rsidP="005F38B7">
            <w:pPr>
              <w:rPr>
                <w:color w:val="000000"/>
                <w:sz w:val="28"/>
                <w:szCs w:val="28"/>
              </w:rPr>
            </w:pPr>
            <w:r w:rsidRPr="00303311">
              <w:rPr>
                <w:color w:val="000000"/>
                <w:sz w:val="28"/>
                <w:szCs w:val="28"/>
              </w:rPr>
              <w:t>7176/BTC-KBNN</w:t>
            </w:r>
          </w:p>
        </w:tc>
        <w:tc>
          <w:tcPr>
            <w:tcW w:w="1980" w:type="dxa"/>
            <w:vAlign w:val="center"/>
          </w:tcPr>
          <w:p w:rsidR="003601DC" w:rsidRPr="00303311" w:rsidRDefault="00303311" w:rsidP="005F38B7">
            <w:pPr>
              <w:jc w:val="center"/>
              <w:rPr>
                <w:color w:val="000000"/>
                <w:sz w:val="28"/>
                <w:szCs w:val="28"/>
              </w:rPr>
            </w:pPr>
            <w:r>
              <w:rPr>
                <w:color w:val="000000"/>
                <w:sz w:val="28"/>
                <w:szCs w:val="28"/>
              </w:rPr>
              <w:t>20/</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V/v thông tư quy định về quản lý và sử dụng tài khoản của KBNN tại ngân hàng</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Tài chính</w:t>
            </w:r>
          </w:p>
        </w:tc>
        <w:tc>
          <w:tcPr>
            <w:tcW w:w="2340" w:type="dxa"/>
            <w:vAlign w:val="center"/>
          </w:tcPr>
          <w:p w:rsidR="003601DC" w:rsidRPr="00303311" w:rsidRDefault="003601DC" w:rsidP="005F38B7">
            <w:pPr>
              <w:rPr>
                <w:color w:val="000000"/>
                <w:sz w:val="28"/>
                <w:szCs w:val="28"/>
              </w:rPr>
            </w:pPr>
            <w:r w:rsidRPr="00303311">
              <w:rPr>
                <w:color w:val="000000"/>
                <w:sz w:val="28"/>
                <w:szCs w:val="28"/>
              </w:rPr>
              <w:t>35/2019/TT-BTC</w:t>
            </w:r>
          </w:p>
        </w:tc>
        <w:tc>
          <w:tcPr>
            <w:tcW w:w="1980" w:type="dxa"/>
            <w:vAlign w:val="center"/>
          </w:tcPr>
          <w:p w:rsidR="003601DC" w:rsidRPr="00303311" w:rsidRDefault="00303311" w:rsidP="005F38B7">
            <w:pPr>
              <w:jc w:val="center"/>
              <w:rPr>
                <w:color w:val="000000"/>
                <w:sz w:val="28"/>
                <w:szCs w:val="28"/>
              </w:rPr>
            </w:pPr>
            <w:r>
              <w:rPr>
                <w:color w:val="000000"/>
                <w:sz w:val="28"/>
                <w:szCs w:val="28"/>
              </w:rPr>
              <w:t>12/</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 xml:space="preserve">V/v sửa đổi, bổ sung một số điều của Thông tư số 115/2017/TT-BTC </w:t>
            </w:r>
            <w:r w:rsidRPr="00303311">
              <w:rPr>
                <w:color w:val="000000"/>
                <w:sz w:val="28"/>
                <w:szCs w:val="28"/>
              </w:rPr>
              <w:lastRenderedPageBreak/>
              <w:t>hướng dẫn giám sát giao dịch chứng khoán trên thị trường chứng khoán</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Tài chính</w:t>
            </w:r>
          </w:p>
        </w:tc>
        <w:tc>
          <w:tcPr>
            <w:tcW w:w="2340" w:type="dxa"/>
            <w:vAlign w:val="center"/>
          </w:tcPr>
          <w:p w:rsidR="003601DC" w:rsidRPr="00303311" w:rsidRDefault="003601DC" w:rsidP="005F38B7">
            <w:pPr>
              <w:rPr>
                <w:color w:val="000000"/>
                <w:sz w:val="28"/>
                <w:szCs w:val="28"/>
              </w:rPr>
            </w:pPr>
            <w:r w:rsidRPr="00303311">
              <w:rPr>
                <w:color w:val="000000"/>
                <w:sz w:val="28"/>
                <w:szCs w:val="28"/>
              </w:rPr>
              <w:t>7233/BTC-TCNH</w:t>
            </w:r>
          </w:p>
        </w:tc>
        <w:tc>
          <w:tcPr>
            <w:tcW w:w="1980" w:type="dxa"/>
            <w:vAlign w:val="center"/>
          </w:tcPr>
          <w:p w:rsidR="003601DC" w:rsidRPr="00303311" w:rsidRDefault="00303311" w:rsidP="005F38B7">
            <w:pPr>
              <w:jc w:val="center"/>
              <w:rPr>
                <w:color w:val="000000"/>
                <w:sz w:val="28"/>
                <w:szCs w:val="28"/>
              </w:rPr>
            </w:pPr>
            <w:r>
              <w:rPr>
                <w:color w:val="000000"/>
                <w:sz w:val="28"/>
                <w:szCs w:val="28"/>
              </w:rPr>
              <w:t>25/</w:t>
            </w:r>
            <w:r w:rsidR="003601DC" w:rsidRPr="00303311">
              <w:rPr>
                <w:color w:val="000000"/>
                <w:sz w:val="28"/>
                <w:szCs w:val="28"/>
              </w:rPr>
              <w:t>6/2019</w:t>
            </w:r>
          </w:p>
        </w:tc>
        <w:tc>
          <w:tcPr>
            <w:tcW w:w="4320" w:type="dxa"/>
            <w:vAlign w:val="center"/>
          </w:tcPr>
          <w:p w:rsidR="003601DC" w:rsidRPr="00303311" w:rsidRDefault="00A346CD" w:rsidP="00885BBA">
            <w:pPr>
              <w:jc w:val="both"/>
              <w:rPr>
                <w:color w:val="000000"/>
                <w:sz w:val="28"/>
                <w:szCs w:val="28"/>
              </w:rPr>
            </w:pPr>
            <w:r>
              <w:rPr>
                <w:color w:val="000000"/>
                <w:sz w:val="28"/>
                <w:szCs w:val="28"/>
              </w:rPr>
              <w:t xml:space="preserve">V/v </w:t>
            </w:r>
            <w:r w:rsidR="003601DC" w:rsidRPr="00303311">
              <w:rPr>
                <w:color w:val="000000"/>
                <w:sz w:val="28"/>
                <w:szCs w:val="28"/>
              </w:rPr>
              <w:t>chấp hành quy định pháp luật về kinh doanh trò chơi điện tử có thưởng</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Chính phủ</w:t>
            </w:r>
          </w:p>
        </w:tc>
        <w:tc>
          <w:tcPr>
            <w:tcW w:w="2340" w:type="dxa"/>
            <w:vAlign w:val="center"/>
          </w:tcPr>
          <w:p w:rsidR="003601DC" w:rsidRPr="00303311" w:rsidRDefault="003601DC" w:rsidP="005F38B7">
            <w:pPr>
              <w:rPr>
                <w:color w:val="000000"/>
                <w:sz w:val="28"/>
                <w:szCs w:val="28"/>
              </w:rPr>
            </w:pPr>
            <w:r w:rsidRPr="00303311">
              <w:rPr>
                <w:color w:val="000000"/>
                <w:sz w:val="28"/>
                <w:szCs w:val="28"/>
              </w:rPr>
              <w:t>45/NQ-CP</w:t>
            </w:r>
          </w:p>
        </w:tc>
        <w:tc>
          <w:tcPr>
            <w:tcW w:w="1980" w:type="dxa"/>
            <w:vAlign w:val="center"/>
          </w:tcPr>
          <w:p w:rsidR="003601DC" w:rsidRPr="00303311" w:rsidRDefault="00303311" w:rsidP="005F38B7">
            <w:pPr>
              <w:jc w:val="center"/>
              <w:rPr>
                <w:color w:val="000000"/>
                <w:sz w:val="28"/>
                <w:szCs w:val="28"/>
              </w:rPr>
            </w:pPr>
            <w:r>
              <w:rPr>
                <w:color w:val="000000"/>
                <w:sz w:val="28"/>
                <w:szCs w:val="28"/>
              </w:rPr>
              <w:t>25/</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Nghị quyết của Chính phủ về Báo cáo của Chính phủ về tình hình, hiệu quả hoạt động và giải pháp hoàn thiện cơ chế quản lý các quỹ tài chính nhà nước ngoài ngân sách nhà nước</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Chính phủ</w:t>
            </w:r>
          </w:p>
        </w:tc>
        <w:tc>
          <w:tcPr>
            <w:tcW w:w="2340" w:type="dxa"/>
            <w:vAlign w:val="center"/>
          </w:tcPr>
          <w:p w:rsidR="003601DC" w:rsidRPr="00303311" w:rsidRDefault="003601DC" w:rsidP="005F38B7">
            <w:pPr>
              <w:rPr>
                <w:color w:val="000000"/>
                <w:sz w:val="28"/>
                <w:szCs w:val="28"/>
              </w:rPr>
            </w:pPr>
            <w:r w:rsidRPr="00303311">
              <w:rPr>
                <w:color w:val="000000"/>
                <w:sz w:val="28"/>
                <w:szCs w:val="28"/>
              </w:rPr>
              <w:t>57/2019/NĐ-CP</w:t>
            </w:r>
          </w:p>
        </w:tc>
        <w:tc>
          <w:tcPr>
            <w:tcW w:w="1980" w:type="dxa"/>
            <w:vAlign w:val="center"/>
          </w:tcPr>
          <w:p w:rsidR="003601DC" w:rsidRPr="00303311" w:rsidRDefault="00303311" w:rsidP="005F38B7">
            <w:pPr>
              <w:jc w:val="center"/>
              <w:rPr>
                <w:color w:val="000000"/>
                <w:sz w:val="28"/>
                <w:szCs w:val="28"/>
              </w:rPr>
            </w:pPr>
            <w:r>
              <w:rPr>
                <w:color w:val="000000"/>
                <w:sz w:val="28"/>
                <w:szCs w:val="28"/>
              </w:rPr>
              <w:t>26/</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Nghị định biểu thuế xuất khẩu ưu đãi, Biểu thuế nhập khẩu ưu đãi đặc biệt để thực hiện Hiệp định Đối tác Toàn diện và Tiến bộ xuyên Thái Bình Dương giai đoạn 2019 - 2022</w:t>
            </w:r>
          </w:p>
        </w:tc>
        <w:tc>
          <w:tcPr>
            <w:tcW w:w="1620" w:type="dxa"/>
            <w:vAlign w:val="center"/>
          </w:tcPr>
          <w:p w:rsidR="003601DC" w:rsidRPr="00303311" w:rsidRDefault="00A346CD" w:rsidP="005F38B7">
            <w:pPr>
              <w:spacing w:before="120" w:after="120"/>
              <w:jc w:val="both"/>
              <w:rPr>
                <w:sz w:val="28"/>
                <w:szCs w:val="28"/>
              </w:rPr>
            </w:pPr>
            <w:r>
              <w:rPr>
                <w:sz w:val="28"/>
                <w:szCs w:val="28"/>
              </w:rPr>
              <w:t>26/6/2019</w:t>
            </w: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65649B" w:rsidP="005F38B7">
            <w:pPr>
              <w:rPr>
                <w:color w:val="000000"/>
                <w:sz w:val="28"/>
                <w:szCs w:val="28"/>
              </w:rPr>
            </w:pPr>
            <w:r>
              <w:rPr>
                <w:color w:val="000000"/>
                <w:sz w:val="28"/>
                <w:szCs w:val="28"/>
              </w:rPr>
              <w:t>Thủ tướng</w:t>
            </w:r>
            <w:r w:rsidRPr="00303311">
              <w:rPr>
                <w:color w:val="000000"/>
                <w:sz w:val="28"/>
                <w:szCs w:val="28"/>
              </w:rPr>
              <w:t xml:space="preserve"> Chính phủ</w:t>
            </w:r>
          </w:p>
        </w:tc>
        <w:tc>
          <w:tcPr>
            <w:tcW w:w="2340" w:type="dxa"/>
            <w:vAlign w:val="center"/>
          </w:tcPr>
          <w:p w:rsidR="003601DC" w:rsidRPr="00303311" w:rsidRDefault="003601DC" w:rsidP="0065649B">
            <w:pPr>
              <w:rPr>
                <w:color w:val="000000"/>
                <w:sz w:val="28"/>
                <w:szCs w:val="28"/>
              </w:rPr>
            </w:pPr>
            <w:r w:rsidRPr="00303311">
              <w:rPr>
                <w:color w:val="000000"/>
                <w:sz w:val="28"/>
                <w:szCs w:val="28"/>
              </w:rPr>
              <w:t>17/CT-TT</w:t>
            </w:r>
            <w:r w:rsidR="0065649B">
              <w:rPr>
                <w:color w:val="000000"/>
                <w:sz w:val="28"/>
                <w:szCs w:val="28"/>
              </w:rPr>
              <w:t>g</w:t>
            </w:r>
          </w:p>
        </w:tc>
        <w:tc>
          <w:tcPr>
            <w:tcW w:w="1980" w:type="dxa"/>
            <w:vAlign w:val="center"/>
          </w:tcPr>
          <w:p w:rsidR="003601DC" w:rsidRPr="00303311" w:rsidRDefault="00303311" w:rsidP="005F38B7">
            <w:pPr>
              <w:jc w:val="center"/>
              <w:rPr>
                <w:color w:val="000000"/>
                <w:sz w:val="28"/>
                <w:szCs w:val="28"/>
              </w:rPr>
            </w:pPr>
            <w:r>
              <w:rPr>
                <w:color w:val="000000"/>
                <w:sz w:val="28"/>
                <w:szCs w:val="28"/>
              </w:rPr>
              <w:t>27/</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Chỉ thị về xây dựng Kế hoạch tài chính 05 năm giai đoạn 2021 - 2025</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Tài nguyên và Môi trường</w:t>
            </w:r>
          </w:p>
        </w:tc>
        <w:tc>
          <w:tcPr>
            <w:tcW w:w="2340" w:type="dxa"/>
            <w:vAlign w:val="center"/>
          </w:tcPr>
          <w:p w:rsidR="003601DC" w:rsidRPr="00303311" w:rsidRDefault="003601DC" w:rsidP="005F38B7">
            <w:pPr>
              <w:rPr>
                <w:color w:val="000000"/>
                <w:sz w:val="28"/>
                <w:szCs w:val="28"/>
              </w:rPr>
            </w:pPr>
            <w:r w:rsidRPr="00303311">
              <w:rPr>
                <w:color w:val="000000"/>
                <w:sz w:val="28"/>
                <w:szCs w:val="28"/>
              </w:rPr>
              <w:t>3016/BTNMT-VCLCS</w:t>
            </w:r>
          </w:p>
        </w:tc>
        <w:tc>
          <w:tcPr>
            <w:tcW w:w="1980" w:type="dxa"/>
            <w:vAlign w:val="center"/>
          </w:tcPr>
          <w:p w:rsidR="003601DC" w:rsidRPr="00303311" w:rsidRDefault="00303311" w:rsidP="005F38B7">
            <w:pPr>
              <w:jc w:val="center"/>
              <w:rPr>
                <w:color w:val="000000"/>
                <w:sz w:val="28"/>
                <w:szCs w:val="28"/>
              </w:rPr>
            </w:pPr>
            <w:r>
              <w:rPr>
                <w:color w:val="000000"/>
                <w:sz w:val="28"/>
                <w:szCs w:val="28"/>
              </w:rPr>
              <w:t>26/</w:t>
            </w:r>
            <w:r w:rsidR="003601DC" w:rsidRPr="00303311">
              <w:rPr>
                <w:color w:val="000000"/>
                <w:sz w:val="28"/>
                <w:szCs w:val="28"/>
              </w:rPr>
              <w:t>6/2019</w:t>
            </w:r>
          </w:p>
        </w:tc>
        <w:tc>
          <w:tcPr>
            <w:tcW w:w="4320" w:type="dxa"/>
            <w:vAlign w:val="center"/>
          </w:tcPr>
          <w:p w:rsidR="003601DC" w:rsidRPr="00303311" w:rsidRDefault="00A346CD" w:rsidP="00885BBA">
            <w:pPr>
              <w:jc w:val="both"/>
              <w:rPr>
                <w:color w:val="000000"/>
                <w:sz w:val="28"/>
                <w:szCs w:val="28"/>
              </w:rPr>
            </w:pPr>
            <w:r>
              <w:rPr>
                <w:color w:val="000000"/>
                <w:sz w:val="28"/>
                <w:szCs w:val="28"/>
              </w:rPr>
              <w:t>B</w:t>
            </w:r>
            <w:r w:rsidR="003601DC" w:rsidRPr="00303311">
              <w:rPr>
                <w:color w:val="000000"/>
                <w:sz w:val="28"/>
                <w:szCs w:val="28"/>
              </w:rPr>
              <w:t>áo cáo kết quả thực hiện Chiến lược bảo vệ môi trường quốc gia đến năm 2020</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Tài nguyên và Môi trường</w:t>
            </w:r>
          </w:p>
        </w:tc>
        <w:tc>
          <w:tcPr>
            <w:tcW w:w="2340" w:type="dxa"/>
            <w:vAlign w:val="center"/>
          </w:tcPr>
          <w:p w:rsidR="003601DC" w:rsidRPr="00303311" w:rsidRDefault="003601DC" w:rsidP="005F38B7">
            <w:pPr>
              <w:rPr>
                <w:color w:val="000000"/>
                <w:sz w:val="28"/>
                <w:szCs w:val="28"/>
              </w:rPr>
            </w:pPr>
            <w:r w:rsidRPr="00303311">
              <w:rPr>
                <w:color w:val="000000"/>
                <w:sz w:val="28"/>
                <w:szCs w:val="28"/>
              </w:rPr>
              <w:t>3088/BTNMT-BĐKH</w:t>
            </w:r>
          </w:p>
        </w:tc>
        <w:tc>
          <w:tcPr>
            <w:tcW w:w="1980" w:type="dxa"/>
            <w:vAlign w:val="center"/>
          </w:tcPr>
          <w:p w:rsidR="003601DC" w:rsidRPr="00303311" w:rsidRDefault="00303311" w:rsidP="005F38B7">
            <w:pPr>
              <w:jc w:val="center"/>
              <w:rPr>
                <w:color w:val="000000"/>
                <w:sz w:val="28"/>
                <w:szCs w:val="28"/>
              </w:rPr>
            </w:pPr>
            <w:r>
              <w:rPr>
                <w:color w:val="000000"/>
                <w:sz w:val="28"/>
                <w:szCs w:val="28"/>
              </w:rPr>
              <w:t>28/</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Về việc đề nghị các Bộ, ngành, địa phương và các đơn vị trực thuộc Bộ đề xuất các nhiệm vụ thích ứng với biến đổi khí hậu phục vụ xây dựng Kế hoạch quốc gia thích ứng với biến đổi khí hậu.</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Văn phòng Chính phủ</w:t>
            </w:r>
          </w:p>
        </w:tc>
        <w:tc>
          <w:tcPr>
            <w:tcW w:w="2340" w:type="dxa"/>
            <w:vAlign w:val="center"/>
          </w:tcPr>
          <w:p w:rsidR="003601DC" w:rsidRPr="00303311" w:rsidRDefault="003601DC" w:rsidP="005F38B7">
            <w:pPr>
              <w:rPr>
                <w:color w:val="000000"/>
                <w:sz w:val="28"/>
                <w:szCs w:val="28"/>
              </w:rPr>
            </w:pPr>
            <w:r w:rsidRPr="00303311">
              <w:rPr>
                <w:color w:val="000000"/>
                <w:sz w:val="28"/>
                <w:szCs w:val="28"/>
              </w:rPr>
              <w:t>5492/VPCP-QHĐP</w:t>
            </w:r>
          </w:p>
        </w:tc>
        <w:tc>
          <w:tcPr>
            <w:tcW w:w="1980" w:type="dxa"/>
            <w:vAlign w:val="center"/>
          </w:tcPr>
          <w:p w:rsidR="003601DC" w:rsidRPr="00303311" w:rsidRDefault="00303311" w:rsidP="005F38B7">
            <w:pPr>
              <w:jc w:val="center"/>
              <w:rPr>
                <w:color w:val="000000"/>
                <w:sz w:val="28"/>
                <w:szCs w:val="28"/>
              </w:rPr>
            </w:pPr>
            <w:r>
              <w:rPr>
                <w:color w:val="000000"/>
                <w:sz w:val="28"/>
                <w:szCs w:val="28"/>
              </w:rPr>
              <w:t>21/</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 xml:space="preserve">V/v Đôn đốc các địa phương gửi báo cáo và đăng ký danh sách tham </w:t>
            </w:r>
            <w:r w:rsidRPr="00303311">
              <w:rPr>
                <w:color w:val="000000"/>
                <w:sz w:val="28"/>
                <w:szCs w:val="28"/>
              </w:rPr>
              <w:lastRenderedPageBreak/>
              <w:t>dự phiên họp Chính phủ trực tuyến</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Kế hoạch và Đầu tư</w:t>
            </w:r>
          </w:p>
        </w:tc>
        <w:tc>
          <w:tcPr>
            <w:tcW w:w="2340" w:type="dxa"/>
            <w:vAlign w:val="center"/>
          </w:tcPr>
          <w:p w:rsidR="003601DC" w:rsidRPr="00303311" w:rsidRDefault="003601DC" w:rsidP="005F38B7">
            <w:pPr>
              <w:rPr>
                <w:color w:val="000000"/>
                <w:sz w:val="28"/>
                <w:szCs w:val="28"/>
              </w:rPr>
            </w:pPr>
            <w:r w:rsidRPr="00303311">
              <w:rPr>
                <w:color w:val="000000"/>
                <w:sz w:val="28"/>
                <w:szCs w:val="28"/>
              </w:rPr>
              <w:t>4133/BKHĐT - ĐTNN</w:t>
            </w:r>
          </w:p>
        </w:tc>
        <w:tc>
          <w:tcPr>
            <w:tcW w:w="1980" w:type="dxa"/>
            <w:vAlign w:val="center"/>
          </w:tcPr>
          <w:p w:rsidR="003601DC" w:rsidRPr="00303311" w:rsidRDefault="00303311" w:rsidP="005F38B7">
            <w:pPr>
              <w:jc w:val="center"/>
              <w:rPr>
                <w:color w:val="000000"/>
                <w:sz w:val="28"/>
                <w:szCs w:val="28"/>
              </w:rPr>
            </w:pPr>
            <w:r>
              <w:rPr>
                <w:color w:val="000000"/>
                <w:sz w:val="28"/>
                <w:szCs w:val="28"/>
              </w:rPr>
              <w:t>17/</w:t>
            </w:r>
            <w:r w:rsidR="003601DC" w:rsidRPr="00303311">
              <w:rPr>
                <w:color w:val="000000"/>
                <w:sz w:val="28"/>
                <w:szCs w:val="28"/>
              </w:rPr>
              <w:t>6/2019</w:t>
            </w:r>
          </w:p>
        </w:tc>
        <w:tc>
          <w:tcPr>
            <w:tcW w:w="4320" w:type="dxa"/>
            <w:vAlign w:val="center"/>
          </w:tcPr>
          <w:p w:rsidR="003601DC" w:rsidRPr="00303311" w:rsidRDefault="00A346CD" w:rsidP="00885BBA">
            <w:pPr>
              <w:jc w:val="both"/>
              <w:rPr>
                <w:color w:val="000000"/>
                <w:sz w:val="28"/>
                <w:szCs w:val="28"/>
              </w:rPr>
            </w:pPr>
            <w:r>
              <w:rPr>
                <w:color w:val="000000"/>
                <w:sz w:val="28"/>
                <w:szCs w:val="28"/>
              </w:rPr>
              <w:t>V/v</w:t>
            </w:r>
            <w:r w:rsidR="003601DC" w:rsidRPr="00303311">
              <w:rPr>
                <w:color w:val="000000"/>
                <w:sz w:val="28"/>
                <w:szCs w:val="28"/>
              </w:rPr>
              <w:t xml:space="preserve"> báo cáo tình hình đầu tư nước ngoài 6 tháng năm 2019</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65649B" w:rsidP="005F38B7">
            <w:pPr>
              <w:rPr>
                <w:color w:val="000000"/>
                <w:sz w:val="28"/>
                <w:szCs w:val="28"/>
              </w:rPr>
            </w:pPr>
            <w:r>
              <w:rPr>
                <w:color w:val="000000"/>
                <w:sz w:val="28"/>
                <w:szCs w:val="28"/>
              </w:rPr>
              <w:t>Thủ tướng</w:t>
            </w:r>
            <w:r w:rsidRPr="00303311">
              <w:rPr>
                <w:color w:val="000000"/>
                <w:sz w:val="28"/>
                <w:szCs w:val="28"/>
              </w:rPr>
              <w:t xml:space="preserve"> Chính phủ</w:t>
            </w:r>
          </w:p>
        </w:tc>
        <w:tc>
          <w:tcPr>
            <w:tcW w:w="2340" w:type="dxa"/>
            <w:vAlign w:val="center"/>
          </w:tcPr>
          <w:p w:rsidR="003601DC" w:rsidRPr="00303311" w:rsidRDefault="003601DC" w:rsidP="0065649B">
            <w:pPr>
              <w:rPr>
                <w:color w:val="000000"/>
                <w:sz w:val="28"/>
                <w:szCs w:val="28"/>
              </w:rPr>
            </w:pPr>
            <w:r w:rsidRPr="00303311">
              <w:rPr>
                <w:color w:val="000000"/>
                <w:sz w:val="28"/>
                <w:szCs w:val="28"/>
              </w:rPr>
              <w:t>16/CT-TT</w:t>
            </w:r>
            <w:r w:rsidR="0065649B">
              <w:rPr>
                <w:color w:val="000000"/>
                <w:sz w:val="28"/>
                <w:szCs w:val="28"/>
              </w:rPr>
              <w:t>g</w:t>
            </w:r>
          </w:p>
        </w:tc>
        <w:tc>
          <w:tcPr>
            <w:tcW w:w="1980" w:type="dxa"/>
            <w:vAlign w:val="center"/>
          </w:tcPr>
          <w:p w:rsidR="003601DC" w:rsidRPr="00303311" w:rsidRDefault="00303311" w:rsidP="005F38B7">
            <w:pPr>
              <w:jc w:val="center"/>
              <w:rPr>
                <w:color w:val="000000"/>
                <w:sz w:val="28"/>
                <w:szCs w:val="28"/>
              </w:rPr>
            </w:pPr>
            <w:r>
              <w:rPr>
                <w:color w:val="000000"/>
                <w:sz w:val="28"/>
                <w:szCs w:val="28"/>
              </w:rPr>
              <w:t>25/</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Chỉ thị Về xây dựng Kế hoạch phát triển kinh tế - xã hội và Dự toán ngân sách nhà nước năm 2020</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65649B" w:rsidP="005F38B7">
            <w:pPr>
              <w:rPr>
                <w:color w:val="000000"/>
                <w:sz w:val="28"/>
                <w:szCs w:val="28"/>
              </w:rPr>
            </w:pPr>
            <w:r>
              <w:rPr>
                <w:color w:val="000000"/>
                <w:sz w:val="28"/>
                <w:szCs w:val="28"/>
              </w:rPr>
              <w:t>Thủ tướng</w:t>
            </w:r>
            <w:r w:rsidR="003601DC" w:rsidRPr="00303311">
              <w:rPr>
                <w:color w:val="000000"/>
                <w:sz w:val="28"/>
                <w:szCs w:val="28"/>
              </w:rPr>
              <w:t xml:space="preserve"> Chính phủ</w:t>
            </w:r>
          </w:p>
        </w:tc>
        <w:tc>
          <w:tcPr>
            <w:tcW w:w="2340" w:type="dxa"/>
            <w:vAlign w:val="center"/>
          </w:tcPr>
          <w:p w:rsidR="003601DC" w:rsidRPr="00303311" w:rsidRDefault="003601DC" w:rsidP="0065649B">
            <w:pPr>
              <w:rPr>
                <w:color w:val="000000"/>
                <w:sz w:val="28"/>
                <w:szCs w:val="28"/>
              </w:rPr>
            </w:pPr>
            <w:r w:rsidRPr="00303311">
              <w:rPr>
                <w:color w:val="000000"/>
                <w:sz w:val="28"/>
                <w:szCs w:val="28"/>
              </w:rPr>
              <w:t>18/CT-TT</w:t>
            </w:r>
            <w:r w:rsidR="0065649B">
              <w:rPr>
                <w:color w:val="000000"/>
                <w:sz w:val="28"/>
                <w:szCs w:val="28"/>
              </w:rPr>
              <w:t>g</w:t>
            </w:r>
          </w:p>
        </w:tc>
        <w:tc>
          <w:tcPr>
            <w:tcW w:w="1980" w:type="dxa"/>
            <w:vAlign w:val="center"/>
          </w:tcPr>
          <w:p w:rsidR="003601DC" w:rsidRPr="00303311" w:rsidRDefault="003601DC" w:rsidP="00303311">
            <w:pPr>
              <w:jc w:val="center"/>
              <w:rPr>
                <w:color w:val="000000"/>
                <w:sz w:val="28"/>
                <w:szCs w:val="28"/>
              </w:rPr>
            </w:pPr>
            <w:r w:rsidRPr="00303311">
              <w:rPr>
                <w:color w:val="000000"/>
                <w:sz w:val="28"/>
                <w:szCs w:val="28"/>
              </w:rPr>
              <w:t>29/6/2019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Chỉ thị về việc tăng cường quản lý, nâng cao hiệu quả sử dụng vốn vay ODA, vay ưu đãi nước ngoài trong tình hình mới cho chi đầu tư phát triển, không vay cho chi thường xuyên</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Chính phủ</w:t>
            </w:r>
          </w:p>
        </w:tc>
        <w:tc>
          <w:tcPr>
            <w:tcW w:w="2340" w:type="dxa"/>
            <w:vAlign w:val="center"/>
          </w:tcPr>
          <w:p w:rsidR="003601DC" w:rsidRPr="00303311" w:rsidRDefault="003601DC" w:rsidP="005F38B7">
            <w:pPr>
              <w:rPr>
                <w:color w:val="000000"/>
                <w:sz w:val="28"/>
                <w:szCs w:val="28"/>
              </w:rPr>
            </w:pPr>
            <w:r w:rsidRPr="00303311">
              <w:rPr>
                <w:color w:val="000000"/>
                <w:sz w:val="28"/>
                <w:szCs w:val="28"/>
              </w:rPr>
              <w:t>56/2019/NĐ-CP</w:t>
            </w:r>
          </w:p>
        </w:tc>
        <w:tc>
          <w:tcPr>
            <w:tcW w:w="1980" w:type="dxa"/>
            <w:vAlign w:val="center"/>
          </w:tcPr>
          <w:p w:rsidR="003601DC" w:rsidRPr="00303311" w:rsidRDefault="00303311" w:rsidP="005F38B7">
            <w:pPr>
              <w:jc w:val="center"/>
              <w:rPr>
                <w:color w:val="000000"/>
                <w:sz w:val="28"/>
                <w:szCs w:val="28"/>
              </w:rPr>
            </w:pPr>
            <w:r>
              <w:rPr>
                <w:color w:val="000000"/>
                <w:sz w:val="28"/>
                <w:szCs w:val="28"/>
              </w:rPr>
              <w:t>24/</w:t>
            </w:r>
            <w:r w:rsidR="003601DC" w:rsidRPr="00303311">
              <w:rPr>
                <w:color w:val="000000"/>
                <w:sz w:val="28"/>
                <w:szCs w:val="28"/>
              </w:rPr>
              <w:t>6/2019</w:t>
            </w:r>
          </w:p>
        </w:tc>
        <w:tc>
          <w:tcPr>
            <w:tcW w:w="4320" w:type="dxa"/>
            <w:vAlign w:val="center"/>
          </w:tcPr>
          <w:p w:rsidR="003601DC" w:rsidRPr="00303311" w:rsidRDefault="00A346CD" w:rsidP="00885BBA">
            <w:pPr>
              <w:jc w:val="both"/>
              <w:rPr>
                <w:color w:val="000000"/>
                <w:sz w:val="28"/>
                <w:szCs w:val="28"/>
              </w:rPr>
            </w:pPr>
            <w:r>
              <w:rPr>
                <w:color w:val="000000"/>
                <w:sz w:val="28"/>
                <w:szCs w:val="28"/>
              </w:rPr>
              <w:t>Nghị định</w:t>
            </w:r>
            <w:r w:rsidR="003601DC" w:rsidRPr="00303311">
              <w:rPr>
                <w:color w:val="000000"/>
                <w:sz w:val="28"/>
                <w:szCs w:val="28"/>
              </w:rPr>
              <w:t xml:space="preserve"> Quy định chi tiết thi hành một số điều liên quan đến lĩnh vực giao thông vận tải trong Luật Sửa đổi, bổ sung một số điều của 37 luật có liên quan đến quy hoạch</w:t>
            </w:r>
          </w:p>
        </w:tc>
        <w:tc>
          <w:tcPr>
            <w:tcW w:w="1620" w:type="dxa"/>
            <w:vAlign w:val="center"/>
          </w:tcPr>
          <w:p w:rsidR="003601DC" w:rsidRPr="00303311" w:rsidRDefault="0065649B" w:rsidP="005F38B7">
            <w:pPr>
              <w:spacing w:before="120" w:after="120"/>
              <w:jc w:val="both"/>
              <w:rPr>
                <w:sz w:val="28"/>
                <w:szCs w:val="28"/>
              </w:rPr>
            </w:pPr>
            <w:r>
              <w:rPr>
                <w:color w:val="000000"/>
                <w:sz w:val="28"/>
                <w:szCs w:val="28"/>
              </w:rPr>
              <w:t>24/</w:t>
            </w:r>
            <w:r w:rsidRPr="00303311">
              <w:rPr>
                <w:color w:val="000000"/>
                <w:sz w:val="28"/>
                <w:szCs w:val="28"/>
              </w:rPr>
              <w:t>6/2019</w:t>
            </w: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Văn phòng Chính phủ</w:t>
            </w:r>
          </w:p>
        </w:tc>
        <w:tc>
          <w:tcPr>
            <w:tcW w:w="2340" w:type="dxa"/>
            <w:vAlign w:val="center"/>
          </w:tcPr>
          <w:p w:rsidR="003601DC" w:rsidRPr="00303311" w:rsidRDefault="003601DC" w:rsidP="005F38B7">
            <w:pPr>
              <w:rPr>
                <w:color w:val="000000"/>
                <w:sz w:val="28"/>
                <w:szCs w:val="28"/>
              </w:rPr>
            </w:pPr>
            <w:r w:rsidRPr="00303311">
              <w:rPr>
                <w:color w:val="000000"/>
                <w:sz w:val="28"/>
                <w:szCs w:val="28"/>
              </w:rPr>
              <w:t>5722/VPCP-NN</w:t>
            </w:r>
          </w:p>
        </w:tc>
        <w:tc>
          <w:tcPr>
            <w:tcW w:w="1980" w:type="dxa"/>
            <w:vAlign w:val="center"/>
          </w:tcPr>
          <w:p w:rsidR="003601DC" w:rsidRPr="00303311" w:rsidRDefault="00303311" w:rsidP="005F38B7">
            <w:pPr>
              <w:jc w:val="center"/>
              <w:rPr>
                <w:color w:val="000000"/>
                <w:sz w:val="28"/>
                <w:szCs w:val="28"/>
              </w:rPr>
            </w:pPr>
            <w:r>
              <w:rPr>
                <w:color w:val="000000"/>
                <w:sz w:val="28"/>
                <w:szCs w:val="28"/>
              </w:rPr>
              <w:t>28/</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V/v điều chỉnh chi phí quản lý dự án và chi phí khác thực hiện Quy hoạch tổng thể di dân, tái định cư thủy điện Tuyên Quang</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Công Thương</w:t>
            </w:r>
          </w:p>
        </w:tc>
        <w:tc>
          <w:tcPr>
            <w:tcW w:w="2340" w:type="dxa"/>
            <w:vAlign w:val="center"/>
          </w:tcPr>
          <w:p w:rsidR="003601DC" w:rsidRPr="00303311" w:rsidRDefault="003601DC" w:rsidP="005F38B7">
            <w:pPr>
              <w:rPr>
                <w:color w:val="000000"/>
                <w:sz w:val="28"/>
                <w:szCs w:val="28"/>
              </w:rPr>
            </w:pPr>
            <w:r w:rsidRPr="00303311">
              <w:rPr>
                <w:color w:val="000000"/>
                <w:sz w:val="28"/>
                <w:szCs w:val="28"/>
              </w:rPr>
              <w:t>4576/BCT-TCCB</w:t>
            </w:r>
          </w:p>
        </w:tc>
        <w:tc>
          <w:tcPr>
            <w:tcW w:w="1980" w:type="dxa"/>
            <w:vAlign w:val="center"/>
          </w:tcPr>
          <w:p w:rsidR="003601DC" w:rsidRPr="00303311" w:rsidRDefault="00303311" w:rsidP="005F38B7">
            <w:pPr>
              <w:jc w:val="center"/>
              <w:rPr>
                <w:color w:val="000000"/>
                <w:sz w:val="28"/>
                <w:szCs w:val="28"/>
              </w:rPr>
            </w:pPr>
            <w:r>
              <w:rPr>
                <w:color w:val="000000"/>
                <w:sz w:val="28"/>
                <w:szCs w:val="28"/>
              </w:rPr>
              <w:t>27/</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Phối hợp thực hiện công tác tổ chức cán bộ đối với Cục QLTT cấp tỉnh</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Thông tin và Truyền thông</w:t>
            </w:r>
          </w:p>
        </w:tc>
        <w:tc>
          <w:tcPr>
            <w:tcW w:w="2340" w:type="dxa"/>
            <w:vAlign w:val="center"/>
          </w:tcPr>
          <w:p w:rsidR="003601DC" w:rsidRPr="00303311" w:rsidRDefault="003601DC" w:rsidP="005F38B7">
            <w:pPr>
              <w:rPr>
                <w:color w:val="000000"/>
                <w:sz w:val="28"/>
                <w:szCs w:val="28"/>
              </w:rPr>
            </w:pPr>
            <w:r w:rsidRPr="00303311">
              <w:rPr>
                <w:color w:val="000000"/>
                <w:sz w:val="28"/>
                <w:szCs w:val="28"/>
              </w:rPr>
              <w:t>1968/BTTTT-THH</w:t>
            </w:r>
          </w:p>
        </w:tc>
        <w:tc>
          <w:tcPr>
            <w:tcW w:w="1980" w:type="dxa"/>
            <w:vAlign w:val="center"/>
          </w:tcPr>
          <w:p w:rsidR="003601DC" w:rsidRPr="00303311" w:rsidRDefault="00303311" w:rsidP="005F38B7">
            <w:pPr>
              <w:jc w:val="center"/>
              <w:rPr>
                <w:color w:val="000000"/>
                <w:sz w:val="28"/>
                <w:szCs w:val="28"/>
              </w:rPr>
            </w:pPr>
            <w:r>
              <w:rPr>
                <w:color w:val="000000"/>
                <w:sz w:val="28"/>
                <w:szCs w:val="28"/>
              </w:rPr>
              <w:t>20/</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V/v hướng dẫn triển khai kết nối liên thông hệ thống dịch vụ công tỉnh Tuyên Quang với một số hệ thống thông tin ở Trung ương</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Thông tin và Truyền thông</w:t>
            </w:r>
          </w:p>
        </w:tc>
        <w:tc>
          <w:tcPr>
            <w:tcW w:w="2340" w:type="dxa"/>
            <w:vAlign w:val="center"/>
          </w:tcPr>
          <w:p w:rsidR="003601DC" w:rsidRPr="00303311" w:rsidRDefault="003601DC" w:rsidP="005F38B7">
            <w:pPr>
              <w:rPr>
                <w:color w:val="000000"/>
                <w:sz w:val="28"/>
                <w:szCs w:val="28"/>
              </w:rPr>
            </w:pPr>
            <w:r w:rsidRPr="00303311">
              <w:rPr>
                <w:color w:val="000000"/>
                <w:sz w:val="28"/>
                <w:szCs w:val="28"/>
              </w:rPr>
              <w:t>2024/BTTTT-CNTT</w:t>
            </w:r>
          </w:p>
        </w:tc>
        <w:tc>
          <w:tcPr>
            <w:tcW w:w="1980" w:type="dxa"/>
            <w:vAlign w:val="center"/>
          </w:tcPr>
          <w:p w:rsidR="003601DC" w:rsidRPr="00303311" w:rsidRDefault="00303311" w:rsidP="005F38B7">
            <w:pPr>
              <w:jc w:val="center"/>
              <w:rPr>
                <w:color w:val="000000"/>
                <w:sz w:val="28"/>
                <w:szCs w:val="28"/>
              </w:rPr>
            </w:pPr>
            <w:r>
              <w:rPr>
                <w:color w:val="000000"/>
                <w:sz w:val="28"/>
                <w:szCs w:val="28"/>
              </w:rPr>
              <w:t>25/</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 xml:space="preserve">V/v Cung cấp số liệu về mức độ sẵn sàng cho phát triển và ứng dụng </w:t>
            </w:r>
            <w:r w:rsidRPr="00303311">
              <w:rPr>
                <w:color w:val="000000"/>
                <w:sz w:val="28"/>
                <w:szCs w:val="28"/>
              </w:rPr>
              <w:lastRenderedPageBreak/>
              <w:t>CNTT-TT năm 2019</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Thông tin và Truyền thông</w:t>
            </w:r>
          </w:p>
        </w:tc>
        <w:tc>
          <w:tcPr>
            <w:tcW w:w="2340" w:type="dxa"/>
            <w:vAlign w:val="center"/>
          </w:tcPr>
          <w:p w:rsidR="003601DC" w:rsidRPr="00303311" w:rsidRDefault="003601DC" w:rsidP="005F38B7">
            <w:pPr>
              <w:rPr>
                <w:color w:val="000000"/>
                <w:sz w:val="28"/>
                <w:szCs w:val="28"/>
              </w:rPr>
            </w:pPr>
            <w:r w:rsidRPr="00303311">
              <w:rPr>
                <w:color w:val="000000"/>
                <w:sz w:val="28"/>
                <w:szCs w:val="28"/>
              </w:rPr>
              <w:t>2055/BTTTT-THH</w:t>
            </w:r>
          </w:p>
        </w:tc>
        <w:tc>
          <w:tcPr>
            <w:tcW w:w="1980" w:type="dxa"/>
            <w:vAlign w:val="center"/>
          </w:tcPr>
          <w:p w:rsidR="003601DC" w:rsidRPr="00303311" w:rsidRDefault="00303311" w:rsidP="005F38B7">
            <w:pPr>
              <w:jc w:val="center"/>
              <w:rPr>
                <w:color w:val="000000"/>
                <w:sz w:val="28"/>
                <w:szCs w:val="28"/>
              </w:rPr>
            </w:pPr>
            <w:r>
              <w:rPr>
                <w:color w:val="000000"/>
                <w:sz w:val="28"/>
                <w:szCs w:val="28"/>
              </w:rPr>
              <w:t>27/</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V/v Hướng dẫn xây dựng Kế hoạch ứng dụng CNTT trong hoạt động của CQNN năm 2020</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Tài nguyên và Môi trường</w:t>
            </w:r>
          </w:p>
        </w:tc>
        <w:tc>
          <w:tcPr>
            <w:tcW w:w="2340" w:type="dxa"/>
            <w:vAlign w:val="center"/>
          </w:tcPr>
          <w:p w:rsidR="003601DC" w:rsidRPr="00303311" w:rsidRDefault="003601DC" w:rsidP="005F38B7">
            <w:pPr>
              <w:rPr>
                <w:color w:val="000000"/>
                <w:sz w:val="28"/>
                <w:szCs w:val="28"/>
              </w:rPr>
            </w:pPr>
            <w:r w:rsidRPr="00303311">
              <w:rPr>
                <w:color w:val="000000"/>
                <w:sz w:val="28"/>
                <w:szCs w:val="28"/>
              </w:rPr>
              <w:t>1552/QĐ-BTNMT</w:t>
            </w:r>
          </w:p>
        </w:tc>
        <w:tc>
          <w:tcPr>
            <w:tcW w:w="1980" w:type="dxa"/>
            <w:vAlign w:val="center"/>
          </w:tcPr>
          <w:p w:rsidR="003601DC" w:rsidRPr="00303311" w:rsidRDefault="00303311" w:rsidP="005F38B7">
            <w:pPr>
              <w:jc w:val="center"/>
              <w:rPr>
                <w:color w:val="000000"/>
                <w:sz w:val="28"/>
                <w:szCs w:val="28"/>
              </w:rPr>
            </w:pPr>
            <w:r>
              <w:rPr>
                <w:color w:val="000000"/>
                <w:sz w:val="28"/>
                <w:szCs w:val="28"/>
              </w:rPr>
              <w:t>21/</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Về việc ban hành Quyết định công bố bổ sung TTHC được thay thế trong lĩnh vực đo đạc, bản đồ và thông tin địa lý thuộc phạm vi chức năng quản lý nhà nước của Bộ Tài nguyên và môi trường</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Thông tin và Truyền thông</w:t>
            </w:r>
          </w:p>
        </w:tc>
        <w:tc>
          <w:tcPr>
            <w:tcW w:w="2340" w:type="dxa"/>
            <w:vAlign w:val="center"/>
          </w:tcPr>
          <w:p w:rsidR="003601DC" w:rsidRPr="00303311" w:rsidRDefault="003601DC" w:rsidP="005F38B7">
            <w:pPr>
              <w:rPr>
                <w:color w:val="000000"/>
                <w:sz w:val="28"/>
                <w:szCs w:val="28"/>
              </w:rPr>
            </w:pPr>
            <w:r w:rsidRPr="00303311">
              <w:rPr>
                <w:color w:val="000000"/>
                <w:sz w:val="28"/>
                <w:szCs w:val="28"/>
              </w:rPr>
              <w:t>2/QĐ-BCĐASEAN</w:t>
            </w:r>
          </w:p>
        </w:tc>
        <w:tc>
          <w:tcPr>
            <w:tcW w:w="1980" w:type="dxa"/>
            <w:vAlign w:val="center"/>
          </w:tcPr>
          <w:p w:rsidR="003601DC" w:rsidRPr="00303311" w:rsidRDefault="00303311" w:rsidP="005F38B7">
            <w:pPr>
              <w:jc w:val="center"/>
              <w:rPr>
                <w:color w:val="000000"/>
                <w:sz w:val="28"/>
                <w:szCs w:val="28"/>
              </w:rPr>
            </w:pPr>
            <w:r>
              <w:rPr>
                <w:color w:val="000000"/>
                <w:sz w:val="28"/>
                <w:szCs w:val="28"/>
              </w:rPr>
              <w:t>26/</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Ban hành Kế hoạch tuyên truyền, quảng bá ASEAN giai đoạn 2019 – 2020</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Thông tin và Truyền thông</w:t>
            </w:r>
          </w:p>
        </w:tc>
        <w:tc>
          <w:tcPr>
            <w:tcW w:w="2340" w:type="dxa"/>
            <w:vAlign w:val="center"/>
          </w:tcPr>
          <w:p w:rsidR="003601DC" w:rsidRPr="00303311" w:rsidRDefault="003601DC" w:rsidP="005F38B7">
            <w:pPr>
              <w:rPr>
                <w:color w:val="000000"/>
                <w:sz w:val="28"/>
                <w:szCs w:val="28"/>
              </w:rPr>
            </w:pPr>
            <w:r w:rsidRPr="00303311">
              <w:rPr>
                <w:color w:val="000000"/>
                <w:sz w:val="28"/>
                <w:szCs w:val="28"/>
              </w:rPr>
              <w:t>3/CV-BCĐASEAN</w:t>
            </w:r>
          </w:p>
        </w:tc>
        <w:tc>
          <w:tcPr>
            <w:tcW w:w="1980" w:type="dxa"/>
            <w:vAlign w:val="center"/>
          </w:tcPr>
          <w:p w:rsidR="003601DC" w:rsidRPr="00303311" w:rsidRDefault="00303311" w:rsidP="005F38B7">
            <w:pPr>
              <w:jc w:val="center"/>
              <w:rPr>
                <w:color w:val="000000"/>
                <w:sz w:val="28"/>
                <w:szCs w:val="28"/>
              </w:rPr>
            </w:pPr>
            <w:r>
              <w:rPr>
                <w:color w:val="000000"/>
                <w:sz w:val="28"/>
                <w:szCs w:val="28"/>
              </w:rPr>
              <w:t>26/</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V/v triển khai kế hoạch tuyên truyền, quảng bá ASEAN 2019 – 2020</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Nông nghiệp và Phát triển Nông thôn</w:t>
            </w:r>
          </w:p>
        </w:tc>
        <w:tc>
          <w:tcPr>
            <w:tcW w:w="2340" w:type="dxa"/>
            <w:vAlign w:val="center"/>
          </w:tcPr>
          <w:p w:rsidR="003601DC" w:rsidRPr="00303311" w:rsidRDefault="003601DC" w:rsidP="005F38B7">
            <w:pPr>
              <w:rPr>
                <w:color w:val="000000"/>
                <w:sz w:val="28"/>
                <w:szCs w:val="28"/>
              </w:rPr>
            </w:pPr>
            <w:r w:rsidRPr="00303311">
              <w:rPr>
                <w:color w:val="000000"/>
                <w:sz w:val="28"/>
                <w:szCs w:val="28"/>
              </w:rPr>
              <w:t>4510/BNN-VPĐP</w:t>
            </w:r>
          </w:p>
        </w:tc>
        <w:tc>
          <w:tcPr>
            <w:tcW w:w="1980" w:type="dxa"/>
            <w:vAlign w:val="center"/>
          </w:tcPr>
          <w:p w:rsidR="003601DC" w:rsidRPr="00303311" w:rsidRDefault="003601DC" w:rsidP="005F38B7">
            <w:pPr>
              <w:jc w:val="center"/>
              <w:rPr>
                <w:color w:val="000000"/>
                <w:sz w:val="28"/>
                <w:szCs w:val="28"/>
              </w:rPr>
            </w:pPr>
            <w:r w:rsidRPr="00303311">
              <w:rPr>
                <w:color w:val="000000"/>
                <w:sz w:val="28"/>
                <w:szCs w:val="28"/>
              </w:rPr>
              <w:t>27/06/2019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V/v đẩy nhanh tiến độ giải ngân kế hoạch vốn NSTW thực hiện Chương trình MTQG xây dựng nông thôn mới năm 2019</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Lao động thương binh và xã hội</w:t>
            </w:r>
          </w:p>
        </w:tc>
        <w:tc>
          <w:tcPr>
            <w:tcW w:w="2340" w:type="dxa"/>
            <w:vAlign w:val="center"/>
          </w:tcPr>
          <w:p w:rsidR="003601DC" w:rsidRPr="00303311" w:rsidRDefault="003601DC" w:rsidP="005F38B7">
            <w:pPr>
              <w:rPr>
                <w:color w:val="000000"/>
                <w:sz w:val="28"/>
                <w:szCs w:val="28"/>
              </w:rPr>
            </w:pPr>
            <w:r w:rsidRPr="00303311">
              <w:rPr>
                <w:color w:val="000000"/>
                <w:sz w:val="28"/>
                <w:szCs w:val="28"/>
              </w:rPr>
              <w:t>2455/LĐTBXH-TCGDNN</w:t>
            </w:r>
          </w:p>
        </w:tc>
        <w:tc>
          <w:tcPr>
            <w:tcW w:w="1980" w:type="dxa"/>
            <w:vAlign w:val="center"/>
          </w:tcPr>
          <w:p w:rsidR="003601DC" w:rsidRPr="00303311" w:rsidRDefault="00303311" w:rsidP="005F38B7">
            <w:pPr>
              <w:jc w:val="center"/>
              <w:rPr>
                <w:color w:val="000000"/>
                <w:sz w:val="28"/>
                <w:szCs w:val="28"/>
              </w:rPr>
            </w:pPr>
            <w:r>
              <w:rPr>
                <w:color w:val="000000"/>
                <w:sz w:val="28"/>
                <w:szCs w:val="28"/>
              </w:rPr>
              <w:t>21/</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VV HD tổng kết 10 năm thực hiện đào tạo nghề cho lao động nông thôn trong xây dựng NTM</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Kế hoạch và Đầu tư</w:t>
            </w:r>
          </w:p>
        </w:tc>
        <w:tc>
          <w:tcPr>
            <w:tcW w:w="2340" w:type="dxa"/>
            <w:vAlign w:val="center"/>
          </w:tcPr>
          <w:p w:rsidR="003601DC" w:rsidRPr="00303311" w:rsidRDefault="003601DC" w:rsidP="005F38B7">
            <w:pPr>
              <w:rPr>
                <w:color w:val="000000"/>
                <w:sz w:val="28"/>
                <w:szCs w:val="28"/>
              </w:rPr>
            </w:pPr>
            <w:r w:rsidRPr="00303311">
              <w:rPr>
                <w:color w:val="000000"/>
                <w:sz w:val="28"/>
                <w:szCs w:val="28"/>
              </w:rPr>
              <w:t>4185-BKHĐT-HTX</w:t>
            </w:r>
          </w:p>
        </w:tc>
        <w:tc>
          <w:tcPr>
            <w:tcW w:w="1980" w:type="dxa"/>
            <w:vAlign w:val="center"/>
          </w:tcPr>
          <w:p w:rsidR="003601DC" w:rsidRPr="00303311" w:rsidRDefault="003601DC" w:rsidP="00303311">
            <w:pPr>
              <w:jc w:val="center"/>
              <w:rPr>
                <w:color w:val="000000"/>
                <w:sz w:val="28"/>
                <w:szCs w:val="28"/>
              </w:rPr>
            </w:pPr>
            <w:r w:rsidRPr="00303311">
              <w:rPr>
                <w:color w:val="000000"/>
                <w:sz w:val="28"/>
                <w:szCs w:val="28"/>
              </w:rPr>
              <w:t>19/6/2019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V/v báo cáo tình hình phát triển kinh tế tập thể, HTX 6 tháng đầu năm 2019</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03311" w:rsidP="005F38B7">
            <w:pPr>
              <w:rPr>
                <w:color w:val="000000"/>
                <w:sz w:val="28"/>
                <w:szCs w:val="28"/>
              </w:rPr>
            </w:pPr>
            <w:r>
              <w:rPr>
                <w:color w:val="000000"/>
                <w:sz w:val="28"/>
                <w:szCs w:val="28"/>
              </w:rPr>
              <w:t>Thủ tướng</w:t>
            </w:r>
            <w:r w:rsidRPr="00303311">
              <w:rPr>
                <w:color w:val="000000"/>
                <w:sz w:val="28"/>
                <w:szCs w:val="28"/>
              </w:rPr>
              <w:t xml:space="preserve"> Chính phủ</w:t>
            </w:r>
          </w:p>
        </w:tc>
        <w:tc>
          <w:tcPr>
            <w:tcW w:w="2340" w:type="dxa"/>
            <w:vAlign w:val="center"/>
          </w:tcPr>
          <w:p w:rsidR="003601DC" w:rsidRPr="00303311" w:rsidRDefault="003601DC" w:rsidP="005F38B7">
            <w:pPr>
              <w:rPr>
                <w:color w:val="000000"/>
                <w:sz w:val="28"/>
                <w:szCs w:val="28"/>
              </w:rPr>
            </w:pPr>
            <w:r w:rsidRPr="00303311">
              <w:rPr>
                <w:color w:val="000000"/>
                <w:sz w:val="28"/>
                <w:szCs w:val="28"/>
              </w:rPr>
              <w:t>770/QĐ-TTg</w:t>
            </w:r>
          </w:p>
        </w:tc>
        <w:tc>
          <w:tcPr>
            <w:tcW w:w="1980" w:type="dxa"/>
            <w:vAlign w:val="center"/>
          </w:tcPr>
          <w:p w:rsidR="003601DC" w:rsidRPr="00303311" w:rsidRDefault="00303311" w:rsidP="005F38B7">
            <w:pPr>
              <w:jc w:val="center"/>
              <w:rPr>
                <w:color w:val="000000"/>
                <w:sz w:val="28"/>
                <w:szCs w:val="28"/>
              </w:rPr>
            </w:pPr>
            <w:r>
              <w:rPr>
                <w:color w:val="000000"/>
                <w:sz w:val="28"/>
                <w:szCs w:val="28"/>
              </w:rPr>
              <w:t>23/</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 xml:space="preserve">Quyết định điều chỉnh, bổ sung mục tiêu, nhiệm vụ thực hiện Đề án bảo vệ và phát triển rừng ven biển ứng </w:t>
            </w:r>
            <w:r w:rsidRPr="00303311">
              <w:rPr>
                <w:color w:val="000000"/>
                <w:sz w:val="28"/>
                <w:szCs w:val="28"/>
              </w:rPr>
              <w:lastRenderedPageBreak/>
              <w:t>phó với BĐKH giai đoạn 2015-2020</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Tài nguyên và Môi trường</w:t>
            </w:r>
          </w:p>
        </w:tc>
        <w:tc>
          <w:tcPr>
            <w:tcW w:w="2340" w:type="dxa"/>
            <w:vAlign w:val="center"/>
          </w:tcPr>
          <w:p w:rsidR="003601DC" w:rsidRPr="00303311" w:rsidRDefault="003601DC" w:rsidP="005F38B7">
            <w:pPr>
              <w:rPr>
                <w:color w:val="000000"/>
                <w:sz w:val="28"/>
                <w:szCs w:val="28"/>
              </w:rPr>
            </w:pPr>
            <w:r w:rsidRPr="00303311">
              <w:rPr>
                <w:color w:val="000000"/>
                <w:sz w:val="28"/>
                <w:szCs w:val="28"/>
              </w:rPr>
              <w:t>3007/BTNMT-TCMT</w:t>
            </w:r>
          </w:p>
        </w:tc>
        <w:tc>
          <w:tcPr>
            <w:tcW w:w="1980" w:type="dxa"/>
            <w:vAlign w:val="center"/>
          </w:tcPr>
          <w:p w:rsidR="003601DC" w:rsidRPr="00303311" w:rsidRDefault="00303311" w:rsidP="005F38B7">
            <w:pPr>
              <w:jc w:val="center"/>
              <w:rPr>
                <w:color w:val="000000"/>
                <w:sz w:val="28"/>
                <w:szCs w:val="28"/>
              </w:rPr>
            </w:pPr>
            <w:r>
              <w:rPr>
                <w:color w:val="000000"/>
                <w:sz w:val="28"/>
                <w:szCs w:val="28"/>
              </w:rPr>
              <w:t>25/</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Báo cáo kết quả thực hiện tiêu chí số 17 về môi trường và an toàn thực phẩm trong xây dựng xã, huyện NTM</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03311" w:rsidP="005F38B7">
            <w:pPr>
              <w:rPr>
                <w:color w:val="000000"/>
                <w:sz w:val="28"/>
                <w:szCs w:val="28"/>
              </w:rPr>
            </w:pPr>
            <w:r>
              <w:rPr>
                <w:color w:val="000000"/>
                <w:sz w:val="28"/>
                <w:szCs w:val="28"/>
              </w:rPr>
              <w:t>Thủ tướng</w:t>
            </w:r>
            <w:r w:rsidR="003601DC" w:rsidRPr="00303311">
              <w:rPr>
                <w:color w:val="000000"/>
                <w:sz w:val="28"/>
                <w:szCs w:val="28"/>
              </w:rPr>
              <w:t xml:space="preserve"> Chính phủ</w:t>
            </w:r>
          </w:p>
        </w:tc>
        <w:tc>
          <w:tcPr>
            <w:tcW w:w="2340" w:type="dxa"/>
            <w:vAlign w:val="center"/>
          </w:tcPr>
          <w:p w:rsidR="003601DC" w:rsidRPr="00303311" w:rsidRDefault="003601DC" w:rsidP="005F38B7">
            <w:pPr>
              <w:rPr>
                <w:color w:val="000000"/>
                <w:sz w:val="28"/>
                <w:szCs w:val="28"/>
              </w:rPr>
            </w:pPr>
            <w:r w:rsidRPr="00303311">
              <w:rPr>
                <w:color w:val="000000"/>
                <w:sz w:val="28"/>
                <w:szCs w:val="28"/>
              </w:rPr>
              <w:t>793/QĐ-TTg</w:t>
            </w:r>
          </w:p>
        </w:tc>
        <w:tc>
          <w:tcPr>
            <w:tcW w:w="1980" w:type="dxa"/>
            <w:vAlign w:val="center"/>
          </w:tcPr>
          <w:p w:rsidR="003601DC" w:rsidRPr="00303311" w:rsidRDefault="00303311" w:rsidP="005F38B7">
            <w:pPr>
              <w:jc w:val="center"/>
              <w:rPr>
                <w:color w:val="000000"/>
                <w:sz w:val="28"/>
                <w:szCs w:val="28"/>
              </w:rPr>
            </w:pPr>
            <w:r>
              <w:rPr>
                <w:color w:val="000000"/>
                <w:sz w:val="28"/>
                <w:szCs w:val="28"/>
              </w:rPr>
              <w:t>27/</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Quyết định về cơ chế, chính sách, đối tượng hỗ trợ, mức hỗ trợ kinh phí trong phòng, chống bệnh Dịch tả lợn Châu Phi.</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03311" w:rsidP="005F38B7">
            <w:pPr>
              <w:rPr>
                <w:color w:val="000000"/>
                <w:sz w:val="28"/>
                <w:szCs w:val="28"/>
              </w:rPr>
            </w:pPr>
            <w:r>
              <w:rPr>
                <w:color w:val="000000"/>
                <w:sz w:val="28"/>
                <w:szCs w:val="28"/>
              </w:rPr>
              <w:t>Thủ tướng</w:t>
            </w:r>
            <w:r w:rsidR="003601DC" w:rsidRPr="00303311">
              <w:rPr>
                <w:color w:val="000000"/>
                <w:sz w:val="28"/>
                <w:szCs w:val="28"/>
              </w:rPr>
              <w:t xml:space="preserve"> Chính phủ</w:t>
            </w:r>
          </w:p>
        </w:tc>
        <w:tc>
          <w:tcPr>
            <w:tcW w:w="2340" w:type="dxa"/>
            <w:vAlign w:val="center"/>
          </w:tcPr>
          <w:p w:rsidR="003601DC" w:rsidRPr="00303311" w:rsidRDefault="003601DC" w:rsidP="005F38B7">
            <w:pPr>
              <w:rPr>
                <w:color w:val="000000"/>
                <w:sz w:val="28"/>
                <w:szCs w:val="28"/>
              </w:rPr>
            </w:pPr>
            <w:r w:rsidRPr="00303311">
              <w:rPr>
                <w:color w:val="000000"/>
                <w:sz w:val="28"/>
                <w:szCs w:val="28"/>
              </w:rPr>
              <w:t>795/QĐ-TTg</w:t>
            </w:r>
          </w:p>
        </w:tc>
        <w:tc>
          <w:tcPr>
            <w:tcW w:w="1980" w:type="dxa"/>
            <w:vAlign w:val="center"/>
          </w:tcPr>
          <w:p w:rsidR="003601DC" w:rsidRPr="00303311" w:rsidRDefault="00303311" w:rsidP="005F38B7">
            <w:pPr>
              <w:jc w:val="center"/>
              <w:rPr>
                <w:color w:val="000000"/>
                <w:sz w:val="28"/>
                <w:szCs w:val="28"/>
              </w:rPr>
            </w:pPr>
            <w:r>
              <w:rPr>
                <w:color w:val="000000"/>
                <w:sz w:val="28"/>
                <w:szCs w:val="28"/>
              </w:rPr>
              <w:t>27/</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Quyết định Thay đổi thành viên Ban Chỉ đạo Trung ương các Chương trình MTQG giai đoạn 2016-2020</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Kế hoạch và Đầu tư</w:t>
            </w:r>
          </w:p>
        </w:tc>
        <w:tc>
          <w:tcPr>
            <w:tcW w:w="2340" w:type="dxa"/>
            <w:vAlign w:val="center"/>
          </w:tcPr>
          <w:p w:rsidR="003601DC" w:rsidRPr="00303311" w:rsidRDefault="003601DC" w:rsidP="005F38B7">
            <w:pPr>
              <w:rPr>
                <w:color w:val="000000"/>
                <w:sz w:val="28"/>
                <w:szCs w:val="28"/>
              </w:rPr>
            </w:pPr>
            <w:r w:rsidRPr="00303311">
              <w:rPr>
                <w:color w:val="000000"/>
                <w:sz w:val="28"/>
                <w:szCs w:val="28"/>
              </w:rPr>
              <w:t>4273/BKHĐT-KTNN</w:t>
            </w:r>
          </w:p>
        </w:tc>
        <w:tc>
          <w:tcPr>
            <w:tcW w:w="1980" w:type="dxa"/>
            <w:vAlign w:val="center"/>
          </w:tcPr>
          <w:p w:rsidR="003601DC" w:rsidRPr="00303311" w:rsidRDefault="00303311" w:rsidP="005F38B7">
            <w:pPr>
              <w:jc w:val="center"/>
              <w:rPr>
                <w:color w:val="000000"/>
                <w:sz w:val="28"/>
                <w:szCs w:val="28"/>
              </w:rPr>
            </w:pPr>
            <w:r>
              <w:rPr>
                <w:color w:val="000000"/>
                <w:sz w:val="28"/>
                <w:szCs w:val="28"/>
              </w:rPr>
              <w:t>21/</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V/v rà soát các dự án chương trình mục tiêu phát triển lâm nghiệp bền vững giai đoạn 2016 - 2020</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Nông nghiệp và Phát triển Nông thôn</w:t>
            </w:r>
          </w:p>
        </w:tc>
        <w:tc>
          <w:tcPr>
            <w:tcW w:w="2340" w:type="dxa"/>
            <w:vAlign w:val="center"/>
          </w:tcPr>
          <w:p w:rsidR="003601DC" w:rsidRPr="00303311" w:rsidRDefault="003601DC" w:rsidP="005F38B7">
            <w:pPr>
              <w:rPr>
                <w:color w:val="000000"/>
                <w:sz w:val="28"/>
                <w:szCs w:val="28"/>
              </w:rPr>
            </w:pPr>
            <w:r w:rsidRPr="00303311">
              <w:rPr>
                <w:color w:val="000000"/>
                <w:sz w:val="28"/>
                <w:szCs w:val="28"/>
              </w:rPr>
              <w:t>4496/BNN-KTHT</w:t>
            </w:r>
          </w:p>
        </w:tc>
        <w:tc>
          <w:tcPr>
            <w:tcW w:w="1980" w:type="dxa"/>
            <w:vAlign w:val="center"/>
          </w:tcPr>
          <w:p w:rsidR="003601DC" w:rsidRPr="00303311" w:rsidRDefault="00303311" w:rsidP="005F38B7">
            <w:pPr>
              <w:jc w:val="center"/>
              <w:rPr>
                <w:color w:val="000000"/>
                <w:sz w:val="28"/>
                <w:szCs w:val="28"/>
              </w:rPr>
            </w:pPr>
            <w:r>
              <w:rPr>
                <w:color w:val="000000"/>
                <w:sz w:val="28"/>
                <w:szCs w:val="28"/>
              </w:rPr>
              <w:t>27/</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V/v thực hiện Chương trình không còn nạn đói ở Việt Nam đến năm 2025</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3601DC" w:rsidRPr="00303311" w:rsidTr="005F38B7">
        <w:tc>
          <w:tcPr>
            <w:tcW w:w="1008" w:type="dxa"/>
            <w:vAlign w:val="center"/>
          </w:tcPr>
          <w:p w:rsidR="003601DC" w:rsidRPr="00303311" w:rsidRDefault="003601DC" w:rsidP="005F38B7">
            <w:pPr>
              <w:numPr>
                <w:ilvl w:val="0"/>
                <w:numId w:val="1"/>
              </w:numPr>
              <w:spacing w:before="120" w:after="120"/>
              <w:jc w:val="center"/>
              <w:rPr>
                <w:bCs/>
                <w:sz w:val="28"/>
                <w:szCs w:val="28"/>
              </w:rPr>
            </w:pPr>
          </w:p>
        </w:tc>
        <w:tc>
          <w:tcPr>
            <w:tcW w:w="2880" w:type="dxa"/>
            <w:vAlign w:val="center"/>
          </w:tcPr>
          <w:p w:rsidR="003601DC" w:rsidRPr="00303311" w:rsidRDefault="003601DC" w:rsidP="005F38B7">
            <w:pPr>
              <w:rPr>
                <w:color w:val="000000"/>
                <w:sz w:val="28"/>
                <w:szCs w:val="28"/>
              </w:rPr>
            </w:pPr>
            <w:r w:rsidRPr="00303311">
              <w:rPr>
                <w:color w:val="000000"/>
                <w:sz w:val="28"/>
                <w:szCs w:val="28"/>
              </w:rPr>
              <w:t>Bộ Nông nghiệp và Phát triển Nông thôn</w:t>
            </w:r>
          </w:p>
        </w:tc>
        <w:tc>
          <w:tcPr>
            <w:tcW w:w="2340" w:type="dxa"/>
            <w:vAlign w:val="center"/>
          </w:tcPr>
          <w:p w:rsidR="003601DC" w:rsidRPr="00303311" w:rsidRDefault="003601DC" w:rsidP="005F38B7">
            <w:pPr>
              <w:rPr>
                <w:color w:val="000000"/>
                <w:sz w:val="28"/>
                <w:szCs w:val="28"/>
              </w:rPr>
            </w:pPr>
            <w:r w:rsidRPr="00303311">
              <w:rPr>
                <w:color w:val="000000"/>
                <w:sz w:val="28"/>
                <w:szCs w:val="28"/>
              </w:rPr>
              <w:t>2481/QĐ-BNN-TCCB</w:t>
            </w:r>
          </w:p>
        </w:tc>
        <w:tc>
          <w:tcPr>
            <w:tcW w:w="1980" w:type="dxa"/>
            <w:vAlign w:val="center"/>
          </w:tcPr>
          <w:p w:rsidR="003601DC" w:rsidRPr="00303311" w:rsidRDefault="00303311" w:rsidP="00303311">
            <w:pPr>
              <w:jc w:val="center"/>
              <w:rPr>
                <w:color w:val="000000"/>
                <w:sz w:val="28"/>
                <w:szCs w:val="28"/>
              </w:rPr>
            </w:pPr>
            <w:r>
              <w:rPr>
                <w:color w:val="000000"/>
                <w:sz w:val="28"/>
                <w:szCs w:val="28"/>
              </w:rPr>
              <w:t>28/</w:t>
            </w:r>
            <w:r w:rsidR="003601DC" w:rsidRPr="00303311">
              <w:rPr>
                <w:color w:val="000000"/>
                <w:sz w:val="28"/>
                <w:szCs w:val="28"/>
              </w:rPr>
              <w:t>6/2019</w:t>
            </w:r>
          </w:p>
        </w:tc>
        <w:tc>
          <w:tcPr>
            <w:tcW w:w="4320" w:type="dxa"/>
            <w:vAlign w:val="center"/>
          </w:tcPr>
          <w:p w:rsidR="003601DC" w:rsidRPr="00303311" w:rsidRDefault="003601DC" w:rsidP="00885BBA">
            <w:pPr>
              <w:jc w:val="both"/>
              <w:rPr>
                <w:color w:val="000000"/>
                <w:sz w:val="28"/>
                <w:szCs w:val="28"/>
              </w:rPr>
            </w:pPr>
            <w:r w:rsidRPr="00303311">
              <w:rPr>
                <w:color w:val="000000"/>
                <w:sz w:val="28"/>
                <w:szCs w:val="28"/>
              </w:rPr>
              <w:t>Kiện toàn Ban chỉ đạo chất lượng, an toàn thực phẩm nông lâm thủy sản trong lĩnh vực nông nghiệp</w:t>
            </w:r>
          </w:p>
        </w:tc>
        <w:tc>
          <w:tcPr>
            <w:tcW w:w="1620" w:type="dxa"/>
            <w:vAlign w:val="center"/>
          </w:tcPr>
          <w:p w:rsidR="003601DC" w:rsidRPr="00303311" w:rsidRDefault="003601DC" w:rsidP="005F38B7">
            <w:pPr>
              <w:spacing w:before="120" w:after="120"/>
              <w:jc w:val="both"/>
              <w:rPr>
                <w:sz w:val="28"/>
                <w:szCs w:val="28"/>
              </w:rPr>
            </w:pPr>
          </w:p>
        </w:tc>
        <w:tc>
          <w:tcPr>
            <w:tcW w:w="1080" w:type="dxa"/>
            <w:vAlign w:val="center"/>
          </w:tcPr>
          <w:p w:rsidR="003601DC" w:rsidRPr="00303311" w:rsidRDefault="003601DC" w:rsidP="005F38B7">
            <w:pPr>
              <w:spacing w:before="120" w:after="120"/>
              <w:jc w:val="center"/>
              <w:rPr>
                <w:b/>
                <w:bCs/>
                <w:sz w:val="28"/>
                <w:szCs w:val="28"/>
              </w:rPr>
            </w:pPr>
          </w:p>
        </w:tc>
      </w:tr>
      <w:tr w:rsidR="00D87158" w:rsidRPr="00303311" w:rsidTr="005F38B7">
        <w:tc>
          <w:tcPr>
            <w:tcW w:w="1008" w:type="dxa"/>
            <w:vAlign w:val="center"/>
          </w:tcPr>
          <w:p w:rsidR="00D87158" w:rsidRPr="00303311" w:rsidRDefault="00D87158" w:rsidP="005F38B7">
            <w:pPr>
              <w:numPr>
                <w:ilvl w:val="0"/>
                <w:numId w:val="1"/>
              </w:numPr>
              <w:spacing w:before="120" w:after="120"/>
              <w:jc w:val="center"/>
              <w:rPr>
                <w:bCs/>
                <w:sz w:val="28"/>
                <w:szCs w:val="28"/>
              </w:rPr>
            </w:pPr>
          </w:p>
        </w:tc>
        <w:tc>
          <w:tcPr>
            <w:tcW w:w="2880" w:type="dxa"/>
            <w:vAlign w:val="center"/>
          </w:tcPr>
          <w:p w:rsidR="00D87158" w:rsidRPr="00303311" w:rsidRDefault="00D87158" w:rsidP="005F38B7">
            <w:pPr>
              <w:rPr>
                <w:color w:val="000000"/>
                <w:sz w:val="28"/>
                <w:szCs w:val="28"/>
              </w:rPr>
            </w:pPr>
            <w:r w:rsidRPr="00303311">
              <w:rPr>
                <w:color w:val="000000"/>
                <w:sz w:val="28"/>
                <w:szCs w:val="28"/>
              </w:rPr>
              <w:t>Bộ Lao động thương binh và xã hội</w:t>
            </w:r>
          </w:p>
        </w:tc>
        <w:tc>
          <w:tcPr>
            <w:tcW w:w="2340" w:type="dxa"/>
            <w:vAlign w:val="center"/>
          </w:tcPr>
          <w:p w:rsidR="00D87158" w:rsidRPr="00303311" w:rsidRDefault="00D87158" w:rsidP="005F38B7">
            <w:pPr>
              <w:rPr>
                <w:color w:val="000000"/>
                <w:sz w:val="28"/>
                <w:szCs w:val="28"/>
              </w:rPr>
            </w:pPr>
            <w:r w:rsidRPr="00303311">
              <w:rPr>
                <w:color w:val="000000"/>
                <w:sz w:val="28"/>
                <w:szCs w:val="28"/>
              </w:rPr>
              <w:t>902/QĐ-LĐTBXH</w:t>
            </w:r>
          </w:p>
        </w:tc>
        <w:tc>
          <w:tcPr>
            <w:tcW w:w="1980" w:type="dxa"/>
            <w:vAlign w:val="center"/>
          </w:tcPr>
          <w:p w:rsidR="00D87158" w:rsidRPr="00303311" w:rsidRDefault="00303311" w:rsidP="005F38B7">
            <w:pPr>
              <w:jc w:val="center"/>
              <w:rPr>
                <w:color w:val="000000"/>
                <w:sz w:val="28"/>
                <w:szCs w:val="28"/>
              </w:rPr>
            </w:pPr>
            <w:r>
              <w:rPr>
                <w:color w:val="000000"/>
                <w:sz w:val="28"/>
                <w:szCs w:val="28"/>
              </w:rPr>
              <w:t>25/</w:t>
            </w:r>
            <w:r w:rsidR="00D87158" w:rsidRPr="00303311">
              <w:rPr>
                <w:color w:val="000000"/>
                <w:sz w:val="28"/>
                <w:szCs w:val="28"/>
              </w:rPr>
              <w:t>6/2019</w:t>
            </w:r>
          </w:p>
        </w:tc>
        <w:tc>
          <w:tcPr>
            <w:tcW w:w="4320" w:type="dxa"/>
            <w:vAlign w:val="center"/>
          </w:tcPr>
          <w:p w:rsidR="00D87158" w:rsidRPr="00303311" w:rsidRDefault="00D87158" w:rsidP="00885BBA">
            <w:pPr>
              <w:jc w:val="both"/>
              <w:rPr>
                <w:color w:val="000000"/>
                <w:sz w:val="28"/>
                <w:szCs w:val="28"/>
              </w:rPr>
            </w:pPr>
            <w:r w:rsidRPr="00303311">
              <w:rPr>
                <w:color w:val="000000"/>
                <w:sz w:val="28"/>
                <w:szCs w:val="28"/>
              </w:rPr>
              <w:t>Vv công bố TTHC được sửa đổi lĩnh vực NCC thuộc phạm vi chức năng QLNN của BLĐTBXH</w:t>
            </w:r>
          </w:p>
        </w:tc>
        <w:tc>
          <w:tcPr>
            <w:tcW w:w="1620" w:type="dxa"/>
            <w:vAlign w:val="center"/>
          </w:tcPr>
          <w:p w:rsidR="00D87158" w:rsidRPr="00303311" w:rsidRDefault="00D87158" w:rsidP="005F38B7">
            <w:pPr>
              <w:spacing w:before="120" w:after="120"/>
              <w:jc w:val="both"/>
              <w:rPr>
                <w:sz w:val="28"/>
                <w:szCs w:val="28"/>
              </w:rPr>
            </w:pPr>
          </w:p>
        </w:tc>
        <w:tc>
          <w:tcPr>
            <w:tcW w:w="1080" w:type="dxa"/>
            <w:vAlign w:val="center"/>
          </w:tcPr>
          <w:p w:rsidR="00D87158" w:rsidRPr="00303311" w:rsidRDefault="00D87158" w:rsidP="005F38B7">
            <w:pPr>
              <w:spacing w:before="120" w:after="120"/>
              <w:jc w:val="center"/>
              <w:rPr>
                <w:b/>
                <w:bCs/>
                <w:sz w:val="28"/>
                <w:szCs w:val="28"/>
              </w:rPr>
            </w:pPr>
          </w:p>
        </w:tc>
      </w:tr>
      <w:tr w:rsidR="00D87158" w:rsidRPr="00303311" w:rsidTr="005F38B7">
        <w:tc>
          <w:tcPr>
            <w:tcW w:w="1008" w:type="dxa"/>
            <w:vAlign w:val="center"/>
          </w:tcPr>
          <w:p w:rsidR="00D87158" w:rsidRPr="00303311" w:rsidRDefault="00D87158" w:rsidP="005F38B7">
            <w:pPr>
              <w:numPr>
                <w:ilvl w:val="0"/>
                <w:numId w:val="1"/>
              </w:numPr>
              <w:spacing w:before="120" w:after="120"/>
              <w:jc w:val="center"/>
              <w:rPr>
                <w:bCs/>
                <w:sz w:val="28"/>
                <w:szCs w:val="28"/>
              </w:rPr>
            </w:pPr>
          </w:p>
        </w:tc>
        <w:tc>
          <w:tcPr>
            <w:tcW w:w="2880" w:type="dxa"/>
            <w:vAlign w:val="center"/>
          </w:tcPr>
          <w:p w:rsidR="00D87158" w:rsidRPr="00303311" w:rsidRDefault="00D87158" w:rsidP="005F38B7">
            <w:pPr>
              <w:rPr>
                <w:color w:val="000000"/>
                <w:sz w:val="28"/>
                <w:szCs w:val="28"/>
              </w:rPr>
            </w:pPr>
            <w:r w:rsidRPr="00303311">
              <w:rPr>
                <w:color w:val="000000"/>
                <w:sz w:val="28"/>
                <w:szCs w:val="28"/>
              </w:rPr>
              <w:t>Chính phủ</w:t>
            </w:r>
          </w:p>
        </w:tc>
        <w:tc>
          <w:tcPr>
            <w:tcW w:w="2340" w:type="dxa"/>
            <w:vAlign w:val="center"/>
          </w:tcPr>
          <w:p w:rsidR="00D87158" w:rsidRPr="00303311" w:rsidRDefault="00D87158" w:rsidP="005F38B7">
            <w:pPr>
              <w:rPr>
                <w:color w:val="000000"/>
                <w:sz w:val="28"/>
                <w:szCs w:val="28"/>
              </w:rPr>
            </w:pPr>
            <w:r w:rsidRPr="00303311">
              <w:rPr>
                <w:color w:val="000000"/>
                <w:sz w:val="28"/>
                <w:szCs w:val="28"/>
              </w:rPr>
              <w:t>46/NQ-CP</w:t>
            </w:r>
          </w:p>
        </w:tc>
        <w:tc>
          <w:tcPr>
            <w:tcW w:w="1980" w:type="dxa"/>
            <w:vAlign w:val="center"/>
          </w:tcPr>
          <w:p w:rsidR="00D87158" w:rsidRPr="00303311" w:rsidRDefault="00303311" w:rsidP="005F38B7">
            <w:pPr>
              <w:jc w:val="center"/>
              <w:rPr>
                <w:color w:val="000000"/>
                <w:sz w:val="28"/>
                <w:szCs w:val="28"/>
              </w:rPr>
            </w:pPr>
            <w:r>
              <w:rPr>
                <w:color w:val="000000"/>
                <w:sz w:val="28"/>
                <w:szCs w:val="28"/>
              </w:rPr>
              <w:t>27/</w:t>
            </w:r>
            <w:r w:rsidR="00D87158" w:rsidRPr="00303311">
              <w:rPr>
                <w:color w:val="000000"/>
                <w:sz w:val="28"/>
                <w:szCs w:val="28"/>
              </w:rPr>
              <w:t>6/2019</w:t>
            </w:r>
          </w:p>
        </w:tc>
        <w:tc>
          <w:tcPr>
            <w:tcW w:w="4320" w:type="dxa"/>
            <w:vAlign w:val="center"/>
          </w:tcPr>
          <w:p w:rsidR="00D87158" w:rsidRPr="00303311" w:rsidRDefault="00D87158" w:rsidP="00885BBA">
            <w:pPr>
              <w:jc w:val="both"/>
              <w:rPr>
                <w:color w:val="000000"/>
                <w:sz w:val="28"/>
                <w:szCs w:val="28"/>
              </w:rPr>
            </w:pPr>
            <w:r w:rsidRPr="00303311">
              <w:rPr>
                <w:color w:val="000000"/>
                <w:sz w:val="28"/>
                <w:szCs w:val="28"/>
              </w:rPr>
              <w:t xml:space="preserve">Nghị quyết về việc thực hiện chính sách hỗ trợ nhà ở đối với người có công với cách mạng theo Quyết định số 22/2013/QĐ-TTg ngày 26 </w:t>
            </w:r>
            <w:r w:rsidRPr="00303311">
              <w:rPr>
                <w:color w:val="000000"/>
                <w:sz w:val="28"/>
                <w:szCs w:val="28"/>
              </w:rPr>
              <w:lastRenderedPageBreak/>
              <w:t>tháng 4 năm 2013 của Thủ tướng Chính phủ</w:t>
            </w:r>
          </w:p>
        </w:tc>
        <w:tc>
          <w:tcPr>
            <w:tcW w:w="1620" w:type="dxa"/>
            <w:vAlign w:val="center"/>
          </w:tcPr>
          <w:p w:rsidR="00D87158" w:rsidRPr="00303311" w:rsidRDefault="00D87158" w:rsidP="005F38B7">
            <w:pPr>
              <w:spacing w:before="120" w:after="120"/>
              <w:jc w:val="both"/>
              <w:rPr>
                <w:sz w:val="28"/>
                <w:szCs w:val="28"/>
              </w:rPr>
            </w:pPr>
          </w:p>
        </w:tc>
        <w:tc>
          <w:tcPr>
            <w:tcW w:w="1080" w:type="dxa"/>
            <w:vAlign w:val="center"/>
          </w:tcPr>
          <w:p w:rsidR="00D87158" w:rsidRPr="00303311" w:rsidRDefault="00D87158" w:rsidP="005F38B7">
            <w:pPr>
              <w:spacing w:before="120" w:after="120"/>
              <w:jc w:val="center"/>
              <w:rPr>
                <w:b/>
                <w:bCs/>
                <w:sz w:val="28"/>
                <w:szCs w:val="28"/>
              </w:rPr>
            </w:pPr>
          </w:p>
        </w:tc>
      </w:tr>
      <w:tr w:rsidR="00D87158" w:rsidRPr="00303311" w:rsidTr="005F38B7">
        <w:tc>
          <w:tcPr>
            <w:tcW w:w="1008" w:type="dxa"/>
            <w:vAlign w:val="center"/>
          </w:tcPr>
          <w:p w:rsidR="00D87158" w:rsidRPr="00303311" w:rsidRDefault="00D87158" w:rsidP="005F38B7">
            <w:pPr>
              <w:numPr>
                <w:ilvl w:val="0"/>
                <w:numId w:val="1"/>
              </w:numPr>
              <w:spacing w:before="120" w:after="120"/>
              <w:jc w:val="center"/>
              <w:rPr>
                <w:bCs/>
                <w:sz w:val="28"/>
                <w:szCs w:val="28"/>
              </w:rPr>
            </w:pPr>
          </w:p>
        </w:tc>
        <w:tc>
          <w:tcPr>
            <w:tcW w:w="2880" w:type="dxa"/>
            <w:vAlign w:val="center"/>
          </w:tcPr>
          <w:p w:rsidR="00D87158" w:rsidRPr="00303311" w:rsidRDefault="00D87158" w:rsidP="005F38B7">
            <w:pPr>
              <w:rPr>
                <w:color w:val="000000"/>
                <w:sz w:val="28"/>
                <w:szCs w:val="28"/>
              </w:rPr>
            </w:pPr>
            <w:r w:rsidRPr="00303311">
              <w:rPr>
                <w:color w:val="000000"/>
                <w:sz w:val="28"/>
                <w:szCs w:val="28"/>
              </w:rPr>
              <w:t>Văn phòng Chính phủ</w:t>
            </w:r>
          </w:p>
        </w:tc>
        <w:tc>
          <w:tcPr>
            <w:tcW w:w="2340" w:type="dxa"/>
            <w:vAlign w:val="center"/>
          </w:tcPr>
          <w:p w:rsidR="00D87158" w:rsidRPr="00303311" w:rsidRDefault="00D87158" w:rsidP="005F38B7">
            <w:pPr>
              <w:rPr>
                <w:color w:val="000000"/>
                <w:sz w:val="28"/>
                <w:szCs w:val="28"/>
              </w:rPr>
            </w:pPr>
            <w:r w:rsidRPr="00303311">
              <w:rPr>
                <w:color w:val="000000"/>
                <w:sz w:val="28"/>
                <w:szCs w:val="28"/>
              </w:rPr>
              <w:t>5464/VPCP-CN</w:t>
            </w:r>
          </w:p>
        </w:tc>
        <w:tc>
          <w:tcPr>
            <w:tcW w:w="1980" w:type="dxa"/>
            <w:vAlign w:val="center"/>
          </w:tcPr>
          <w:p w:rsidR="00D87158" w:rsidRPr="00303311" w:rsidRDefault="00303311" w:rsidP="005F38B7">
            <w:pPr>
              <w:jc w:val="center"/>
              <w:rPr>
                <w:color w:val="000000"/>
                <w:sz w:val="28"/>
                <w:szCs w:val="28"/>
              </w:rPr>
            </w:pPr>
            <w:r>
              <w:rPr>
                <w:color w:val="000000"/>
                <w:sz w:val="28"/>
                <w:szCs w:val="28"/>
              </w:rPr>
              <w:t>21/</w:t>
            </w:r>
            <w:r w:rsidR="00D87158" w:rsidRPr="00303311">
              <w:rPr>
                <w:color w:val="000000"/>
                <w:sz w:val="28"/>
                <w:szCs w:val="28"/>
              </w:rPr>
              <w:t>6/2019</w:t>
            </w:r>
          </w:p>
        </w:tc>
        <w:tc>
          <w:tcPr>
            <w:tcW w:w="4320" w:type="dxa"/>
            <w:vAlign w:val="center"/>
          </w:tcPr>
          <w:p w:rsidR="00D87158" w:rsidRPr="00303311" w:rsidRDefault="00D87158" w:rsidP="00885BBA">
            <w:pPr>
              <w:jc w:val="both"/>
              <w:rPr>
                <w:color w:val="000000"/>
                <w:sz w:val="28"/>
                <w:szCs w:val="28"/>
              </w:rPr>
            </w:pPr>
            <w:r w:rsidRPr="00303311">
              <w:rPr>
                <w:color w:val="000000"/>
                <w:sz w:val="28"/>
                <w:szCs w:val="28"/>
              </w:rPr>
              <w:t>V/v tình hình triển khai đấu thầu qua mạng giai đoạn 2016-2018 và lộ trình giai đoạn 2019-2025</w:t>
            </w:r>
          </w:p>
        </w:tc>
        <w:tc>
          <w:tcPr>
            <w:tcW w:w="1620" w:type="dxa"/>
            <w:vAlign w:val="center"/>
          </w:tcPr>
          <w:p w:rsidR="00D87158" w:rsidRPr="00303311" w:rsidRDefault="00D87158" w:rsidP="005F38B7">
            <w:pPr>
              <w:spacing w:before="120" w:after="120"/>
              <w:jc w:val="both"/>
              <w:rPr>
                <w:sz w:val="28"/>
                <w:szCs w:val="28"/>
              </w:rPr>
            </w:pPr>
          </w:p>
        </w:tc>
        <w:tc>
          <w:tcPr>
            <w:tcW w:w="1080" w:type="dxa"/>
            <w:vAlign w:val="center"/>
          </w:tcPr>
          <w:p w:rsidR="00D87158" w:rsidRPr="00303311" w:rsidRDefault="00D87158"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Bộ Xây dựng</w:t>
            </w:r>
          </w:p>
        </w:tc>
        <w:tc>
          <w:tcPr>
            <w:tcW w:w="2340" w:type="dxa"/>
            <w:vAlign w:val="center"/>
          </w:tcPr>
          <w:p w:rsidR="00873451" w:rsidRPr="00303311" w:rsidRDefault="00873451" w:rsidP="005F38B7">
            <w:pPr>
              <w:rPr>
                <w:color w:val="000000"/>
                <w:sz w:val="28"/>
                <w:szCs w:val="28"/>
              </w:rPr>
            </w:pPr>
            <w:r w:rsidRPr="00303311">
              <w:rPr>
                <w:color w:val="000000"/>
                <w:sz w:val="28"/>
                <w:szCs w:val="28"/>
              </w:rPr>
              <w:t>754/BXD-KHCN</w:t>
            </w:r>
          </w:p>
        </w:tc>
        <w:tc>
          <w:tcPr>
            <w:tcW w:w="1980" w:type="dxa"/>
            <w:vAlign w:val="center"/>
          </w:tcPr>
          <w:p w:rsidR="00873451" w:rsidRPr="00303311" w:rsidRDefault="00303311" w:rsidP="005F38B7">
            <w:pPr>
              <w:jc w:val="center"/>
              <w:rPr>
                <w:color w:val="000000"/>
                <w:sz w:val="28"/>
                <w:szCs w:val="28"/>
              </w:rPr>
            </w:pPr>
            <w:r>
              <w:rPr>
                <w:color w:val="000000"/>
                <w:sz w:val="28"/>
                <w:szCs w:val="28"/>
              </w:rPr>
              <w:t>20/</w:t>
            </w:r>
            <w:r w:rsidR="00873451" w:rsidRPr="00303311">
              <w:rPr>
                <w:color w:val="000000"/>
                <w:sz w:val="28"/>
                <w:szCs w:val="28"/>
              </w:rPr>
              <w:t>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V/v điều tra khảo sát hệ thống văn bản quy phạm pháp luật và kỹ thuật điều tiết các hoạt động TC, QCKT</w:t>
            </w:r>
          </w:p>
        </w:tc>
        <w:tc>
          <w:tcPr>
            <w:tcW w:w="1620" w:type="dxa"/>
            <w:vAlign w:val="center"/>
          </w:tcPr>
          <w:p w:rsidR="00873451" w:rsidRPr="00303311" w:rsidRDefault="00873451" w:rsidP="005F38B7">
            <w:pPr>
              <w:spacing w:before="120" w:after="120"/>
              <w:jc w:val="both"/>
              <w:rPr>
                <w:sz w:val="28"/>
                <w:szCs w:val="28"/>
              </w:rPr>
            </w:pP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Bộ Tài chính</w:t>
            </w:r>
          </w:p>
        </w:tc>
        <w:tc>
          <w:tcPr>
            <w:tcW w:w="2340" w:type="dxa"/>
            <w:vAlign w:val="center"/>
          </w:tcPr>
          <w:p w:rsidR="00873451" w:rsidRPr="00303311" w:rsidRDefault="00873451" w:rsidP="005F38B7">
            <w:pPr>
              <w:rPr>
                <w:color w:val="000000"/>
                <w:sz w:val="28"/>
                <w:szCs w:val="28"/>
              </w:rPr>
            </w:pPr>
            <w:r w:rsidRPr="00303311">
              <w:rPr>
                <w:color w:val="000000"/>
                <w:sz w:val="28"/>
                <w:szCs w:val="28"/>
              </w:rPr>
              <w:t>7450/BTC-TCDN</w:t>
            </w:r>
          </w:p>
        </w:tc>
        <w:tc>
          <w:tcPr>
            <w:tcW w:w="1980" w:type="dxa"/>
            <w:vAlign w:val="center"/>
          </w:tcPr>
          <w:p w:rsidR="00873451" w:rsidRPr="00303311" w:rsidRDefault="00303311" w:rsidP="005F38B7">
            <w:pPr>
              <w:jc w:val="center"/>
              <w:rPr>
                <w:color w:val="000000"/>
                <w:sz w:val="28"/>
                <w:szCs w:val="28"/>
              </w:rPr>
            </w:pPr>
            <w:r>
              <w:rPr>
                <w:color w:val="000000"/>
                <w:sz w:val="28"/>
                <w:szCs w:val="28"/>
              </w:rPr>
              <w:t>27/</w:t>
            </w:r>
            <w:r w:rsidR="00873451" w:rsidRPr="00303311">
              <w:rPr>
                <w:color w:val="000000"/>
                <w:sz w:val="28"/>
                <w:szCs w:val="28"/>
              </w:rPr>
              <w:t>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V/v khảo sát, đánh giá thực trạng thành lập và hoạt động của doanh nghiệp trong các viện nghiên cứu trường đại học</w:t>
            </w:r>
          </w:p>
        </w:tc>
        <w:tc>
          <w:tcPr>
            <w:tcW w:w="1620" w:type="dxa"/>
            <w:vAlign w:val="center"/>
          </w:tcPr>
          <w:p w:rsidR="00873451" w:rsidRPr="00303311" w:rsidRDefault="00873451" w:rsidP="005F38B7">
            <w:pPr>
              <w:spacing w:before="120" w:after="120"/>
              <w:jc w:val="both"/>
              <w:rPr>
                <w:sz w:val="28"/>
                <w:szCs w:val="28"/>
              </w:rPr>
            </w:pP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Bộ Kế hoạch và Đầu tư</w:t>
            </w:r>
          </w:p>
        </w:tc>
        <w:tc>
          <w:tcPr>
            <w:tcW w:w="2340" w:type="dxa"/>
            <w:vAlign w:val="center"/>
          </w:tcPr>
          <w:p w:rsidR="00873451" w:rsidRPr="00303311" w:rsidRDefault="00873451" w:rsidP="005F38B7">
            <w:pPr>
              <w:rPr>
                <w:color w:val="000000"/>
                <w:sz w:val="28"/>
                <w:szCs w:val="28"/>
              </w:rPr>
            </w:pPr>
            <w:r w:rsidRPr="00303311">
              <w:rPr>
                <w:color w:val="000000"/>
                <w:sz w:val="28"/>
                <w:szCs w:val="28"/>
              </w:rPr>
              <w:t>4055/BKHĐT-PTDN</w:t>
            </w:r>
          </w:p>
        </w:tc>
        <w:tc>
          <w:tcPr>
            <w:tcW w:w="1980" w:type="dxa"/>
            <w:vAlign w:val="center"/>
          </w:tcPr>
          <w:p w:rsidR="00873451" w:rsidRPr="00303311" w:rsidRDefault="00303311" w:rsidP="005F38B7">
            <w:pPr>
              <w:jc w:val="center"/>
              <w:rPr>
                <w:color w:val="000000"/>
                <w:sz w:val="28"/>
                <w:szCs w:val="28"/>
              </w:rPr>
            </w:pPr>
            <w:r>
              <w:rPr>
                <w:color w:val="000000"/>
                <w:sz w:val="28"/>
                <w:szCs w:val="28"/>
              </w:rPr>
              <w:t>14/</w:t>
            </w:r>
            <w:r w:rsidR="00873451" w:rsidRPr="00303311">
              <w:rPr>
                <w:color w:val="000000"/>
                <w:sz w:val="28"/>
                <w:szCs w:val="28"/>
              </w:rPr>
              <w:t>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V/v khung hướng dẫn xây dựng đề án hỗ trợ DNNVV và đề xuất nội dung hỗ trợ DNNVV giai đoạn 2021-2025</w:t>
            </w:r>
          </w:p>
        </w:tc>
        <w:tc>
          <w:tcPr>
            <w:tcW w:w="1620" w:type="dxa"/>
            <w:vAlign w:val="center"/>
          </w:tcPr>
          <w:p w:rsidR="00873451" w:rsidRPr="00303311" w:rsidRDefault="00873451" w:rsidP="005F38B7">
            <w:pPr>
              <w:spacing w:before="120" w:after="120"/>
              <w:jc w:val="both"/>
              <w:rPr>
                <w:sz w:val="28"/>
                <w:szCs w:val="28"/>
              </w:rPr>
            </w:pP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Bộ tài chính</w:t>
            </w:r>
          </w:p>
        </w:tc>
        <w:tc>
          <w:tcPr>
            <w:tcW w:w="2340" w:type="dxa"/>
            <w:vAlign w:val="center"/>
          </w:tcPr>
          <w:p w:rsidR="00873451" w:rsidRPr="00303311" w:rsidRDefault="00873451" w:rsidP="005F38B7">
            <w:pPr>
              <w:rPr>
                <w:color w:val="000000"/>
                <w:sz w:val="28"/>
                <w:szCs w:val="28"/>
              </w:rPr>
            </w:pPr>
            <w:r w:rsidRPr="00303311">
              <w:rPr>
                <w:color w:val="000000"/>
                <w:sz w:val="28"/>
                <w:szCs w:val="28"/>
              </w:rPr>
              <w:t>7212/BTC-TCDN</w:t>
            </w:r>
          </w:p>
        </w:tc>
        <w:tc>
          <w:tcPr>
            <w:tcW w:w="1980" w:type="dxa"/>
            <w:vAlign w:val="center"/>
          </w:tcPr>
          <w:p w:rsidR="00873451" w:rsidRPr="00303311" w:rsidRDefault="00303311" w:rsidP="005F38B7">
            <w:pPr>
              <w:jc w:val="center"/>
              <w:rPr>
                <w:color w:val="000000"/>
                <w:sz w:val="28"/>
                <w:szCs w:val="28"/>
              </w:rPr>
            </w:pPr>
            <w:r>
              <w:rPr>
                <w:color w:val="000000"/>
                <w:sz w:val="28"/>
                <w:szCs w:val="28"/>
              </w:rPr>
              <w:t>21/</w:t>
            </w:r>
            <w:r w:rsidR="00873451" w:rsidRPr="00303311">
              <w:rPr>
                <w:color w:val="000000"/>
                <w:sz w:val="28"/>
                <w:szCs w:val="28"/>
              </w:rPr>
              <w:t>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V/v bổ sung hồ sơ xếp loại doanh nghiệp đối với DN nhà nước thuộc tỉnh Tuyên Quang</w:t>
            </w:r>
          </w:p>
        </w:tc>
        <w:tc>
          <w:tcPr>
            <w:tcW w:w="1620" w:type="dxa"/>
            <w:vAlign w:val="center"/>
          </w:tcPr>
          <w:p w:rsidR="00873451" w:rsidRPr="00303311" w:rsidRDefault="00873451" w:rsidP="005F38B7">
            <w:pPr>
              <w:spacing w:before="120" w:after="120"/>
              <w:jc w:val="both"/>
              <w:rPr>
                <w:sz w:val="28"/>
                <w:szCs w:val="28"/>
              </w:rPr>
            </w:pP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Chính phủ</w:t>
            </w:r>
          </w:p>
        </w:tc>
        <w:tc>
          <w:tcPr>
            <w:tcW w:w="2340" w:type="dxa"/>
            <w:vAlign w:val="center"/>
          </w:tcPr>
          <w:p w:rsidR="00873451" w:rsidRPr="00303311" w:rsidRDefault="00873451" w:rsidP="005F38B7">
            <w:pPr>
              <w:rPr>
                <w:color w:val="000000"/>
                <w:sz w:val="28"/>
                <w:szCs w:val="28"/>
              </w:rPr>
            </w:pPr>
            <w:r w:rsidRPr="00303311">
              <w:rPr>
                <w:color w:val="000000"/>
                <w:sz w:val="28"/>
                <w:szCs w:val="28"/>
              </w:rPr>
              <w:t>55/2019/NĐ-CP</w:t>
            </w:r>
          </w:p>
        </w:tc>
        <w:tc>
          <w:tcPr>
            <w:tcW w:w="1980" w:type="dxa"/>
            <w:vAlign w:val="center"/>
          </w:tcPr>
          <w:p w:rsidR="00873451" w:rsidRPr="00303311" w:rsidRDefault="00873451" w:rsidP="00303311">
            <w:pPr>
              <w:jc w:val="center"/>
              <w:rPr>
                <w:color w:val="000000"/>
                <w:sz w:val="28"/>
                <w:szCs w:val="28"/>
              </w:rPr>
            </w:pPr>
            <w:r w:rsidRPr="00303311">
              <w:rPr>
                <w:color w:val="000000"/>
                <w:sz w:val="28"/>
                <w:szCs w:val="28"/>
              </w:rPr>
              <w:t>24/6/2019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Nghị định về hỗ trợ pháp lý cho doanh nghiệp nhỏ và vừa</w:t>
            </w:r>
          </w:p>
        </w:tc>
        <w:tc>
          <w:tcPr>
            <w:tcW w:w="1620" w:type="dxa"/>
            <w:vAlign w:val="center"/>
          </w:tcPr>
          <w:p w:rsidR="00873451" w:rsidRPr="00303311" w:rsidRDefault="00303311" w:rsidP="005F38B7">
            <w:pPr>
              <w:spacing w:before="120" w:after="120"/>
              <w:jc w:val="both"/>
              <w:rPr>
                <w:sz w:val="28"/>
                <w:szCs w:val="28"/>
              </w:rPr>
            </w:pPr>
            <w:r>
              <w:rPr>
                <w:sz w:val="28"/>
                <w:szCs w:val="28"/>
              </w:rPr>
              <w:t>16/8/2019</w:t>
            </w: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Văn phòng Chính phủ</w:t>
            </w:r>
          </w:p>
        </w:tc>
        <w:tc>
          <w:tcPr>
            <w:tcW w:w="2340" w:type="dxa"/>
            <w:vAlign w:val="center"/>
          </w:tcPr>
          <w:p w:rsidR="00873451" w:rsidRPr="00303311" w:rsidRDefault="00873451" w:rsidP="005F38B7">
            <w:pPr>
              <w:rPr>
                <w:color w:val="000000"/>
                <w:sz w:val="28"/>
                <w:szCs w:val="28"/>
              </w:rPr>
            </w:pPr>
            <w:r w:rsidRPr="00303311">
              <w:rPr>
                <w:color w:val="000000"/>
                <w:sz w:val="28"/>
                <w:szCs w:val="28"/>
              </w:rPr>
              <w:t>5685/VPCP-KTTH</w:t>
            </w:r>
          </w:p>
        </w:tc>
        <w:tc>
          <w:tcPr>
            <w:tcW w:w="1980" w:type="dxa"/>
            <w:vAlign w:val="center"/>
          </w:tcPr>
          <w:p w:rsidR="00873451" w:rsidRPr="00303311" w:rsidRDefault="00303311" w:rsidP="005F38B7">
            <w:pPr>
              <w:jc w:val="center"/>
              <w:rPr>
                <w:color w:val="000000"/>
                <w:sz w:val="28"/>
                <w:szCs w:val="28"/>
              </w:rPr>
            </w:pPr>
            <w:r>
              <w:rPr>
                <w:color w:val="000000"/>
                <w:sz w:val="28"/>
                <w:szCs w:val="28"/>
              </w:rPr>
              <w:t>27/</w:t>
            </w:r>
            <w:r w:rsidR="00873451" w:rsidRPr="00303311">
              <w:rPr>
                <w:color w:val="000000"/>
                <w:sz w:val="28"/>
                <w:szCs w:val="28"/>
              </w:rPr>
              <w:t>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V/v Báo cáo định kỳ thực hiện Quyết định số 2195/QĐ-TTg</w:t>
            </w:r>
          </w:p>
        </w:tc>
        <w:tc>
          <w:tcPr>
            <w:tcW w:w="1620" w:type="dxa"/>
            <w:vAlign w:val="center"/>
          </w:tcPr>
          <w:p w:rsidR="00873451" w:rsidRPr="00303311" w:rsidRDefault="00873451" w:rsidP="005F38B7">
            <w:pPr>
              <w:spacing w:before="120" w:after="120"/>
              <w:jc w:val="both"/>
              <w:rPr>
                <w:sz w:val="28"/>
                <w:szCs w:val="28"/>
              </w:rPr>
            </w:pP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Văn phòng Chính phủ</w:t>
            </w:r>
          </w:p>
        </w:tc>
        <w:tc>
          <w:tcPr>
            <w:tcW w:w="2340" w:type="dxa"/>
            <w:vAlign w:val="center"/>
          </w:tcPr>
          <w:p w:rsidR="00873451" w:rsidRPr="00303311" w:rsidRDefault="00873451" w:rsidP="005F38B7">
            <w:pPr>
              <w:rPr>
                <w:color w:val="000000"/>
                <w:sz w:val="28"/>
                <w:szCs w:val="28"/>
              </w:rPr>
            </w:pPr>
            <w:r w:rsidRPr="00303311">
              <w:rPr>
                <w:color w:val="000000"/>
                <w:sz w:val="28"/>
                <w:szCs w:val="28"/>
              </w:rPr>
              <w:t>5733/VPCP-DMDN</w:t>
            </w:r>
          </w:p>
        </w:tc>
        <w:tc>
          <w:tcPr>
            <w:tcW w:w="1980" w:type="dxa"/>
            <w:vAlign w:val="center"/>
          </w:tcPr>
          <w:p w:rsidR="00873451" w:rsidRPr="00303311" w:rsidRDefault="00303311" w:rsidP="005F38B7">
            <w:pPr>
              <w:jc w:val="center"/>
              <w:rPr>
                <w:color w:val="000000"/>
                <w:sz w:val="28"/>
                <w:szCs w:val="28"/>
              </w:rPr>
            </w:pPr>
            <w:r>
              <w:rPr>
                <w:color w:val="000000"/>
                <w:sz w:val="28"/>
                <w:szCs w:val="28"/>
              </w:rPr>
              <w:t>28/</w:t>
            </w:r>
            <w:r w:rsidR="00873451" w:rsidRPr="00303311">
              <w:rPr>
                <w:color w:val="000000"/>
                <w:sz w:val="28"/>
                <w:szCs w:val="28"/>
              </w:rPr>
              <w:t>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V/v thực hiện công bố thông tin của DNNN năm 2019</w:t>
            </w:r>
          </w:p>
        </w:tc>
        <w:tc>
          <w:tcPr>
            <w:tcW w:w="1620" w:type="dxa"/>
            <w:vAlign w:val="center"/>
          </w:tcPr>
          <w:p w:rsidR="00873451" w:rsidRPr="00303311" w:rsidRDefault="00873451" w:rsidP="005F38B7">
            <w:pPr>
              <w:spacing w:before="120" w:after="120"/>
              <w:jc w:val="both"/>
              <w:rPr>
                <w:sz w:val="28"/>
                <w:szCs w:val="28"/>
              </w:rPr>
            </w:pP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Bộ Công Thương</w:t>
            </w:r>
          </w:p>
        </w:tc>
        <w:tc>
          <w:tcPr>
            <w:tcW w:w="2340" w:type="dxa"/>
            <w:vAlign w:val="center"/>
          </w:tcPr>
          <w:p w:rsidR="00873451" w:rsidRPr="00303311" w:rsidRDefault="00303311" w:rsidP="005F38B7">
            <w:pPr>
              <w:rPr>
                <w:color w:val="000000"/>
                <w:sz w:val="28"/>
                <w:szCs w:val="28"/>
              </w:rPr>
            </w:pPr>
            <w:r>
              <w:rPr>
                <w:color w:val="000000"/>
                <w:sz w:val="28"/>
                <w:szCs w:val="28"/>
              </w:rPr>
              <w:t>0</w:t>
            </w:r>
            <w:r w:rsidR="00873451" w:rsidRPr="00303311">
              <w:rPr>
                <w:color w:val="000000"/>
                <w:sz w:val="28"/>
                <w:szCs w:val="28"/>
              </w:rPr>
              <w:t>8/2019/TT-BCT</w:t>
            </w:r>
          </w:p>
        </w:tc>
        <w:tc>
          <w:tcPr>
            <w:tcW w:w="1980" w:type="dxa"/>
            <w:vAlign w:val="center"/>
          </w:tcPr>
          <w:p w:rsidR="00873451" w:rsidRPr="00303311" w:rsidRDefault="00303311" w:rsidP="005F38B7">
            <w:pPr>
              <w:jc w:val="center"/>
              <w:rPr>
                <w:color w:val="000000"/>
                <w:sz w:val="28"/>
                <w:szCs w:val="28"/>
              </w:rPr>
            </w:pPr>
            <w:r>
              <w:rPr>
                <w:color w:val="000000"/>
                <w:sz w:val="28"/>
                <w:szCs w:val="28"/>
              </w:rPr>
              <w:t>26/</w:t>
            </w:r>
            <w:r w:rsidR="00873451" w:rsidRPr="00303311">
              <w:rPr>
                <w:color w:val="000000"/>
                <w:sz w:val="28"/>
                <w:szCs w:val="28"/>
              </w:rPr>
              <w:t>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 xml:space="preserve">Quy định việc nhập khẩu mặt hàng gạo và lá thuốc lá khô có xuất xứ từ Vương quốc Campuchia theo hạn ngạch thuế quan năm 2019 và năm </w:t>
            </w:r>
            <w:r w:rsidRPr="00303311">
              <w:rPr>
                <w:color w:val="000000"/>
                <w:sz w:val="28"/>
                <w:szCs w:val="28"/>
              </w:rPr>
              <w:lastRenderedPageBreak/>
              <w:t>2020</w:t>
            </w:r>
          </w:p>
        </w:tc>
        <w:tc>
          <w:tcPr>
            <w:tcW w:w="1620" w:type="dxa"/>
            <w:vAlign w:val="center"/>
          </w:tcPr>
          <w:p w:rsidR="00873451" w:rsidRPr="00303311" w:rsidRDefault="00303311" w:rsidP="005F38B7">
            <w:pPr>
              <w:spacing w:before="120" w:after="120"/>
              <w:jc w:val="both"/>
              <w:rPr>
                <w:sz w:val="28"/>
                <w:szCs w:val="28"/>
              </w:rPr>
            </w:pPr>
            <w:r>
              <w:rPr>
                <w:sz w:val="28"/>
                <w:szCs w:val="28"/>
              </w:rPr>
              <w:lastRenderedPageBreak/>
              <w:t>12/8/2019</w:t>
            </w: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303311" w:rsidP="005F38B7">
            <w:pPr>
              <w:rPr>
                <w:color w:val="000000"/>
                <w:sz w:val="28"/>
                <w:szCs w:val="28"/>
              </w:rPr>
            </w:pPr>
            <w:r>
              <w:rPr>
                <w:color w:val="000000"/>
                <w:sz w:val="28"/>
                <w:szCs w:val="28"/>
              </w:rPr>
              <w:t>Thủ tướng</w:t>
            </w:r>
            <w:r w:rsidR="00873451" w:rsidRPr="00303311">
              <w:rPr>
                <w:color w:val="000000"/>
                <w:sz w:val="28"/>
                <w:szCs w:val="28"/>
              </w:rPr>
              <w:t xml:space="preserve"> Chính phủ</w:t>
            </w:r>
          </w:p>
        </w:tc>
        <w:tc>
          <w:tcPr>
            <w:tcW w:w="2340" w:type="dxa"/>
            <w:vAlign w:val="center"/>
          </w:tcPr>
          <w:p w:rsidR="00873451" w:rsidRPr="00303311" w:rsidRDefault="00873451" w:rsidP="005F38B7">
            <w:pPr>
              <w:rPr>
                <w:color w:val="000000"/>
                <w:sz w:val="28"/>
                <w:szCs w:val="28"/>
              </w:rPr>
            </w:pPr>
            <w:r w:rsidRPr="00303311">
              <w:rPr>
                <w:color w:val="000000"/>
                <w:sz w:val="28"/>
                <w:szCs w:val="28"/>
              </w:rPr>
              <w:t>23/2019/QĐ-TTg</w:t>
            </w:r>
          </w:p>
        </w:tc>
        <w:tc>
          <w:tcPr>
            <w:tcW w:w="1980" w:type="dxa"/>
            <w:vAlign w:val="center"/>
          </w:tcPr>
          <w:p w:rsidR="00873451" w:rsidRPr="00303311" w:rsidRDefault="00303311" w:rsidP="005F38B7">
            <w:pPr>
              <w:jc w:val="center"/>
              <w:rPr>
                <w:color w:val="000000"/>
                <w:sz w:val="28"/>
                <w:szCs w:val="28"/>
              </w:rPr>
            </w:pPr>
            <w:r>
              <w:rPr>
                <w:color w:val="000000"/>
                <w:sz w:val="28"/>
                <w:szCs w:val="28"/>
              </w:rPr>
              <w:t>27/</w:t>
            </w:r>
            <w:r w:rsidR="00873451" w:rsidRPr="00303311">
              <w:rPr>
                <w:color w:val="000000"/>
                <w:sz w:val="28"/>
                <w:szCs w:val="28"/>
              </w:rPr>
              <w:t>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Quyết định ban hành Danh mục hàng hóa nhập khẩu phải làm thủ tục hải quan tại cửa khẩu nhập</w:t>
            </w:r>
          </w:p>
        </w:tc>
        <w:tc>
          <w:tcPr>
            <w:tcW w:w="1620" w:type="dxa"/>
            <w:vAlign w:val="center"/>
          </w:tcPr>
          <w:p w:rsidR="00873451" w:rsidRPr="00303311" w:rsidRDefault="00303311" w:rsidP="005F38B7">
            <w:pPr>
              <w:spacing w:before="120" w:after="120"/>
              <w:jc w:val="both"/>
              <w:rPr>
                <w:sz w:val="28"/>
                <w:szCs w:val="28"/>
              </w:rPr>
            </w:pPr>
            <w:r>
              <w:rPr>
                <w:sz w:val="28"/>
                <w:szCs w:val="28"/>
              </w:rPr>
              <w:t>01/9/2019</w:t>
            </w: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Bộ Nội vụ</w:t>
            </w:r>
          </w:p>
        </w:tc>
        <w:tc>
          <w:tcPr>
            <w:tcW w:w="2340" w:type="dxa"/>
            <w:vAlign w:val="center"/>
          </w:tcPr>
          <w:p w:rsidR="00873451" w:rsidRPr="00303311" w:rsidRDefault="00873451" w:rsidP="005F38B7">
            <w:pPr>
              <w:rPr>
                <w:color w:val="000000"/>
                <w:sz w:val="28"/>
                <w:szCs w:val="28"/>
              </w:rPr>
            </w:pPr>
            <w:r w:rsidRPr="00303311">
              <w:rPr>
                <w:color w:val="000000"/>
                <w:sz w:val="28"/>
                <w:szCs w:val="28"/>
              </w:rPr>
              <w:t>09/2019/TT-BNV</w:t>
            </w:r>
          </w:p>
        </w:tc>
        <w:tc>
          <w:tcPr>
            <w:tcW w:w="1980" w:type="dxa"/>
            <w:vAlign w:val="center"/>
          </w:tcPr>
          <w:p w:rsidR="00873451" w:rsidRPr="00303311" w:rsidRDefault="00303311" w:rsidP="005F38B7">
            <w:pPr>
              <w:jc w:val="center"/>
              <w:rPr>
                <w:color w:val="000000"/>
                <w:sz w:val="28"/>
                <w:szCs w:val="28"/>
              </w:rPr>
            </w:pPr>
            <w:r>
              <w:rPr>
                <w:color w:val="000000"/>
                <w:sz w:val="28"/>
                <w:szCs w:val="28"/>
              </w:rPr>
              <w:t>14/</w:t>
            </w:r>
            <w:r w:rsidR="00873451" w:rsidRPr="00303311">
              <w:rPr>
                <w:color w:val="000000"/>
                <w:sz w:val="28"/>
                <w:szCs w:val="28"/>
              </w:rPr>
              <w:t>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V/v hướng dẫn thực hiện điều chỉnh mức trợ cấp hàng tháng từ ngày 01 tháng 7 năm 2019</w:t>
            </w:r>
          </w:p>
        </w:tc>
        <w:tc>
          <w:tcPr>
            <w:tcW w:w="1620" w:type="dxa"/>
            <w:vAlign w:val="center"/>
          </w:tcPr>
          <w:p w:rsidR="00873451" w:rsidRPr="00303311" w:rsidRDefault="00303311" w:rsidP="005F38B7">
            <w:pPr>
              <w:spacing w:before="120" w:after="120"/>
              <w:jc w:val="both"/>
              <w:rPr>
                <w:sz w:val="28"/>
                <w:szCs w:val="28"/>
              </w:rPr>
            </w:pPr>
            <w:r>
              <w:rPr>
                <w:sz w:val="28"/>
                <w:szCs w:val="28"/>
              </w:rPr>
              <w:t>01/8/2019</w:t>
            </w: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Bộ Nội vụ</w:t>
            </w:r>
          </w:p>
        </w:tc>
        <w:tc>
          <w:tcPr>
            <w:tcW w:w="2340" w:type="dxa"/>
            <w:vAlign w:val="center"/>
          </w:tcPr>
          <w:p w:rsidR="00873451" w:rsidRPr="00303311" w:rsidRDefault="00873451" w:rsidP="005F38B7">
            <w:pPr>
              <w:rPr>
                <w:color w:val="000000"/>
                <w:sz w:val="28"/>
                <w:szCs w:val="28"/>
              </w:rPr>
            </w:pPr>
            <w:r w:rsidRPr="00303311">
              <w:rPr>
                <w:color w:val="000000"/>
                <w:sz w:val="28"/>
                <w:szCs w:val="28"/>
              </w:rPr>
              <w:t>2717/BNV-CQĐP</w:t>
            </w:r>
          </w:p>
        </w:tc>
        <w:tc>
          <w:tcPr>
            <w:tcW w:w="1980" w:type="dxa"/>
            <w:vAlign w:val="center"/>
          </w:tcPr>
          <w:p w:rsidR="00873451" w:rsidRPr="00303311" w:rsidRDefault="00873451" w:rsidP="005F38B7">
            <w:pPr>
              <w:jc w:val="center"/>
              <w:rPr>
                <w:color w:val="000000"/>
                <w:sz w:val="28"/>
                <w:szCs w:val="28"/>
              </w:rPr>
            </w:pPr>
            <w:r w:rsidRPr="00303311">
              <w:rPr>
                <w:color w:val="000000"/>
                <w:sz w:val="28"/>
                <w:szCs w:val="28"/>
              </w:rPr>
              <w:t>17/6/2019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Vv khẩn chương thực hiện việc sắp xếp các đơn vị hành chính cấp huyện, cấp xã của địa phương trong giai đoạn 2019-2021</w:t>
            </w:r>
          </w:p>
        </w:tc>
        <w:tc>
          <w:tcPr>
            <w:tcW w:w="1620" w:type="dxa"/>
            <w:vAlign w:val="center"/>
          </w:tcPr>
          <w:p w:rsidR="00873451" w:rsidRPr="00303311" w:rsidRDefault="00873451" w:rsidP="005F38B7">
            <w:pPr>
              <w:spacing w:before="120" w:after="120"/>
              <w:jc w:val="both"/>
              <w:rPr>
                <w:sz w:val="28"/>
                <w:szCs w:val="28"/>
              </w:rPr>
            </w:pP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Bộ Nội vụ</w:t>
            </w:r>
          </w:p>
        </w:tc>
        <w:tc>
          <w:tcPr>
            <w:tcW w:w="2340" w:type="dxa"/>
            <w:vAlign w:val="center"/>
          </w:tcPr>
          <w:p w:rsidR="00873451" w:rsidRPr="00303311" w:rsidRDefault="00873451" w:rsidP="00303311">
            <w:pPr>
              <w:rPr>
                <w:color w:val="000000"/>
                <w:sz w:val="28"/>
                <w:szCs w:val="28"/>
              </w:rPr>
            </w:pPr>
            <w:r w:rsidRPr="00303311">
              <w:rPr>
                <w:color w:val="000000"/>
                <w:sz w:val="28"/>
                <w:szCs w:val="28"/>
              </w:rPr>
              <w:t>2754/BN</w:t>
            </w:r>
            <w:r w:rsidR="00303311">
              <w:rPr>
                <w:color w:val="000000"/>
                <w:sz w:val="28"/>
                <w:szCs w:val="28"/>
              </w:rPr>
              <w:t>V</w:t>
            </w:r>
            <w:r w:rsidRPr="00303311">
              <w:rPr>
                <w:color w:val="000000"/>
                <w:sz w:val="28"/>
                <w:szCs w:val="28"/>
              </w:rPr>
              <w:t>-CQĐP</w:t>
            </w:r>
          </w:p>
        </w:tc>
        <w:tc>
          <w:tcPr>
            <w:tcW w:w="1980" w:type="dxa"/>
            <w:vAlign w:val="center"/>
          </w:tcPr>
          <w:p w:rsidR="00873451" w:rsidRPr="00303311" w:rsidRDefault="00873451" w:rsidP="005F38B7">
            <w:pPr>
              <w:jc w:val="center"/>
              <w:rPr>
                <w:color w:val="000000"/>
                <w:sz w:val="28"/>
                <w:szCs w:val="28"/>
              </w:rPr>
            </w:pPr>
            <w:r w:rsidRPr="00303311">
              <w:rPr>
                <w:color w:val="000000"/>
                <w:sz w:val="28"/>
                <w:szCs w:val="28"/>
              </w:rPr>
              <w:t>18/6/2019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VV hoàn thiện đề án điều chỉnh ĐGHC để mở rộng tp Tuyên Quang và thành lập các phường thuộc tp Tuyên Quang</w:t>
            </w:r>
          </w:p>
        </w:tc>
        <w:tc>
          <w:tcPr>
            <w:tcW w:w="1620" w:type="dxa"/>
            <w:vAlign w:val="center"/>
          </w:tcPr>
          <w:p w:rsidR="00873451" w:rsidRPr="00303311" w:rsidRDefault="00873451" w:rsidP="005F38B7">
            <w:pPr>
              <w:spacing w:before="120" w:after="120"/>
              <w:jc w:val="both"/>
              <w:rPr>
                <w:sz w:val="28"/>
                <w:szCs w:val="28"/>
              </w:rPr>
            </w:pP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5F38B7">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Bộ Nội vụ</w:t>
            </w:r>
          </w:p>
        </w:tc>
        <w:tc>
          <w:tcPr>
            <w:tcW w:w="2340" w:type="dxa"/>
            <w:vAlign w:val="center"/>
          </w:tcPr>
          <w:p w:rsidR="00873451" w:rsidRPr="00303311" w:rsidRDefault="00303311" w:rsidP="005F38B7">
            <w:pPr>
              <w:rPr>
                <w:color w:val="000000"/>
                <w:sz w:val="28"/>
                <w:szCs w:val="28"/>
              </w:rPr>
            </w:pPr>
            <w:r>
              <w:rPr>
                <w:color w:val="000000"/>
                <w:sz w:val="28"/>
                <w:szCs w:val="28"/>
              </w:rPr>
              <w:t>08/2019/</w:t>
            </w:r>
            <w:r w:rsidR="00873451" w:rsidRPr="00303311">
              <w:rPr>
                <w:color w:val="000000"/>
                <w:sz w:val="28"/>
                <w:szCs w:val="28"/>
              </w:rPr>
              <w:t>TT-BNV</w:t>
            </w:r>
          </w:p>
        </w:tc>
        <w:tc>
          <w:tcPr>
            <w:tcW w:w="1980" w:type="dxa"/>
            <w:vAlign w:val="center"/>
          </w:tcPr>
          <w:p w:rsidR="00873451" w:rsidRPr="00303311" w:rsidRDefault="00873451" w:rsidP="005F38B7">
            <w:pPr>
              <w:jc w:val="center"/>
              <w:rPr>
                <w:color w:val="000000"/>
                <w:sz w:val="28"/>
                <w:szCs w:val="28"/>
              </w:rPr>
            </w:pPr>
            <w:r w:rsidRPr="00303311">
              <w:rPr>
                <w:color w:val="000000"/>
                <w:sz w:val="28"/>
                <w:szCs w:val="28"/>
              </w:rPr>
              <w:t>10/6/2019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Thông tư quy định chế độ báo cáo công tác ngành Nội vụ</w:t>
            </w:r>
          </w:p>
        </w:tc>
        <w:tc>
          <w:tcPr>
            <w:tcW w:w="1620" w:type="dxa"/>
            <w:vAlign w:val="center"/>
          </w:tcPr>
          <w:p w:rsidR="00873451" w:rsidRPr="00303311" w:rsidRDefault="00303311" w:rsidP="005F38B7">
            <w:pPr>
              <w:spacing w:before="120" w:after="120"/>
              <w:jc w:val="both"/>
              <w:rPr>
                <w:sz w:val="28"/>
                <w:szCs w:val="28"/>
              </w:rPr>
            </w:pPr>
            <w:r>
              <w:rPr>
                <w:sz w:val="28"/>
                <w:szCs w:val="28"/>
              </w:rPr>
              <w:t>25/7/2019</w:t>
            </w:r>
          </w:p>
        </w:tc>
        <w:tc>
          <w:tcPr>
            <w:tcW w:w="1080" w:type="dxa"/>
            <w:vAlign w:val="center"/>
          </w:tcPr>
          <w:p w:rsidR="00873451" w:rsidRPr="00303311" w:rsidRDefault="00873451" w:rsidP="005F38B7">
            <w:pPr>
              <w:spacing w:before="120" w:after="120"/>
              <w:jc w:val="center"/>
              <w:rPr>
                <w:b/>
                <w:bCs/>
                <w:sz w:val="28"/>
                <w:szCs w:val="28"/>
              </w:rPr>
            </w:pPr>
          </w:p>
        </w:tc>
      </w:tr>
      <w:tr w:rsidR="00873451" w:rsidRPr="00303311" w:rsidTr="00303311">
        <w:tc>
          <w:tcPr>
            <w:tcW w:w="1008" w:type="dxa"/>
            <w:vAlign w:val="center"/>
          </w:tcPr>
          <w:p w:rsidR="00873451" w:rsidRPr="00303311" w:rsidRDefault="00873451" w:rsidP="005F38B7">
            <w:pPr>
              <w:numPr>
                <w:ilvl w:val="0"/>
                <w:numId w:val="1"/>
              </w:numPr>
              <w:spacing w:before="120" w:after="120"/>
              <w:jc w:val="center"/>
              <w:rPr>
                <w:bCs/>
                <w:sz w:val="28"/>
                <w:szCs w:val="28"/>
              </w:rPr>
            </w:pPr>
          </w:p>
        </w:tc>
        <w:tc>
          <w:tcPr>
            <w:tcW w:w="2880" w:type="dxa"/>
            <w:vAlign w:val="center"/>
          </w:tcPr>
          <w:p w:rsidR="00873451" w:rsidRPr="00303311" w:rsidRDefault="00873451" w:rsidP="005F38B7">
            <w:pPr>
              <w:rPr>
                <w:color w:val="000000"/>
                <w:sz w:val="28"/>
                <w:szCs w:val="28"/>
              </w:rPr>
            </w:pPr>
            <w:r w:rsidRPr="00303311">
              <w:rPr>
                <w:color w:val="000000"/>
                <w:sz w:val="28"/>
                <w:szCs w:val="28"/>
              </w:rPr>
              <w:t>Bộ Nội vụ</w:t>
            </w:r>
          </w:p>
        </w:tc>
        <w:tc>
          <w:tcPr>
            <w:tcW w:w="2340" w:type="dxa"/>
            <w:vAlign w:val="center"/>
          </w:tcPr>
          <w:p w:rsidR="00873451" w:rsidRPr="00303311" w:rsidRDefault="00873451" w:rsidP="00303311">
            <w:pPr>
              <w:autoSpaceDE w:val="0"/>
              <w:autoSpaceDN w:val="0"/>
              <w:adjustRightInd w:val="0"/>
              <w:jc w:val="center"/>
              <w:rPr>
                <w:color w:val="000000"/>
                <w:sz w:val="28"/>
                <w:szCs w:val="28"/>
              </w:rPr>
            </w:pPr>
            <w:r w:rsidRPr="00303311">
              <w:rPr>
                <w:color w:val="000000"/>
                <w:sz w:val="28"/>
                <w:szCs w:val="28"/>
              </w:rPr>
              <w:t>2864/BNV-TCBC</w:t>
            </w:r>
          </w:p>
        </w:tc>
        <w:tc>
          <w:tcPr>
            <w:tcW w:w="1980" w:type="dxa"/>
            <w:vAlign w:val="center"/>
          </w:tcPr>
          <w:p w:rsidR="00873451" w:rsidRPr="00303311" w:rsidRDefault="00873451" w:rsidP="005F38B7">
            <w:pPr>
              <w:jc w:val="center"/>
              <w:rPr>
                <w:color w:val="000000"/>
                <w:sz w:val="28"/>
                <w:szCs w:val="28"/>
              </w:rPr>
            </w:pPr>
            <w:r w:rsidRPr="00303311">
              <w:rPr>
                <w:color w:val="000000"/>
                <w:sz w:val="28"/>
                <w:szCs w:val="28"/>
              </w:rPr>
              <w:t>27/6/2019</w:t>
            </w:r>
          </w:p>
        </w:tc>
        <w:tc>
          <w:tcPr>
            <w:tcW w:w="4320" w:type="dxa"/>
            <w:vAlign w:val="center"/>
          </w:tcPr>
          <w:p w:rsidR="00873451" w:rsidRPr="00303311" w:rsidRDefault="00873451" w:rsidP="00885BBA">
            <w:pPr>
              <w:jc w:val="both"/>
              <w:rPr>
                <w:color w:val="000000"/>
                <w:sz w:val="28"/>
                <w:szCs w:val="28"/>
              </w:rPr>
            </w:pPr>
            <w:r w:rsidRPr="00303311">
              <w:rPr>
                <w:color w:val="000000"/>
                <w:sz w:val="28"/>
                <w:szCs w:val="28"/>
              </w:rPr>
              <w:t>V/v báo cáo kết quả thực hiện tinh giản biên chế, nghỉ hưu đúng tuổi, thôi việc và số cán bộ không đủ điều kiện về tuổi tái cử, tái bổ nhiệm giữ các chức vụ, chức danh theo nhiệm kỳ</w:t>
            </w:r>
          </w:p>
        </w:tc>
        <w:tc>
          <w:tcPr>
            <w:tcW w:w="1620" w:type="dxa"/>
            <w:vAlign w:val="center"/>
          </w:tcPr>
          <w:p w:rsidR="00873451" w:rsidRPr="00303311" w:rsidRDefault="00873451" w:rsidP="005F38B7">
            <w:pPr>
              <w:spacing w:before="120" w:after="120"/>
              <w:jc w:val="both"/>
              <w:rPr>
                <w:sz w:val="28"/>
                <w:szCs w:val="28"/>
              </w:rPr>
            </w:pPr>
          </w:p>
        </w:tc>
        <w:tc>
          <w:tcPr>
            <w:tcW w:w="1080" w:type="dxa"/>
            <w:vAlign w:val="center"/>
          </w:tcPr>
          <w:p w:rsidR="00873451" w:rsidRPr="00303311" w:rsidRDefault="00873451" w:rsidP="005F38B7">
            <w:pPr>
              <w:spacing w:before="120" w:after="120"/>
              <w:jc w:val="center"/>
              <w:rPr>
                <w:b/>
                <w:bCs/>
                <w:sz w:val="28"/>
                <w:szCs w:val="28"/>
              </w:rPr>
            </w:pPr>
          </w:p>
        </w:tc>
      </w:tr>
    </w:tbl>
    <w:p w:rsidR="00FB713A" w:rsidRDefault="00FB713A" w:rsidP="00FB713A"/>
    <w:p w:rsidR="00FB713A" w:rsidRDefault="00FB713A" w:rsidP="00FB713A"/>
    <w:p w:rsidR="00FB713A" w:rsidRDefault="00FB713A" w:rsidP="00FB713A"/>
    <w:p w:rsidR="00FB713A" w:rsidRDefault="00FB713A" w:rsidP="00FB713A"/>
    <w:p w:rsidR="00FB713A" w:rsidRDefault="00FB713A" w:rsidP="00FB713A"/>
    <w:p w:rsidR="00FB713A" w:rsidRDefault="00FB713A" w:rsidP="00FB713A"/>
    <w:p w:rsidR="003E7B95" w:rsidRDefault="003E7B95"/>
    <w:sectPr w:rsidR="003E7B95" w:rsidSect="00F15853">
      <w:footerReference w:type="default" r:id="rId7"/>
      <w:pgSz w:w="15840" w:h="12240" w:orient="landscape"/>
      <w:pgMar w:top="1134" w:right="567" w:bottom="567"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0E1" w:rsidRDefault="00A700E1" w:rsidP="00CF3817">
      <w:r>
        <w:separator/>
      </w:r>
    </w:p>
  </w:endnote>
  <w:endnote w:type="continuationSeparator" w:id="1">
    <w:p w:rsidR="00A700E1" w:rsidRDefault="00A700E1" w:rsidP="00CF38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6365205"/>
      <w:docPartObj>
        <w:docPartGallery w:val="Page Numbers (Bottom of Page)"/>
        <w:docPartUnique/>
      </w:docPartObj>
    </w:sdtPr>
    <w:sdtContent>
      <w:p w:rsidR="00F15853" w:rsidRDefault="00CF3817">
        <w:pPr>
          <w:pStyle w:val="Footer"/>
          <w:jc w:val="right"/>
        </w:pPr>
        <w:r>
          <w:fldChar w:fldCharType="begin"/>
        </w:r>
        <w:r w:rsidR="00873451">
          <w:instrText xml:space="preserve"> PAGE   \* MERGEFORMAT </w:instrText>
        </w:r>
        <w:r>
          <w:fldChar w:fldCharType="separate"/>
        </w:r>
        <w:r w:rsidR="00885BBA">
          <w:rPr>
            <w:noProof/>
          </w:rPr>
          <w:t>1</w:t>
        </w:r>
        <w:r>
          <w:fldChar w:fldCharType="end"/>
        </w:r>
      </w:p>
    </w:sdtContent>
  </w:sdt>
  <w:p w:rsidR="00F15853" w:rsidRDefault="00A700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0E1" w:rsidRDefault="00A700E1" w:rsidP="00CF3817">
      <w:r>
        <w:separator/>
      </w:r>
    </w:p>
  </w:footnote>
  <w:footnote w:type="continuationSeparator" w:id="1">
    <w:p w:rsidR="00A700E1" w:rsidRDefault="00A700E1" w:rsidP="00CF381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FB713A"/>
    <w:rsid w:val="00303311"/>
    <w:rsid w:val="003601DC"/>
    <w:rsid w:val="003E7B95"/>
    <w:rsid w:val="005D03DE"/>
    <w:rsid w:val="0065649B"/>
    <w:rsid w:val="00873451"/>
    <w:rsid w:val="00885BBA"/>
    <w:rsid w:val="00A346CD"/>
    <w:rsid w:val="00A700E1"/>
    <w:rsid w:val="00CF3817"/>
    <w:rsid w:val="00D87158"/>
    <w:rsid w:val="00FB71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B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B713A"/>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FB713A"/>
    <w:pPr>
      <w:tabs>
        <w:tab w:val="center" w:pos="4680"/>
        <w:tab w:val="right" w:pos="9360"/>
      </w:tabs>
    </w:pPr>
  </w:style>
  <w:style w:type="character" w:customStyle="1" w:styleId="FooterChar">
    <w:name w:val="Footer Char"/>
    <w:basedOn w:val="DefaultParagraphFont"/>
    <w:link w:val="Footer"/>
    <w:uiPriority w:val="99"/>
    <w:rsid w:val="00FB713A"/>
  </w:style>
</w:styles>
</file>

<file path=word/webSettings.xml><?xml version="1.0" encoding="utf-8"?>
<w:webSettings xmlns:r="http://schemas.openxmlformats.org/officeDocument/2006/relationships" xmlns:w="http://schemas.openxmlformats.org/wordprocessingml/2006/main">
  <w:divs>
    <w:div w:id="145708736">
      <w:bodyDiv w:val="1"/>
      <w:marLeft w:val="0"/>
      <w:marRight w:val="0"/>
      <w:marTop w:val="0"/>
      <w:marBottom w:val="0"/>
      <w:divBdr>
        <w:top w:val="none" w:sz="0" w:space="0" w:color="auto"/>
        <w:left w:val="none" w:sz="0" w:space="0" w:color="auto"/>
        <w:bottom w:val="none" w:sz="0" w:space="0" w:color="auto"/>
        <w:right w:val="none" w:sz="0" w:space="0" w:color="auto"/>
      </w:divBdr>
    </w:div>
    <w:div w:id="158615772">
      <w:bodyDiv w:val="1"/>
      <w:marLeft w:val="0"/>
      <w:marRight w:val="0"/>
      <w:marTop w:val="0"/>
      <w:marBottom w:val="0"/>
      <w:divBdr>
        <w:top w:val="none" w:sz="0" w:space="0" w:color="auto"/>
        <w:left w:val="none" w:sz="0" w:space="0" w:color="auto"/>
        <w:bottom w:val="none" w:sz="0" w:space="0" w:color="auto"/>
        <w:right w:val="none" w:sz="0" w:space="0" w:color="auto"/>
      </w:divBdr>
    </w:div>
    <w:div w:id="257913938">
      <w:bodyDiv w:val="1"/>
      <w:marLeft w:val="0"/>
      <w:marRight w:val="0"/>
      <w:marTop w:val="0"/>
      <w:marBottom w:val="0"/>
      <w:divBdr>
        <w:top w:val="none" w:sz="0" w:space="0" w:color="auto"/>
        <w:left w:val="none" w:sz="0" w:space="0" w:color="auto"/>
        <w:bottom w:val="none" w:sz="0" w:space="0" w:color="auto"/>
        <w:right w:val="none" w:sz="0" w:space="0" w:color="auto"/>
      </w:divBdr>
    </w:div>
    <w:div w:id="266549703">
      <w:bodyDiv w:val="1"/>
      <w:marLeft w:val="0"/>
      <w:marRight w:val="0"/>
      <w:marTop w:val="0"/>
      <w:marBottom w:val="0"/>
      <w:divBdr>
        <w:top w:val="none" w:sz="0" w:space="0" w:color="auto"/>
        <w:left w:val="none" w:sz="0" w:space="0" w:color="auto"/>
        <w:bottom w:val="none" w:sz="0" w:space="0" w:color="auto"/>
        <w:right w:val="none" w:sz="0" w:space="0" w:color="auto"/>
      </w:divBdr>
    </w:div>
    <w:div w:id="306856316">
      <w:bodyDiv w:val="1"/>
      <w:marLeft w:val="0"/>
      <w:marRight w:val="0"/>
      <w:marTop w:val="0"/>
      <w:marBottom w:val="0"/>
      <w:divBdr>
        <w:top w:val="none" w:sz="0" w:space="0" w:color="auto"/>
        <w:left w:val="none" w:sz="0" w:space="0" w:color="auto"/>
        <w:bottom w:val="none" w:sz="0" w:space="0" w:color="auto"/>
        <w:right w:val="none" w:sz="0" w:space="0" w:color="auto"/>
      </w:divBdr>
    </w:div>
    <w:div w:id="349255606">
      <w:bodyDiv w:val="1"/>
      <w:marLeft w:val="0"/>
      <w:marRight w:val="0"/>
      <w:marTop w:val="0"/>
      <w:marBottom w:val="0"/>
      <w:divBdr>
        <w:top w:val="none" w:sz="0" w:space="0" w:color="auto"/>
        <w:left w:val="none" w:sz="0" w:space="0" w:color="auto"/>
        <w:bottom w:val="none" w:sz="0" w:space="0" w:color="auto"/>
        <w:right w:val="none" w:sz="0" w:space="0" w:color="auto"/>
      </w:divBdr>
    </w:div>
    <w:div w:id="392195653">
      <w:bodyDiv w:val="1"/>
      <w:marLeft w:val="0"/>
      <w:marRight w:val="0"/>
      <w:marTop w:val="0"/>
      <w:marBottom w:val="0"/>
      <w:divBdr>
        <w:top w:val="none" w:sz="0" w:space="0" w:color="auto"/>
        <w:left w:val="none" w:sz="0" w:space="0" w:color="auto"/>
        <w:bottom w:val="none" w:sz="0" w:space="0" w:color="auto"/>
        <w:right w:val="none" w:sz="0" w:space="0" w:color="auto"/>
      </w:divBdr>
    </w:div>
    <w:div w:id="483349928">
      <w:bodyDiv w:val="1"/>
      <w:marLeft w:val="0"/>
      <w:marRight w:val="0"/>
      <w:marTop w:val="0"/>
      <w:marBottom w:val="0"/>
      <w:divBdr>
        <w:top w:val="none" w:sz="0" w:space="0" w:color="auto"/>
        <w:left w:val="none" w:sz="0" w:space="0" w:color="auto"/>
        <w:bottom w:val="none" w:sz="0" w:space="0" w:color="auto"/>
        <w:right w:val="none" w:sz="0" w:space="0" w:color="auto"/>
      </w:divBdr>
    </w:div>
    <w:div w:id="567302383">
      <w:bodyDiv w:val="1"/>
      <w:marLeft w:val="0"/>
      <w:marRight w:val="0"/>
      <w:marTop w:val="0"/>
      <w:marBottom w:val="0"/>
      <w:divBdr>
        <w:top w:val="none" w:sz="0" w:space="0" w:color="auto"/>
        <w:left w:val="none" w:sz="0" w:space="0" w:color="auto"/>
        <w:bottom w:val="none" w:sz="0" w:space="0" w:color="auto"/>
        <w:right w:val="none" w:sz="0" w:space="0" w:color="auto"/>
      </w:divBdr>
    </w:div>
    <w:div w:id="599796353">
      <w:bodyDiv w:val="1"/>
      <w:marLeft w:val="0"/>
      <w:marRight w:val="0"/>
      <w:marTop w:val="0"/>
      <w:marBottom w:val="0"/>
      <w:divBdr>
        <w:top w:val="none" w:sz="0" w:space="0" w:color="auto"/>
        <w:left w:val="none" w:sz="0" w:space="0" w:color="auto"/>
        <w:bottom w:val="none" w:sz="0" w:space="0" w:color="auto"/>
        <w:right w:val="none" w:sz="0" w:space="0" w:color="auto"/>
      </w:divBdr>
    </w:div>
    <w:div w:id="772941537">
      <w:bodyDiv w:val="1"/>
      <w:marLeft w:val="0"/>
      <w:marRight w:val="0"/>
      <w:marTop w:val="0"/>
      <w:marBottom w:val="0"/>
      <w:divBdr>
        <w:top w:val="none" w:sz="0" w:space="0" w:color="auto"/>
        <w:left w:val="none" w:sz="0" w:space="0" w:color="auto"/>
        <w:bottom w:val="none" w:sz="0" w:space="0" w:color="auto"/>
        <w:right w:val="none" w:sz="0" w:space="0" w:color="auto"/>
      </w:divBdr>
    </w:div>
    <w:div w:id="828641709">
      <w:bodyDiv w:val="1"/>
      <w:marLeft w:val="0"/>
      <w:marRight w:val="0"/>
      <w:marTop w:val="0"/>
      <w:marBottom w:val="0"/>
      <w:divBdr>
        <w:top w:val="none" w:sz="0" w:space="0" w:color="auto"/>
        <w:left w:val="none" w:sz="0" w:space="0" w:color="auto"/>
        <w:bottom w:val="none" w:sz="0" w:space="0" w:color="auto"/>
        <w:right w:val="none" w:sz="0" w:space="0" w:color="auto"/>
      </w:divBdr>
    </w:div>
    <w:div w:id="845629076">
      <w:bodyDiv w:val="1"/>
      <w:marLeft w:val="0"/>
      <w:marRight w:val="0"/>
      <w:marTop w:val="0"/>
      <w:marBottom w:val="0"/>
      <w:divBdr>
        <w:top w:val="none" w:sz="0" w:space="0" w:color="auto"/>
        <w:left w:val="none" w:sz="0" w:space="0" w:color="auto"/>
        <w:bottom w:val="none" w:sz="0" w:space="0" w:color="auto"/>
        <w:right w:val="none" w:sz="0" w:space="0" w:color="auto"/>
      </w:divBdr>
    </w:div>
    <w:div w:id="851914377">
      <w:bodyDiv w:val="1"/>
      <w:marLeft w:val="0"/>
      <w:marRight w:val="0"/>
      <w:marTop w:val="0"/>
      <w:marBottom w:val="0"/>
      <w:divBdr>
        <w:top w:val="none" w:sz="0" w:space="0" w:color="auto"/>
        <w:left w:val="none" w:sz="0" w:space="0" w:color="auto"/>
        <w:bottom w:val="none" w:sz="0" w:space="0" w:color="auto"/>
        <w:right w:val="none" w:sz="0" w:space="0" w:color="auto"/>
      </w:divBdr>
    </w:div>
    <w:div w:id="925382021">
      <w:bodyDiv w:val="1"/>
      <w:marLeft w:val="0"/>
      <w:marRight w:val="0"/>
      <w:marTop w:val="0"/>
      <w:marBottom w:val="0"/>
      <w:divBdr>
        <w:top w:val="none" w:sz="0" w:space="0" w:color="auto"/>
        <w:left w:val="none" w:sz="0" w:space="0" w:color="auto"/>
        <w:bottom w:val="none" w:sz="0" w:space="0" w:color="auto"/>
        <w:right w:val="none" w:sz="0" w:space="0" w:color="auto"/>
      </w:divBdr>
    </w:div>
    <w:div w:id="1021784607">
      <w:bodyDiv w:val="1"/>
      <w:marLeft w:val="0"/>
      <w:marRight w:val="0"/>
      <w:marTop w:val="0"/>
      <w:marBottom w:val="0"/>
      <w:divBdr>
        <w:top w:val="none" w:sz="0" w:space="0" w:color="auto"/>
        <w:left w:val="none" w:sz="0" w:space="0" w:color="auto"/>
        <w:bottom w:val="none" w:sz="0" w:space="0" w:color="auto"/>
        <w:right w:val="none" w:sz="0" w:space="0" w:color="auto"/>
      </w:divBdr>
    </w:div>
    <w:div w:id="1025061819">
      <w:bodyDiv w:val="1"/>
      <w:marLeft w:val="0"/>
      <w:marRight w:val="0"/>
      <w:marTop w:val="0"/>
      <w:marBottom w:val="0"/>
      <w:divBdr>
        <w:top w:val="none" w:sz="0" w:space="0" w:color="auto"/>
        <w:left w:val="none" w:sz="0" w:space="0" w:color="auto"/>
        <w:bottom w:val="none" w:sz="0" w:space="0" w:color="auto"/>
        <w:right w:val="none" w:sz="0" w:space="0" w:color="auto"/>
      </w:divBdr>
    </w:div>
    <w:div w:id="1085492279">
      <w:bodyDiv w:val="1"/>
      <w:marLeft w:val="0"/>
      <w:marRight w:val="0"/>
      <w:marTop w:val="0"/>
      <w:marBottom w:val="0"/>
      <w:divBdr>
        <w:top w:val="none" w:sz="0" w:space="0" w:color="auto"/>
        <w:left w:val="none" w:sz="0" w:space="0" w:color="auto"/>
        <w:bottom w:val="none" w:sz="0" w:space="0" w:color="auto"/>
        <w:right w:val="none" w:sz="0" w:space="0" w:color="auto"/>
      </w:divBdr>
    </w:div>
    <w:div w:id="1116412697">
      <w:bodyDiv w:val="1"/>
      <w:marLeft w:val="0"/>
      <w:marRight w:val="0"/>
      <w:marTop w:val="0"/>
      <w:marBottom w:val="0"/>
      <w:divBdr>
        <w:top w:val="none" w:sz="0" w:space="0" w:color="auto"/>
        <w:left w:val="none" w:sz="0" w:space="0" w:color="auto"/>
        <w:bottom w:val="none" w:sz="0" w:space="0" w:color="auto"/>
        <w:right w:val="none" w:sz="0" w:space="0" w:color="auto"/>
      </w:divBdr>
    </w:div>
    <w:div w:id="1182401880">
      <w:bodyDiv w:val="1"/>
      <w:marLeft w:val="0"/>
      <w:marRight w:val="0"/>
      <w:marTop w:val="0"/>
      <w:marBottom w:val="0"/>
      <w:divBdr>
        <w:top w:val="none" w:sz="0" w:space="0" w:color="auto"/>
        <w:left w:val="none" w:sz="0" w:space="0" w:color="auto"/>
        <w:bottom w:val="none" w:sz="0" w:space="0" w:color="auto"/>
        <w:right w:val="none" w:sz="0" w:space="0" w:color="auto"/>
      </w:divBdr>
    </w:div>
    <w:div w:id="1183517580">
      <w:bodyDiv w:val="1"/>
      <w:marLeft w:val="0"/>
      <w:marRight w:val="0"/>
      <w:marTop w:val="0"/>
      <w:marBottom w:val="0"/>
      <w:divBdr>
        <w:top w:val="none" w:sz="0" w:space="0" w:color="auto"/>
        <w:left w:val="none" w:sz="0" w:space="0" w:color="auto"/>
        <w:bottom w:val="none" w:sz="0" w:space="0" w:color="auto"/>
        <w:right w:val="none" w:sz="0" w:space="0" w:color="auto"/>
      </w:divBdr>
    </w:div>
    <w:div w:id="1220628811">
      <w:bodyDiv w:val="1"/>
      <w:marLeft w:val="0"/>
      <w:marRight w:val="0"/>
      <w:marTop w:val="0"/>
      <w:marBottom w:val="0"/>
      <w:divBdr>
        <w:top w:val="none" w:sz="0" w:space="0" w:color="auto"/>
        <w:left w:val="none" w:sz="0" w:space="0" w:color="auto"/>
        <w:bottom w:val="none" w:sz="0" w:space="0" w:color="auto"/>
        <w:right w:val="none" w:sz="0" w:space="0" w:color="auto"/>
      </w:divBdr>
    </w:div>
    <w:div w:id="1320693111">
      <w:bodyDiv w:val="1"/>
      <w:marLeft w:val="0"/>
      <w:marRight w:val="0"/>
      <w:marTop w:val="0"/>
      <w:marBottom w:val="0"/>
      <w:divBdr>
        <w:top w:val="none" w:sz="0" w:space="0" w:color="auto"/>
        <w:left w:val="none" w:sz="0" w:space="0" w:color="auto"/>
        <w:bottom w:val="none" w:sz="0" w:space="0" w:color="auto"/>
        <w:right w:val="none" w:sz="0" w:space="0" w:color="auto"/>
      </w:divBdr>
    </w:div>
    <w:div w:id="1406299584">
      <w:bodyDiv w:val="1"/>
      <w:marLeft w:val="0"/>
      <w:marRight w:val="0"/>
      <w:marTop w:val="0"/>
      <w:marBottom w:val="0"/>
      <w:divBdr>
        <w:top w:val="none" w:sz="0" w:space="0" w:color="auto"/>
        <w:left w:val="none" w:sz="0" w:space="0" w:color="auto"/>
        <w:bottom w:val="none" w:sz="0" w:space="0" w:color="auto"/>
        <w:right w:val="none" w:sz="0" w:space="0" w:color="auto"/>
      </w:divBdr>
    </w:div>
    <w:div w:id="1420102283">
      <w:bodyDiv w:val="1"/>
      <w:marLeft w:val="0"/>
      <w:marRight w:val="0"/>
      <w:marTop w:val="0"/>
      <w:marBottom w:val="0"/>
      <w:divBdr>
        <w:top w:val="none" w:sz="0" w:space="0" w:color="auto"/>
        <w:left w:val="none" w:sz="0" w:space="0" w:color="auto"/>
        <w:bottom w:val="none" w:sz="0" w:space="0" w:color="auto"/>
        <w:right w:val="none" w:sz="0" w:space="0" w:color="auto"/>
      </w:divBdr>
    </w:div>
    <w:div w:id="1450853717">
      <w:bodyDiv w:val="1"/>
      <w:marLeft w:val="0"/>
      <w:marRight w:val="0"/>
      <w:marTop w:val="0"/>
      <w:marBottom w:val="0"/>
      <w:divBdr>
        <w:top w:val="none" w:sz="0" w:space="0" w:color="auto"/>
        <w:left w:val="none" w:sz="0" w:space="0" w:color="auto"/>
        <w:bottom w:val="none" w:sz="0" w:space="0" w:color="auto"/>
        <w:right w:val="none" w:sz="0" w:space="0" w:color="auto"/>
      </w:divBdr>
    </w:div>
    <w:div w:id="1485851189">
      <w:bodyDiv w:val="1"/>
      <w:marLeft w:val="0"/>
      <w:marRight w:val="0"/>
      <w:marTop w:val="0"/>
      <w:marBottom w:val="0"/>
      <w:divBdr>
        <w:top w:val="none" w:sz="0" w:space="0" w:color="auto"/>
        <w:left w:val="none" w:sz="0" w:space="0" w:color="auto"/>
        <w:bottom w:val="none" w:sz="0" w:space="0" w:color="auto"/>
        <w:right w:val="none" w:sz="0" w:space="0" w:color="auto"/>
      </w:divBdr>
    </w:div>
    <w:div w:id="1557545953">
      <w:bodyDiv w:val="1"/>
      <w:marLeft w:val="0"/>
      <w:marRight w:val="0"/>
      <w:marTop w:val="0"/>
      <w:marBottom w:val="0"/>
      <w:divBdr>
        <w:top w:val="none" w:sz="0" w:space="0" w:color="auto"/>
        <w:left w:val="none" w:sz="0" w:space="0" w:color="auto"/>
        <w:bottom w:val="none" w:sz="0" w:space="0" w:color="auto"/>
        <w:right w:val="none" w:sz="0" w:space="0" w:color="auto"/>
      </w:divBdr>
    </w:div>
    <w:div w:id="1570069788">
      <w:bodyDiv w:val="1"/>
      <w:marLeft w:val="0"/>
      <w:marRight w:val="0"/>
      <w:marTop w:val="0"/>
      <w:marBottom w:val="0"/>
      <w:divBdr>
        <w:top w:val="none" w:sz="0" w:space="0" w:color="auto"/>
        <w:left w:val="none" w:sz="0" w:space="0" w:color="auto"/>
        <w:bottom w:val="none" w:sz="0" w:space="0" w:color="auto"/>
        <w:right w:val="none" w:sz="0" w:space="0" w:color="auto"/>
      </w:divBdr>
    </w:div>
    <w:div w:id="1590193735">
      <w:bodyDiv w:val="1"/>
      <w:marLeft w:val="0"/>
      <w:marRight w:val="0"/>
      <w:marTop w:val="0"/>
      <w:marBottom w:val="0"/>
      <w:divBdr>
        <w:top w:val="none" w:sz="0" w:space="0" w:color="auto"/>
        <w:left w:val="none" w:sz="0" w:space="0" w:color="auto"/>
        <w:bottom w:val="none" w:sz="0" w:space="0" w:color="auto"/>
        <w:right w:val="none" w:sz="0" w:space="0" w:color="auto"/>
      </w:divBdr>
    </w:div>
    <w:div w:id="1778059120">
      <w:bodyDiv w:val="1"/>
      <w:marLeft w:val="0"/>
      <w:marRight w:val="0"/>
      <w:marTop w:val="0"/>
      <w:marBottom w:val="0"/>
      <w:divBdr>
        <w:top w:val="none" w:sz="0" w:space="0" w:color="auto"/>
        <w:left w:val="none" w:sz="0" w:space="0" w:color="auto"/>
        <w:bottom w:val="none" w:sz="0" w:space="0" w:color="auto"/>
        <w:right w:val="none" w:sz="0" w:space="0" w:color="auto"/>
      </w:divBdr>
    </w:div>
    <w:div w:id="1843658887">
      <w:bodyDiv w:val="1"/>
      <w:marLeft w:val="0"/>
      <w:marRight w:val="0"/>
      <w:marTop w:val="0"/>
      <w:marBottom w:val="0"/>
      <w:divBdr>
        <w:top w:val="none" w:sz="0" w:space="0" w:color="auto"/>
        <w:left w:val="none" w:sz="0" w:space="0" w:color="auto"/>
        <w:bottom w:val="none" w:sz="0" w:space="0" w:color="auto"/>
        <w:right w:val="none" w:sz="0" w:space="0" w:color="auto"/>
      </w:divBdr>
    </w:div>
    <w:div w:id="1881554811">
      <w:bodyDiv w:val="1"/>
      <w:marLeft w:val="0"/>
      <w:marRight w:val="0"/>
      <w:marTop w:val="0"/>
      <w:marBottom w:val="0"/>
      <w:divBdr>
        <w:top w:val="none" w:sz="0" w:space="0" w:color="auto"/>
        <w:left w:val="none" w:sz="0" w:space="0" w:color="auto"/>
        <w:bottom w:val="none" w:sz="0" w:space="0" w:color="auto"/>
        <w:right w:val="none" w:sz="0" w:space="0" w:color="auto"/>
      </w:divBdr>
    </w:div>
    <w:div w:id="189519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7</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4</cp:revision>
  <dcterms:created xsi:type="dcterms:W3CDTF">2019-07-02T07:24:00Z</dcterms:created>
  <dcterms:modified xsi:type="dcterms:W3CDTF">2019-07-04T07:54:00Z</dcterms:modified>
</cp:coreProperties>
</file>