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64" w:type="dxa"/>
        <w:tblLook w:val="01E0"/>
      </w:tblPr>
      <w:tblGrid>
        <w:gridCol w:w="3188"/>
        <w:gridCol w:w="6276"/>
      </w:tblGrid>
      <w:tr w:rsidR="00BC1E8B" w:rsidRPr="00971759" w:rsidTr="00BC1E8B">
        <w:trPr>
          <w:trHeight w:val="853"/>
        </w:trPr>
        <w:tc>
          <w:tcPr>
            <w:tcW w:w="3188" w:type="dxa"/>
          </w:tcPr>
          <w:p w:rsidR="00BC1E8B" w:rsidRPr="00ED3063" w:rsidRDefault="00BC1E8B" w:rsidP="009D2AD7">
            <w:pPr>
              <w:jc w:val="center"/>
              <w:rPr>
                <w:b/>
                <w:color w:val="000000"/>
                <w:sz w:val="26"/>
                <w:szCs w:val="26"/>
                <w:lang w:val="nl-NL"/>
              </w:rPr>
            </w:pPr>
            <w:r w:rsidRPr="00ED3063">
              <w:rPr>
                <w:b/>
                <w:color w:val="000000"/>
                <w:sz w:val="26"/>
                <w:szCs w:val="26"/>
                <w:lang w:val="nl-NL"/>
              </w:rPr>
              <w:t>HỘI ĐỒNG NHÂN DÂN</w:t>
            </w:r>
          </w:p>
          <w:p w:rsidR="00BC1E8B" w:rsidRPr="00ED3063" w:rsidRDefault="00BC1E8B" w:rsidP="009D2AD7">
            <w:pPr>
              <w:jc w:val="center"/>
              <w:rPr>
                <w:b/>
                <w:color w:val="000000"/>
                <w:sz w:val="26"/>
                <w:szCs w:val="26"/>
                <w:lang w:val="nl-NL"/>
              </w:rPr>
            </w:pPr>
            <w:r w:rsidRPr="00ED3063">
              <w:rPr>
                <w:b/>
                <w:noProof/>
                <w:color w:val="000000"/>
                <w:sz w:val="26"/>
                <w:szCs w:val="26"/>
                <w:lang w:val="nl-NL"/>
              </w:rPr>
              <w:pict>
                <v:line id="_x0000_s1034" style="position:absolute;left:0;text-align:left;flip:y;z-index:251663360" from="44.1pt,16.9pt" to="95.55pt,16.9pt"/>
              </w:pict>
            </w:r>
            <w:r w:rsidRPr="00ED3063">
              <w:rPr>
                <w:b/>
                <w:noProof/>
                <w:color w:val="000000"/>
                <w:sz w:val="26"/>
                <w:szCs w:val="26"/>
                <w:lang w:val="nl-NL"/>
              </w:rPr>
              <w:t>TỈNH</w:t>
            </w:r>
            <w:r w:rsidRPr="00ED3063">
              <w:rPr>
                <w:b/>
                <w:color w:val="000000"/>
                <w:sz w:val="26"/>
                <w:szCs w:val="26"/>
                <w:lang w:val="nl-NL"/>
              </w:rPr>
              <w:t xml:space="preserve"> TUYÊN QUANG</w:t>
            </w:r>
            <w:r w:rsidRPr="00ED3063">
              <w:rPr>
                <w:b/>
                <w:color w:val="000000"/>
                <w:lang w:val="nl-NL"/>
              </w:rPr>
              <w:t xml:space="preserve"> </w:t>
            </w:r>
          </w:p>
        </w:tc>
        <w:tc>
          <w:tcPr>
            <w:tcW w:w="6276" w:type="dxa"/>
          </w:tcPr>
          <w:p w:rsidR="00BC1E8B" w:rsidRPr="00ED3063" w:rsidRDefault="00BC1E8B" w:rsidP="009D2AD7">
            <w:pPr>
              <w:jc w:val="center"/>
              <w:rPr>
                <w:b/>
                <w:color w:val="000000"/>
                <w:sz w:val="26"/>
                <w:szCs w:val="26"/>
                <w:lang w:val="nl-NL"/>
              </w:rPr>
            </w:pPr>
            <w:r w:rsidRPr="00ED3063">
              <w:rPr>
                <w:b/>
                <w:color w:val="000000"/>
                <w:sz w:val="26"/>
                <w:szCs w:val="26"/>
                <w:lang w:val="nl-NL"/>
              </w:rPr>
              <w:t>CỘNG HÒA XÃ HỘI CHỦ NGHĨA VIỆT NAM</w:t>
            </w:r>
          </w:p>
          <w:p w:rsidR="00BC1E8B" w:rsidRPr="00ED3063" w:rsidRDefault="00BC1E8B" w:rsidP="009D2AD7">
            <w:pPr>
              <w:jc w:val="center"/>
              <w:rPr>
                <w:b/>
                <w:color w:val="000000"/>
                <w:lang w:val="nl-NL"/>
              </w:rPr>
            </w:pPr>
            <w:r w:rsidRPr="00ED3063">
              <w:rPr>
                <w:b/>
                <w:color w:val="000000"/>
                <w:lang w:val="nl-NL"/>
              </w:rPr>
              <w:t>Độc lập - Tự do - Hạnh phúc</w:t>
            </w:r>
          </w:p>
          <w:p w:rsidR="00BC1E8B" w:rsidRPr="00ED3063" w:rsidRDefault="00BC1E8B" w:rsidP="009D2AD7">
            <w:pPr>
              <w:jc w:val="center"/>
              <w:rPr>
                <w:color w:val="000000"/>
                <w:lang w:val="nl-NL"/>
              </w:rPr>
            </w:pPr>
            <w:r w:rsidRPr="00ED3063">
              <w:rPr>
                <w:noProof/>
                <w:color w:val="000000"/>
                <w:sz w:val="20"/>
                <w:szCs w:val="20"/>
                <w:lang w:val="nl-NL"/>
              </w:rPr>
              <w:pict>
                <v:line id="_x0000_s1035" style="position:absolute;left:0;text-align:left;z-index:251664384" from="65.1pt,1.45pt" to="233.15pt,1.45pt"/>
              </w:pict>
            </w:r>
          </w:p>
        </w:tc>
      </w:tr>
      <w:tr w:rsidR="00BC1E8B" w:rsidRPr="00971759" w:rsidTr="00BC1E8B">
        <w:tc>
          <w:tcPr>
            <w:tcW w:w="3188" w:type="dxa"/>
          </w:tcPr>
          <w:p w:rsidR="00BC1E8B" w:rsidRPr="00774A0B" w:rsidRDefault="00BC1E8B" w:rsidP="00BC1E8B">
            <w:pPr>
              <w:jc w:val="center"/>
              <w:rPr>
                <w:b/>
                <w:lang w:val="nl-NL"/>
              </w:rPr>
            </w:pPr>
            <w:r w:rsidRPr="00774A0B">
              <w:rPr>
                <w:lang w:val="nl-NL"/>
              </w:rPr>
              <w:t xml:space="preserve">Số: </w:t>
            </w:r>
            <w:r>
              <w:rPr>
                <w:lang w:val="nl-NL"/>
              </w:rPr>
              <w:t>02</w:t>
            </w:r>
            <w:r w:rsidRPr="00774A0B">
              <w:rPr>
                <w:lang w:val="nl-NL"/>
              </w:rPr>
              <w:t>/NQ-HĐND</w:t>
            </w:r>
          </w:p>
        </w:tc>
        <w:tc>
          <w:tcPr>
            <w:tcW w:w="6276" w:type="dxa"/>
          </w:tcPr>
          <w:p w:rsidR="00BC1E8B" w:rsidRPr="002259AD" w:rsidRDefault="00BC1E8B" w:rsidP="00BC1E8B">
            <w:pPr>
              <w:jc w:val="right"/>
              <w:rPr>
                <w:b/>
                <w:lang w:val="nl-NL"/>
              </w:rPr>
            </w:pPr>
            <w:r w:rsidRPr="002259AD">
              <w:rPr>
                <w:i/>
                <w:lang w:val="nl-NL"/>
              </w:rPr>
              <w:t xml:space="preserve">Tuyên Quang, ngày </w:t>
            </w:r>
            <w:r>
              <w:rPr>
                <w:i/>
                <w:lang w:val="nl-NL"/>
              </w:rPr>
              <w:t>19</w:t>
            </w:r>
            <w:r w:rsidRPr="002259AD">
              <w:rPr>
                <w:i/>
                <w:lang w:val="nl-NL"/>
              </w:rPr>
              <w:t xml:space="preserve"> tháng </w:t>
            </w:r>
            <w:r>
              <w:rPr>
                <w:i/>
                <w:lang w:val="nl-NL"/>
              </w:rPr>
              <w:t xml:space="preserve">3 </w:t>
            </w:r>
            <w:r w:rsidRPr="002259AD">
              <w:rPr>
                <w:i/>
                <w:lang w:val="nl-NL"/>
              </w:rPr>
              <w:t xml:space="preserve"> năm 201</w:t>
            </w:r>
            <w:r>
              <w:rPr>
                <w:i/>
                <w:lang w:val="nl-NL"/>
              </w:rPr>
              <w:t>9</w:t>
            </w:r>
            <w:r w:rsidRPr="002259AD">
              <w:rPr>
                <w:lang w:val="nl-NL"/>
              </w:rPr>
              <w:t xml:space="preserve">   </w:t>
            </w:r>
          </w:p>
        </w:tc>
      </w:tr>
    </w:tbl>
    <w:p w:rsidR="00AE6AAF" w:rsidRPr="0003433F" w:rsidRDefault="00AE6AAF" w:rsidP="000F7636">
      <w:pPr>
        <w:jc w:val="center"/>
        <w:rPr>
          <w:rFonts w:cs="Times New Roman"/>
        </w:rPr>
      </w:pPr>
    </w:p>
    <w:p w:rsidR="003F646C" w:rsidRPr="0003433F" w:rsidRDefault="003F646C" w:rsidP="00C94976">
      <w:pPr>
        <w:jc w:val="center"/>
        <w:rPr>
          <w:rFonts w:cs="Times New Roman"/>
          <w:b/>
          <w:sz w:val="8"/>
        </w:rPr>
      </w:pPr>
    </w:p>
    <w:p w:rsidR="002F3DFA" w:rsidRPr="0003433F" w:rsidRDefault="002F3DFA" w:rsidP="002F3DFA">
      <w:pPr>
        <w:jc w:val="center"/>
        <w:rPr>
          <w:rFonts w:cs="Times New Roman"/>
          <w:b/>
        </w:rPr>
      </w:pPr>
      <w:r w:rsidRPr="0003433F">
        <w:rPr>
          <w:rFonts w:cs="Times New Roman"/>
          <w:b/>
        </w:rPr>
        <w:t>NGHỊ QUYẾT</w:t>
      </w:r>
    </w:p>
    <w:p w:rsidR="00A31E9F" w:rsidRPr="0003433F" w:rsidRDefault="00F677F7" w:rsidP="00A31E9F">
      <w:pPr>
        <w:jc w:val="center"/>
        <w:rPr>
          <w:rFonts w:cs="Times New Roman"/>
          <w:b/>
          <w:lang w:val="en-US"/>
        </w:rPr>
      </w:pPr>
      <w:r w:rsidRPr="0003433F">
        <w:rPr>
          <w:rFonts w:cs="Times New Roman"/>
          <w:b/>
          <w:lang w:val="en-US"/>
        </w:rPr>
        <w:t>Về việc s</w:t>
      </w:r>
      <w:r w:rsidR="002F3DFA" w:rsidRPr="0003433F">
        <w:rPr>
          <w:rFonts w:cs="Times New Roman"/>
          <w:b/>
        </w:rPr>
        <w:t xml:space="preserve">áp nhập, đổi tên thôn, tổ dân phố </w:t>
      </w:r>
      <w:r w:rsidRPr="0003433F">
        <w:rPr>
          <w:rFonts w:cs="Times New Roman"/>
          <w:b/>
          <w:lang w:val="en-US"/>
        </w:rPr>
        <w:t xml:space="preserve">và hỗ trợ đối với </w:t>
      </w:r>
    </w:p>
    <w:p w:rsidR="00A31E9F" w:rsidRPr="0003433F" w:rsidRDefault="00F677F7" w:rsidP="00A31E9F">
      <w:pPr>
        <w:jc w:val="center"/>
        <w:rPr>
          <w:rFonts w:cs="Times New Roman"/>
          <w:b/>
          <w:lang w:val="en-US"/>
        </w:rPr>
      </w:pPr>
      <w:r w:rsidRPr="0003433F">
        <w:rPr>
          <w:rFonts w:cs="Times New Roman"/>
          <w:b/>
          <w:lang w:val="en-US"/>
        </w:rPr>
        <w:t xml:space="preserve">người hoạt động không chuyên trách ở thôn, tổ dân phố dôi dư </w:t>
      </w:r>
    </w:p>
    <w:p w:rsidR="002F3DFA" w:rsidRPr="0003433F" w:rsidRDefault="007828C0" w:rsidP="00A31E9F">
      <w:pPr>
        <w:jc w:val="center"/>
        <w:rPr>
          <w:rFonts w:cs="Times New Roman"/>
          <w:b/>
          <w:lang w:val="en-US"/>
        </w:rPr>
      </w:pPr>
      <w:r w:rsidRPr="0003433F">
        <w:rPr>
          <w:rFonts w:cs="Times New Roman"/>
          <w:b/>
          <w:lang w:val="en-US"/>
        </w:rPr>
        <w:t>sau</w:t>
      </w:r>
      <w:r w:rsidR="00F677F7" w:rsidRPr="0003433F">
        <w:rPr>
          <w:rFonts w:cs="Times New Roman"/>
          <w:b/>
          <w:lang w:val="en-US"/>
        </w:rPr>
        <w:t xml:space="preserve"> sáp nhập thôn, tổ dân phố</w:t>
      </w:r>
      <w:r w:rsidR="00A164A6" w:rsidRPr="0003433F">
        <w:rPr>
          <w:rFonts w:cs="Times New Roman"/>
          <w:b/>
          <w:lang w:val="en-US"/>
        </w:rPr>
        <w:t xml:space="preserve"> </w:t>
      </w:r>
      <w:r w:rsidR="00F677F7" w:rsidRPr="0003433F">
        <w:rPr>
          <w:rFonts w:cs="Times New Roman"/>
          <w:b/>
        </w:rPr>
        <w:t>trên địa bàn tỉnh Tuyên Quang</w:t>
      </w:r>
    </w:p>
    <w:p w:rsidR="003F646C" w:rsidRPr="0003433F" w:rsidRDefault="009B4E8E" w:rsidP="002F3DFA">
      <w:pPr>
        <w:jc w:val="center"/>
        <w:rPr>
          <w:rFonts w:cs="Times New Roman"/>
          <w:b/>
          <w:lang w:val="en-US"/>
        </w:rPr>
      </w:pPr>
      <w:r w:rsidRPr="0003433F">
        <w:rPr>
          <w:rFonts w:cs="Times New Roman"/>
          <w:b/>
          <w:noProof/>
          <w:lang w:val="en-US"/>
        </w:rPr>
        <w:pict>
          <v:line id="Straight Connector 3" o:spid="_x0000_s1027" style="position:absolute;left:0;text-align:left;z-index:251661312;visibility:visible;mso-position-horizontal-relative:margin;mso-width-relative:margin" from="178.1pt,2.5pt" to="273.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" strokecolor="black [3200]" strokeweight=".5pt">
            <v:stroke joinstyle="miter"/>
            <w10:wrap anchorx="margin"/>
          </v:line>
        </w:pict>
      </w:r>
    </w:p>
    <w:p w:rsidR="006804BD" w:rsidRPr="0003433F" w:rsidRDefault="006804BD" w:rsidP="00062D9E">
      <w:pPr>
        <w:jc w:val="center"/>
        <w:rPr>
          <w:rFonts w:cs="Times New Roman"/>
          <w:b/>
        </w:rPr>
      </w:pPr>
      <w:r w:rsidRPr="0003433F">
        <w:rPr>
          <w:rFonts w:cs="Times New Roman"/>
          <w:b/>
        </w:rPr>
        <w:t>HỘI ĐỒNG NHÂN DÂN TỈNH TUYÊN QUANG</w:t>
      </w:r>
    </w:p>
    <w:p w:rsidR="006804BD" w:rsidRPr="0003433F" w:rsidRDefault="006804BD" w:rsidP="002F3DFA">
      <w:pPr>
        <w:jc w:val="center"/>
        <w:rPr>
          <w:rFonts w:cs="Times New Roman"/>
          <w:b/>
          <w:lang w:val="en-US"/>
        </w:rPr>
      </w:pPr>
      <w:r w:rsidRPr="0003433F">
        <w:rPr>
          <w:rFonts w:cs="Times New Roman"/>
          <w:b/>
        </w:rPr>
        <w:t xml:space="preserve">KHÓA XVIII, KỲ HỌP </w:t>
      </w:r>
      <w:r w:rsidR="006F4C15" w:rsidRPr="0003433F">
        <w:rPr>
          <w:rFonts w:cs="Times New Roman"/>
          <w:b/>
        </w:rPr>
        <w:t>BẤT THƯỜNG</w:t>
      </w:r>
    </w:p>
    <w:p w:rsidR="000F7636" w:rsidRPr="0003433F" w:rsidRDefault="000F7636" w:rsidP="002F3DFA">
      <w:pPr>
        <w:jc w:val="center"/>
        <w:rPr>
          <w:rFonts w:cs="Times New Roman"/>
          <w:b/>
          <w:lang w:val="en-US"/>
        </w:rPr>
      </w:pPr>
    </w:p>
    <w:p w:rsidR="006804BD" w:rsidRPr="0003433F" w:rsidRDefault="006804BD" w:rsidP="000F7636">
      <w:pPr>
        <w:ind w:firstLine="720"/>
        <w:jc w:val="both"/>
        <w:rPr>
          <w:rFonts w:cs="Times New Roman"/>
        </w:rPr>
      </w:pPr>
      <w:r w:rsidRPr="0003433F">
        <w:rPr>
          <w:rFonts w:cs="Times New Roman"/>
        </w:rPr>
        <w:t>Căn cứ Luật Tổ chức chính quyền địa phương ngày 19 tháng 6 năm 2015;</w:t>
      </w:r>
    </w:p>
    <w:p w:rsidR="00F677F7" w:rsidRPr="0003433F" w:rsidRDefault="00F677F7" w:rsidP="00C94976">
      <w:pPr>
        <w:spacing w:before="60"/>
        <w:ind w:firstLine="720"/>
        <w:jc w:val="both"/>
        <w:rPr>
          <w:rFonts w:cs="Times New Roman"/>
          <w:iCs/>
          <w:szCs w:val="28"/>
        </w:rPr>
      </w:pPr>
      <w:r w:rsidRPr="0003433F">
        <w:rPr>
          <w:rFonts w:cs="Times New Roman"/>
          <w:iCs/>
          <w:szCs w:val="28"/>
        </w:rPr>
        <w:t>Căn cứ Luật Ngân sách Nhà nước ngày 25 tháng 6 năm 2015;</w:t>
      </w:r>
    </w:p>
    <w:p w:rsidR="00F677F7" w:rsidRPr="0003433F" w:rsidRDefault="00F677F7" w:rsidP="00C94976">
      <w:pPr>
        <w:spacing w:before="60"/>
        <w:ind w:firstLine="720"/>
        <w:jc w:val="both"/>
        <w:rPr>
          <w:rFonts w:cs="Times New Roman"/>
          <w:szCs w:val="28"/>
        </w:rPr>
      </w:pPr>
      <w:r w:rsidRPr="0003433F">
        <w:rPr>
          <w:rFonts w:cs="Times New Roman"/>
          <w:iCs/>
          <w:szCs w:val="28"/>
        </w:rPr>
        <w:t>Căn cứ Nghị định số</w:t>
      </w:r>
      <w:r w:rsidR="00A164A6" w:rsidRPr="0003433F">
        <w:rPr>
          <w:rFonts w:cs="Times New Roman"/>
          <w:iCs/>
          <w:szCs w:val="28"/>
          <w:lang w:val="en-US"/>
        </w:rPr>
        <w:t xml:space="preserve"> </w:t>
      </w:r>
      <w:r w:rsidRPr="0003433F">
        <w:rPr>
          <w:rFonts w:cs="Times New Roman"/>
          <w:iCs/>
          <w:szCs w:val="28"/>
        </w:rPr>
        <w:t>163/2016/NĐ-CP ngày 21 tháng 12 năm 2016 của Chính phủ quy định chi tiết thi hành một số điều của Luật Ngân sách nhà nước;</w:t>
      </w:r>
    </w:p>
    <w:p w:rsidR="006804BD" w:rsidRPr="0003433F" w:rsidRDefault="006804BD" w:rsidP="00C94976">
      <w:pPr>
        <w:spacing w:before="60"/>
        <w:ind w:firstLine="720"/>
        <w:jc w:val="both"/>
        <w:rPr>
          <w:rFonts w:cs="Times New Roman"/>
        </w:rPr>
      </w:pPr>
      <w:r w:rsidRPr="0003433F">
        <w:rPr>
          <w:rFonts w:cs="Times New Roman"/>
        </w:rPr>
        <w:t>Căn cứ Thông tư số 04/2012/TT-BNV ngày 31 tháng 8 năm 2012 của Bộ Nội vụ hướng dẫn về tổ chức và hoạt động của thôn, tổ dân phố; Thông tư số 14/2018/TT-BNV ngày 03 tháng 12 năm 2018</w:t>
      </w:r>
      <w:r w:rsidR="00D90336" w:rsidRPr="0003433F">
        <w:rPr>
          <w:rFonts w:cs="Times New Roman"/>
        </w:rPr>
        <w:t xml:space="preserve"> của Bộ Nội vụ</w:t>
      </w:r>
      <w:r w:rsidRPr="0003433F">
        <w:rPr>
          <w:rFonts w:cs="Times New Roman"/>
        </w:rPr>
        <w:t xml:space="preserve"> sửa đổi, bổ sung một số điều của Thông tư số 04/2012/TT-BNV ngày 31 tháng 8 năm 2012 của Bộ Nội vụ hướng dẫn về tổ chức và hoạt động của thôn, tổ dân phố;</w:t>
      </w:r>
    </w:p>
    <w:p w:rsidR="006804BD" w:rsidRPr="0003433F" w:rsidRDefault="006804BD" w:rsidP="00C94976">
      <w:pPr>
        <w:spacing w:before="60"/>
        <w:ind w:firstLine="720"/>
        <w:jc w:val="both"/>
        <w:rPr>
          <w:rFonts w:cs="Times New Roman"/>
          <w:lang w:val="en-US"/>
        </w:rPr>
      </w:pPr>
      <w:r w:rsidRPr="0003433F">
        <w:rPr>
          <w:rFonts w:cs="Times New Roman"/>
        </w:rPr>
        <w:t xml:space="preserve">Xét Tờ trình số </w:t>
      </w:r>
      <w:r w:rsidR="008F4614" w:rsidRPr="0003433F">
        <w:rPr>
          <w:rFonts w:cs="Times New Roman"/>
          <w:lang w:val="en-US"/>
        </w:rPr>
        <w:t>08</w:t>
      </w:r>
      <w:r w:rsidRPr="0003433F">
        <w:rPr>
          <w:rFonts w:cs="Times New Roman"/>
        </w:rPr>
        <w:t xml:space="preserve">/TTr-UBND ngày </w:t>
      </w:r>
      <w:r w:rsidR="008F4614" w:rsidRPr="0003433F">
        <w:rPr>
          <w:rFonts w:cs="Times New Roman"/>
          <w:lang w:val="en-US"/>
        </w:rPr>
        <w:t xml:space="preserve">13 tháng 3 năm 2019 </w:t>
      </w:r>
      <w:r w:rsidRPr="0003433F">
        <w:rPr>
          <w:rFonts w:cs="Times New Roman"/>
        </w:rPr>
        <w:t>của Ủy ban nhân dân tỉnh về việc sáp nhập, đổi tên thôn, tổ dân phố</w:t>
      </w:r>
      <w:r w:rsidR="00A164A6" w:rsidRPr="0003433F">
        <w:rPr>
          <w:rFonts w:cs="Times New Roman"/>
          <w:lang w:val="en-US"/>
        </w:rPr>
        <w:t xml:space="preserve"> </w:t>
      </w:r>
      <w:r w:rsidR="0019332E" w:rsidRPr="0003433F">
        <w:rPr>
          <w:rFonts w:eastAsia="Arial" w:cs="Times New Roman"/>
          <w:szCs w:val="28"/>
          <w:lang w:val="pt-BR"/>
        </w:rPr>
        <w:t xml:space="preserve">và hỗ trợ đối với người hoạt động không chuyên trách ở thôn, tổ dân phố </w:t>
      </w:r>
      <w:r w:rsidR="00BD495D" w:rsidRPr="0003433F">
        <w:rPr>
          <w:rFonts w:eastAsia="Arial" w:cs="Times New Roman"/>
          <w:szCs w:val="28"/>
          <w:lang w:val="pt-BR"/>
        </w:rPr>
        <w:t xml:space="preserve">đang công tác </w:t>
      </w:r>
      <w:r w:rsidR="0019332E" w:rsidRPr="0003433F">
        <w:rPr>
          <w:rFonts w:eastAsia="Arial" w:cs="Times New Roman"/>
          <w:szCs w:val="28"/>
          <w:lang w:val="pt-BR"/>
        </w:rPr>
        <w:t>dôi dư do sáp nhập thôn, tổ dân phố trên địa bàn tỉnh Tuyên Quang</w:t>
      </w:r>
      <w:r w:rsidR="00246494" w:rsidRPr="0003433F">
        <w:rPr>
          <w:rFonts w:cs="Times New Roman"/>
        </w:rPr>
        <w:t xml:space="preserve">; </w:t>
      </w:r>
      <w:r w:rsidRPr="0003433F">
        <w:rPr>
          <w:rFonts w:cs="Times New Roman"/>
        </w:rPr>
        <w:t xml:space="preserve">Báo cáo thẩm tra </w:t>
      </w:r>
      <w:r w:rsidR="00183F91" w:rsidRPr="0003433F">
        <w:rPr>
          <w:rFonts w:cs="Times New Roman"/>
          <w:lang w:val="en-US"/>
        </w:rPr>
        <w:t>số</w:t>
      </w:r>
      <w:r w:rsidR="00984AA8" w:rsidRPr="0003433F">
        <w:rPr>
          <w:rFonts w:cs="Times New Roman"/>
          <w:lang w:val="en-US"/>
        </w:rPr>
        <w:t xml:space="preserve">  </w:t>
      </w:r>
      <w:r w:rsidR="001F6E4A" w:rsidRPr="0003433F">
        <w:rPr>
          <w:rFonts w:cs="Times New Roman"/>
          <w:lang w:val="en-US"/>
        </w:rPr>
        <w:t xml:space="preserve">   </w:t>
      </w:r>
      <w:r w:rsidR="00A164A6" w:rsidRPr="0003433F">
        <w:rPr>
          <w:rFonts w:cs="Times New Roman"/>
          <w:lang w:val="en-US"/>
        </w:rPr>
        <w:t xml:space="preserve">  </w:t>
      </w:r>
      <w:r w:rsidR="00984AA8" w:rsidRPr="0003433F">
        <w:rPr>
          <w:rFonts w:cs="Times New Roman"/>
          <w:lang w:val="en-US"/>
        </w:rPr>
        <w:t xml:space="preserve">   </w:t>
      </w:r>
      <w:r w:rsidR="00246494" w:rsidRPr="0003433F">
        <w:rPr>
          <w:rFonts w:cs="Times New Roman"/>
        </w:rPr>
        <w:t>24</w:t>
      </w:r>
      <w:r w:rsidR="00246494" w:rsidRPr="0003433F">
        <w:rPr>
          <w:rFonts w:cs="Times New Roman"/>
          <w:lang w:val="en-US"/>
        </w:rPr>
        <w:t>/HĐND-PC ngày 1</w:t>
      </w:r>
      <w:r w:rsidR="00246494" w:rsidRPr="0003433F">
        <w:rPr>
          <w:rFonts w:cs="Times New Roman"/>
        </w:rPr>
        <w:t>4</w:t>
      </w:r>
      <w:r w:rsidR="00183F91" w:rsidRPr="0003433F">
        <w:rPr>
          <w:rFonts w:cs="Times New Roman"/>
          <w:lang w:val="en-US"/>
        </w:rPr>
        <w:t xml:space="preserve"> tháng 3 năm 2019 </w:t>
      </w:r>
      <w:r w:rsidRPr="0003433F">
        <w:rPr>
          <w:rFonts w:cs="Times New Roman"/>
        </w:rPr>
        <w:t xml:space="preserve">của Ban Pháp chế Hội đồng nhân dân tỉnh và ý kiến thảo luận của các đại biểu Hội đồng nhân dân </w:t>
      </w:r>
      <w:r w:rsidR="00A31E9F" w:rsidRPr="0003433F">
        <w:rPr>
          <w:rFonts w:cs="Times New Roman"/>
          <w:lang w:val="en-US"/>
        </w:rPr>
        <w:t xml:space="preserve">tỉnh </w:t>
      </w:r>
      <w:r w:rsidRPr="0003433F">
        <w:rPr>
          <w:rFonts w:cs="Times New Roman"/>
        </w:rPr>
        <w:t>tại kỳ họp,</w:t>
      </w:r>
    </w:p>
    <w:p w:rsidR="003D51B5" w:rsidRPr="0003433F" w:rsidRDefault="003D51B5" w:rsidP="000F7636">
      <w:pPr>
        <w:jc w:val="center"/>
        <w:rPr>
          <w:rFonts w:cs="Times New Roman"/>
          <w:szCs w:val="28"/>
        </w:rPr>
      </w:pPr>
    </w:p>
    <w:p w:rsidR="00396EAC" w:rsidRPr="0003433F" w:rsidRDefault="003D51B5" w:rsidP="000F7636">
      <w:pPr>
        <w:jc w:val="center"/>
        <w:rPr>
          <w:rFonts w:cs="Times New Roman"/>
          <w:b/>
          <w:szCs w:val="28"/>
          <w:lang w:val="en-US"/>
        </w:rPr>
      </w:pPr>
      <w:r w:rsidRPr="0003433F">
        <w:rPr>
          <w:rFonts w:cs="Times New Roman"/>
          <w:b/>
          <w:szCs w:val="28"/>
        </w:rPr>
        <w:t>QUYẾT NGHỊ:</w:t>
      </w:r>
    </w:p>
    <w:p w:rsidR="000F7636" w:rsidRPr="0003433F" w:rsidRDefault="000F7636" w:rsidP="000F7636">
      <w:pPr>
        <w:jc w:val="center"/>
        <w:rPr>
          <w:rFonts w:cs="Times New Roman"/>
          <w:b/>
          <w:szCs w:val="28"/>
          <w:lang w:val="en-US"/>
        </w:rPr>
      </w:pPr>
    </w:p>
    <w:p w:rsidR="00F677F7" w:rsidRPr="0003433F" w:rsidRDefault="002F4E5F" w:rsidP="000F7636">
      <w:pPr>
        <w:ind w:firstLine="720"/>
        <w:jc w:val="both"/>
        <w:rPr>
          <w:rFonts w:cs="Times New Roman"/>
          <w:spacing w:val="2"/>
        </w:rPr>
      </w:pPr>
      <w:r w:rsidRPr="0003433F">
        <w:rPr>
          <w:rFonts w:cs="Times New Roman"/>
          <w:b/>
          <w:spacing w:val="2"/>
        </w:rPr>
        <w:t>Điều 1.</w:t>
      </w:r>
      <w:r w:rsidRPr="0003433F">
        <w:rPr>
          <w:rFonts w:cs="Times New Roman"/>
          <w:spacing w:val="2"/>
        </w:rPr>
        <w:t xml:space="preserve"> </w:t>
      </w:r>
      <w:r w:rsidRPr="0003433F">
        <w:rPr>
          <w:rFonts w:cs="Times New Roman"/>
          <w:b/>
          <w:spacing w:val="2"/>
        </w:rPr>
        <w:t>Sáp nhập</w:t>
      </w:r>
      <w:r w:rsidR="00F677F7" w:rsidRPr="0003433F">
        <w:rPr>
          <w:rFonts w:cs="Times New Roman"/>
          <w:b/>
          <w:spacing w:val="2"/>
          <w:lang w:val="en-US"/>
        </w:rPr>
        <w:t xml:space="preserve"> </w:t>
      </w:r>
      <w:r w:rsidR="00F677F7" w:rsidRPr="0003433F">
        <w:rPr>
          <w:rFonts w:cs="Times New Roman"/>
          <w:b/>
          <w:spacing w:val="2"/>
        </w:rPr>
        <w:t>và đổi tên thôn, tổ dân phố trên địa bàn tỉnh Tuyên Quang, cụ thể như sau:</w:t>
      </w:r>
    </w:p>
    <w:p w:rsidR="00891FD6" w:rsidRPr="0003433F" w:rsidRDefault="00872F2A" w:rsidP="00C94976">
      <w:pPr>
        <w:spacing w:before="60"/>
        <w:ind w:firstLine="720"/>
        <w:jc w:val="both"/>
        <w:rPr>
          <w:rFonts w:cs="Times New Roman"/>
        </w:rPr>
      </w:pPr>
      <w:r w:rsidRPr="0003433F">
        <w:rPr>
          <w:rFonts w:cs="Times New Roman"/>
        </w:rPr>
        <w:t>1. Sáp nhập</w:t>
      </w:r>
      <w:r w:rsidR="00F164F2" w:rsidRPr="0003433F">
        <w:rPr>
          <w:rFonts w:cs="Times New Roman"/>
        </w:rPr>
        <w:t xml:space="preserve"> </w:t>
      </w:r>
      <w:r w:rsidR="00891FD6" w:rsidRPr="0003433F">
        <w:rPr>
          <w:rFonts w:cs="Times New Roman"/>
        </w:rPr>
        <w:t>689 thôn, tổ dân phố để thành lập 332 thôn</w:t>
      </w:r>
      <w:r w:rsidR="00A64444" w:rsidRPr="0003433F">
        <w:rPr>
          <w:rFonts w:cs="Times New Roman"/>
        </w:rPr>
        <w:t xml:space="preserve"> mới</w:t>
      </w:r>
      <w:r w:rsidR="00891FD6" w:rsidRPr="0003433F">
        <w:rPr>
          <w:rFonts w:cs="Times New Roman"/>
        </w:rPr>
        <w:t>, tổ dân phố mớ</w:t>
      </w:r>
      <w:r w:rsidR="00A64444" w:rsidRPr="0003433F">
        <w:rPr>
          <w:rFonts w:cs="Times New Roman"/>
        </w:rPr>
        <w:t>i</w:t>
      </w:r>
      <w:r w:rsidRPr="0003433F">
        <w:rPr>
          <w:rFonts w:cs="Times New Roman"/>
        </w:rPr>
        <w:t>, trong đó</w:t>
      </w:r>
      <w:r w:rsidR="00A64444" w:rsidRPr="0003433F">
        <w:rPr>
          <w:rFonts w:cs="Times New Roman"/>
        </w:rPr>
        <w:t>:</w:t>
      </w:r>
    </w:p>
    <w:p w:rsidR="00A64444" w:rsidRPr="0003433F" w:rsidRDefault="00872F2A" w:rsidP="00C94976">
      <w:pPr>
        <w:spacing w:before="60"/>
        <w:ind w:firstLine="720"/>
        <w:jc w:val="both"/>
        <w:rPr>
          <w:rFonts w:cs="Times New Roman"/>
        </w:rPr>
      </w:pPr>
      <w:r w:rsidRPr="0003433F">
        <w:rPr>
          <w:rFonts w:cs="Times New Roman"/>
        </w:rPr>
        <w:t>a)</w:t>
      </w:r>
      <w:r w:rsidR="00A64444" w:rsidRPr="0003433F">
        <w:rPr>
          <w:rFonts w:cs="Times New Roman"/>
        </w:rPr>
        <w:t xml:space="preserve"> Thành phố Tuyên Quang: Sáp nhập 242 thôn, tổ dân phố để thành lập 113 thôn mới, tổ dân phố mới.</w:t>
      </w:r>
    </w:p>
    <w:p w:rsidR="00A64444" w:rsidRPr="0003433F" w:rsidRDefault="00872F2A" w:rsidP="00C94976">
      <w:pPr>
        <w:spacing w:before="60"/>
        <w:ind w:firstLine="720"/>
        <w:jc w:val="both"/>
        <w:rPr>
          <w:rFonts w:cs="Times New Roman"/>
        </w:rPr>
      </w:pPr>
      <w:r w:rsidRPr="0003433F">
        <w:rPr>
          <w:rFonts w:cs="Times New Roman"/>
        </w:rPr>
        <w:t>b)</w:t>
      </w:r>
      <w:r w:rsidR="00A64444" w:rsidRPr="0003433F">
        <w:rPr>
          <w:rFonts w:cs="Times New Roman"/>
        </w:rPr>
        <w:t xml:space="preserve"> Huyệ</w:t>
      </w:r>
      <w:r w:rsidR="00D54FB7" w:rsidRPr="0003433F">
        <w:rPr>
          <w:rFonts w:cs="Times New Roman"/>
        </w:rPr>
        <w:t xml:space="preserve">n Yên Sơn: </w:t>
      </w:r>
      <w:r w:rsidR="00A64444" w:rsidRPr="0003433F">
        <w:rPr>
          <w:rFonts w:cs="Times New Roman"/>
        </w:rPr>
        <w:t>Sáp nhập 167 thôn, tổ dân phố để thành lập 81 thôn mới, tổ dân phố mới.</w:t>
      </w:r>
    </w:p>
    <w:p w:rsidR="00A64444" w:rsidRPr="0003433F" w:rsidRDefault="00872F2A" w:rsidP="00C94976">
      <w:pPr>
        <w:spacing w:before="60"/>
        <w:ind w:firstLine="720"/>
        <w:jc w:val="both"/>
        <w:rPr>
          <w:rFonts w:cs="Times New Roman"/>
        </w:rPr>
      </w:pPr>
      <w:r w:rsidRPr="0003433F">
        <w:rPr>
          <w:rFonts w:cs="Times New Roman"/>
        </w:rPr>
        <w:t>c)</w:t>
      </w:r>
      <w:r w:rsidR="00A64444" w:rsidRPr="0003433F">
        <w:rPr>
          <w:rFonts w:cs="Times New Roman"/>
        </w:rPr>
        <w:t xml:space="preserve"> Huyện Chiêm Hóa: Sáp nhập 120 thôn, tổ dân phố để thành lập 59 thôn mới, tổ dân phố mới.</w:t>
      </w:r>
    </w:p>
    <w:p w:rsidR="00A64444" w:rsidRPr="0003433F" w:rsidRDefault="00872F2A" w:rsidP="00C94976">
      <w:pPr>
        <w:spacing w:before="60"/>
        <w:ind w:firstLine="720"/>
        <w:jc w:val="both"/>
        <w:rPr>
          <w:rFonts w:cs="Times New Roman"/>
        </w:rPr>
      </w:pPr>
      <w:r w:rsidRPr="0003433F">
        <w:rPr>
          <w:rFonts w:cs="Times New Roman"/>
          <w:lang w:val="en-US"/>
        </w:rPr>
        <w:t>d</w:t>
      </w:r>
      <w:r w:rsidRPr="0003433F">
        <w:rPr>
          <w:rFonts w:cs="Times New Roman"/>
        </w:rPr>
        <w:t>)</w:t>
      </w:r>
      <w:r w:rsidR="00A64444" w:rsidRPr="0003433F">
        <w:rPr>
          <w:rFonts w:cs="Times New Roman"/>
        </w:rPr>
        <w:t xml:space="preserve"> Huyện Hàm Yên: Sáp nhập 75 thôn, tổ dân phố để thành lập 37 thôn mới, tổ dân phố mới.</w:t>
      </w:r>
    </w:p>
    <w:p w:rsidR="00A64444" w:rsidRPr="0003433F" w:rsidRDefault="00872F2A" w:rsidP="00C94976">
      <w:pPr>
        <w:spacing w:before="60"/>
        <w:ind w:firstLine="720"/>
        <w:jc w:val="both"/>
        <w:rPr>
          <w:rFonts w:cs="Times New Roman"/>
        </w:rPr>
      </w:pPr>
      <w:r w:rsidRPr="0003433F">
        <w:rPr>
          <w:rFonts w:cs="Times New Roman"/>
        </w:rPr>
        <w:lastRenderedPageBreak/>
        <w:t>đ)</w:t>
      </w:r>
      <w:r w:rsidR="00A64444" w:rsidRPr="0003433F">
        <w:rPr>
          <w:rFonts w:cs="Times New Roman"/>
        </w:rPr>
        <w:t xml:space="preserve"> Huyện Sơn Dương: Sáp nhập 47 thôn, tổ dân phố để thành lập 23 thôn mới, tổ dân phố mới.</w:t>
      </w:r>
    </w:p>
    <w:p w:rsidR="00A64444" w:rsidRPr="0003433F" w:rsidRDefault="00872F2A" w:rsidP="00C94976">
      <w:pPr>
        <w:spacing w:before="60"/>
        <w:ind w:firstLine="720"/>
        <w:jc w:val="both"/>
        <w:rPr>
          <w:rFonts w:cs="Times New Roman"/>
        </w:rPr>
      </w:pPr>
      <w:r w:rsidRPr="0003433F">
        <w:rPr>
          <w:rFonts w:cs="Times New Roman"/>
        </w:rPr>
        <w:t>e)</w:t>
      </w:r>
      <w:r w:rsidR="00A64444" w:rsidRPr="0003433F">
        <w:rPr>
          <w:rFonts w:cs="Times New Roman"/>
        </w:rPr>
        <w:t xml:space="preserve"> Huyện Na Hang: Sáp nhập 26 thôn, tổ dân phố để thành lập 13 thôn mới, tổ dân phố mới.</w:t>
      </w:r>
    </w:p>
    <w:p w:rsidR="00A64444" w:rsidRPr="0003433F" w:rsidRDefault="00872F2A" w:rsidP="00C94976">
      <w:pPr>
        <w:spacing w:before="60"/>
        <w:ind w:firstLine="720"/>
        <w:jc w:val="both"/>
        <w:rPr>
          <w:rFonts w:cs="Times New Roman"/>
        </w:rPr>
      </w:pPr>
      <w:r w:rsidRPr="0003433F">
        <w:rPr>
          <w:rFonts w:cs="Times New Roman"/>
        </w:rPr>
        <w:t>g)</w:t>
      </w:r>
      <w:r w:rsidR="00A64444" w:rsidRPr="0003433F">
        <w:rPr>
          <w:rFonts w:cs="Times New Roman"/>
        </w:rPr>
        <w:t xml:space="preserve"> Huyện Lâm Bình: Sáp nhập 12 thôn để thành lập </w:t>
      </w:r>
      <w:r w:rsidRPr="0003433F">
        <w:rPr>
          <w:rFonts w:cs="Times New Roman"/>
        </w:rPr>
        <w:t>0</w:t>
      </w:r>
      <w:r w:rsidR="00A64444" w:rsidRPr="0003433F">
        <w:rPr>
          <w:rFonts w:cs="Times New Roman"/>
        </w:rPr>
        <w:t>6 thôn mới.</w:t>
      </w:r>
    </w:p>
    <w:p w:rsidR="00872F2A" w:rsidRPr="0003433F" w:rsidRDefault="00872F2A" w:rsidP="00C94976">
      <w:pPr>
        <w:spacing w:before="60"/>
        <w:jc w:val="center"/>
        <w:rPr>
          <w:rFonts w:cs="Times New Roman"/>
          <w:i/>
          <w:lang w:val="en-US"/>
        </w:rPr>
      </w:pPr>
      <w:r w:rsidRPr="0003433F">
        <w:rPr>
          <w:rFonts w:cs="Times New Roman"/>
          <w:i/>
          <w:lang w:val="en-US"/>
        </w:rPr>
        <w:t xml:space="preserve">(Có </w:t>
      </w:r>
      <w:r w:rsidR="00A31E9F" w:rsidRPr="0003433F">
        <w:rPr>
          <w:rFonts w:cs="Times New Roman"/>
          <w:i/>
          <w:lang w:val="en-US"/>
        </w:rPr>
        <w:t>d</w:t>
      </w:r>
      <w:r w:rsidRPr="0003433F">
        <w:rPr>
          <w:rFonts w:cs="Times New Roman"/>
          <w:i/>
          <w:lang w:val="en-US"/>
        </w:rPr>
        <w:t>anh sách chi tiết kèm theo)</w:t>
      </w:r>
    </w:p>
    <w:p w:rsidR="003D51B5" w:rsidRPr="0003433F" w:rsidRDefault="00872F2A" w:rsidP="00C94976">
      <w:pPr>
        <w:spacing w:before="60"/>
        <w:ind w:firstLine="720"/>
        <w:jc w:val="both"/>
        <w:rPr>
          <w:rFonts w:cs="Times New Roman"/>
        </w:rPr>
      </w:pPr>
      <w:r w:rsidRPr="0003433F">
        <w:rPr>
          <w:rFonts w:cs="Times New Roman"/>
        </w:rPr>
        <w:t xml:space="preserve">2. </w:t>
      </w:r>
      <w:r w:rsidR="0030208E" w:rsidRPr="0003433F">
        <w:rPr>
          <w:rFonts w:cs="Times New Roman"/>
        </w:rPr>
        <w:t>Đổi tên 54 thôn, tổ dân phố</w:t>
      </w:r>
      <w:r w:rsidRPr="0003433F">
        <w:rPr>
          <w:rFonts w:cs="Times New Roman"/>
        </w:rPr>
        <w:t>, trong đó:</w:t>
      </w:r>
    </w:p>
    <w:p w:rsidR="00A03E54" w:rsidRPr="0003433F" w:rsidRDefault="00872F2A" w:rsidP="00C94976">
      <w:pPr>
        <w:spacing w:before="60"/>
        <w:ind w:firstLine="720"/>
        <w:jc w:val="both"/>
        <w:rPr>
          <w:rFonts w:cs="Times New Roman"/>
        </w:rPr>
      </w:pPr>
      <w:r w:rsidRPr="0003433F">
        <w:rPr>
          <w:rFonts w:cs="Times New Roman"/>
        </w:rPr>
        <w:t>a)</w:t>
      </w:r>
      <w:r w:rsidR="00A03E54" w:rsidRPr="0003433F">
        <w:rPr>
          <w:rFonts w:cs="Times New Roman"/>
        </w:rPr>
        <w:t xml:space="preserve"> Thành phố Tuyên Quang: 48 thôn, tổ dân phố.</w:t>
      </w:r>
    </w:p>
    <w:p w:rsidR="00A03E54" w:rsidRPr="0003433F" w:rsidRDefault="00872F2A" w:rsidP="00C94976">
      <w:pPr>
        <w:spacing w:before="60"/>
        <w:ind w:firstLine="720"/>
        <w:jc w:val="both"/>
        <w:rPr>
          <w:rFonts w:cs="Times New Roman"/>
        </w:rPr>
      </w:pPr>
      <w:r w:rsidRPr="0003433F">
        <w:rPr>
          <w:rFonts w:cs="Times New Roman"/>
        </w:rPr>
        <w:t>b)</w:t>
      </w:r>
      <w:r w:rsidR="00A03E54" w:rsidRPr="0003433F">
        <w:rPr>
          <w:rFonts w:cs="Times New Roman"/>
        </w:rPr>
        <w:t xml:space="preserve"> Huyện Na Hang: 04 thôn.</w:t>
      </w:r>
    </w:p>
    <w:p w:rsidR="00A03E54" w:rsidRPr="0003433F" w:rsidRDefault="00872F2A" w:rsidP="00C94976">
      <w:pPr>
        <w:spacing w:before="60"/>
        <w:ind w:firstLine="720"/>
        <w:jc w:val="both"/>
        <w:rPr>
          <w:rFonts w:cs="Times New Roman"/>
        </w:rPr>
      </w:pPr>
      <w:r w:rsidRPr="0003433F">
        <w:rPr>
          <w:rFonts w:cs="Times New Roman"/>
        </w:rPr>
        <w:t>c)</w:t>
      </w:r>
      <w:r w:rsidR="00A03E54" w:rsidRPr="0003433F">
        <w:rPr>
          <w:rFonts w:cs="Times New Roman"/>
        </w:rPr>
        <w:t xml:space="preserve"> Huyện Chiêm Hóa: 02 thôn</w:t>
      </w:r>
      <w:r w:rsidR="00432CE8" w:rsidRPr="0003433F">
        <w:rPr>
          <w:rFonts w:cs="Times New Roman"/>
        </w:rPr>
        <w:t>, tổ dân phố</w:t>
      </w:r>
      <w:r w:rsidR="00A03E54" w:rsidRPr="0003433F">
        <w:rPr>
          <w:rFonts w:cs="Times New Roman"/>
        </w:rPr>
        <w:t>.</w:t>
      </w:r>
    </w:p>
    <w:p w:rsidR="006B08D1" w:rsidRPr="0003433F" w:rsidRDefault="006B08D1" w:rsidP="00C94976">
      <w:pPr>
        <w:spacing w:before="60"/>
        <w:jc w:val="center"/>
        <w:rPr>
          <w:rFonts w:cs="Times New Roman"/>
          <w:i/>
        </w:rPr>
      </w:pPr>
      <w:r w:rsidRPr="0003433F">
        <w:rPr>
          <w:rFonts w:cs="Times New Roman"/>
          <w:i/>
        </w:rPr>
        <w:t xml:space="preserve">(Có </w:t>
      </w:r>
      <w:r w:rsidR="00A31E9F" w:rsidRPr="0003433F">
        <w:rPr>
          <w:rFonts w:cs="Times New Roman"/>
          <w:i/>
          <w:lang w:val="en-US"/>
        </w:rPr>
        <w:t>d</w:t>
      </w:r>
      <w:r w:rsidRPr="0003433F">
        <w:rPr>
          <w:rFonts w:cs="Times New Roman"/>
          <w:i/>
        </w:rPr>
        <w:t xml:space="preserve">anh sách </w:t>
      </w:r>
      <w:r w:rsidR="00872F2A" w:rsidRPr="0003433F">
        <w:rPr>
          <w:rFonts w:cs="Times New Roman"/>
          <w:i/>
          <w:lang w:val="en-US"/>
        </w:rPr>
        <w:t>chi tiết</w:t>
      </w:r>
      <w:r w:rsidRPr="0003433F">
        <w:rPr>
          <w:rFonts w:cs="Times New Roman"/>
          <w:i/>
        </w:rPr>
        <w:t xml:space="preserve"> kèm theo)</w:t>
      </w:r>
    </w:p>
    <w:p w:rsidR="00756140" w:rsidRPr="0003433F" w:rsidRDefault="00872F2A" w:rsidP="00C94976">
      <w:pPr>
        <w:spacing w:before="60"/>
        <w:ind w:firstLine="720"/>
        <w:jc w:val="both"/>
        <w:rPr>
          <w:rFonts w:cs="Times New Roman"/>
        </w:rPr>
      </w:pPr>
      <w:r w:rsidRPr="0003433F">
        <w:rPr>
          <w:rFonts w:cs="Times New Roman"/>
          <w:b/>
          <w:lang w:val="en-US"/>
        </w:rPr>
        <w:t>Điều 2.</w:t>
      </w:r>
      <w:r w:rsidR="00F164F2" w:rsidRPr="0003433F">
        <w:rPr>
          <w:rFonts w:cs="Times New Roman"/>
          <w:b/>
          <w:lang w:val="en-US"/>
        </w:rPr>
        <w:t xml:space="preserve"> </w:t>
      </w:r>
      <w:r w:rsidR="00756140" w:rsidRPr="0003433F">
        <w:rPr>
          <w:rFonts w:cs="Times New Roman"/>
          <w:b/>
        </w:rPr>
        <w:t>Hỗ trợ đối với người hoạt động không chuyên trách ở thôn, tổ dân phố</w:t>
      </w:r>
      <w:r w:rsidR="002530A4" w:rsidRPr="0003433F">
        <w:rPr>
          <w:rFonts w:cs="Times New Roman"/>
          <w:b/>
        </w:rPr>
        <w:t xml:space="preserve"> </w:t>
      </w:r>
      <w:r w:rsidR="00756140" w:rsidRPr="0003433F">
        <w:rPr>
          <w:rFonts w:cs="Times New Roman"/>
          <w:b/>
        </w:rPr>
        <w:t xml:space="preserve">đang công tác dôi dư </w:t>
      </w:r>
      <w:r w:rsidR="00091D02" w:rsidRPr="0003433F">
        <w:rPr>
          <w:rFonts w:cs="Times New Roman"/>
          <w:b/>
          <w:lang w:val="en-US"/>
        </w:rPr>
        <w:t>sau</w:t>
      </w:r>
      <w:r w:rsidR="00756140" w:rsidRPr="0003433F">
        <w:rPr>
          <w:rFonts w:cs="Times New Roman"/>
          <w:b/>
        </w:rPr>
        <w:t xml:space="preserve"> sáp nhập thôn, tổ dân phố trên địa bàn tỉnh Tuyên Quang như sau:</w:t>
      </w:r>
    </w:p>
    <w:p w:rsidR="00756140" w:rsidRPr="0003433F" w:rsidRDefault="00756140" w:rsidP="00C94976">
      <w:pPr>
        <w:spacing w:before="60"/>
        <w:ind w:firstLine="720"/>
        <w:jc w:val="both"/>
        <w:rPr>
          <w:rFonts w:cs="Times New Roman"/>
        </w:rPr>
      </w:pPr>
      <w:r w:rsidRPr="0003433F">
        <w:rPr>
          <w:rFonts w:cs="Times New Roman"/>
        </w:rPr>
        <w:t>1.</w:t>
      </w:r>
      <w:r w:rsidR="00DE06EA" w:rsidRPr="0003433F">
        <w:rPr>
          <w:rFonts w:cs="Times New Roman"/>
          <w:lang w:val="en-US"/>
        </w:rPr>
        <w:t xml:space="preserve"> </w:t>
      </w:r>
      <w:r w:rsidRPr="0003433F">
        <w:rPr>
          <w:rFonts w:cs="Times New Roman"/>
        </w:rPr>
        <w:t>Đối tượng được hỗ trợ:</w:t>
      </w:r>
    </w:p>
    <w:p w:rsidR="00756140" w:rsidRPr="0003433F" w:rsidRDefault="00756140" w:rsidP="00C94976">
      <w:pPr>
        <w:spacing w:before="60"/>
        <w:ind w:firstLine="720"/>
        <w:jc w:val="both"/>
        <w:rPr>
          <w:rFonts w:cs="Times New Roman"/>
        </w:rPr>
      </w:pPr>
      <w:r w:rsidRPr="0003433F">
        <w:rPr>
          <w:rFonts w:cs="Times New Roman"/>
          <w:spacing w:val="4"/>
        </w:rPr>
        <w:t>Những người đang đảm nhiệm các chức danh là người hoạt động không chuyên trách ở thôn, tổ dân phố được quy định tại Nghị quyết số 11/2014/NQ-HĐND</w:t>
      </w:r>
      <w:r w:rsidR="002530A4" w:rsidRPr="0003433F">
        <w:rPr>
          <w:rFonts w:cs="Times New Roman"/>
        </w:rPr>
        <w:t xml:space="preserve"> </w:t>
      </w:r>
      <w:r w:rsidR="00A31E9F" w:rsidRPr="0003433F">
        <w:rPr>
          <w:rFonts w:cs="Times New Roman"/>
          <w:lang w:val="en-US"/>
        </w:rPr>
        <w:t xml:space="preserve">ngày 22/7/2014 </w:t>
      </w:r>
      <w:r w:rsidRPr="0003433F">
        <w:rPr>
          <w:rFonts w:cs="Times New Roman"/>
        </w:rPr>
        <w:t xml:space="preserve">của Hội đồng nhân dân tỉnh, có thời gian làm việc liên tục không bị gián đoạn, dôi dư không tiếp tục đảm nhiệm chức danh người hoạt động không chuyên trách ở thôn, tổ dân phố </w:t>
      </w:r>
      <w:r w:rsidR="00A31E9F" w:rsidRPr="0003433F">
        <w:rPr>
          <w:rFonts w:cs="Times New Roman"/>
          <w:lang w:val="en-US"/>
        </w:rPr>
        <w:t>sau</w:t>
      </w:r>
      <w:r w:rsidRPr="0003433F">
        <w:rPr>
          <w:rFonts w:cs="Times New Roman"/>
        </w:rPr>
        <w:t xml:space="preserve"> sáp nhập thôn, tổ dân phố (cả trường hợp kiêm nhiệm).</w:t>
      </w:r>
    </w:p>
    <w:p w:rsidR="00756140" w:rsidRPr="0003433F" w:rsidRDefault="00756140" w:rsidP="00C94976">
      <w:pPr>
        <w:spacing w:before="60"/>
        <w:ind w:firstLine="720"/>
        <w:jc w:val="both"/>
        <w:rPr>
          <w:rFonts w:cs="Times New Roman"/>
        </w:rPr>
      </w:pPr>
      <w:r w:rsidRPr="0003433F">
        <w:rPr>
          <w:rFonts w:cs="Times New Roman"/>
        </w:rPr>
        <w:t>2. Mức hỗ trợ:</w:t>
      </w:r>
    </w:p>
    <w:p w:rsidR="00756140" w:rsidRPr="0003433F" w:rsidRDefault="00756140" w:rsidP="00C94976">
      <w:pPr>
        <w:spacing w:before="60"/>
        <w:ind w:firstLine="720"/>
        <w:jc w:val="both"/>
        <w:rPr>
          <w:rFonts w:cs="Times New Roman"/>
        </w:rPr>
      </w:pPr>
      <w:r w:rsidRPr="0003433F">
        <w:rPr>
          <w:rFonts w:cs="Times New Roman"/>
        </w:rPr>
        <w:t xml:space="preserve">a) Hỗ trợ 3% </w:t>
      </w:r>
      <w:r w:rsidR="00120E9E" w:rsidRPr="0003433F">
        <w:rPr>
          <w:rFonts w:cs="Times New Roman"/>
        </w:rPr>
        <w:t xml:space="preserve">mức lương cơ sở </w:t>
      </w:r>
      <w:r w:rsidRPr="0003433F">
        <w:rPr>
          <w:rFonts w:cs="Times New Roman"/>
        </w:rPr>
        <w:t>mua thẻ bảo hiểm y tế đến hết năm 2019</w:t>
      </w:r>
      <w:r w:rsidR="002A7F5E" w:rsidRPr="0003433F">
        <w:rPr>
          <w:rFonts w:cs="Times New Roman"/>
          <w:lang w:val="en-US"/>
        </w:rPr>
        <w:t xml:space="preserve"> </w:t>
      </w:r>
      <w:r w:rsidR="002A7F5E" w:rsidRPr="0003433F">
        <w:rPr>
          <w:rFonts w:cs="Times New Roman"/>
          <w:i/>
          <w:lang w:val="en-US"/>
        </w:rPr>
        <w:t xml:space="preserve">(trừ những trường hợp đang được hưởng chế độ </w:t>
      </w:r>
      <w:r w:rsidR="002A7F5E" w:rsidRPr="0003433F">
        <w:rPr>
          <w:rFonts w:cs="Times New Roman"/>
          <w:i/>
        </w:rPr>
        <w:t>bảo hiểm y tế</w:t>
      </w:r>
      <w:r w:rsidR="002A7F5E" w:rsidRPr="0003433F">
        <w:rPr>
          <w:rFonts w:cs="Times New Roman"/>
          <w:i/>
          <w:lang w:val="en-US"/>
        </w:rPr>
        <w:t>)</w:t>
      </w:r>
      <w:r w:rsidRPr="0003433F">
        <w:rPr>
          <w:rFonts w:cs="Times New Roman"/>
          <w:i/>
        </w:rPr>
        <w:t>.</w:t>
      </w:r>
    </w:p>
    <w:p w:rsidR="00396EAC" w:rsidRPr="0003433F" w:rsidRDefault="00756140" w:rsidP="00C94976">
      <w:pPr>
        <w:spacing w:before="60" w:after="40"/>
        <w:ind w:firstLine="720"/>
        <w:jc w:val="both"/>
        <w:rPr>
          <w:rFonts w:cs="Times New Roman"/>
        </w:rPr>
      </w:pPr>
      <w:r w:rsidRPr="0003433F">
        <w:rPr>
          <w:rFonts w:cs="Times New Roman"/>
        </w:rPr>
        <w:t>b) Hỗ trợ một lần theo các mức sau:</w:t>
      </w:r>
    </w:p>
    <w:p w:rsidR="00756140" w:rsidRPr="0003433F" w:rsidRDefault="00756140" w:rsidP="00C94976">
      <w:pPr>
        <w:spacing w:before="60"/>
        <w:ind w:firstLine="720"/>
        <w:jc w:val="both"/>
        <w:rPr>
          <w:rFonts w:cs="Times New Roman"/>
          <w:spacing w:val="-6"/>
          <w:sz w:val="2"/>
          <w:szCs w:val="28"/>
          <w:lang w:val="nl-NL"/>
        </w:rPr>
      </w:pPr>
    </w:p>
    <w:tbl>
      <w:tblPr>
        <w:tblW w:w="5173" w:type="pct"/>
        <w:tblInd w:w="-34" w:type="dxa"/>
        <w:tblLayout w:type="fixed"/>
        <w:tblLook w:val="04A0"/>
      </w:tblPr>
      <w:tblGrid>
        <w:gridCol w:w="2880"/>
        <w:gridCol w:w="1151"/>
        <w:gridCol w:w="1124"/>
        <w:gridCol w:w="1116"/>
        <w:gridCol w:w="1259"/>
        <w:gridCol w:w="1108"/>
        <w:gridCol w:w="1118"/>
      </w:tblGrid>
      <w:tr w:rsidR="00756140" w:rsidRPr="0003433F" w:rsidTr="00C94976">
        <w:trPr>
          <w:trHeight w:val="127"/>
        </w:trPr>
        <w:tc>
          <w:tcPr>
            <w:tcW w:w="147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56140" w:rsidRPr="0003433F" w:rsidRDefault="00756140" w:rsidP="00C94976">
            <w:pPr>
              <w:spacing w:before="40" w:after="40"/>
              <w:jc w:val="center"/>
              <w:rPr>
                <w:rFonts w:cs="Times New Roman"/>
                <w:b/>
                <w:bCs/>
                <w:color w:val="000000"/>
                <w:sz w:val="24"/>
                <w:szCs w:val="24"/>
              </w:rPr>
            </w:pPr>
            <w:r w:rsidRPr="0003433F">
              <w:rPr>
                <w:rFonts w:cs="Times New Roman"/>
                <w:b/>
                <w:bCs/>
                <w:color w:val="000000"/>
                <w:sz w:val="24"/>
                <w:szCs w:val="24"/>
              </w:rPr>
              <w:t>Chức danh</w:t>
            </w:r>
          </w:p>
        </w:tc>
        <w:tc>
          <w:tcPr>
            <w:tcW w:w="3524" w:type="pct"/>
            <w:gridSpan w:val="6"/>
            <w:tcBorders>
              <w:top w:val="single" w:sz="4" w:space="0" w:color="auto"/>
              <w:left w:val="nil"/>
              <w:bottom w:val="single" w:sz="4" w:space="0" w:color="auto"/>
              <w:right w:val="single" w:sz="4" w:space="0" w:color="000000"/>
            </w:tcBorders>
            <w:shd w:val="clear" w:color="auto" w:fill="auto"/>
            <w:vAlign w:val="center"/>
            <w:hideMark/>
          </w:tcPr>
          <w:p w:rsidR="00756140" w:rsidRPr="0003433F" w:rsidRDefault="00756140" w:rsidP="00C94976">
            <w:pPr>
              <w:spacing w:before="40" w:after="40"/>
              <w:jc w:val="center"/>
              <w:rPr>
                <w:rFonts w:cs="Times New Roman"/>
                <w:b/>
                <w:bCs/>
                <w:color w:val="000000"/>
                <w:sz w:val="24"/>
                <w:szCs w:val="24"/>
              </w:rPr>
            </w:pPr>
            <w:r w:rsidRPr="0003433F">
              <w:rPr>
                <w:rFonts w:cs="Times New Roman"/>
                <w:b/>
                <w:bCs/>
                <w:color w:val="000000"/>
                <w:sz w:val="24"/>
                <w:szCs w:val="24"/>
                <w:lang w:val="en-US"/>
              </w:rPr>
              <w:t>Mức</w:t>
            </w:r>
            <w:r w:rsidRPr="0003433F">
              <w:rPr>
                <w:rFonts w:cs="Times New Roman"/>
                <w:b/>
                <w:bCs/>
                <w:color w:val="000000"/>
                <w:sz w:val="24"/>
                <w:szCs w:val="24"/>
              </w:rPr>
              <w:t xml:space="preserve"> hỗ trợ theo năm công tác </w:t>
            </w:r>
            <w:r w:rsidRPr="0003433F">
              <w:rPr>
                <w:rFonts w:cs="Times New Roman"/>
                <w:bCs/>
                <w:i/>
                <w:color w:val="000000"/>
                <w:sz w:val="24"/>
                <w:szCs w:val="24"/>
              </w:rPr>
              <w:t>(Đơn vị tính: Đồng)</w:t>
            </w:r>
          </w:p>
        </w:tc>
      </w:tr>
      <w:tr w:rsidR="00756140" w:rsidRPr="0003433F" w:rsidTr="00AF05B0">
        <w:trPr>
          <w:trHeight w:val="317"/>
        </w:trPr>
        <w:tc>
          <w:tcPr>
            <w:tcW w:w="1476" w:type="pct"/>
            <w:vMerge/>
            <w:tcBorders>
              <w:top w:val="single" w:sz="4" w:space="0" w:color="auto"/>
              <w:left w:val="single" w:sz="4" w:space="0" w:color="auto"/>
              <w:bottom w:val="single" w:sz="4" w:space="0" w:color="auto"/>
              <w:right w:val="single" w:sz="4" w:space="0" w:color="auto"/>
            </w:tcBorders>
            <w:vAlign w:val="center"/>
            <w:hideMark/>
          </w:tcPr>
          <w:p w:rsidR="00756140" w:rsidRPr="0003433F" w:rsidRDefault="00756140" w:rsidP="00C94976">
            <w:pPr>
              <w:spacing w:before="40" w:after="40"/>
              <w:rPr>
                <w:rFonts w:cs="Times New Roman"/>
                <w:b/>
                <w:bCs/>
                <w:color w:val="000000"/>
                <w:sz w:val="24"/>
                <w:szCs w:val="24"/>
              </w:rPr>
            </w:pPr>
          </w:p>
        </w:tc>
        <w:tc>
          <w:tcPr>
            <w:tcW w:w="590" w:type="pct"/>
            <w:tcBorders>
              <w:top w:val="nil"/>
              <w:left w:val="nil"/>
              <w:bottom w:val="single" w:sz="4" w:space="0" w:color="auto"/>
              <w:right w:val="single" w:sz="4" w:space="0" w:color="auto"/>
            </w:tcBorders>
            <w:shd w:val="clear" w:color="auto" w:fill="auto"/>
            <w:vAlign w:val="center"/>
            <w:hideMark/>
          </w:tcPr>
          <w:p w:rsidR="00756140" w:rsidRPr="0003433F" w:rsidRDefault="00756140" w:rsidP="00C94976">
            <w:pPr>
              <w:spacing w:before="40" w:after="40"/>
              <w:jc w:val="center"/>
              <w:rPr>
                <w:rFonts w:cs="Times New Roman"/>
                <w:bCs/>
                <w:i/>
                <w:iCs/>
                <w:color w:val="000000"/>
                <w:sz w:val="20"/>
                <w:szCs w:val="20"/>
              </w:rPr>
            </w:pPr>
            <w:r w:rsidRPr="0003433F">
              <w:rPr>
                <w:rFonts w:cs="Times New Roman"/>
                <w:bCs/>
                <w:i/>
                <w:iCs/>
                <w:color w:val="000000"/>
                <w:sz w:val="20"/>
                <w:szCs w:val="20"/>
              </w:rPr>
              <w:t xml:space="preserve">Dưới 2,5 năm </w:t>
            </w:r>
          </w:p>
        </w:tc>
        <w:tc>
          <w:tcPr>
            <w:tcW w:w="576" w:type="pct"/>
            <w:tcBorders>
              <w:top w:val="nil"/>
              <w:left w:val="nil"/>
              <w:bottom w:val="single" w:sz="4" w:space="0" w:color="auto"/>
              <w:right w:val="single" w:sz="4" w:space="0" w:color="auto"/>
            </w:tcBorders>
            <w:shd w:val="clear" w:color="auto" w:fill="auto"/>
            <w:vAlign w:val="center"/>
            <w:hideMark/>
          </w:tcPr>
          <w:p w:rsidR="00756140" w:rsidRPr="0003433F" w:rsidRDefault="00756140" w:rsidP="00C94976">
            <w:pPr>
              <w:spacing w:before="40" w:after="40"/>
              <w:jc w:val="center"/>
              <w:rPr>
                <w:rFonts w:cs="Times New Roman"/>
                <w:bCs/>
                <w:i/>
                <w:iCs/>
                <w:color w:val="000000"/>
                <w:sz w:val="20"/>
                <w:szCs w:val="20"/>
              </w:rPr>
            </w:pPr>
            <w:r w:rsidRPr="0003433F">
              <w:rPr>
                <w:rFonts w:cs="Times New Roman"/>
                <w:bCs/>
                <w:i/>
                <w:iCs/>
                <w:color w:val="000000"/>
                <w:sz w:val="20"/>
                <w:szCs w:val="20"/>
              </w:rPr>
              <w:t xml:space="preserve">Đủ 2,5 đến </w:t>
            </w:r>
            <w:r w:rsidRPr="0003433F">
              <w:rPr>
                <w:rFonts w:cs="Times New Roman"/>
                <w:bCs/>
                <w:i/>
                <w:iCs/>
                <w:color w:val="000000"/>
                <w:sz w:val="20"/>
                <w:szCs w:val="20"/>
                <w:lang w:val="en-US"/>
              </w:rPr>
              <w:t xml:space="preserve">dưới </w:t>
            </w:r>
            <w:r w:rsidRPr="0003433F">
              <w:rPr>
                <w:rFonts w:cs="Times New Roman"/>
                <w:bCs/>
                <w:i/>
                <w:iCs/>
                <w:color w:val="000000"/>
                <w:sz w:val="20"/>
                <w:szCs w:val="20"/>
              </w:rPr>
              <w:t xml:space="preserve">5 năm </w:t>
            </w:r>
          </w:p>
        </w:tc>
        <w:tc>
          <w:tcPr>
            <w:tcW w:w="572" w:type="pct"/>
            <w:tcBorders>
              <w:top w:val="nil"/>
              <w:left w:val="nil"/>
              <w:bottom w:val="single" w:sz="4" w:space="0" w:color="auto"/>
              <w:right w:val="single" w:sz="4" w:space="0" w:color="auto"/>
            </w:tcBorders>
            <w:shd w:val="clear" w:color="auto" w:fill="auto"/>
            <w:vAlign w:val="center"/>
            <w:hideMark/>
          </w:tcPr>
          <w:p w:rsidR="00756140" w:rsidRPr="0003433F" w:rsidRDefault="00756140" w:rsidP="00C94976">
            <w:pPr>
              <w:spacing w:before="40" w:after="40"/>
              <w:jc w:val="center"/>
              <w:rPr>
                <w:rFonts w:cs="Times New Roman"/>
                <w:bCs/>
                <w:i/>
                <w:iCs/>
                <w:color w:val="000000"/>
                <w:sz w:val="20"/>
                <w:szCs w:val="20"/>
              </w:rPr>
            </w:pPr>
            <w:r w:rsidRPr="0003433F">
              <w:rPr>
                <w:rFonts w:cs="Times New Roman"/>
                <w:bCs/>
                <w:i/>
                <w:iCs/>
                <w:color w:val="000000"/>
                <w:sz w:val="20"/>
                <w:szCs w:val="20"/>
              </w:rPr>
              <w:t xml:space="preserve">Đủ 5 năm đến dưới 10 năm </w:t>
            </w:r>
          </w:p>
        </w:tc>
        <w:tc>
          <w:tcPr>
            <w:tcW w:w="645" w:type="pct"/>
            <w:tcBorders>
              <w:top w:val="nil"/>
              <w:left w:val="nil"/>
              <w:bottom w:val="single" w:sz="4" w:space="0" w:color="auto"/>
              <w:right w:val="single" w:sz="4" w:space="0" w:color="auto"/>
            </w:tcBorders>
            <w:shd w:val="clear" w:color="auto" w:fill="auto"/>
            <w:vAlign w:val="center"/>
            <w:hideMark/>
          </w:tcPr>
          <w:p w:rsidR="00756140" w:rsidRPr="0003433F" w:rsidRDefault="00756140" w:rsidP="00C94976">
            <w:pPr>
              <w:spacing w:before="40" w:after="40"/>
              <w:jc w:val="center"/>
              <w:rPr>
                <w:rFonts w:cs="Times New Roman"/>
                <w:bCs/>
                <w:i/>
                <w:iCs/>
                <w:color w:val="000000"/>
                <w:sz w:val="20"/>
                <w:szCs w:val="20"/>
              </w:rPr>
            </w:pPr>
            <w:r w:rsidRPr="0003433F">
              <w:rPr>
                <w:rFonts w:cs="Times New Roman"/>
                <w:bCs/>
                <w:i/>
                <w:iCs/>
                <w:color w:val="000000"/>
                <w:sz w:val="20"/>
                <w:szCs w:val="20"/>
              </w:rPr>
              <w:t xml:space="preserve">Đủ 10 năm đến dưới 15 năm </w:t>
            </w:r>
          </w:p>
        </w:tc>
        <w:tc>
          <w:tcPr>
            <w:tcW w:w="568" w:type="pct"/>
            <w:tcBorders>
              <w:top w:val="nil"/>
              <w:left w:val="nil"/>
              <w:bottom w:val="single" w:sz="4" w:space="0" w:color="auto"/>
              <w:right w:val="single" w:sz="4" w:space="0" w:color="auto"/>
            </w:tcBorders>
            <w:shd w:val="clear" w:color="auto" w:fill="auto"/>
            <w:vAlign w:val="center"/>
            <w:hideMark/>
          </w:tcPr>
          <w:p w:rsidR="00756140" w:rsidRPr="0003433F" w:rsidRDefault="00756140" w:rsidP="00C94976">
            <w:pPr>
              <w:spacing w:before="40" w:after="40"/>
              <w:jc w:val="center"/>
              <w:rPr>
                <w:rFonts w:cs="Times New Roman"/>
                <w:bCs/>
                <w:i/>
                <w:iCs/>
                <w:color w:val="000000"/>
                <w:sz w:val="20"/>
                <w:szCs w:val="20"/>
              </w:rPr>
            </w:pPr>
            <w:r w:rsidRPr="0003433F">
              <w:rPr>
                <w:rFonts w:cs="Times New Roman"/>
                <w:bCs/>
                <w:i/>
                <w:iCs/>
                <w:color w:val="000000"/>
                <w:sz w:val="20"/>
                <w:szCs w:val="20"/>
              </w:rPr>
              <w:t xml:space="preserve">Đủ 15 năm dưới 20 năm </w:t>
            </w:r>
          </w:p>
        </w:tc>
        <w:tc>
          <w:tcPr>
            <w:tcW w:w="573" w:type="pct"/>
            <w:tcBorders>
              <w:top w:val="nil"/>
              <w:left w:val="nil"/>
              <w:bottom w:val="single" w:sz="4" w:space="0" w:color="auto"/>
              <w:right w:val="single" w:sz="4" w:space="0" w:color="auto"/>
            </w:tcBorders>
            <w:shd w:val="clear" w:color="auto" w:fill="auto"/>
            <w:vAlign w:val="center"/>
            <w:hideMark/>
          </w:tcPr>
          <w:p w:rsidR="00756140" w:rsidRPr="0003433F" w:rsidRDefault="00756140" w:rsidP="00C94976">
            <w:pPr>
              <w:spacing w:before="40" w:after="40"/>
              <w:jc w:val="center"/>
              <w:rPr>
                <w:rFonts w:cs="Times New Roman"/>
                <w:bCs/>
                <w:i/>
                <w:iCs/>
                <w:color w:val="000000"/>
                <w:sz w:val="20"/>
                <w:szCs w:val="20"/>
              </w:rPr>
            </w:pPr>
            <w:r w:rsidRPr="0003433F">
              <w:rPr>
                <w:rFonts w:cs="Times New Roman"/>
                <w:bCs/>
                <w:i/>
                <w:iCs/>
                <w:color w:val="000000"/>
                <w:sz w:val="20"/>
                <w:szCs w:val="20"/>
              </w:rPr>
              <w:t>Từ 20 năm</w:t>
            </w:r>
            <w:r w:rsidRPr="0003433F">
              <w:rPr>
                <w:rFonts w:cs="Times New Roman"/>
                <w:bCs/>
                <w:i/>
                <w:iCs/>
                <w:color w:val="000000"/>
                <w:sz w:val="20"/>
                <w:szCs w:val="20"/>
              </w:rPr>
              <w:br/>
              <w:t xml:space="preserve">trở lên </w:t>
            </w:r>
          </w:p>
        </w:tc>
      </w:tr>
      <w:tr w:rsidR="00756140" w:rsidRPr="0003433F" w:rsidTr="00AF05B0">
        <w:trPr>
          <w:trHeight w:val="257"/>
        </w:trPr>
        <w:tc>
          <w:tcPr>
            <w:tcW w:w="1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6140" w:rsidRPr="0003433F" w:rsidRDefault="00756140" w:rsidP="002A7F5E">
            <w:pPr>
              <w:spacing w:before="40" w:after="40"/>
              <w:rPr>
                <w:rFonts w:cs="Times New Roman"/>
                <w:color w:val="000000"/>
                <w:sz w:val="20"/>
                <w:szCs w:val="20"/>
              </w:rPr>
            </w:pPr>
            <w:r w:rsidRPr="0003433F">
              <w:rPr>
                <w:rFonts w:cs="Times New Roman"/>
                <w:color w:val="000000"/>
                <w:sz w:val="20"/>
                <w:szCs w:val="20"/>
              </w:rPr>
              <w:t>Bí thư Chi bộ thôn;</w:t>
            </w:r>
            <w:r w:rsidRPr="0003433F">
              <w:rPr>
                <w:rFonts w:cs="Times New Roman"/>
                <w:color w:val="000000"/>
                <w:sz w:val="20"/>
                <w:szCs w:val="20"/>
              </w:rPr>
              <w:br/>
              <w:t>Bí thư Chi bộ tổ  dân phố</w:t>
            </w:r>
          </w:p>
        </w:tc>
        <w:tc>
          <w:tcPr>
            <w:tcW w:w="590" w:type="pct"/>
            <w:vMerge w:val="restart"/>
            <w:tcBorders>
              <w:top w:val="nil"/>
              <w:left w:val="single" w:sz="4" w:space="0" w:color="auto"/>
              <w:bottom w:val="single" w:sz="4" w:space="0" w:color="000000"/>
              <w:right w:val="single" w:sz="4" w:space="0" w:color="auto"/>
            </w:tcBorders>
            <w:shd w:val="clear" w:color="auto" w:fill="auto"/>
            <w:vAlign w:val="center"/>
            <w:hideMark/>
          </w:tcPr>
          <w:p w:rsidR="00756140" w:rsidRPr="0003433F" w:rsidRDefault="00756140" w:rsidP="00FC304D">
            <w:pPr>
              <w:spacing w:before="40" w:after="40"/>
              <w:jc w:val="right"/>
              <w:rPr>
                <w:rFonts w:cs="Times New Roman"/>
                <w:color w:val="000000"/>
                <w:sz w:val="20"/>
                <w:szCs w:val="20"/>
              </w:rPr>
            </w:pPr>
            <w:r w:rsidRPr="0003433F">
              <w:rPr>
                <w:rFonts w:cs="Times New Roman"/>
                <w:color w:val="000000"/>
                <w:sz w:val="20"/>
                <w:szCs w:val="20"/>
              </w:rPr>
              <w:t xml:space="preserve">2.000.000 </w:t>
            </w:r>
          </w:p>
        </w:tc>
        <w:tc>
          <w:tcPr>
            <w:tcW w:w="576" w:type="pct"/>
            <w:vMerge w:val="restart"/>
            <w:tcBorders>
              <w:top w:val="nil"/>
              <w:left w:val="single" w:sz="4" w:space="0" w:color="auto"/>
              <w:bottom w:val="single" w:sz="4" w:space="0" w:color="000000"/>
              <w:right w:val="single" w:sz="4" w:space="0" w:color="auto"/>
            </w:tcBorders>
            <w:shd w:val="clear" w:color="auto" w:fill="auto"/>
            <w:vAlign w:val="center"/>
            <w:hideMark/>
          </w:tcPr>
          <w:p w:rsidR="00756140" w:rsidRPr="0003433F" w:rsidRDefault="00756140" w:rsidP="00FC304D">
            <w:pPr>
              <w:spacing w:before="40" w:after="40"/>
              <w:jc w:val="right"/>
              <w:rPr>
                <w:rFonts w:cs="Times New Roman"/>
                <w:color w:val="000000"/>
                <w:sz w:val="20"/>
                <w:szCs w:val="20"/>
              </w:rPr>
            </w:pPr>
            <w:r w:rsidRPr="0003433F">
              <w:rPr>
                <w:rFonts w:cs="Times New Roman"/>
                <w:color w:val="000000"/>
                <w:sz w:val="20"/>
                <w:szCs w:val="20"/>
              </w:rPr>
              <w:t xml:space="preserve">2.500.000 </w:t>
            </w:r>
          </w:p>
        </w:tc>
        <w:tc>
          <w:tcPr>
            <w:tcW w:w="572" w:type="pct"/>
            <w:vMerge w:val="restart"/>
            <w:tcBorders>
              <w:top w:val="nil"/>
              <w:left w:val="single" w:sz="4" w:space="0" w:color="auto"/>
              <w:bottom w:val="single" w:sz="4" w:space="0" w:color="000000"/>
              <w:right w:val="single" w:sz="4" w:space="0" w:color="auto"/>
            </w:tcBorders>
            <w:shd w:val="clear" w:color="auto" w:fill="auto"/>
            <w:vAlign w:val="center"/>
            <w:hideMark/>
          </w:tcPr>
          <w:p w:rsidR="00756140" w:rsidRPr="0003433F" w:rsidRDefault="00756140" w:rsidP="00FC304D">
            <w:pPr>
              <w:spacing w:before="40" w:after="40"/>
              <w:jc w:val="right"/>
              <w:rPr>
                <w:rFonts w:cs="Times New Roman"/>
                <w:color w:val="000000"/>
                <w:sz w:val="20"/>
                <w:szCs w:val="20"/>
              </w:rPr>
            </w:pPr>
            <w:r w:rsidRPr="0003433F">
              <w:rPr>
                <w:rFonts w:cs="Times New Roman"/>
                <w:color w:val="000000"/>
                <w:sz w:val="20"/>
                <w:szCs w:val="20"/>
              </w:rPr>
              <w:t xml:space="preserve">2.900.000 </w:t>
            </w:r>
          </w:p>
        </w:tc>
        <w:tc>
          <w:tcPr>
            <w:tcW w:w="645" w:type="pct"/>
            <w:vMerge w:val="restart"/>
            <w:tcBorders>
              <w:top w:val="nil"/>
              <w:left w:val="single" w:sz="4" w:space="0" w:color="auto"/>
              <w:bottom w:val="single" w:sz="4" w:space="0" w:color="000000"/>
              <w:right w:val="single" w:sz="4" w:space="0" w:color="auto"/>
            </w:tcBorders>
            <w:shd w:val="clear" w:color="auto" w:fill="auto"/>
            <w:vAlign w:val="center"/>
            <w:hideMark/>
          </w:tcPr>
          <w:p w:rsidR="00756140" w:rsidRPr="0003433F" w:rsidRDefault="00756140" w:rsidP="00FC304D">
            <w:pPr>
              <w:spacing w:before="40" w:after="40"/>
              <w:jc w:val="right"/>
              <w:rPr>
                <w:rFonts w:cs="Times New Roman"/>
                <w:color w:val="000000"/>
                <w:sz w:val="20"/>
                <w:szCs w:val="20"/>
              </w:rPr>
            </w:pPr>
            <w:r w:rsidRPr="0003433F">
              <w:rPr>
                <w:rFonts w:cs="Times New Roman"/>
                <w:color w:val="000000"/>
                <w:sz w:val="20"/>
                <w:szCs w:val="20"/>
              </w:rPr>
              <w:t xml:space="preserve">3.300.000 </w:t>
            </w:r>
          </w:p>
        </w:tc>
        <w:tc>
          <w:tcPr>
            <w:tcW w:w="568" w:type="pct"/>
            <w:vMerge w:val="restart"/>
            <w:tcBorders>
              <w:top w:val="nil"/>
              <w:left w:val="single" w:sz="4" w:space="0" w:color="auto"/>
              <w:bottom w:val="single" w:sz="4" w:space="0" w:color="000000"/>
              <w:right w:val="single" w:sz="4" w:space="0" w:color="auto"/>
            </w:tcBorders>
            <w:shd w:val="clear" w:color="auto" w:fill="auto"/>
            <w:vAlign w:val="center"/>
            <w:hideMark/>
          </w:tcPr>
          <w:p w:rsidR="00756140" w:rsidRPr="0003433F" w:rsidRDefault="00756140" w:rsidP="00FC304D">
            <w:pPr>
              <w:spacing w:before="40" w:after="40"/>
              <w:jc w:val="right"/>
              <w:rPr>
                <w:rFonts w:cs="Times New Roman"/>
                <w:color w:val="000000"/>
                <w:sz w:val="20"/>
                <w:szCs w:val="20"/>
              </w:rPr>
            </w:pPr>
            <w:r w:rsidRPr="0003433F">
              <w:rPr>
                <w:rFonts w:cs="Times New Roman"/>
                <w:color w:val="000000"/>
                <w:sz w:val="20"/>
                <w:szCs w:val="20"/>
              </w:rPr>
              <w:t xml:space="preserve">3.700.000 </w:t>
            </w:r>
          </w:p>
        </w:tc>
        <w:tc>
          <w:tcPr>
            <w:tcW w:w="573" w:type="pct"/>
            <w:vMerge w:val="restart"/>
            <w:tcBorders>
              <w:top w:val="nil"/>
              <w:left w:val="single" w:sz="4" w:space="0" w:color="auto"/>
              <w:bottom w:val="single" w:sz="4" w:space="0" w:color="000000"/>
              <w:right w:val="single" w:sz="4" w:space="0" w:color="auto"/>
            </w:tcBorders>
            <w:shd w:val="clear" w:color="auto" w:fill="auto"/>
            <w:vAlign w:val="center"/>
            <w:hideMark/>
          </w:tcPr>
          <w:p w:rsidR="00756140" w:rsidRPr="0003433F" w:rsidRDefault="00756140" w:rsidP="00FC304D">
            <w:pPr>
              <w:spacing w:before="40" w:after="40"/>
              <w:jc w:val="right"/>
              <w:rPr>
                <w:rFonts w:cs="Times New Roman"/>
                <w:color w:val="000000"/>
                <w:sz w:val="20"/>
                <w:szCs w:val="20"/>
              </w:rPr>
            </w:pPr>
            <w:r w:rsidRPr="0003433F">
              <w:rPr>
                <w:rFonts w:cs="Times New Roman"/>
                <w:color w:val="000000"/>
                <w:sz w:val="20"/>
                <w:szCs w:val="20"/>
              </w:rPr>
              <w:t xml:space="preserve">4.100.000 </w:t>
            </w:r>
          </w:p>
        </w:tc>
      </w:tr>
      <w:tr w:rsidR="00756140" w:rsidRPr="0003433F" w:rsidTr="00AF05B0">
        <w:trPr>
          <w:trHeight w:val="137"/>
        </w:trPr>
        <w:tc>
          <w:tcPr>
            <w:tcW w:w="1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6140" w:rsidRPr="0003433F" w:rsidRDefault="00756140" w:rsidP="002A7F5E">
            <w:pPr>
              <w:spacing w:before="40" w:after="40"/>
              <w:rPr>
                <w:rFonts w:cs="Times New Roman"/>
                <w:color w:val="000000"/>
                <w:sz w:val="20"/>
                <w:szCs w:val="20"/>
              </w:rPr>
            </w:pPr>
            <w:r w:rsidRPr="0003433F">
              <w:rPr>
                <w:rFonts w:cs="Times New Roman"/>
                <w:color w:val="000000"/>
                <w:sz w:val="20"/>
                <w:szCs w:val="20"/>
              </w:rPr>
              <w:t>Trưởng thôn;</w:t>
            </w:r>
            <w:r w:rsidRPr="0003433F">
              <w:rPr>
                <w:rFonts w:cs="Times New Roman"/>
                <w:color w:val="000000"/>
                <w:sz w:val="20"/>
                <w:szCs w:val="20"/>
              </w:rPr>
              <w:br/>
              <w:t>Tổ trưởng tổ dân phố</w:t>
            </w:r>
          </w:p>
        </w:tc>
        <w:tc>
          <w:tcPr>
            <w:tcW w:w="590" w:type="pct"/>
            <w:vMerge/>
            <w:tcBorders>
              <w:top w:val="nil"/>
              <w:left w:val="single" w:sz="4" w:space="0" w:color="auto"/>
              <w:bottom w:val="single" w:sz="4" w:space="0" w:color="000000"/>
              <w:right w:val="single" w:sz="4" w:space="0" w:color="auto"/>
            </w:tcBorders>
            <w:vAlign w:val="center"/>
            <w:hideMark/>
          </w:tcPr>
          <w:p w:rsidR="00756140" w:rsidRPr="0003433F" w:rsidRDefault="00756140" w:rsidP="00FC304D">
            <w:pPr>
              <w:spacing w:before="40" w:after="40"/>
              <w:jc w:val="right"/>
              <w:rPr>
                <w:rFonts w:cs="Times New Roman"/>
                <w:color w:val="000000"/>
                <w:sz w:val="20"/>
                <w:szCs w:val="20"/>
              </w:rPr>
            </w:pPr>
          </w:p>
        </w:tc>
        <w:tc>
          <w:tcPr>
            <w:tcW w:w="576" w:type="pct"/>
            <w:vMerge/>
            <w:tcBorders>
              <w:top w:val="nil"/>
              <w:left w:val="single" w:sz="4" w:space="0" w:color="auto"/>
              <w:bottom w:val="single" w:sz="4" w:space="0" w:color="000000"/>
              <w:right w:val="single" w:sz="4" w:space="0" w:color="auto"/>
            </w:tcBorders>
            <w:vAlign w:val="center"/>
            <w:hideMark/>
          </w:tcPr>
          <w:p w:rsidR="00756140" w:rsidRPr="0003433F" w:rsidRDefault="00756140" w:rsidP="00FC304D">
            <w:pPr>
              <w:spacing w:before="40" w:after="40"/>
              <w:jc w:val="right"/>
              <w:rPr>
                <w:rFonts w:cs="Times New Roman"/>
                <w:color w:val="000000"/>
                <w:sz w:val="20"/>
                <w:szCs w:val="20"/>
              </w:rPr>
            </w:pPr>
          </w:p>
        </w:tc>
        <w:tc>
          <w:tcPr>
            <w:tcW w:w="572" w:type="pct"/>
            <w:vMerge/>
            <w:tcBorders>
              <w:top w:val="nil"/>
              <w:left w:val="single" w:sz="4" w:space="0" w:color="auto"/>
              <w:bottom w:val="single" w:sz="4" w:space="0" w:color="000000"/>
              <w:right w:val="single" w:sz="4" w:space="0" w:color="auto"/>
            </w:tcBorders>
            <w:vAlign w:val="center"/>
            <w:hideMark/>
          </w:tcPr>
          <w:p w:rsidR="00756140" w:rsidRPr="0003433F" w:rsidRDefault="00756140" w:rsidP="00FC304D">
            <w:pPr>
              <w:spacing w:before="40" w:after="40"/>
              <w:jc w:val="right"/>
              <w:rPr>
                <w:rFonts w:cs="Times New Roman"/>
                <w:color w:val="000000"/>
                <w:sz w:val="20"/>
                <w:szCs w:val="20"/>
              </w:rPr>
            </w:pPr>
          </w:p>
        </w:tc>
        <w:tc>
          <w:tcPr>
            <w:tcW w:w="645" w:type="pct"/>
            <w:vMerge/>
            <w:tcBorders>
              <w:top w:val="nil"/>
              <w:left w:val="single" w:sz="4" w:space="0" w:color="auto"/>
              <w:bottom w:val="single" w:sz="4" w:space="0" w:color="000000"/>
              <w:right w:val="single" w:sz="4" w:space="0" w:color="auto"/>
            </w:tcBorders>
            <w:vAlign w:val="center"/>
            <w:hideMark/>
          </w:tcPr>
          <w:p w:rsidR="00756140" w:rsidRPr="0003433F" w:rsidRDefault="00756140" w:rsidP="00FC304D">
            <w:pPr>
              <w:spacing w:before="40" w:after="40"/>
              <w:jc w:val="right"/>
              <w:rPr>
                <w:rFonts w:cs="Times New Roman"/>
                <w:color w:val="000000"/>
                <w:sz w:val="20"/>
                <w:szCs w:val="20"/>
              </w:rPr>
            </w:pPr>
          </w:p>
        </w:tc>
        <w:tc>
          <w:tcPr>
            <w:tcW w:w="568" w:type="pct"/>
            <w:vMerge/>
            <w:tcBorders>
              <w:top w:val="nil"/>
              <w:left w:val="single" w:sz="4" w:space="0" w:color="auto"/>
              <w:bottom w:val="single" w:sz="4" w:space="0" w:color="000000"/>
              <w:right w:val="single" w:sz="4" w:space="0" w:color="auto"/>
            </w:tcBorders>
            <w:vAlign w:val="center"/>
            <w:hideMark/>
          </w:tcPr>
          <w:p w:rsidR="00756140" w:rsidRPr="0003433F" w:rsidRDefault="00756140" w:rsidP="00FC304D">
            <w:pPr>
              <w:spacing w:before="40" w:after="40"/>
              <w:jc w:val="right"/>
              <w:rPr>
                <w:rFonts w:cs="Times New Roman"/>
                <w:color w:val="000000"/>
                <w:sz w:val="20"/>
                <w:szCs w:val="20"/>
              </w:rPr>
            </w:pPr>
          </w:p>
        </w:tc>
        <w:tc>
          <w:tcPr>
            <w:tcW w:w="573" w:type="pct"/>
            <w:vMerge/>
            <w:tcBorders>
              <w:top w:val="nil"/>
              <w:left w:val="single" w:sz="4" w:space="0" w:color="auto"/>
              <w:bottom w:val="single" w:sz="4" w:space="0" w:color="000000"/>
              <w:right w:val="single" w:sz="4" w:space="0" w:color="auto"/>
            </w:tcBorders>
            <w:vAlign w:val="center"/>
            <w:hideMark/>
          </w:tcPr>
          <w:p w:rsidR="00756140" w:rsidRPr="0003433F" w:rsidRDefault="00756140" w:rsidP="00FC304D">
            <w:pPr>
              <w:spacing w:before="40" w:after="40"/>
              <w:jc w:val="right"/>
              <w:rPr>
                <w:rFonts w:cs="Times New Roman"/>
                <w:color w:val="000000"/>
                <w:sz w:val="20"/>
                <w:szCs w:val="20"/>
              </w:rPr>
            </w:pPr>
          </w:p>
        </w:tc>
      </w:tr>
      <w:tr w:rsidR="00AF05B0" w:rsidRPr="0003433F" w:rsidTr="00A31E9F">
        <w:trPr>
          <w:trHeight w:val="287"/>
        </w:trPr>
        <w:tc>
          <w:tcPr>
            <w:tcW w:w="1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F05B0" w:rsidRPr="0003433F" w:rsidRDefault="007828C0" w:rsidP="002A7F5E">
            <w:pPr>
              <w:spacing w:before="40" w:after="40"/>
              <w:rPr>
                <w:rFonts w:cs="Times New Roman"/>
                <w:color w:val="000000"/>
                <w:sz w:val="20"/>
                <w:szCs w:val="20"/>
              </w:rPr>
            </w:pPr>
            <w:r w:rsidRPr="0003433F">
              <w:rPr>
                <w:rFonts w:cs="Times New Roman"/>
                <w:color w:val="000000"/>
                <w:sz w:val="20"/>
                <w:szCs w:val="20"/>
              </w:rPr>
              <w:t>Phó</w:t>
            </w:r>
            <w:r w:rsidRPr="0003433F">
              <w:rPr>
                <w:rFonts w:cs="Times New Roman"/>
                <w:color w:val="000000"/>
                <w:sz w:val="20"/>
                <w:szCs w:val="20"/>
                <w:lang w:val="en-US"/>
              </w:rPr>
              <w:t xml:space="preserve"> </w:t>
            </w:r>
            <w:r w:rsidR="00A67A97" w:rsidRPr="0003433F">
              <w:rPr>
                <w:rFonts w:cs="Times New Roman"/>
                <w:color w:val="000000"/>
                <w:sz w:val="20"/>
                <w:szCs w:val="20"/>
                <w:lang w:val="en-US"/>
              </w:rPr>
              <w:t xml:space="preserve">trưởng </w:t>
            </w:r>
            <w:r w:rsidR="00AF05B0" w:rsidRPr="0003433F">
              <w:rPr>
                <w:rFonts w:cs="Times New Roman"/>
                <w:color w:val="000000"/>
                <w:sz w:val="20"/>
                <w:szCs w:val="20"/>
              </w:rPr>
              <w:t>thôn;</w:t>
            </w:r>
            <w:r w:rsidR="00AF05B0" w:rsidRPr="0003433F">
              <w:rPr>
                <w:rFonts w:cs="Times New Roman"/>
                <w:color w:val="000000"/>
                <w:sz w:val="20"/>
                <w:szCs w:val="20"/>
              </w:rPr>
              <w:br/>
              <w:t>Tổ phó tổ dân phố</w:t>
            </w:r>
          </w:p>
        </w:tc>
        <w:tc>
          <w:tcPr>
            <w:tcW w:w="590" w:type="pct"/>
            <w:vMerge w:val="restart"/>
            <w:tcBorders>
              <w:top w:val="nil"/>
              <w:left w:val="single" w:sz="4" w:space="0" w:color="auto"/>
              <w:right w:val="single" w:sz="4" w:space="0" w:color="auto"/>
            </w:tcBorders>
            <w:shd w:val="clear" w:color="auto" w:fill="auto"/>
            <w:vAlign w:val="center"/>
            <w:hideMark/>
          </w:tcPr>
          <w:p w:rsidR="00AF05B0" w:rsidRPr="0003433F" w:rsidRDefault="00AF05B0" w:rsidP="00FC304D">
            <w:pPr>
              <w:spacing w:before="40" w:after="40"/>
              <w:jc w:val="right"/>
              <w:rPr>
                <w:rFonts w:cs="Times New Roman"/>
                <w:color w:val="000000"/>
                <w:sz w:val="20"/>
                <w:szCs w:val="20"/>
              </w:rPr>
            </w:pPr>
            <w:r w:rsidRPr="0003433F">
              <w:rPr>
                <w:rFonts w:cs="Times New Roman"/>
                <w:color w:val="000000"/>
                <w:sz w:val="20"/>
                <w:szCs w:val="20"/>
              </w:rPr>
              <w:t xml:space="preserve">1.600.000 </w:t>
            </w:r>
          </w:p>
        </w:tc>
        <w:tc>
          <w:tcPr>
            <w:tcW w:w="576" w:type="pct"/>
            <w:vMerge w:val="restart"/>
            <w:tcBorders>
              <w:top w:val="nil"/>
              <w:left w:val="single" w:sz="4" w:space="0" w:color="auto"/>
              <w:right w:val="single" w:sz="4" w:space="0" w:color="auto"/>
            </w:tcBorders>
            <w:shd w:val="clear" w:color="auto" w:fill="auto"/>
            <w:vAlign w:val="center"/>
            <w:hideMark/>
          </w:tcPr>
          <w:p w:rsidR="00AF05B0" w:rsidRPr="0003433F" w:rsidRDefault="00AF05B0" w:rsidP="00FC304D">
            <w:pPr>
              <w:spacing w:before="40" w:after="40"/>
              <w:jc w:val="right"/>
              <w:rPr>
                <w:rFonts w:cs="Times New Roman"/>
                <w:color w:val="000000"/>
                <w:sz w:val="20"/>
                <w:szCs w:val="20"/>
              </w:rPr>
            </w:pPr>
            <w:r w:rsidRPr="0003433F">
              <w:rPr>
                <w:rFonts w:cs="Times New Roman"/>
                <w:color w:val="000000"/>
                <w:sz w:val="20"/>
                <w:szCs w:val="20"/>
              </w:rPr>
              <w:t xml:space="preserve">2.000.000 </w:t>
            </w:r>
          </w:p>
        </w:tc>
        <w:tc>
          <w:tcPr>
            <w:tcW w:w="572" w:type="pct"/>
            <w:vMerge w:val="restart"/>
            <w:tcBorders>
              <w:top w:val="nil"/>
              <w:left w:val="single" w:sz="4" w:space="0" w:color="auto"/>
              <w:right w:val="single" w:sz="4" w:space="0" w:color="auto"/>
            </w:tcBorders>
            <w:shd w:val="clear" w:color="auto" w:fill="auto"/>
            <w:vAlign w:val="center"/>
            <w:hideMark/>
          </w:tcPr>
          <w:p w:rsidR="00AF05B0" w:rsidRPr="0003433F" w:rsidRDefault="00AF05B0" w:rsidP="00FC304D">
            <w:pPr>
              <w:spacing w:before="40" w:after="40"/>
              <w:jc w:val="right"/>
              <w:rPr>
                <w:rFonts w:cs="Times New Roman"/>
                <w:color w:val="000000"/>
                <w:sz w:val="20"/>
                <w:szCs w:val="20"/>
              </w:rPr>
            </w:pPr>
            <w:r w:rsidRPr="0003433F">
              <w:rPr>
                <w:rFonts w:cs="Times New Roman"/>
                <w:color w:val="000000"/>
                <w:sz w:val="20"/>
                <w:szCs w:val="20"/>
              </w:rPr>
              <w:t xml:space="preserve">2.300.000 </w:t>
            </w:r>
          </w:p>
        </w:tc>
        <w:tc>
          <w:tcPr>
            <w:tcW w:w="645" w:type="pct"/>
            <w:vMerge w:val="restart"/>
            <w:tcBorders>
              <w:top w:val="nil"/>
              <w:left w:val="single" w:sz="4" w:space="0" w:color="auto"/>
              <w:right w:val="single" w:sz="4" w:space="0" w:color="auto"/>
            </w:tcBorders>
            <w:shd w:val="clear" w:color="auto" w:fill="auto"/>
            <w:vAlign w:val="center"/>
            <w:hideMark/>
          </w:tcPr>
          <w:p w:rsidR="00AF05B0" w:rsidRPr="0003433F" w:rsidRDefault="00AF05B0" w:rsidP="00FC304D">
            <w:pPr>
              <w:spacing w:before="40" w:after="40"/>
              <w:jc w:val="right"/>
              <w:rPr>
                <w:rFonts w:cs="Times New Roman"/>
                <w:color w:val="000000"/>
                <w:sz w:val="20"/>
                <w:szCs w:val="20"/>
              </w:rPr>
            </w:pPr>
            <w:r w:rsidRPr="0003433F">
              <w:rPr>
                <w:rFonts w:cs="Times New Roman"/>
                <w:color w:val="000000"/>
                <w:sz w:val="20"/>
                <w:szCs w:val="20"/>
              </w:rPr>
              <w:t xml:space="preserve">2.600.000 </w:t>
            </w:r>
          </w:p>
        </w:tc>
        <w:tc>
          <w:tcPr>
            <w:tcW w:w="568" w:type="pct"/>
            <w:vMerge w:val="restart"/>
            <w:tcBorders>
              <w:top w:val="nil"/>
              <w:left w:val="single" w:sz="4" w:space="0" w:color="auto"/>
              <w:right w:val="single" w:sz="4" w:space="0" w:color="auto"/>
            </w:tcBorders>
            <w:shd w:val="clear" w:color="auto" w:fill="auto"/>
            <w:vAlign w:val="center"/>
            <w:hideMark/>
          </w:tcPr>
          <w:p w:rsidR="00AF05B0" w:rsidRPr="0003433F" w:rsidRDefault="00AF05B0" w:rsidP="00FC304D">
            <w:pPr>
              <w:spacing w:before="40" w:after="40"/>
              <w:jc w:val="right"/>
              <w:rPr>
                <w:rFonts w:cs="Times New Roman"/>
                <w:color w:val="000000"/>
                <w:sz w:val="20"/>
                <w:szCs w:val="20"/>
              </w:rPr>
            </w:pPr>
            <w:r w:rsidRPr="0003433F">
              <w:rPr>
                <w:rFonts w:cs="Times New Roman"/>
                <w:color w:val="000000"/>
                <w:sz w:val="20"/>
                <w:szCs w:val="20"/>
              </w:rPr>
              <w:t xml:space="preserve">3.000.000 </w:t>
            </w:r>
          </w:p>
        </w:tc>
        <w:tc>
          <w:tcPr>
            <w:tcW w:w="573" w:type="pct"/>
            <w:vMerge w:val="restart"/>
            <w:tcBorders>
              <w:top w:val="nil"/>
              <w:left w:val="single" w:sz="4" w:space="0" w:color="auto"/>
              <w:right w:val="single" w:sz="4" w:space="0" w:color="auto"/>
            </w:tcBorders>
            <w:shd w:val="clear" w:color="auto" w:fill="auto"/>
            <w:vAlign w:val="center"/>
            <w:hideMark/>
          </w:tcPr>
          <w:p w:rsidR="00AF05B0" w:rsidRPr="0003433F" w:rsidRDefault="00AF05B0" w:rsidP="00FC304D">
            <w:pPr>
              <w:spacing w:before="40" w:after="40"/>
              <w:jc w:val="right"/>
              <w:rPr>
                <w:rFonts w:cs="Times New Roman"/>
                <w:color w:val="000000"/>
                <w:sz w:val="20"/>
                <w:szCs w:val="20"/>
              </w:rPr>
            </w:pPr>
            <w:r w:rsidRPr="0003433F">
              <w:rPr>
                <w:rFonts w:cs="Times New Roman"/>
                <w:color w:val="000000"/>
                <w:sz w:val="20"/>
                <w:szCs w:val="20"/>
              </w:rPr>
              <w:t xml:space="preserve">3.200.000 </w:t>
            </w:r>
          </w:p>
        </w:tc>
      </w:tr>
      <w:tr w:rsidR="00AF05B0" w:rsidRPr="0003433F" w:rsidTr="00A31E9F">
        <w:trPr>
          <w:trHeight w:val="309"/>
        </w:trPr>
        <w:tc>
          <w:tcPr>
            <w:tcW w:w="1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F05B0" w:rsidRPr="0003433F" w:rsidRDefault="00AF05B0" w:rsidP="002A7F5E">
            <w:pPr>
              <w:spacing w:before="40" w:after="40"/>
              <w:jc w:val="both"/>
              <w:rPr>
                <w:rFonts w:cs="Times New Roman"/>
                <w:color w:val="000000"/>
                <w:sz w:val="20"/>
                <w:szCs w:val="20"/>
              </w:rPr>
            </w:pPr>
            <w:r w:rsidRPr="0003433F">
              <w:rPr>
                <w:rFonts w:cs="Times New Roman"/>
                <w:color w:val="000000"/>
                <w:sz w:val="20"/>
                <w:szCs w:val="20"/>
              </w:rPr>
              <w:t>Công an viên (</w:t>
            </w:r>
            <w:r w:rsidRPr="0003433F">
              <w:rPr>
                <w:rFonts w:cs="Times New Roman"/>
                <w:i/>
                <w:iCs/>
                <w:color w:val="000000"/>
                <w:sz w:val="20"/>
                <w:szCs w:val="20"/>
              </w:rPr>
              <w:t>ở thôn thuộc xã, tổ dân phố thuộc thị trấn</w:t>
            </w:r>
            <w:r w:rsidRPr="0003433F">
              <w:rPr>
                <w:rFonts w:cs="Times New Roman"/>
                <w:color w:val="000000"/>
                <w:sz w:val="20"/>
                <w:szCs w:val="20"/>
              </w:rPr>
              <w:t>)</w:t>
            </w:r>
          </w:p>
        </w:tc>
        <w:tc>
          <w:tcPr>
            <w:tcW w:w="590"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c>
          <w:tcPr>
            <w:tcW w:w="576"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c>
          <w:tcPr>
            <w:tcW w:w="572"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c>
          <w:tcPr>
            <w:tcW w:w="645"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c>
          <w:tcPr>
            <w:tcW w:w="568"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c>
          <w:tcPr>
            <w:tcW w:w="573"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r>
      <w:tr w:rsidR="00AF05B0" w:rsidRPr="0003433F" w:rsidTr="00A31E9F">
        <w:trPr>
          <w:trHeight w:val="309"/>
        </w:trPr>
        <w:tc>
          <w:tcPr>
            <w:tcW w:w="1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F05B0" w:rsidRPr="0003433F" w:rsidRDefault="00AF05B0" w:rsidP="002A7F5E">
            <w:pPr>
              <w:spacing w:before="40" w:after="40"/>
              <w:rPr>
                <w:rFonts w:cs="Times New Roman"/>
                <w:color w:val="000000"/>
                <w:sz w:val="20"/>
                <w:szCs w:val="20"/>
              </w:rPr>
            </w:pPr>
            <w:r w:rsidRPr="0003433F">
              <w:rPr>
                <w:rFonts w:cs="Times New Roman"/>
                <w:color w:val="000000"/>
                <w:sz w:val="20"/>
                <w:szCs w:val="20"/>
              </w:rPr>
              <w:t>Bảo vệ dân phố</w:t>
            </w:r>
          </w:p>
        </w:tc>
        <w:tc>
          <w:tcPr>
            <w:tcW w:w="590"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c>
          <w:tcPr>
            <w:tcW w:w="576"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c>
          <w:tcPr>
            <w:tcW w:w="572"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c>
          <w:tcPr>
            <w:tcW w:w="645"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c>
          <w:tcPr>
            <w:tcW w:w="568"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c>
          <w:tcPr>
            <w:tcW w:w="573"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r>
      <w:tr w:rsidR="00AF05B0" w:rsidRPr="0003433F" w:rsidTr="00A31E9F">
        <w:trPr>
          <w:trHeight w:val="309"/>
        </w:trPr>
        <w:tc>
          <w:tcPr>
            <w:tcW w:w="1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F05B0" w:rsidRPr="0003433F" w:rsidRDefault="00AF05B0" w:rsidP="002A7F5E">
            <w:pPr>
              <w:spacing w:before="40" w:after="40"/>
              <w:rPr>
                <w:rFonts w:cs="Times New Roman"/>
                <w:color w:val="000000"/>
                <w:sz w:val="20"/>
                <w:szCs w:val="20"/>
              </w:rPr>
            </w:pPr>
            <w:r w:rsidRPr="0003433F">
              <w:rPr>
                <w:rFonts w:cs="Times New Roman"/>
                <w:color w:val="000000"/>
                <w:sz w:val="20"/>
                <w:szCs w:val="20"/>
              </w:rPr>
              <w:t>Thôn đội trưởng</w:t>
            </w:r>
          </w:p>
        </w:tc>
        <w:tc>
          <w:tcPr>
            <w:tcW w:w="590"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c>
          <w:tcPr>
            <w:tcW w:w="576"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c>
          <w:tcPr>
            <w:tcW w:w="572"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c>
          <w:tcPr>
            <w:tcW w:w="645"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c>
          <w:tcPr>
            <w:tcW w:w="568"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c>
          <w:tcPr>
            <w:tcW w:w="573" w:type="pct"/>
            <w:vMerge/>
            <w:tcBorders>
              <w:left w:val="single" w:sz="4" w:space="0" w:color="auto"/>
              <w:right w:val="single" w:sz="4" w:space="0" w:color="auto"/>
            </w:tcBorders>
            <w:vAlign w:val="center"/>
            <w:hideMark/>
          </w:tcPr>
          <w:p w:rsidR="00AF05B0" w:rsidRPr="0003433F" w:rsidRDefault="00AF05B0" w:rsidP="00FC304D">
            <w:pPr>
              <w:spacing w:before="40" w:after="40"/>
              <w:jc w:val="right"/>
              <w:rPr>
                <w:rFonts w:cs="Times New Roman"/>
                <w:color w:val="000000"/>
                <w:sz w:val="20"/>
                <w:szCs w:val="20"/>
              </w:rPr>
            </w:pPr>
          </w:p>
        </w:tc>
      </w:tr>
      <w:tr w:rsidR="00AF05B0" w:rsidRPr="0003433F" w:rsidTr="00A31E9F">
        <w:trPr>
          <w:trHeight w:val="309"/>
        </w:trPr>
        <w:tc>
          <w:tcPr>
            <w:tcW w:w="1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F05B0" w:rsidRPr="0003433F" w:rsidRDefault="00AF05B0" w:rsidP="002A7F5E">
            <w:pPr>
              <w:spacing w:before="40" w:after="40"/>
              <w:jc w:val="both"/>
              <w:rPr>
                <w:rFonts w:cs="Times New Roman"/>
                <w:color w:val="000000"/>
                <w:sz w:val="20"/>
                <w:szCs w:val="20"/>
              </w:rPr>
            </w:pPr>
            <w:r w:rsidRPr="0003433F">
              <w:rPr>
                <w:rFonts w:cs="Times New Roman"/>
                <w:color w:val="000000"/>
                <w:sz w:val="20"/>
                <w:szCs w:val="20"/>
              </w:rPr>
              <w:t>Nhân viên y tế thôn (</w:t>
            </w:r>
            <w:r w:rsidRPr="0003433F">
              <w:rPr>
                <w:rFonts w:cs="Times New Roman"/>
                <w:i/>
                <w:iCs/>
                <w:color w:val="000000"/>
                <w:sz w:val="20"/>
                <w:szCs w:val="20"/>
              </w:rPr>
              <w:t>thôn thuộc các xã vùng khó khăn theo quyết định của Thủ tướng Chính phủ)</w:t>
            </w:r>
          </w:p>
        </w:tc>
        <w:tc>
          <w:tcPr>
            <w:tcW w:w="590" w:type="pct"/>
            <w:vMerge/>
            <w:tcBorders>
              <w:left w:val="single" w:sz="4" w:space="0" w:color="auto"/>
              <w:bottom w:val="single" w:sz="4" w:space="0" w:color="000000"/>
              <w:right w:val="single" w:sz="4" w:space="0" w:color="auto"/>
            </w:tcBorders>
            <w:vAlign w:val="center"/>
            <w:hideMark/>
          </w:tcPr>
          <w:p w:rsidR="00AF05B0" w:rsidRPr="0003433F" w:rsidRDefault="00AF05B0" w:rsidP="00A31E9F">
            <w:pPr>
              <w:spacing w:before="40" w:after="40"/>
              <w:jc w:val="right"/>
              <w:rPr>
                <w:rFonts w:cs="Times New Roman"/>
                <w:color w:val="000000"/>
                <w:sz w:val="20"/>
                <w:szCs w:val="20"/>
              </w:rPr>
            </w:pPr>
          </w:p>
        </w:tc>
        <w:tc>
          <w:tcPr>
            <w:tcW w:w="576" w:type="pct"/>
            <w:vMerge/>
            <w:tcBorders>
              <w:left w:val="single" w:sz="4" w:space="0" w:color="auto"/>
              <w:bottom w:val="single" w:sz="4" w:space="0" w:color="000000"/>
              <w:right w:val="single" w:sz="4" w:space="0" w:color="auto"/>
            </w:tcBorders>
            <w:vAlign w:val="center"/>
            <w:hideMark/>
          </w:tcPr>
          <w:p w:rsidR="00AF05B0" w:rsidRPr="0003433F" w:rsidRDefault="00AF05B0" w:rsidP="00A31E9F">
            <w:pPr>
              <w:spacing w:before="40" w:after="40"/>
              <w:jc w:val="right"/>
              <w:rPr>
                <w:rFonts w:cs="Times New Roman"/>
                <w:color w:val="000000"/>
                <w:sz w:val="20"/>
                <w:szCs w:val="20"/>
              </w:rPr>
            </w:pPr>
          </w:p>
        </w:tc>
        <w:tc>
          <w:tcPr>
            <w:tcW w:w="572" w:type="pct"/>
            <w:vMerge/>
            <w:tcBorders>
              <w:left w:val="single" w:sz="4" w:space="0" w:color="auto"/>
              <w:bottom w:val="single" w:sz="4" w:space="0" w:color="000000"/>
              <w:right w:val="single" w:sz="4" w:space="0" w:color="auto"/>
            </w:tcBorders>
            <w:vAlign w:val="center"/>
            <w:hideMark/>
          </w:tcPr>
          <w:p w:rsidR="00AF05B0" w:rsidRPr="0003433F" w:rsidRDefault="00AF05B0" w:rsidP="00A31E9F">
            <w:pPr>
              <w:spacing w:before="40" w:after="40"/>
              <w:jc w:val="right"/>
              <w:rPr>
                <w:rFonts w:cs="Times New Roman"/>
                <w:color w:val="000000"/>
                <w:sz w:val="20"/>
                <w:szCs w:val="20"/>
              </w:rPr>
            </w:pPr>
          </w:p>
        </w:tc>
        <w:tc>
          <w:tcPr>
            <w:tcW w:w="645" w:type="pct"/>
            <w:vMerge/>
            <w:tcBorders>
              <w:left w:val="single" w:sz="4" w:space="0" w:color="auto"/>
              <w:bottom w:val="single" w:sz="4" w:space="0" w:color="000000"/>
              <w:right w:val="single" w:sz="4" w:space="0" w:color="auto"/>
            </w:tcBorders>
            <w:vAlign w:val="center"/>
            <w:hideMark/>
          </w:tcPr>
          <w:p w:rsidR="00AF05B0" w:rsidRPr="0003433F" w:rsidRDefault="00AF05B0" w:rsidP="00A31E9F">
            <w:pPr>
              <w:spacing w:before="40" w:after="40"/>
              <w:jc w:val="right"/>
              <w:rPr>
                <w:rFonts w:cs="Times New Roman"/>
                <w:color w:val="000000"/>
                <w:sz w:val="20"/>
                <w:szCs w:val="20"/>
              </w:rPr>
            </w:pPr>
          </w:p>
        </w:tc>
        <w:tc>
          <w:tcPr>
            <w:tcW w:w="568" w:type="pct"/>
            <w:vMerge/>
            <w:tcBorders>
              <w:left w:val="single" w:sz="4" w:space="0" w:color="auto"/>
              <w:bottom w:val="single" w:sz="4" w:space="0" w:color="000000"/>
              <w:right w:val="single" w:sz="4" w:space="0" w:color="auto"/>
            </w:tcBorders>
            <w:vAlign w:val="center"/>
            <w:hideMark/>
          </w:tcPr>
          <w:p w:rsidR="00AF05B0" w:rsidRPr="0003433F" w:rsidRDefault="00AF05B0" w:rsidP="00A31E9F">
            <w:pPr>
              <w:spacing w:before="40" w:after="40"/>
              <w:jc w:val="right"/>
              <w:rPr>
                <w:rFonts w:cs="Times New Roman"/>
                <w:color w:val="000000"/>
                <w:sz w:val="20"/>
                <w:szCs w:val="20"/>
              </w:rPr>
            </w:pPr>
          </w:p>
        </w:tc>
        <w:tc>
          <w:tcPr>
            <w:tcW w:w="573" w:type="pct"/>
            <w:vMerge/>
            <w:tcBorders>
              <w:left w:val="single" w:sz="4" w:space="0" w:color="auto"/>
              <w:bottom w:val="single" w:sz="4" w:space="0" w:color="000000"/>
              <w:right w:val="single" w:sz="4" w:space="0" w:color="auto"/>
            </w:tcBorders>
            <w:vAlign w:val="center"/>
            <w:hideMark/>
          </w:tcPr>
          <w:p w:rsidR="00AF05B0" w:rsidRPr="0003433F" w:rsidRDefault="00AF05B0" w:rsidP="00A31E9F">
            <w:pPr>
              <w:spacing w:before="40" w:after="40"/>
              <w:jc w:val="right"/>
              <w:rPr>
                <w:rFonts w:cs="Times New Roman"/>
                <w:color w:val="000000"/>
                <w:sz w:val="20"/>
                <w:szCs w:val="20"/>
              </w:rPr>
            </w:pPr>
          </w:p>
        </w:tc>
      </w:tr>
      <w:tr w:rsidR="00AF05B0" w:rsidRPr="0003433F" w:rsidTr="00AF05B0">
        <w:trPr>
          <w:trHeight w:val="99"/>
        </w:trPr>
        <w:tc>
          <w:tcPr>
            <w:tcW w:w="1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F05B0" w:rsidRPr="0003433F" w:rsidRDefault="00AF05B0" w:rsidP="002A7F5E">
            <w:pPr>
              <w:spacing w:before="40" w:after="40"/>
              <w:jc w:val="both"/>
              <w:rPr>
                <w:rFonts w:cs="Times New Roman"/>
                <w:color w:val="000000"/>
                <w:sz w:val="20"/>
                <w:szCs w:val="20"/>
              </w:rPr>
            </w:pPr>
            <w:r w:rsidRPr="0003433F">
              <w:rPr>
                <w:rFonts w:cs="Times New Roman"/>
                <w:color w:val="000000"/>
                <w:sz w:val="20"/>
                <w:szCs w:val="20"/>
              </w:rPr>
              <w:t>Nhân viên y tế thôn (</w:t>
            </w:r>
            <w:r w:rsidRPr="0003433F">
              <w:rPr>
                <w:rFonts w:cs="Times New Roman"/>
                <w:i/>
                <w:iCs/>
                <w:color w:val="000000"/>
                <w:sz w:val="20"/>
                <w:szCs w:val="20"/>
              </w:rPr>
              <w:t>thôn thuộc các xã còn lại</w:t>
            </w:r>
            <w:r w:rsidRPr="0003433F">
              <w:rPr>
                <w:rFonts w:cs="Times New Roman"/>
                <w:color w:val="000000"/>
                <w:sz w:val="20"/>
                <w:szCs w:val="20"/>
              </w:rPr>
              <w:t>)</w:t>
            </w:r>
          </w:p>
        </w:tc>
        <w:tc>
          <w:tcPr>
            <w:tcW w:w="590" w:type="pct"/>
            <w:vMerge w:val="restart"/>
            <w:tcBorders>
              <w:left w:val="single" w:sz="4" w:space="0" w:color="auto"/>
              <w:right w:val="single" w:sz="4" w:space="0" w:color="auto"/>
            </w:tcBorders>
            <w:vAlign w:val="center"/>
            <w:hideMark/>
          </w:tcPr>
          <w:p w:rsidR="00AF05B0" w:rsidRPr="0003433F" w:rsidRDefault="00AF05B0" w:rsidP="00A31E9F">
            <w:pPr>
              <w:spacing w:before="40" w:after="40"/>
              <w:jc w:val="right"/>
              <w:rPr>
                <w:rFonts w:cs="Times New Roman"/>
                <w:color w:val="000000"/>
                <w:sz w:val="20"/>
                <w:szCs w:val="20"/>
              </w:rPr>
            </w:pPr>
            <w:r w:rsidRPr="0003433F">
              <w:rPr>
                <w:rFonts w:cs="Times New Roman"/>
                <w:color w:val="000000"/>
                <w:sz w:val="20"/>
                <w:szCs w:val="20"/>
              </w:rPr>
              <w:t xml:space="preserve">1.200.000 </w:t>
            </w:r>
          </w:p>
        </w:tc>
        <w:tc>
          <w:tcPr>
            <w:tcW w:w="576" w:type="pct"/>
            <w:vMerge w:val="restart"/>
            <w:tcBorders>
              <w:left w:val="single" w:sz="4" w:space="0" w:color="auto"/>
              <w:right w:val="single" w:sz="4" w:space="0" w:color="auto"/>
            </w:tcBorders>
            <w:vAlign w:val="center"/>
            <w:hideMark/>
          </w:tcPr>
          <w:p w:rsidR="00AF05B0" w:rsidRPr="0003433F" w:rsidRDefault="00AF05B0" w:rsidP="00A31E9F">
            <w:pPr>
              <w:spacing w:before="40" w:after="40"/>
              <w:jc w:val="right"/>
              <w:rPr>
                <w:rFonts w:cs="Times New Roman"/>
                <w:color w:val="000000"/>
                <w:sz w:val="20"/>
                <w:szCs w:val="20"/>
              </w:rPr>
            </w:pPr>
            <w:r w:rsidRPr="0003433F">
              <w:rPr>
                <w:rFonts w:cs="Times New Roman"/>
                <w:color w:val="000000"/>
                <w:sz w:val="20"/>
                <w:szCs w:val="20"/>
              </w:rPr>
              <w:t xml:space="preserve">1.300.000 </w:t>
            </w:r>
          </w:p>
        </w:tc>
        <w:tc>
          <w:tcPr>
            <w:tcW w:w="572" w:type="pct"/>
            <w:vMerge w:val="restart"/>
            <w:tcBorders>
              <w:left w:val="single" w:sz="4" w:space="0" w:color="auto"/>
              <w:right w:val="single" w:sz="4" w:space="0" w:color="auto"/>
            </w:tcBorders>
            <w:vAlign w:val="center"/>
            <w:hideMark/>
          </w:tcPr>
          <w:p w:rsidR="00AF05B0" w:rsidRPr="0003433F" w:rsidRDefault="00AF05B0" w:rsidP="00A31E9F">
            <w:pPr>
              <w:spacing w:before="40" w:after="40"/>
              <w:jc w:val="right"/>
              <w:rPr>
                <w:rFonts w:cs="Times New Roman"/>
                <w:color w:val="000000"/>
                <w:sz w:val="20"/>
                <w:szCs w:val="20"/>
              </w:rPr>
            </w:pPr>
            <w:r w:rsidRPr="0003433F">
              <w:rPr>
                <w:rFonts w:cs="Times New Roman"/>
                <w:color w:val="000000"/>
                <w:sz w:val="20"/>
                <w:szCs w:val="20"/>
              </w:rPr>
              <w:t xml:space="preserve">1.500.000 </w:t>
            </w:r>
          </w:p>
        </w:tc>
        <w:tc>
          <w:tcPr>
            <w:tcW w:w="645" w:type="pct"/>
            <w:vMerge w:val="restart"/>
            <w:tcBorders>
              <w:left w:val="single" w:sz="4" w:space="0" w:color="auto"/>
              <w:right w:val="single" w:sz="4" w:space="0" w:color="auto"/>
            </w:tcBorders>
            <w:vAlign w:val="center"/>
            <w:hideMark/>
          </w:tcPr>
          <w:p w:rsidR="00AF05B0" w:rsidRPr="0003433F" w:rsidRDefault="00AF05B0" w:rsidP="00A31E9F">
            <w:pPr>
              <w:spacing w:before="40" w:after="40"/>
              <w:jc w:val="right"/>
              <w:rPr>
                <w:rFonts w:cs="Times New Roman"/>
                <w:color w:val="000000"/>
                <w:sz w:val="20"/>
                <w:szCs w:val="20"/>
              </w:rPr>
            </w:pPr>
            <w:r w:rsidRPr="0003433F">
              <w:rPr>
                <w:rFonts w:cs="Times New Roman"/>
                <w:color w:val="000000"/>
                <w:sz w:val="20"/>
                <w:szCs w:val="20"/>
              </w:rPr>
              <w:t xml:space="preserve">1.700.000 </w:t>
            </w:r>
          </w:p>
        </w:tc>
        <w:tc>
          <w:tcPr>
            <w:tcW w:w="568" w:type="pct"/>
            <w:vMerge w:val="restart"/>
            <w:tcBorders>
              <w:left w:val="single" w:sz="4" w:space="0" w:color="auto"/>
              <w:right w:val="single" w:sz="4" w:space="0" w:color="auto"/>
            </w:tcBorders>
            <w:vAlign w:val="center"/>
            <w:hideMark/>
          </w:tcPr>
          <w:p w:rsidR="00AF05B0" w:rsidRPr="0003433F" w:rsidRDefault="00AF05B0" w:rsidP="00A31E9F">
            <w:pPr>
              <w:spacing w:before="40" w:after="40"/>
              <w:jc w:val="right"/>
              <w:rPr>
                <w:rFonts w:cs="Times New Roman"/>
                <w:color w:val="000000"/>
                <w:sz w:val="20"/>
                <w:szCs w:val="20"/>
              </w:rPr>
            </w:pPr>
            <w:r w:rsidRPr="0003433F">
              <w:rPr>
                <w:rFonts w:cs="Times New Roman"/>
                <w:color w:val="000000"/>
                <w:sz w:val="20"/>
                <w:szCs w:val="20"/>
              </w:rPr>
              <w:t xml:space="preserve">2.000.000 </w:t>
            </w:r>
          </w:p>
        </w:tc>
        <w:tc>
          <w:tcPr>
            <w:tcW w:w="573" w:type="pct"/>
            <w:vMerge w:val="restart"/>
            <w:tcBorders>
              <w:left w:val="single" w:sz="4" w:space="0" w:color="auto"/>
              <w:right w:val="single" w:sz="4" w:space="0" w:color="auto"/>
            </w:tcBorders>
            <w:vAlign w:val="center"/>
            <w:hideMark/>
          </w:tcPr>
          <w:p w:rsidR="00AF05B0" w:rsidRPr="0003433F" w:rsidRDefault="00AF05B0" w:rsidP="00A31E9F">
            <w:pPr>
              <w:spacing w:before="40" w:after="40"/>
              <w:jc w:val="right"/>
              <w:rPr>
                <w:rFonts w:cs="Times New Roman"/>
                <w:color w:val="000000"/>
                <w:sz w:val="20"/>
                <w:szCs w:val="20"/>
              </w:rPr>
            </w:pPr>
            <w:r w:rsidRPr="0003433F">
              <w:rPr>
                <w:rFonts w:cs="Times New Roman"/>
                <w:color w:val="000000"/>
                <w:sz w:val="20"/>
                <w:szCs w:val="20"/>
              </w:rPr>
              <w:t xml:space="preserve">2.200.000 </w:t>
            </w:r>
          </w:p>
        </w:tc>
      </w:tr>
      <w:tr w:rsidR="00AF05B0" w:rsidRPr="0003433F" w:rsidTr="00AF05B0">
        <w:trPr>
          <w:trHeight w:val="56"/>
        </w:trPr>
        <w:tc>
          <w:tcPr>
            <w:tcW w:w="1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F05B0" w:rsidRPr="0003433F" w:rsidRDefault="00AF05B0" w:rsidP="002A7F5E">
            <w:pPr>
              <w:spacing w:before="40" w:after="40"/>
              <w:jc w:val="both"/>
              <w:rPr>
                <w:rFonts w:cs="Times New Roman"/>
                <w:color w:val="000000"/>
                <w:sz w:val="20"/>
                <w:szCs w:val="20"/>
              </w:rPr>
            </w:pPr>
            <w:r w:rsidRPr="0003433F">
              <w:rPr>
                <w:rFonts w:cs="Times New Roman"/>
                <w:color w:val="000000"/>
                <w:sz w:val="20"/>
                <w:szCs w:val="20"/>
              </w:rPr>
              <w:t>Nhân viên y tế tổ dân phố (</w:t>
            </w:r>
            <w:r w:rsidRPr="0003433F">
              <w:rPr>
                <w:rFonts w:cs="Times New Roman"/>
                <w:i/>
                <w:iCs/>
                <w:color w:val="000000"/>
                <w:sz w:val="20"/>
                <w:szCs w:val="20"/>
              </w:rPr>
              <w:t>ở tổ dân phố</w:t>
            </w:r>
            <w:r w:rsidRPr="0003433F">
              <w:rPr>
                <w:rFonts w:cs="Times New Roman"/>
                <w:color w:val="000000"/>
                <w:sz w:val="20"/>
                <w:szCs w:val="20"/>
              </w:rPr>
              <w:t>)</w:t>
            </w:r>
          </w:p>
        </w:tc>
        <w:tc>
          <w:tcPr>
            <w:tcW w:w="590" w:type="pct"/>
            <w:vMerge/>
            <w:tcBorders>
              <w:left w:val="single" w:sz="4" w:space="0" w:color="auto"/>
              <w:bottom w:val="single" w:sz="4" w:space="0" w:color="000000"/>
              <w:right w:val="single" w:sz="4" w:space="0" w:color="auto"/>
            </w:tcBorders>
            <w:vAlign w:val="center"/>
            <w:hideMark/>
          </w:tcPr>
          <w:p w:rsidR="00AF05B0" w:rsidRPr="0003433F" w:rsidRDefault="00AF05B0" w:rsidP="00C94976">
            <w:pPr>
              <w:spacing w:before="40" w:after="40"/>
              <w:rPr>
                <w:rFonts w:cs="Times New Roman"/>
                <w:color w:val="000000"/>
                <w:sz w:val="20"/>
                <w:szCs w:val="20"/>
              </w:rPr>
            </w:pPr>
          </w:p>
        </w:tc>
        <w:tc>
          <w:tcPr>
            <w:tcW w:w="576" w:type="pct"/>
            <w:vMerge/>
            <w:tcBorders>
              <w:left w:val="single" w:sz="4" w:space="0" w:color="auto"/>
              <w:bottom w:val="single" w:sz="4" w:space="0" w:color="000000"/>
              <w:right w:val="single" w:sz="4" w:space="0" w:color="auto"/>
            </w:tcBorders>
            <w:vAlign w:val="center"/>
            <w:hideMark/>
          </w:tcPr>
          <w:p w:rsidR="00AF05B0" w:rsidRPr="0003433F" w:rsidRDefault="00AF05B0" w:rsidP="00C94976">
            <w:pPr>
              <w:spacing w:before="40" w:after="40"/>
              <w:rPr>
                <w:rFonts w:cs="Times New Roman"/>
                <w:color w:val="000000"/>
                <w:sz w:val="20"/>
                <w:szCs w:val="20"/>
              </w:rPr>
            </w:pPr>
          </w:p>
        </w:tc>
        <w:tc>
          <w:tcPr>
            <w:tcW w:w="572" w:type="pct"/>
            <w:vMerge/>
            <w:tcBorders>
              <w:left w:val="single" w:sz="4" w:space="0" w:color="auto"/>
              <w:bottom w:val="single" w:sz="4" w:space="0" w:color="000000"/>
              <w:right w:val="single" w:sz="4" w:space="0" w:color="auto"/>
            </w:tcBorders>
            <w:vAlign w:val="center"/>
            <w:hideMark/>
          </w:tcPr>
          <w:p w:rsidR="00AF05B0" w:rsidRPr="0003433F" w:rsidRDefault="00AF05B0" w:rsidP="00C94976">
            <w:pPr>
              <w:spacing w:before="40" w:after="40"/>
              <w:rPr>
                <w:rFonts w:cs="Times New Roman"/>
                <w:color w:val="000000"/>
                <w:sz w:val="20"/>
                <w:szCs w:val="20"/>
              </w:rPr>
            </w:pPr>
          </w:p>
        </w:tc>
        <w:tc>
          <w:tcPr>
            <w:tcW w:w="645" w:type="pct"/>
            <w:vMerge/>
            <w:tcBorders>
              <w:left w:val="single" w:sz="4" w:space="0" w:color="auto"/>
              <w:bottom w:val="single" w:sz="4" w:space="0" w:color="000000"/>
              <w:right w:val="single" w:sz="4" w:space="0" w:color="auto"/>
            </w:tcBorders>
            <w:vAlign w:val="center"/>
            <w:hideMark/>
          </w:tcPr>
          <w:p w:rsidR="00AF05B0" w:rsidRPr="0003433F" w:rsidRDefault="00AF05B0" w:rsidP="00C94976">
            <w:pPr>
              <w:spacing w:before="40" w:after="40"/>
              <w:rPr>
                <w:rFonts w:cs="Times New Roman"/>
                <w:color w:val="000000"/>
                <w:sz w:val="20"/>
                <w:szCs w:val="20"/>
              </w:rPr>
            </w:pPr>
          </w:p>
        </w:tc>
        <w:tc>
          <w:tcPr>
            <w:tcW w:w="568" w:type="pct"/>
            <w:vMerge/>
            <w:tcBorders>
              <w:left w:val="single" w:sz="4" w:space="0" w:color="auto"/>
              <w:bottom w:val="single" w:sz="4" w:space="0" w:color="000000"/>
              <w:right w:val="single" w:sz="4" w:space="0" w:color="auto"/>
            </w:tcBorders>
            <w:vAlign w:val="center"/>
            <w:hideMark/>
          </w:tcPr>
          <w:p w:rsidR="00AF05B0" w:rsidRPr="0003433F" w:rsidRDefault="00AF05B0" w:rsidP="00C94976">
            <w:pPr>
              <w:spacing w:before="40" w:after="40"/>
              <w:rPr>
                <w:rFonts w:cs="Times New Roman"/>
                <w:color w:val="000000"/>
                <w:sz w:val="20"/>
                <w:szCs w:val="20"/>
              </w:rPr>
            </w:pPr>
          </w:p>
        </w:tc>
        <w:tc>
          <w:tcPr>
            <w:tcW w:w="573" w:type="pct"/>
            <w:vMerge/>
            <w:tcBorders>
              <w:left w:val="single" w:sz="4" w:space="0" w:color="auto"/>
              <w:bottom w:val="single" w:sz="4" w:space="0" w:color="000000"/>
              <w:right w:val="single" w:sz="4" w:space="0" w:color="auto"/>
            </w:tcBorders>
            <w:vAlign w:val="center"/>
            <w:hideMark/>
          </w:tcPr>
          <w:p w:rsidR="00AF05B0" w:rsidRPr="0003433F" w:rsidRDefault="00AF05B0" w:rsidP="00C94976">
            <w:pPr>
              <w:spacing w:before="40" w:after="40"/>
              <w:rPr>
                <w:rFonts w:cs="Times New Roman"/>
                <w:color w:val="000000"/>
                <w:sz w:val="20"/>
                <w:szCs w:val="20"/>
              </w:rPr>
            </w:pPr>
          </w:p>
        </w:tc>
      </w:tr>
    </w:tbl>
    <w:p w:rsidR="00756140" w:rsidRPr="0003433F" w:rsidRDefault="00756140" w:rsidP="00DE06EA">
      <w:pPr>
        <w:spacing w:before="120"/>
        <w:ind w:firstLine="720"/>
        <w:jc w:val="both"/>
        <w:rPr>
          <w:rFonts w:cs="Times New Roman"/>
        </w:rPr>
      </w:pPr>
      <w:r w:rsidRPr="0003433F">
        <w:rPr>
          <w:rFonts w:cs="Times New Roman"/>
        </w:rPr>
        <w:lastRenderedPageBreak/>
        <w:t xml:space="preserve">Đối với các trường hợp người hoạt động không chuyên trách ở thôn, tổ dân phố có thời gian công tác liên tục, đảm nhiệm các chức danh người hoạt động không chuyên trách khác nhau ở thôn, tổ dân phố (theo Nghị quyết số </w:t>
      </w:r>
      <w:r w:rsidRPr="0003433F">
        <w:rPr>
          <w:rFonts w:cs="Times New Roman"/>
          <w:spacing w:val="-4"/>
        </w:rPr>
        <w:t xml:space="preserve">11/2014/NQ-HĐND) </w:t>
      </w:r>
      <w:r w:rsidRPr="0003433F">
        <w:rPr>
          <w:rFonts w:cs="Times New Roman"/>
        </w:rPr>
        <w:t>thì thực hiện</w:t>
      </w:r>
      <w:r w:rsidRPr="0003433F">
        <w:rPr>
          <w:rFonts w:cs="Times New Roman"/>
          <w:spacing w:val="-4"/>
        </w:rPr>
        <w:t xml:space="preserve"> </w:t>
      </w:r>
      <w:r w:rsidRPr="0003433F">
        <w:rPr>
          <w:rFonts w:cs="Times New Roman"/>
        </w:rPr>
        <w:t>mức hỗ trợ ở chức danh đang đảm nhiệm tại thời điểm sáp nhập, thời gian tính hỗ trợ được tính bằng tổng thời gian đã từng đảm nhiệm các chức danh người hoạt động không chuyên trách ở thôn, tổ dân phố.</w:t>
      </w:r>
      <w:r w:rsidR="007828C0" w:rsidRPr="0003433F">
        <w:rPr>
          <w:rFonts w:cs="Times New Roman"/>
        </w:rPr>
        <w:t xml:space="preserve"> Thời điểm để xác định thời gian công tác liên tục tính đến ngày 30 tháng 6 năm 2019.</w:t>
      </w:r>
    </w:p>
    <w:p w:rsidR="0019332E" w:rsidRPr="0003433F" w:rsidRDefault="00756140" w:rsidP="00DE06EA">
      <w:pPr>
        <w:spacing w:before="120"/>
        <w:ind w:firstLine="720"/>
        <w:jc w:val="both"/>
        <w:rPr>
          <w:rFonts w:cs="Times New Roman"/>
        </w:rPr>
      </w:pPr>
      <w:r w:rsidRPr="0003433F">
        <w:rPr>
          <w:rFonts w:cs="Times New Roman"/>
        </w:rPr>
        <w:t>3. Nguồn kinh phí thực hiện: Ngân sách địa phương.</w:t>
      </w:r>
    </w:p>
    <w:p w:rsidR="005C1D33" w:rsidRPr="0003433F" w:rsidRDefault="004D74C6" w:rsidP="00DE06EA">
      <w:pPr>
        <w:spacing w:before="120"/>
        <w:ind w:firstLine="720"/>
        <w:jc w:val="both"/>
        <w:rPr>
          <w:rFonts w:cs="Times New Roman"/>
        </w:rPr>
      </w:pPr>
      <w:r w:rsidRPr="0003433F">
        <w:rPr>
          <w:rFonts w:cs="Times New Roman"/>
          <w:b/>
        </w:rPr>
        <w:t>Điều 3.</w:t>
      </w:r>
      <w:r w:rsidRPr="0003433F">
        <w:rPr>
          <w:rFonts w:cs="Times New Roman"/>
        </w:rPr>
        <w:t xml:space="preserve"> </w:t>
      </w:r>
      <w:r w:rsidRPr="0003433F">
        <w:rPr>
          <w:rFonts w:cs="Times New Roman"/>
          <w:b/>
        </w:rPr>
        <w:t>Tổ chức thực hiện</w:t>
      </w:r>
    </w:p>
    <w:p w:rsidR="004A10FE" w:rsidRPr="0003433F" w:rsidRDefault="004A10FE" w:rsidP="00DE06EA">
      <w:pPr>
        <w:spacing w:before="120"/>
        <w:ind w:firstLine="720"/>
        <w:jc w:val="both"/>
        <w:rPr>
          <w:rFonts w:cs="Times New Roman"/>
        </w:rPr>
      </w:pPr>
      <w:r w:rsidRPr="0003433F">
        <w:rPr>
          <w:rFonts w:cs="Times New Roman"/>
        </w:rPr>
        <w:t>1. Giao Ủy ban nhân dân tỉnh căn cứ Nghị quyết này và các quy định của pháp luật hiện hành, tổ chức triển khai thực hiện.</w:t>
      </w:r>
    </w:p>
    <w:p w:rsidR="004A10FE" w:rsidRPr="0003433F" w:rsidRDefault="004A10FE" w:rsidP="00DE06EA">
      <w:pPr>
        <w:spacing w:before="120"/>
        <w:ind w:firstLine="720"/>
        <w:jc w:val="both"/>
        <w:rPr>
          <w:rFonts w:cs="Times New Roman"/>
        </w:rPr>
      </w:pPr>
      <w:r w:rsidRPr="0003433F">
        <w:rPr>
          <w:rFonts w:cs="Times New Roman"/>
        </w:rPr>
        <w:t xml:space="preserve">2. </w:t>
      </w:r>
      <w:r w:rsidR="00CC719C" w:rsidRPr="0003433F">
        <w:rPr>
          <w:rFonts w:cs="Times New Roman"/>
        </w:rPr>
        <w:t xml:space="preserve">Giao </w:t>
      </w:r>
      <w:r w:rsidRPr="0003433F">
        <w:rPr>
          <w:rFonts w:cs="Times New Roman"/>
        </w:rPr>
        <w:t>Thường trực Hội đồng nhân dân tỉnh, các Ban của Hội đồng nhân dân tỉnh</w:t>
      </w:r>
      <w:r w:rsidR="00A31E9F" w:rsidRPr="0003433F">
        <w:rPr>
          <w:rFonts w:cs="Times New Roman"/>
          <w:lang w:val="en-US"/>
        </w:rPr>
        <w:t xml:space="preserve">, </w:t>
      </w:r>
      <w:r w:rsidRPr="0003433F">
        <w:rPr>
          <w:rFonts w:cs="Times New Roman"/>
        </w:rPr>
        <w:t xml:space="preserve">các </w:t>
      </w:r>
      <w:r w:rsidR="00CC719C" w:rsidRPr="0003433F">
        <w:rPr>
          <w:rFonts w:cs="Times New Roman"/>
        </w:rPr>
        <w:t xml:space="preserve">Tổ đại biểu và </w:t>
      </w:r>
      <w:r w:rsidRPr="0003433F">
        <w:rPr>
          <w:rFonts w:cs="Times New Roman"/>
        </w:rPr>
        <w:t>đại biểu Hội đồng nhân dân tỉnh giám sát việc thực hiện Nghị quyết này.</w:t>
      </w:r>
    </w:p>
    <w:p w:rsidR="004F5E2F" w:rsidRPr="0003433F" w:rsidRDefault="004F5E2F" w:rsidP="00DE06EA">
      <w:pPr>
        <w:spacing w:before="120"/>
        <w:ind w:firstLine="720"/>
        <w:jc w:val="both"/>
        <w:rPr>
          <w:rFonts w:cs="Times New Roman"/>
        </w:rPr>
      </w:pPr>
      <w:r w:rsidRPr="0003433F">
        <w:rPr>
          <w:rFonts w:cs="Times New Roman"/>
          <w:b/>
        </w:rPr>
        <w:t>Điều 4</w:t>
      </w:r>
      <w:r w:rsidRPr="0003433F">
        <w:rPr>
          <w:rFonts w:cs="Times New Roman"/>
        </w:rPr>
        <w:t>.</w:t>
      </w:r>
      <w:r w:rsidRPr="0003433F">
        <w:rPr>
          <w:rFonts w:cs="Times New Roman"/>
          <w:color w:val="000000"/>
          <w:szCs w:val="28"/>
          <w:lang w:val="en-US"/>
        </w:rPr>
        <w:t xml:space="preserve"> </w:t>
      </w:r>
      <w:r w:rsidRPr="0003433F">
        <w:rPr>
          <w:rFonts w:cs="Times New Roman"/>
          <w:b/>
        </w:rPr>
        <w:t>Hiệu lực thi hành</w:t>
      </w:r>
    </w:p>
    <w:p w:rsidR="004A10FE" w:rsidRPr="0003433F" w:rsidRDefault="004A10FE" w:rsidP="00DE06EA">
      <w:pPr>
        <w:spacing w:before="120"/>
        <w:ind w:firstLine="720"/>
        <w:jc w:val="both"/>
        <w:rPr>
          <w:rFonts w:cs="Times New Roman"/>
          <w:lang w:val="en-US"/>
        </w:rPr>
      </w:pPr>
      <w:r w:rsidRPr="0003433F">
        <w:rPr>
          <w:rFonts w:cs="Times New Roman"/>
        </w:rPr>
        <w:t xml:space="preserve">Nghị quyết này </w:t>
      </w:r>
      <w:r w:rsidR="00AD3B8B" w:rsidRPr="0003433F">
        <w:rPr>
          <w:rFonts w:cs="Times New Roman"/>
          <w:lang w:val="en-US"/>
        </w:rPr>
        <w:t xml:space="preserve">có hiệu lực từ ngày </w:t>
      </w:r>
      <w:r w:rsidRPr="0003433F">
        <w:rPr>
          <w:rFonts w:cs="Times New Roman"/>
        </w:rPr>
        <w:t>được Hội đồng nhân dân tỉnh khoá XVIII, kỳ họp bất thường thông qua ngày 19 tháng 3 năm 2019./.</w:t>
      </w:r>
    </w:p>
    <w:p w:rsidR="00C94976" w:rsidRPr="0003433F" w:rsidRDefault="00C94976" w:rsidP="00C94976">
      <w:pPr>
        <w:ind w:firstLine="720"/>
        <w:jc w:val="both"/>
        <w:rPr>
          <w:rFonts w:cs="Times New Roman"/>
          <w:sz w:val="20"/>
          <w:szCs w:val="20"/>
          <w:lang w:val="en-US"/>
        </w:rPr>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5"/>
        <w:gridCol w:w="3827"/>
      </w:tblGrid>
      <w:tr w:rsidR="001E1B8E" w:rsidRPr="0003433F" w:rsidTr="00FC304D">
        <w:trPr>
          <w:trHeight w:val="4665"/>
        </w:trPr>
        <w:tc>
          <w:tcPr>
            <w:tcW w:w="5495" w:type="dxa"/>
          </w:tcPr>
          <w:p w:rsidR="001E1B8E" w:rsidRPr="0003433F" w:rsidRDefault="001E1B8E" w:rsidP="005E3244">
            <w:pPr>
              <w:spacing w:before="40"/>
              <w:jc w:val="both"/>
              <w:rPr>
                <w:rFonts w:cs="Times New Roman"/>
                <w:b/>
                <w:i/>
                <w:sz w:val="24"/>
                <w:szCs w:val="24"/>
              </w:rPr>
            </w:pPr>
            <w:r w:rsidRPr="0003433F">
              <w:rPr>
                <w:rFonts w:cs="Times New Roman"/>
                <w:b/>
                <w:i/>
                <w:sz w:val="24"/>
                <w:szCs w:val="24"/>
              </w:rPr>
              <w:t>Nơi nhận:</w:t>
            </w:r>
          </w:p>
          <w:p w:rsidR="001E1B8E" w:rsidRPr="0003433F" w:rsidRDefault="001E1B8E" w:rsidP="001E1B8E">
            <w:pPr>
              <w:jc w:val="both"/>
              <w:rPr>
                <w:rFonts w:cs="Times New Roman"/>
                <w:sz w:val="22"/>
              </w:rPr>
            </w:pPr>
            <w:r w:rsidRPr="0003433F">
              <w:rPr>
                <w:rFonts w:cs="Times New Roman"/>
                <w:sz w:val="22"/>
              </w:rPr>
              <w:t xml:space="preserve">- Ủy ban Thường vụ Quốc hội; </w:t>
            </w:r>
          </w:p>
          <w:p w:rsidR="00C94976" w:rsidRPr="0003433F" w:rsidRDefault="001E1B8E" w:rsidP="001E1B8E">
            <w:pPr>
              <w:jc w:val="both"/>
              <w:rPr>
                <w:rFonts w:cs="Times New Roman"/>
                <w:sz w:val="22"/>
                <w:lang w:val="en-US"/>
              </w:rPr>
            </w:pPr>
            <w:r w:rsidRPr="0003433F">
              <w:rPr>
                <w:rFonts w:cs="Times New Roman"/>
                <w:sz w:val="22"/>
              </w:rPr>
              <w:t xml:space="preserve">- Chính phủ;   </w:t>
            </w:r>
          </w:p>
          <w:p w:rsidR="001E1B8E" w:rsidRPr="0003433F" w:rsidRDefault="00C94976" w:rsidP="001E1B8E">
            <w:pPr>
              <w:jc w:val="both"/>
              <w:rPr>
                <w:rFonts w:cs="Times New Roman"/>
                <w:sz w:val="22"/>
              </w:rPr>
            </w:pPr>
            <w:r w:rsidRPr="0003433F">
              <w:rPr>
                <w:rFonts w:cs="Times New Roman"/>
                <w:sz w:val="22"/>
                <w:lang w:val="en-US"/>
              </w:rPr>
              <w:t>- Các văn phòng: Chủ tịch nước; Quốc hội, Chính phủ;</w:t>
            </w:r>
            <w:r w:rsidR="001E1B8E" w:rsidRPr="0003433F">
              <w:rPr>
                <w:rFonts w:cs="Times New Roman"/>
                <w:sz w:val="22"/>
              </w:rPr>
              <w:t xml:space="preserve">                            </w:t>
            </w:r>
          </w:p>
          <w:p w:rsidR="001E1B8E" w:rsidRPr="0003433F" w:rsidRDefault="001E1B8E" w:rsidP="001E1B8E">
            <w:pPr>
              <w:jc w:val="both"/>
              <w:rPr>
                <w:rFonts w:cs="Times New Roman"/>
                <w:sz w:val="22"/>
                <w:lang w:val="en-US"/>
              </w:rPr>
            </w:pPr>
            <w:r w:rsidRPr="0003433F">
              <w:rPr>
                <w:rFonts w:cs="Times New Roman"/>
                <w:sz w:val="22"/>
              </w:rPr>
              <w:t>- Bộ Nội vụ;</w:t>
            </w:r>
          </w:p>
          <w:p w:rsidR="001E1B8E" w:rsidRPr="0003433F" w:rsidRDefault="001E1B8E" w:rsidP="001E1B8E">
            <w:pPr>
              <w:jc w:val="both"/>
              <w:rPr>
                <w:rFonts w:cs="Times New Roman"/>
                <w:sz w:val="22"/>
                <w:lang w:val="en-US"/>
              </w:rPr>
            </w:pPr>
            <w:r w:rsidRPr="0003433F">
              <w:rPr>
                <w:rFonts w:cs="Times New Roman"/>
                <w:sz w:val="22"/>
              </w:rPr>
              <w:t>- Thường trực Tỉnh ủy</w:t>
            </w:r>
            <w:r w:rsidR="00C94976" w:rsidRPr="0003433F">
              <w:rPr>
                <w:rFonts w:cs="Times New Roman"/>
                <w:sz w:val="22"/>
                <w:lang w:val="en-US"/>
              </w:rPr>
              <w:t xml:space="preserve">, </w:t>
            </w:r>
            <w:r w:rsidR="00C94976" w:rsidRPr="0003433F">
              <w:rPr>
                <w:rFonts w:cs="Times New Roman"/>
                <w:sz w:val="22"/>
              </w:rPr>
              <w:t>HĐND tỉnh</w:t>
            </w:r>
            <w:r w:rsidR="00C94976" w:rsidRPr="0003433F">
              <w:rPr>
                <w:rFonts w:cs="Times New Roman"/>
                <w:sz w:val="22"/>
                <w:lang w:val="en-US"/>
              </w:rPr>
              <w:t>, Ủy ban nhân dân</w:t>
            </w:r>
            <w:r w:rsidR="00C94976" w:rsidRPr="0003433F">
              <w:rPr>
                <w:rFonts w:cs="Times New Roman"/>
                <w:sz w:val="22"/>
              </w:rPr>
              <w:t xml:space="preserve"> tỉnh;</w:t>
            </w:r>
          </w:p>
          <w:p w:rsidR="001E1B8E" w:rsidRPr="0003433F" w:rsidRDefault="001E1B8E" w:rsidP="001E1B8E">
            <w:pPr>
              <w:jc w:val="both"/>
              <w:rPr>
                <w:rFonts w:cs="Times New Roman"/>
                <w:sz w:val="22"/>
                <w:lang w:val="en-US"/>
              </w:rPr>
            </w:pPr>
            <w:r w:rsidRPr="0003433F">
              <w:rPr>
                <w:rFonts w:cs="Times New Roman"/>
                <w:sz w:val="22"/>
              </w:rPr>
              <w:t>- Đoàn đại biểu Quốc hội tỉnh;</w:t>
            </w:r>
          </w:p>
          <w:p w:rsidR="00C94976" w:rsidRPr="0003433F" w:rsidRDefault="00C94976" w:rsidP="001E1B8E">
            <w:pPr>
              <w:jc w:val="both"/>
              <w:rPr>
                <w:rFonts w:cs="Times New Roman"/>
                <w:sz w:val="22"/>
                <w:lang w:val="en-US"/>
              </w:rPr>
            </w:pPr>
            <w:r w:rsidRPr="0003433F">
              <w:rPr>
                <w:rFonts w:cs="Times New Roman"/>
                <w:sz w:val="22"/>
              </w:rPr>
              <w:t xml:space="preserve">- Ủy ban MTTQ và các </w:t>
            </w:r>
            <w:r w:rsidRPr="0003433F">
              <w:rPr>
                <w:rFonts w:cs="Times New Roman"/>
                <w:sz w:val="22"/>
                <w:lang w:val="en-US"/>
              </w:rPr>
              <w:t>tổ chức chính trị - xã hội</w:t>
            </w:r>
            <w:r w:rsidRPr="0003433F">
              <w:rPr>
                <w:rFonts w:cs="Times New Roman"/>
                <w:sz w:val="22"/>
              </w:rPr>
              <w:t xml:space="preserve"> tỉnh;</w:t>
            </w:r>
          </w:p>
          <w:p w:rsidR="001E1B8E" w:rsidRPr="0003433F" w:rsidRDefault="001E1B8E" w:rsidP="001E1B8E">
            <w:pPr>
              <w:jc w:val="both"/>
              <w:rPr>
                <w:rFonts w:cs="Times New Roman"/>
                <w:sz w:val="22"/>
              </w:rPr>
            </w:pPr>
            <w:r w:rsidRPr="0003433F">
              <w:rPr>
                <w:rFonts w:cs="Times New Roman"/>
                <w:sz w:val="22"/>
              </w:rPr>
              <w:t xml:space="preserve">- </w:t>
            </w:r>
            <w:r w:rsidR="006B08D1" w:rsidRPr="0003433F">
              <w:rPr>
                <w:rFonts w:cs="Times New Roman"/>
                <w:sz w:val="22"/>
              </w:rPr>
              <w:t>Đại biểu HĐND tỉnh;</w:t>
            </w:r>
          </w:p>
          <w:p w:rsidR="00CC719C" w:rsidRPr="0003433F" w:rsidRDefault="00CC719C" w:rsidP="00CC719C">
            <w:pPr>
              <w:jc w:val="both"/>
              <w:rPr>
                <w:rFonts w:cs="Times New Roman"/>
                <w:sz w:val="22"/>
                <w:lang w:val="en-US"/>
              </w:rPr>
            </w:pPr>
            <w:r w:rsidRPr="0003433F">
              <w:rPr>
                <w:rFonts w:cs="Times New Roman"/>
                <w:sz w:val="22"/>
                <w:lang w:val="en-US"/>
              </w:rPr>
              <w:t>- Các sở, ban, ngành</w:t>
            </w:r>
            <w:r w:rsidR="00C94976" w:rsidRPr="0003433F">
              <w:rPr>
                <w:rFonts w:cs="Times New Roman"/>
                <w:sz w:val="22"/>
                <w:lang w:val="en-US"/>
              </w:rPr>
              <w:t>, văn</w:t>
            </w:r>
            <w:r w:rsidR="00FC304D" w:rsidRPr="0003433F">
              <w:rPr>
                <w:rFonts w:cs="Times New Roman"/>
                <w:sz w:val="22"/>
                <w:lang w:val="en-US"/>
              </w:rPr>
              <w:t xml:space="preserve"> phòng cấp </w:t>
            </w:r>
            <w:r w:rsidRPr="0003433F">
              <w:rPr>
                <w:rFonts w:cs="Times New Roman"/>
                <w:sz w:val="22"/>
                <w:lang w:val="en-US"/>
              </w:rPr>
              <w:t>tỉnh;</w:t>
            </w:r>
          </w:p>
          <w:p w:rsidR="006B26DF" w:rsidRPr="0003433F" w:rsidRDefault="006B26DF" w:rsidP="006B26DF">
            <w:pPr>
              <w:jc w:val="both"/>
              <w:rPr>
                <w:rFonts w:cs="Times New Roman"/>
                <w:sz w:val="22"/>
                <w:lang w:val="en-US"/>
              </w:rPr>
            </w:pPr>
            <w:r w:rsidRPr="0003433F">
              <w:rPr>
                <w:rFonts w:cs="Times New Roman"/>
                <w:sz w:val="22"/>
                <w:lang w:val="en-US"/>
              </w:rPr>
              <w:t>- Các văn phòng: Tỉnh ủy, Đoàn ĐBQH tỉnh</w:t>
            </w:r>
            <w:r w:rsidR="00CC719C" w:rsidRPr="0003433F">
              <w:rPr>
                <w:rFonts w:cs="Times New Roman"/>
                <w:sz w:val="22"/>
                <w:lang w:val="en-US"/>
              </w:rPr>
              <w:t xml:space="preserve">, </w:t>
            </w:r>
            <w:r w:rsidRPr="0003433F">
              <w:rPr>
                <w:rFonts w:cs="Times New Roman"/>
                <w:sz w:val="22"/>
                <w:lang w:val="en-US"/>
              </w:rPr>
              <w:t>HĐND tỉnh;</w:t>
            </w:r>
          </w:p>
          <w:p w:rsidR="001E1B8E" w:rsidRPr="0003433F" w:rsidRDefault="001E1B8E" w:rsidP="001E1B8E">
            <w:pPr>
              <w:jc w:val="both"/>
              <w:rPr>
                <w:rFonts w:cs="Times New Roman"/>
                <w:sz w:val="22"/>
              </w:rPr>
            </w:pPr>
            <w:r w:rsidRPr="0003433F">
              <w:rPr>
                <w:rFonts w:cs="Times New Roman"/>
                <w:sz w:val="22"/>
              </w:rPr>
              <w:t xml:space="preserve">- </w:t>
            </w:r>
            <w:r w:rsidR="006B08D1" w:rsidRPr="0003433F">
              <w:rPr>
                <w:rFonts w:cs="Times New Roman"/>
                <w:sz w:val="22"/>
              </w:rPr>
              <w:t>T</w:t>
            </w:r>
            <w:r w:rsidR="006B26DF" w:rsidRPr="0003433F">
              <w:rPr>
                <w:rFonts w:cs="Times New Roman"/>
                <w:sz w:val="22"/>
                <w:lang w:val="en-US"/>
              </w:rPr>
              <w:t>hường trực</w:t>
            </w:r>
            <w:r w:rsidR="001B6C5D" w:rsidRPr="0003433F">
              <w:rPr>
                <w:rFonts w:cs="Times New Roman"/>
                <w:sz w:val="22"/>
              </w:rPr>
              <w:t xml:space="preserve"> HĐND, UBND huyện, thành phố;</w:t>
            </w:r>
          </w:p>
          <w:p w:rsidR="001B6C5D" w:rsidRPr="0003433F" w:rsidRDefault="001B6C5D" w:rsidP="001E1B8E">
            <w:pPr>
              <w:jc w:val="both"/>
              <w:rPr>
                <w:rFonts w:cs="Times New Roman"/>
                <w:sz w:val="22"/>
                <w:lang w:val="en-US"/>
              </w:rPr>
            </w:pPr>
            <w:r w:rsidRPr="0003433F">
              <w:rPr>
                <w:rFonts w:cs="Times New Roman"/>
                <w:sz w:val="22"/>
              </w:rPr>
              <w:t>- T</w:t>
            </w:r>
            <w:r w:rsidR="006B26DF" w:rsidRPr="0003433F">
              <w:rPr>
                <w:rFonts w:cs="Times New Roman"/>
                <w:sz w:val="22"/>
                <w:lang w:val="en-US"/>
              </w:rPr>
              <w:t>hường trực</w:t>
            </w:r>
            <w:r w:rsidRPr="0003433F">
              <w:rPr>
                <w:rFonts w:cs="Times New Roman"/>
                <w:sz w:val="22"/>
              </w:rPr>
              <w:t xml:space="preserve"> HĐND, UBND các xã, phường, thị trấn;</w:t>
            </w:r>
          </w:p>
          <w:p w:rsidR="00CC719C" w:rsidRPr="0003433F" w:rsidRDefault="00CC719C" w:rsidP="001E1B8E">
            <w:pPr>
              <w:jc w:val="both"/>
              <w:rPr>
                <w:rFonts w:cs="Times New Roman"/>
                <w:sz w:val="22"/>
                <w:lang w:val="en-US"/>
              </w:rPr>
            </w:pPr>
            <w:r w:rsidRPr="0003433F">
              <w:rPr>
                <w:rFonts w:cs="Times New Roman"/>
                <w:sz w:val="22"/>
                <w:lang w:val="en-US"/>
              </w:rPr>
              <w:t xml:space="preserve">- </w:t>
            </w:r>
            <w:r w:rsidR="00FC304D" w:rsidRPr="0003433F">
              <w:rPr>
                <w:rFonts w:cs="Times New Roman"/>
                <w:sz w:val="22"/>
                <w:lang w:val="en-US"/>
              </w:rPr>
              <w:t xml:space="preserve">Công báo Tuyên Quang, </w:t>
            </w:r>
            <w:r w:rsidRPr="0003433F">
              <w:rPr>
                <w:rFonts w:cs="Times New Roman"/>
                <w:sz w:val="22"/>
                <w:lang w:val="en-US"/>
              </w:rPr>
              <w:t>Cổng thông tin điện tử tỉnh;</w:t>
            </w:r>
          </w:p>
          <w:p w:rsidR="00FC304D" w:rsidRPr="0003433F" w:rsidRDefault="00FC304D" w:rsidP="00FC304D">
            <w:pPr>
              <w:jc w:val="both"/>
              <w:rPr>
                <w:rFonts w:cs="Times New Roman"/>
                <w:sz w:val="22"/>
                <w:lang w:val="en-US"/>
              </w:rPr>
            </w:pPr>
            <w:r w:rsidRPr="0003433F">
              <w:rPr>
                <w:rFonts w:cs="Times New Roman"/>
                <w:sz w:val="22"/>
                <w:lang w:val="en-US"/>
              </w:rPr>
              <w:t>- Báo Tuyên Quang;</w:t>
            </w:r>
          </w:p>
          <w:p w:rsidR="00FC304D" w:rsidRPr="0003433F" w:rsidRDefault="00FC304D" w:rsidP="00FC304D">
            <w:pPr>
              <w:jc w:val="both"/>
              <w:rPr>
                <w:rFonts w:cs="Times New Roman"/>
                <w:sz w:val="22"/>
                <w:lang w:val="en-US"/>
              </w:rPr>
            </w:pPr>
            <w:r w:rsidRPr="0003433F">
              <w:rPr>
                <w:rFonts w:cs="Times New Roman"/>
                <w:sz w:val="22"/>
                <w:lang w:val="en-US"/>
              </w:rPr>
              <w:t>- Đài Phát thanh - Truyền hình tỉnh;</w:t>
            </w:r>
          </w:p>
          <w:p w:rsidR="00CC719C" w:rsidRPr="0003433F" w:rsidRDefault="00CC719C" w:rsidP="00FC304D">
            <w:pPr>
              <w:jc w:val="both"/>
              <w:rPr>
                <w:rFonts w:cs="Times New Roman"/>
                <w:sz w:val="22"/>
                <w:lang w:val="en-US"/>
              </w:rPr>
            </w:pPr>
            <w:r w:rsidRPr="0003433F">
              <w:rPr>
                <w:rFonts w:cs="Times New Roman"/>
                <w:sz w:val="22"/>
                <w:lang w:val="en-US"/>
              </w:rPr>
              <w:t>- Trang thông tin điện tử HĐND tỉnh;</w:t>
            </w:r>
          </w:p>
          <w:p w:rsidR="001E1B8E" w:rsidRPr="0003433F" w:rsidRDefault="00CC719C" w:rsidP="00FC304D">
            <w:pPr>
              <w:jc w:val="both"/>
              <w:rPr>
                <w:rFonts w:cs="Times New Roman"/>
                <w:lang w:val="en-US"/>
              </w:rPr>
            </w:pPr>
            <w:r w:rsidRPr="0003433F">
              <w:rPr>
                <w:rFonts w:cs="Times New Roman"/>
                <w:sz w:val="22"/>
                <w:lang w:val="en-US"/>
              </w:rPr>
              <w:t>- Lưu: VT</w:t>
            </w:r>
            <w:r w:rsidR="00FC304D" w:rsidRPr="0003433F">
              <w:rPr>
                <w:rFonts w:cs="Times New Roman"/>
                <w:sz w:val="22"/>
                <w:lang w:val="en-US"/>
              </w:rPr>
              <w:t>, (Dg)</w:t>
            </w:r>
            <w:r w:rsidRPr="0003433F">
              <w:rPr>
                <w:rFonts w:cs="Times New Roman"/>
                <w:sz w:val="22"/>
                <w:lang w:val="en-US"/>
              </w:rPr>
              <w:t>.</w:t>
            </w:r>
          </w:p>
        </w:tc>
        <w:tc>
          <w:tcPr>
            <w:tcW w:w="3827" w:type="dxa"/>
          </w:tcPr>
          <w:p w:rsidR="001E1B8E" w:rsidRPr="0003433F" w:rsidRDefault="00BF528A" w:rsidP="00C94976">
            <w:pPr>
              <w:spacing w:before="40"/>
              <w:jc w:val="center"/>
              <w:rPr>
                <w:rFonts w:cs="Times New Roman"/>
                <w:b/>
                <w:lang w:val="en-US"/>
              </w:rPr>
            </w:pPr>
            <w:r w:rsidRPr="0003433F">
              <w:rPr>
                <w:rFonts w:cs="Times New Roman"/>
                <w:b/>
                <w:lang w:val="en-US"/>
              </w:rPr>
              <w:t>CHỦ TỊCH</w:t>
            </w:r>
          </w:p>
          <w:p w:rsidR="00BF528A" w:rsidRPr="0003433F" w:rsidRDefault="00BF528A" w:rsidP="00FC304D">
            <w:pPr>
              <w:jc w:val="center"/>
              <w:rPr>
                <w:rFonts w:cs="Times New Roman"/>
                <w:lang w:val="en-US"/>
              </w:rPr>
            </w:pPr>
          </w:p>
          <w:p w:rsidR="00BF528A" w:rsidRPr="0003433F" w:rsidRDefault="00BF528A" w:rsidP="00FC304D">
            <w:pPr>
              <w:jc w:val="center"/>
              <w:rPr>
                <w:rFonts w:cs="Times New Roman"/>
                <w:lang w:val="en-US"/>
              </w:rPr>
            </w:pPr>
          </w:p>
          <w:p w:rsidR="00B968A0" w:rsidRPr="0003433F" w:rsidRDefault="00B968A0" w:rsidP="00FC304D">
            <w:pPr>
              <w:jc w:val="center"/>
              <w:rPr>
                <w:rFonts w:cs="Times New Roman"/>
                <w:lang w:val="en-US"/>
              </w:rPr>
            </w:pPr>
          </w:p>
          <w:p w:rsidR="00E5131E" w:rsidRPr="0003433F" w:rsidRDefault="00E5131E" w:rsidP="00FC304D">
            <w:pPr>
              <w:jc w:val="center"/>
              <w:rPr>
                <w:rFonts w:cs="Times New Roman"/>
                <w:lang w:val="en-US"/>
              </w:rPr>
            </w:pPr>
          </w:p>
          <w:p w:rsidR="00CC719C" w:rsidRPr="0003433F" w:rsidRDefault="00FA6340" w:rsidP="00FC304D">
            <w:pPr>
              <w:jc w:val="center"/>
              <w:rPr>
                <w:rFonts w:cs="Times New Roman"/>
                <w:i/>
                <w:lang w:val="en-US"/>
              </w:rPr>
            </w:pPr>
            <w:r w:rsidRPr="0003433F">
              <w:rPr>
                <w:rFonts w:cs="Times New Roman"/>
                <w:i/>
                <w:lang w:val="en-US"/>
              </w:rPr>
              <w:t>Đã ký</w:t>
            </w:r>
          </w:p>
          <w:p w:rsidR="00FC304D" w:rsidRPr="0003433F" w:rsidRDefault="00FC304D" w:rsidP="00FC304D">
            <w:pPr>
              <w:jc w:val="center"/>
              <w:rPr>
                <w:rFonts w:cs="Times New Roman"/>
                <w:lang w:val="en-US"/>
              </w:rPr>
            </w:pPr>
          </w:p>
          <w:p w:rsidR="00FC304D" w:rsidRPr="0003433F" w:rsidRDefault="00FC304D" w:rsidP="00FC304D">
            <w:pPr>
              <w:jc w:val="center"/>
              <w:rPr>
                <w:rFonts w:cs="Times New Roman"/>
                <w:lang w:val="en-US"/>
              </w:rPr>
            </w:pPr>
          </w:p>
          <w:p w:rsidR="00BF528A" w:rsidRPr="0003433F" w:rsidRDefault="00BF528A" w:rsidP="00FC304D">
            <w:pPr>
              <w:jc w:val="center"/>
              <w:rPr>
                <w:rFonts w:cs="Times New Roman"/>
                <w:lang w:val="en-US"/>
              </w:rPr>
            </w:pPr>
            <w:r w:rsidRPr="0003433F">
              <w:rPr>
                <w:rFonts w:cs="Times New Roman"/>
                <w:b/>
                <w:lang w:val="en-US"/>
              </w:rPr>
              <w:t>Nguyễn Văn Sơn</w:t>
            </w:r>
          </w:p>
        </w:tc>
      </w:tr>
    </w:tbl>
    <w:p w:rsidR="006804BD" w:rsidRPr="0003433F" w:rsidRDefault="006804BD" w:rsidP="002F3DFA">
      <w:pPr>
        <w:jc w:val="center"/>
        <w:rPr>
          <w:rFonts w:cs="Times New Roman"/>
          <w:b/>
          <w:lang w:val="en-US"/>
        </w:rPr>
      </w:pPr>
    </w:p>
    <w:p w:rsidR="00876D93" w:rsidRPr="0003433F" w:rsidRDefault="00876D93" w:rsidP="002F3DFA">
      <w:pPr>
        <w:jc w:val="center"/>
        <w:rPr>
          <w:rFonts w:cs="Times New Roman"/>
          <w:b/>
          <w:lang w:val="en-US"/>
        </w:rPr>
      </w:pPr>
    </w:p>
    <w:p w:rsidR="00876D93" w:rsidRPr="0003433F" w:rsidRDefault="00876D93" w:rsidP="002F3DFA">
      <w:pPr>
        <w:jc w:val="center"/>
        <w:rPr>
          <w:rFonts w:cs="Times New Roman"/>
          <w:b/>
          <w:lang w:val="en-US"/>
        </w:rPr>
      </w:pPr>
    </w:p>
    <w:p w:rsidR="00876D93" w:rsidRPr="0003433F" w:rsidRDefault="00876D93" w:rsidP="002F3DFA">
      <w:pPr>
        <w:jc w:val="center"/>
        <w:rPr>
          <w:rFonts w:cs="Times New Roman"/>
          <w:b/>
          <w:lang w:val="en-US"/>
        </w:rPr>
      </w:pPr>
    </w:p>
    <w:p w:rsidR="00876D93" w:rsidRPr="0003433F" w:rsidRDefault="00876D93" w:rsidP="002F3DFA">
      <w:pPr>
        <w:jc w:val="center"/>
        <w:rPr>
          <w:rFonts w:cs="Times New Roman"/>
          <w:b/>
          <w:lang w:val="en-US"/>
        </w:rPr>
      </w:pPr>
    </w:p>
    <w:p w:rsidR="00876D93" w:rsidRPr="0003433F" w:rsidRDefault="00876D93" w:rsidP="002F3DFA">
      <w:pPr>
        <w:jc w:val="center"/>
        <w:rPr>
          <w:rFonts w:cs="Times New Roman"/>
          <w:b/>
          <w:lang w:val="en-US"/>
        </w:rPr>
      </w:pPr>
    </w:p>
    <w:p w:rsidR="00876D93" w:rsidRPr="0003433F" w:rsidRDefault="00876D93" w:rsidP="002F3DFA">
      <w:pPr>
        <w:jc w:val="center"/>
        <w:rPr>
          <w:rFonts w:cs="Times New Roman"/>
          <w:b/>
          <w:lang w:val="en-US"/>
        </w:rPr>
      </w:pPr>
    </w:p>
    <w:p w:rsidR="00876D93" w:rsidRPr="0003433F" w:rsidRDefault="00876D93" w:rsidP="002F3DFA">
      <w:pPr>
        <w:jc w:val="center"/>
        <w:rPr>
          <w:rFonts w:cs="Times New Roman"/>
          <w:b/>
          <w:lang w:val="en-US"/>
        </w:rPr>
      </w:pPr>
    </w:p>
    <w:p w:rsidR="00F63C1F" w:rsidRPr="0003433F" w:rsidRDefault="00F63C1F" w:rsidP="002F3DFA">
      <w:pPr>
        <w:jc w:val="center"/>
        <w:rPr>
          <w:rFonts w:cs="Times New Roman"/>
          <w:b/>
          <w:lang w:val="en-US"/>
        </w:rPr>
      </w:pPr>
    </w:p>
    <w:p w:rsidR="00876D93" w:rsidRPr="0003433F" w:rsidRDefault="00876D93" w:rsidP="002F3DFA">
      <w:pPr>
        <w:jc w:val="center"/>
        <w:rPr>
          <w:rFonts w:cs="Times New Roman"/>
          <w:b/>
          <w:lang w:val="en-US"/>
        </w:rPr>
      </w:pPr>
    </w:p>
    <w:p w:rsidR="00876D93" w:rsidRPr="0003433F" w:rsidRDefault="00876D93" w:rsidP="002F3DFA">
      <w:pPr>
        <w:jc w:val="center"/>
        <w:rPr>
          <w:rFonts w:cs="Times New Roman"/>
          <w:b/>
          <w:lang w:val="en-US"/>
        </w:rPr>
      </w:pPr>
      <w:r w:rsidRPr="0003433F">
        <w:rPr>
          <w:rFonts w:cs="Times New Roman"/>
          <w:b/>
          <w:lang w:val="en-US"/>
        </w:rPr>
        <w:lastRenderedPageBreak/>
        <w:t xml:space="preserve"> DANH SÁCH THÔN, TỔ DÂN PHỐ THỰC HIỆN SÁT NHẬP</w:t>
      </w:r>
    </w:p>
    <w:p w:rsidR="00876D93" w:rsidRPr="0003433F" w:rsidRDefault="00876D93" w:rsidP="002F3DFA">
      <w:pPr>
        <w:jc w:val="center"/>
        <w:rPr>
          <w:rFonts w:cs="Times New Roman"/>
          <w:b/>
          <w:lang w:val="en-US"/>
        </w:rPr>
      </w:pPr>
      <w:r w:rsidRPr="0003433F">
        <w:rPr>
          <w:rFonts w:cs="Times New Roman"/>
          <w:b/>
          <w:lang w:val="en-US"/>
        </w:rPr>
        <w:t>THUỘC THÀNH PHỐ TUYÊN QUANG</w:t>
      </w:r>
    </w:p>
    <w:p w:rsidR="00876D93" w:rsidRPr="0003433F" w:rsidRDefault="00876D93" w:rsidP="002F3DFA">
      <w:pPr>
        <w:jc w:val="center"/>
        <w:rPr>
          <w:rFonts w:cs="Times New Roman"/>
          <w:i/>
          <w:lang w:val="en-US"/>
        </w:rPr>
      </w:pPr>
      <w:r w:rsidRPr="0003433F">
        <w:rPr>
          <w:rFonts w:cs="Times New Roman"/>
          <w:i/>
          <w:lang w:val="en-US"/>
        </w:rPr>
        <w:t>(kèm theo Nghị quyết số 02/NQ-HĐND ngày 19/3/2019</w:t>
      </w:r>
    </w:p>
    <w:p w:rsidR="00876D93" w:rsidRPr="0003433F" w:rsidRDefault="00876D93" w:rsidP="002F3DFA">
      <w:pPr>
        <w:jc w:val="center"/>
        <w:rPr>
          <w:rFonts w:cs="Times New Roman"/>
          <w:i/>
          <w:lang w:val="en-US"/>
        </w:rPr>
      </w:pPr>
      <w:r w:rsidRPr="0003433F">
        <w:rPr>
          <w:rFonts w:cs="Times New Roman"/>
          <w:i/>
          <w:lang w:val="en-US"/>
        </w:rPr>
        <w:t xml:space="preserve"> của Hội đồng nhân dân tỉnh Tuyên Quang)</w:t>
      </w:r>
    </w:p>
    <w:p w:rsidR="00316154" w:rsidRPr="0003433F" w:rsidRDefault="00316154" w:rsidP="002F3DFA">
      <w:pPr>
        <w:jc w:val="center"/>
        <w:rPr>
          <w:rFonts w:cs="Times New Roman"/>
          <w:i/>
          <w:lang w:val="en-US"/>
        </w:rPr>
      </w:pPr>
    </w:p>
    <w:tbl>
      <w:tblPr>
        <w:tblW w:w="1055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6164"/>
        <w:gridCol w:w="2268"/>
        <w:gridCol w:w="1276"/>
      </w:tblGrid>
      <w:tr w:rsidR="0032050F" w:rsidRPr="0003433F" w:rsidTr="0019774F">
        <w:trPr>
          <w:trHeight w:val="375"/>
        </w:trPr>
        <w:tc>
          <w:tcPr>
            <w:tcW w:w="851" w:type="dxa"/>
            <w:shd w:val="clear" w:color="auto" w:fill="auto"/>
            <w:noWrap/>
            <w:vAlign w:val="center"/>
            <w:hideMark/>
          </w:tcPr>
          <w:p w:rsidR="00F65CBF" w:rsidRPr="00F65CBF" w:rsidRDefault="00316154" w:rsidP="00316154">
            <w:pPr>
              <w:ind w:left="-250" w:right="-108"/>
              <w:jc w:val="center"/>
              <w:rPr>
                <w:rFonts w:eastAsia="Times New Roman" w:cs="Times New Roman"/>
                <w:b/>
                <w:bCs/>
                <w:color w:val="000000"/>
                <w:szCs w:val="28"/>
                <w:lang w:val="en-US"/>
              </w:rPr>
            </w:pPr>
            <w:r w:rsidRPr="0003433F">
              <w:rPr>
                <w:rFonts w:eastAsia="Times New Roman" w:cs="Times New Roman"/>
                <w:b/>
                <w:bCs/>
                <w:color w:val="000000"/>
                <w:szCs w:val="28"/>
                <w:lang w:val="en-US"/>
              </w:rPr>
              <w:t>TT</w:t>
            </w:r>
          </w:p>
        </w:tc>
        <w:tc>
          <w:tcPr>
            <w:tcW w:w="6164" w:type="dxa"/>
            <w:shd w:val="clear" w:color="auto" w:fill="auto"/>
            <w:noWrap/>
            <w:vAlign w:val="center"/>
            <w:hideMark/>
          </w:tcPr>
          <w:p w:rsidR="00F65CBF" w:rsidRPr="00F65CBF" w:rsidRDefault="00F65CBF" w:rsidP="00316154">
            <w:pPr>
              <w:jc w:val="center"/>
              <w:rPr>
                <w:rFonts w:eastAsia="Times New Roman" w:cs="Times New Roman"/>
                <w:b/>
                <w:bCs/>
                <w:color w:val="000000"/>
                <w:szCs w:val="28"/>
                <w:lang w:val="en-US"/>
              </w:rPr>
            </w:pPr>
            <w:r w:rsidRPr="00F65CBF">
              <w:rPr>
                <w:rFonts w:eastAsia="Times New Roman" w:cs="Times New Roman"/>
                <w:b/>
                <w:bCs/>
                <w:color w:val="000000"/>
                <w:szCs w:val="28"/>
                <w:lang w:val="en-US"/>
              </w:rPr>
              <w:t>Tên thôn, tổ dân phố thực hiện sáp nhập</w:t>
            </w:r>
          </w:p>
        </w:tc>
        <w:tc>
          <w:tcPr>
            <w:tcW w:w="2268" w:type="dxa"/>
            <w:shd w:val="clear" w:color="auto" w:fill="auto"/>
            <w:noWrap/>
            <w:vAlign w:val="center"/>
            <w:hideMark/>
          </w:tcPr>
          <w:p w:rsidR="00F65CBF" w:rsidRPr="00F65CBF" w:rsidRDefault="00F65CBF" w:rsidP="00316154">
            <w:pPr>
              <w:jc w:val="center"/>
              <w:rPr>
                <w:rFonts w:eastAsia="Times New Roman" w:cs="Times New Roman"/>
                <w:b/>
                <w:bCs/>
                <w:color w:val="000000"/>
                <w:szCs w:val="28"/>
                <w:lang w:val="en-US"/>
              </w:rPr>
            </w:pPr>
            <w:r w:rsidRPr="00F65CBF">
              <w:rPr>
                <w:rFonts w:eastAsia="Times New Roman" w:cs="Times New Roman"/>
                <w:b/>
                <w:bCs/>
                <w:color w:val="000000"/>
                <w:szCs w:val="28"/>
                <w:lang w:val="en-US"/>
              </w:rPr>
              <w:t>Tên thôn,</w:t>
            </w:r>
            <w:r w:rsidRPr="00F65CBF">
              <w:rPr>
                <w:rFonts w:eastAsia="Times New Roman" w:cs="Times New Roman"/>
                <w:b/>
                <w:bCs/>
                <w:color w:val="000000"/>
                <w:szCs w:val="28"/>
                <w:lang w:val="en-US"/>
              </w:rPr>
              <w:br/>
              <w:t>tổ dân phố mới</w:t>
            </w:r>
          </w:p>
        </w:tc>
        <w:tc>
          <w:tcPr>
            <w:tcW w:w="1276" w:type="dxa"/>
            <w:shd w:val="clear" w:color="auto" w:fill="auto"/>
            <w:noWrap/>
            <w:vAlign w:val="center"/>
            <w:hideMark/>
          </w:tcPr>
          <w:p w:rsidR="00F65CBF" w:rsidRPr="00F65CBF" w:rsidRDefault="00F65CBF" w:rsidP="00316154">
            <w:pPr>
              <w:jc w:val="center"/>
              <w:rPr>
                <w:rFonts w:eastAsia="Times New Roman" w:cs="Times New Roman"/>
                <w:b/>
                <w:bCs/>
                <w:color w:val="000000"/>
                <w:szCs w:val="28"/>
                <w:lang w:val="en-US"/>
              </w:rPr>
            </w:pPr>
            <w:r w:rsidRPr="00F65CBF">
              <w:rPr>
                <w:rFonts w:eastAsia="Times New Roman" w:cs="Times New Roman"/>
                <w:b/>
                <w:bCs/>
                <w:color w:val="000000"/>
                <w:szCs w:val="28"/>
                <w:lang w:val="en-US"/>
              </w:rPr>
              <w:t>Ghi chú</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i/>
                <w:color w:val="000000"/>
                <w:szCs w:val="28"/>
                <w:lang w:val="en-US"/>
              </w:rPr>
            </w:pPr>
            <w:r w:rsidRPr="00F65CBF">
              <w:rPr>
                <w:rFonts w:eastAsia="Times New Roman" w:cs="Times New Roman"/>
                <w:i/>
                <w:color w:val="000000"/>
                <w:szCs w:val="28"/>
                <w:lang w:val="en-US"/>
              </w:rPr>
              <w:t>1</w:t>
            </w:r>
          </w:p>
        </w:tc>
        <w:tc>
          <w:tcPr>
            <w:tcW w:w="6164" w:type="dxa"/>
            <w:shd w:val="clear" w:color="auto" w:fill="auto"/>
            <w:noWrap/>
            <w:vAlign w:val="bottom"/>
            <w:hideMark/>
          </w:tcPr>
          <w:p w:rsidR="00F65CBF" w:rsidRPr="00F65CBF" w:rsidRDefault="00F65CBF" w:rsidP="00F65CBF">
            <w:pPr>
              <w:jc w:val="center"/>
              <w:rPr>
                <w:rFonts w:eastAsia="Times New Roman" w:cs="Times New Roman"/>
                <w:i/>
                <w:color w:val="000000"/>
                <w:szCs w:val="28"/>
                <w:lang w:val="en-US"/>
              </w:rPr>
            </w:pPr>
            <w:r w:rsidRPr="00F65CBF">
              <w:rPr>
                <w:rFonts w:eastAsia="Times New Roman" w:cs="Times New Roman"/>
                <w:i/>
                <w:color w:val="000000"/>
                <w:szCs w:val="28"/>
                <w:lang w:val="en-US"/>
              </w:rPr>
              <w:t>2</w:t>
            </w:r>
          </w:p>
        </w:tc>
        <w:tc>
          <w:tcPr>
            <w:tcW w:w="2268" w:type="dxa"/>
            <w:shd w:val="clear" w:color="auto" w:fill="auto"/>
            <w:noWrap/>
            <w:vAlign w:val="bottom"/>
            <w:hideMark/>
          </w:tcPr>
          <w:p w:rsidR="00F65CBF" w:rsidRPr="00F65CBF" w:rsidRDefault="00F65CBF" w:rsidP="00F65CBF">
            <w:pPr>
              <w:jc w:val="center"/>
              <w:rPr>
                <w:rFonts w:eastAsia="Times New Roman" w:cs="Times New Roman"/>
                <w:i/>
                <w:color w:val="000000"/>
                <w:szCs w:val="28"/>
                <w:lang w:val="en-US"/>
              </w:rPr>
            </w:pPr>
            <w:r w:rsidRPr="00F65CBF">
              <w:rPr>
                <w:rFonts w:eastAsia="Times New Roman" w:cs="Times New Roman"/>
                <w:i/>
                <w:color w:val="000000"/>
                <w:szCs w:val="28"/>
                <w:lang w:val="en-US"/>
              </w:rPr>
              <w:t>3</w:t>
            </w:r>
          </w:p>
        </w:tc>
        <w:tc>
          <w:tcPr>
            <w:tcW w:w="1276" w:type="dxa"/>
            <w:shd w:val="clear" w:color="auto" w:fill="auto"/>
            <w:noWrap/>
            <w:vAlign w:val="bottom"/>
            <w:hideMark/>
          </w:tcPr>
          <w:p w:rsidR="00F65CBF" w:rsidRPr="00F65CBF" w:rsidRDefault="00F65CBF" w:rsidP="00F65CBF">
            <w:pPr>
              <w:jc w:val="center"/>
              <w:rPr>
                <w:rFonts w:eastAsia="Times New Roman" w:cs="Times New Roman"/>
                <w:i/>
                <w:color w:val="000000"/>
                <w:szCs w:val="28"/>
                <w:lang w:val="en-US"/>
              </w:rPr>
            </w:pPr>
            <w:r w:rsidRPr="00F65CBF">
              <w:rPr>
                <w:rFonts w:eastAsia="Times New Roman" w:cs="Times New Roman"/>
                <w:i/>
                <w:color w:val="000000"/>
                <w:szCs w:val="28"/>
                <w:lang w:val="en-US"/>
              </w:rPr>
              <w:t>4</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 </w:t>
            </w:r>
          </w:p>
        </w:tc>
        <w:tc>
          <w:tcPr>
            <w:tcW w:w="6164" w:type="dxa"/>
            <w:shd w:val="clear" w:color="auto" w:fill="auto"/>
            <w:noWrap/>
            <w:vAlign w:val="bottom"/>
            <w:hideMark/>
          </w:tcPr>
          <w:p w:rsidR="00F65CBF" w:rsidRPr="00F65CBF" w:rsidRDefault="00F65CBF" w:rsidP="00F65CBF">
            <w:pPr>
              <w:rPr>
                <w:rFonts w:eastAsia="Times New Roman" w:cs="Times New Roman"/>
                <w:b/>
                <w:bCs/>
                <w:color w:val="000000"/>
                <w:szCs w:val="28"/>
                <w:lang w:val="en-US"/>
              </w:rPr>
            </w:pPr>
            <w:r w:rsidRPr="00F65CBF">
              <w:rPr>
                <w:rFonts w:eastAsia="Times New Roman" w:cs="Times New Roman"/>
                <w:b/>
                <w:bCs/>
                <w:color w:val="000000"/>
                <w:szCs w:val="28"/>
                <w:lang w:val="en-US"/>
              </w:rPr>
              <w:t>PHƯỜNG Ỷ LA</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 với tổ dân phố 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2</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xml:space="preserve">Sáp nhập tổ dân phố 3 với tổ dân phố 5 </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2</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3</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9 với tổ dân phố 11</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6</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4</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4 với tổ dân phố 8</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7</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 </w:t>
            </w:r>
          </w:p>
        </w:tc>
        <w:tc>
          <w:tcPr>
            <w:tcW w:w="6164" w:type="dxa"/>
            <w:shd w:val="clear" w:color="auto" w:fill="auto"/>
            <w:noWrap/>
            <w:vAlign w:val="bottom"/>
            <w:hideMark/>
          </w:tcPr>
          <w:p w:rsidR="00F65CBF" w:rsidRPr="00F65CBF" w:rsidRDefault="00F65CBF" w:rsidP="00F65CBF">
            <w:pPr>
              <w:rPr>
                <w:rFonts w:eastAsia="Times New Roman" w:cs="Times New Roman"/>
                <w:b/>
                <w:bCs/>
                <w:color w:val="000000"/>
                <w:szCs w:val="28"/>
                <w:lang w:val="en-US"/>
              </w:rPr>
            </w:pPr>
            <w:r w:rsidRPr="00F65CBF">
              <w:rPr>
                <w:rFonts w:eastAsia="Times New Roman" w:cs="Times New Roman"/>
                <w:b/>
                <w:bCs/>
                <w:color w:val="000000"/>
                <w:szCs w:val="28"/>
                <w:lang w:val="en-US"/>
              </w:rPr>
              <w:t>PHƯỜNG TÂN HÀ</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5</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 với tổ dân phố 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6</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3 với tổ dân phố 4</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2</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7</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7 với tổ dân phố 8</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5</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8</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9 với tổ dân phố 10</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6</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9</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11 với tổ dân phố 12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7</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10</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17 với tổ dân phố 18</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11</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11</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19 với tổ dân phố 20</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12</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12</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21 với tổ dân phố 23</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14</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13</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22 với tổ dân phố 24</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15</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14</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25 với tổ dân phố 26</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16</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15</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27 với tổ dân phố 28</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17</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 </w:t>
            </w:r>
          </w:p>
        </w:tc>
        <w:tc>
          <w:tcPr>
            <w:tcW w:w="6164" w:type="dxa"/>
            <w:shd w:val="clear" w:color="auto" w:fill="auto"/>
            <w:noWrap/>
            <w:vAlign w:val="bottom"/>
            <w:hideMark/>
          </w:tcPr>
          <w:p w:rsidR="00F65CBF" w:rsidRPr="00F65CBF" w:rsidRDefault="00F65CBF" w:rsidP="00F65CBF">
            <w:pPr>
              <w:rPr>
                <w:rFonts w:eastAsia="Times New Roman" w:cs="Times New Roman"/>
                <w:b/>
                <w:bCs/>
                <w:color w:val="000000"/>
                <w:szCs w:val="28"/>
                <w:lang w:val="en-US"/>
              </w:rPr>
            </w:pPr>
            <w:r w:rsidRPr="00F65CBF">
              <w:rPr>
                <w:rFonts w:eastAsia="Times New Roman" w:cs="Times New Roman"/>
                <w:b/>
                <w:bCs/>
                <w:color w:val="000000"/>
                <w:szCs w:val="28"/>
                <w:lang w:val="en-US"/>
              </w:rPr>
              <w:t>PHƯỜNG PHAN THIẾT</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16</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 với tổ dân phố 36</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17</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 với tổ dân phố 3</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2</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18</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5 với tổ dân phố 7</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3</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19</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9 với tổ dân phố 10</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4</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20</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11 với tổ dân phố 12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5</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21</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6 với tổ dân phố 13</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6</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22</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8, tổ dân phố 15 với tổ dân phố 14</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7</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23</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16 với tổ dân phố 17</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8</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24</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18 với tổ dân phố 19</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9</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25</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20 với tổ dân phố 21</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10</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26</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32 với tổ dân phố 33</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11</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27</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29 với tổ dân phố 30</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14</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28</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28 với tổ dân phố 34</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15</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lastRenderedPageBreak/>
              <w:t>29</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25 với tổ dân phố 27</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16</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30</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23, tổ dân phố 24 với tổ dân phố 26</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17</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31</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4 với tổ dân phố 22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18</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 </w:t>
            </w:r>
          </w:p>
        </w:tc>
        <w:tc>
          <w:tcPr>
            <w:tcW w:w="6164" w:type="dxa"/>
            <w:shd w:val="clear" w:color="auto" w:fill="auto"/>
            <w:noWrap/>
            <w:vAlign w:val="bottom"/>
            <w:hideMark/>
          </w:tcPr>
          <w:p w:rsidR="00F65CBF" w:rsidRPr="00F65CBF" w:rsidRDefault="00F65CBF" w:rsidP="00F65CBF">
            <w:pPr>
              <w:rPr>
                <w:rFonts w:eastAsia="Times New Roman" w:cs="Times New Roman"/>
                <w:b/>
                <w:bCs/>
                <w:color w:val="000000"/>
                <w:szCs w:val="28"/>
                <w:lang w:val="en-US"/>
              </w:rPr>
            </w:pPr>
            <w:r w:rsidRPr="00F65CBF">
              <w:rPr>
                <w:rFonts w:eastAsia="Times New Roman" w:cs="Times New Roman"/>
                <w:b/>
                <w:bCs/>
                <w:color w:val="000000"/>
                <w:szCs w:val="28"/>
                <w:lang w:val="en-US"/>
              </w:rPr>
              <w:t>PHƯỜNG MINH XUÂN</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32</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 tổ dân phố 2 với tổ dân phố 4</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33</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3 với tổ dân phố 6</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2</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34</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7 với tổ dân phố 8</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3</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35</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5, tổ dân phố 9 với tổ dân phố 10</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4</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36</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11 với tổ dân phố 12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5</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37</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13, tổ dân phố 14 với tổ dân phố 15</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6</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38</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19 với tổ dân phố 20</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7</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39</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21 với tổ dân phố 22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8</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40</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17, tổ dân phố 18 với tổ dân phố 25</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10</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41</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23, tổ dân phố 24 với tổ dân phố 30</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11</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42</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32 với tổ dân phố 40</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12</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43</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31 với tổ dân phố 33</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13</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44</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28 với tổ dân phố 29</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14</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45</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26 với tổ dân phố 27</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15</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46</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34, tổ dân phố 35 với tổ dân phố 36</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16</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47</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37 với tổ dân phố 38</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17</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 </w:t>
            </w:r>
          </w:p>
        </w:tc>
        <w:tc>
          <w:tcPr>
            <w:tcW w:w="6164" w:type="dxa"/>
            <w:shd w:val="clear" w:color="auto" w:fill="auto"/>
            <w:noWrap/>
            <w:vAlign w:val="bottom"/>
            <w:hideMark/>
          </w:tcPr>
          <w:p w:rsidR="00F65CBF" w:rsidRPr="00F65CBF" w:rsidRDefault="00F65CBF" w:rsidP="00F65CBF">
            <w:pPr>
              <w:rPr>
                <w:rFonts w:eastAsia="Times New Roman" w:cs="Times New Roman"/>
                <w:b/>
                <w:bCs/>
                <w:color w:val="000000"/>
                <w:szCs w:val="28"/>
                <w:lang w:val="en-US"/>
              </w:rPr>
            </w:pPr>
            <w:r w:rsidRPr="00F65CBF">
              <w:rPr>
                <w:rFonts w:eastAsia="Times New Roman" w:cs="Times New Roman"/>
                <w:b/>
                <w:bCs/>
                <w:color w:val="000000"/>
                <w:szCs w:val="28"/>
                <w:lang w:val="en-US"/>
              </w:rPr>
              <w:t>PHƯỜNG TÂN QUANG</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48</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 với tổ dân phố 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49</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3 với tổ dân phố 4</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2</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50</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7 với tổ dân phố 8</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3</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51</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9 với tổ dân phố 10</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4</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52</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5, tổ dân phố 6 với tổ dân phố 12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5</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53</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11 với tổ dân phố 8</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6</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54</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13 với tổ dân phố 29</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7</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55</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14 với tổ dân phố 19</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8</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56</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15 với tổ dân phố 26</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9</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57</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27 với tổ dân phố 28</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10</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58</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16 với tổ dân phố 34</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11</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59</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30 với tổ dân phố 31</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12</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lastRenderedPageBreak/>
              <w:t>60</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32 với tổ dân phố 33</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13</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61</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17 với tổ dân phố 22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14</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62</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20 với tổ dân phố 21</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15</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63</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24 với tổ dân phố 25</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16</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64</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23 với tổ dân phố 35</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17</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 </w:t>
            </w:r>
          </w:p>
        </w:tc>
        <w:tc>
          <w:tcPr>
            <w:tcW w:w="6164" w:type="dxa"/>
            <w:shd w:val="clear" w:color="auto" w:fill="auto"/>
            <w:noWrap/>
            <w:vAlign w:val="bottom"/>
            <w:hideMark/>
          </w:tcPr>
          <w:p w:rsidR="00F65CBF" w:rsidRPr="00F65CBF" w:rsidRDefault="00F65CBF" w:rsidP="00F65CBF">
            <w:pPr>
              <w:rPr>
                <w:rFonts w:eastAsia="Times New Roman" w:cs="Times New Roman"/>
                <w:b/>
                <w:bCs/>
                <w:color w:val="000000"/>
                <w:szCs w:val="28"/>
                <w:lang w:val="en-US"/>
              </w:rPr>
            </w:pPr>
            <w:r w:rsidRPr="00F65CBF">
              <w:rPr>
                <w:rFonts w:eastAsia="Times New Roman" w:cs="Times New Roman"/>
                <w:b/>
                <w:bCs/>
                <w:color w:val="000000"/>
                <w:szCs w:val="28"/>
                <w:lang w:val="en-US"/>
              </w:rPr>
              <w:t>PHƯỜNG NÔNG TIẾN</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65</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 với tổ dân phố 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66</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3 với tổ dân phố 4</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2</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67</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5 với tổ dân phố 6</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3</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68</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7 với tổ dân phố 8</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4</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69</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9 với tổ dân phố 12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5</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70</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14 với tổ dân phố 15</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9</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71</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16, tổ dân phố 17 với tổ dân phố 18</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10</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 </w:t>
            </w:r>
          </w:p>
        </w:tc>
        <w:tc>
          <w:tcPr>
            <w:tcW w:w="6164" w:type="dxa"/>
            <w:shd w:val="clear" w:color="auto" w:fill="auto"/>
            <w:noWrap/>
            <w:vAlign w:val="bottom"/>
            <w:hideMark/>
          </w:tcPr>
          <w:p w:rsidR="00F65CBF" w:rsidRPr="00F65CBF" w:rsidRDefault="00F65CBF" w:rsidP="00F65CBF">
            <w:pPr>
              <w:rPr>
                <w:rFonts w:eastAsia="Times New Roman" w:cs="Times New Roman"/>
                <w:b/>
                <w:bCs/>
                <w:color w:val="000000"/>
                <w:szCs w:val="28"/>
                <w:lang w:val="en-US"/>
              </w:rPr>
            </w:pPr>
            <w:r w:rsidRPr="00F65CBF">
              <w:rPr>
                <w:rFonts w:eastAsia="Times New Roman" w:cs="Times New Roman"/>
                <w:b/>
                <w:bCs/>
                <w:color w:val="000000"/>
                <w:szCs w:val="28"/>
                <w:lang w:val="en-US"/>
              </w:rPr>
              <w:t>PHƯỜNG HƯNG THÀNH</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72</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 tổ dân phố 2 với tổ dân phố 3</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1</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73</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21 với tổ dân phố 22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2</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74</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4, tổ dân phố 5 với tổ dân phố 6</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4</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75</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7 với tổ dân phố 8</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5</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76</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9 với tổ dân phố 10</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6</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77</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11, tổ dân phố 12 với tổ dân phố 13</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7</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78</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14 với tổ dân phố 15</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8</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79</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tổ dân phố 16, tổ dân phố 17 với tổ dân phố 18</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Tổ dân phố 9</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 </w:t>
            </w:r>
          </w:p>
        </w:tc>
        <w:tc>
          <w:tcPr>
            <w:tcW w:w="6164" w:type="dxa"/>
            <w:shd w:val="clear" w:color="auto" w:fill="auto"/>
            <w:noWrap/>
            <w:vAlign w:val="bottom"/>
            <w:hideMark/>
          </w:tcPr>
          <w:p w:rsidR="00F65CBF" w:rsidRPr="00F65CBF" w:rsidRDefault="00F65CBF" w:rsidP="00F65CBF">
            <w:pPr>
              <w:rPr>
                <w:rFonts w:eastAsia="Times New Roman" w:cs="Times New Roman"/>
                <w:b/>
                <w:bCs/>
                <w:color w:val="000000"/>
                <w:szCs w:val="28"/>
                <w:lang w:val="en-US"/>
              </w:rPr>
            </w:pPr>
            <w:r w:rsidRPr="00F65CBF">
              <w:rPr>
                <w:rFonts w:eastAsia="Times New Roman" w:cs="Times New Roman"/>
                <w:b/>
                <w:bCs/>
                <w:color w:val="000000"/>
                <w:szCs w:val="28"/>
                <w:lang w:val="en-US"/>
              </w:rPr>
              <w:t>XÃ TRÀNG ĐÀ</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80</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xóm 1 với xóm 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Xóm 1</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81</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xóm 3 với xóm 4</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Xóm 2</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82</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xóm 6 với xóm 7</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Xóm 4</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83</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xml:space="preserve">Sáp nhập xóm 8, xóm 9 và xóm 10   </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Xóm 5</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84</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xóm 12 với xóm 13</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Xóm 7</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85</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xóm 15 với xóm 16</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Xóm 9</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 </w:t>
            </w:r>
          </w:p>
        </w:tc>
        <w:tc>
          <w:tcPr>
            <w:tcW w:w="6164" w:type="dxa"/>
            <w:shd w:val="clear" w:color="auto" w:fill="auto"/>
            <w:noWrap/>
            <w:vAlign w:val="bottom"/>
            <w:hideMark/>
          </w:tcPr>
          <w:p w:rsidR="00F65CBF" w:rsidRPr="00F65CBF" w:rsidRDefault="00F65CBF" w:rsidP="00F65CBF">
            <w:pPr>
              <w:rPr>
                <w:rFonts w:eastAsia="Times New Roman" w:cs="Times New Roman"/>
                <w:b/>
                <w:bCs/>
                <w:color w:val="000000"/>
                <w:szCs w:val="28"/>
                <w:lang w:val="en-US"/>
              </w:rPr>
            </w:pPr>
            <w:r w:rsidRPr="00F65CBF">
              <w:rPr>
                <w:rFonts w:eastAsia="Times New Roman" w:cs="Times New Roman"/>
                <w:b/>
                <w:bCs/>
                <w:color w:val="000000"/>
                <w:szCs w:val="28"/>
                <w:lang w:val="en-US"/>
              </w:rPr>
              <w:t>XÃ AN TƯỜNG</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86</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An Hòa 1 với thôn An Hòa 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1</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87</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An Hòa 3 với thôn An Hòa 4</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2</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88</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Viên Châu 1 với thôn Viên Châu 3</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7</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89</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Trung Việt 1 với thôn Trung Việt 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9</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90</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Sông Lô 1 với thôn Sông Lô 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12</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91</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Sông Lô 4 với thôn Phú Túc</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14</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lastRenderedPageBreak/>
              <w:t>92</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Sông Lô 5 với thôn Sông Lô 6</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15</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93</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Sông Lô 7 với thôn Sông Lô 9</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16</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94</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Sông Lô 8 với thôn Yên Phú</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17</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95</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Thăng Long 1 với thôn Thăng Long 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18</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96</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Thăng Long 3 với Thăng Long 4</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19</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 </w:t>
            </w:r>
          </w:p>
        </w:tc>
        <w:tc>
          <w:tcPr>
            <w:tcW w:w="6164" w:type="dxa"/>
            <w:shd w:val="clear" w:color="auto" w:fill="auto"/>
            <w:noWrap/>
            <w:vAlign w:val="bottom"/>
            <w:hideMark/>
          </w:tcPr>
          <w:p w:rsidR="00F65CBF" w:rsidRPr="00F65CBF" w:rsidRDefault="00F65CBF" w:rsidP="00F65CBF">
            <w:pPr>
              <w:rPr>
                <w:rFonts w:eastAsia="Times New Roman" w:cs="Times New Roman"/>
                <w:b/>
                <w:bCs/>
                <w:color w:val="000000"/>
                <w:szCs w:val="28"/>
                <w:lang w:val="en-US"/>
              </w:rPr>
            </w:pPr>
            <w:r w:rsidRPr="00F65CBF">
              <w:rPr>
                <w:rFonts w:eastAsia="Times New Roman" w:cs="Times New Roman"/>
                <w:b/>
                <w:bCs/>
                <w:color w:val="000000"/>
                <w:szCs w:val="28"/>
                <w:lang w:val="en-US"/>
              </w:rPr>
              <w:t>XÃ LƯỠNG VƯỢNG</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97</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Viên Châu với thôn Cổ Ngựa</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1</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98</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Hợp Thành với thôn Đồng Lem</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3</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99</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Bình Điền với thôn Phúc An</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xml:space="preserve">Thôn 6 </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100</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Phó Bể với thôn Cầu Đá</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9</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101</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Song Lĩnh với thôn Gò Gianh</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10</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 </w:t>
            </w:r>
          </w:p>
        </w:tc>
        <w:tc>
          <w:tcPr>
            <w:tcW w:w="6164" w:type="dxa"/>
            <w:shd w:val="clear" w:color="auto" w:fill="auto"/>
            <w:noWrap/>
            <w:vAlign w:val="bottom"/>
            <w:hideMark/>
          </w:tcPr>
          <w:p w:rsidR="00F65CBF" w:rsidRPr="00F65CBF" w:rsidRDefault="00F65CBF" w:rsidP="00F65CBF">
            <w:pPr>
              <w:rPr>
                <w:rFonts w:eastAsia="Times New Roman" w:cs="Times New Roman"/>
                <w:b/>
                <w:bCs/>
                <w:color w:val="000000"/>
                <w:szCs w:val="28"/>
                <w:lang w:val="en-US"/>
              </w:rPr>
            </w:pPr>
            <w:r w:rsidRPr="00F65CBF">
              <w:rPr>
                <w:rFonts w:eastAsia="Times New Roman" w:cs="Times New Roman"/>
                <w:b/>
                <w:bCs/>
                <w:color w:val="000000"/>
                <w:szCs w:val="28"/>
                <w:lang w:val="en-US"/>
              </w:rPr>
              <w:t>XÃ AN KHANG</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102</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Trường Thi B với thôn Trường Thi C</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Trường Thi B</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103</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Phúc Lộc B với thôn Tân Thành</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Phúc Lộc B</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104</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Bình Ca với thôn Thúy An</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Bình Ca</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 </w:t>
            </w:r>
          </w:p>
        </w:tc>
        <w:tc>
          <w:tcPr>
            <w:tcW w:w="6164" w:type="dxa"/>
            <w:shd w:val="clear" w:color="auto" w:fill="auto"/>
            <w:noWrap/>
            <w:vAlign w:val="bottom"/>
            <w:hideMark/>
          </w:tcPr>
          <w:p w:rsidR="00F65CBF" w:rsidRPr="00F65CBF" w:rsidRDefault="00F65CBF" w:rsidP="00F65CBF">
            <w:pPr>
              <w:rPr>
                <w:rFonts w:eastAsia="Times New Roman" w:cs="Times New Roman"/>
                <w:b/>
                <w:bCs/>
                <w:color w:val="000000"/>
                <w:szCs w:val="28"/>
                <w:lang w:val="en-US"/>
              </w:rPr>
            </w:pPr>
            <w:r w:rsidRPr="00F65CBF">
              <w:rPr>
                <w:rFonts w:eastAsia="Times New Roman" w:cs="Times New Roman"/>
                <w:b/>
                <w:bCs/>
                <w:color w:val="000000"/>
                <w:szCs w:val="28"/>
                <w:lang w:val="en-US"/>
              </w:rPr>
              <w:t>XÃ THÁI LONG</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105</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Hòa Bình 1 với thôn Hòa Bình 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Hòa Bình</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106</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Hòa Mục 1 với thôn Hòa Mục 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Hòa Mục</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107</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Tân Thành 1, Tân Thành 2 với thôn Hải Thành</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Tân Hải Thành</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108</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Phú An 1 với thôn Phú An 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Phú An</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 </w:t>
            </w:r>
          </w:p>
        </w:tc>
        <w:tc>
          <w:tcPr>
            <w:tcW w:w="6164" w:type="dxa"/>
            <w:shd w:val="clear" w:color="auto" w:fill="auto"/>
            <w:noWrap/>
            <w:vAlign w:val="bottom"/>
            <w:hideMark/>
          </w:tcPr>
          <w:p w:rsidR="00F65CBF" w:rsidRPr="00F65CBF" w:rsidRDefault="00F65CBF" w:rsidP="00F65CBF">
            <w:pPr>
              <w:rPr>
                <w:rFonts w:eastAsia="Times New Roman" w:cs="Times New Roman"/>
                <w:b/>
                <w:bCs/>
                <w:color w:val="000000"/>
                <w:szCs w:val="28"/>
                <w:lang w:val="en-US"/>
              </w:rPr>
            </w:pPr>
            <w:r w:rsidRPr="00F65CBF">
              <w:rPr>
                <w:rFonts w:eastAsia="Times New Roman" w:cs="Times New Roman"/>
                <w:b/>
                <w:bCs/>
                <w:color w:val="000000"/>
                <w:szCs w:val="28"/>
                <w:lang w:val="en-US"/>
              </w:rPr>
              <w:t>XÃ ĐỘI CẤN</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109</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Xá Ngoại với thôn Tân Tạo</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1</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110</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9 với thôn 4</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2</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111</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11 với thôn Kỳ Lãm 2</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8</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112</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7 với thôn 8</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9</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r w:rsidR="0032050F" w:rsidRPr="0003433F" w:rsidTr="0019774F">
        <w:trPr>
          <w:trHeight w:val="375"/>
        </w:trPr>
        <w:tc>
          <w:tcPr>
            <w:tcW w:w="851" w:type="dxa"/>
            <w:shd w:val="clear" w:color="auto" w:fill="auto"/>
            <w:noWrap/>
            <w:vAlign w:val="bottom"/>
            <w:hideMark/>
          </w:tcPr>
          <w:p w:rsidR="00F65CBF" w:rsidRPr="00F65CBF" w:rsidRDefault="00F65CBF" w:rsidP="00F65CBF">
            <w:pPr>
              <w:jc w:val="center"/>
              <w:rPr>
                <w:rFonts w:eastAsia="Times New Roman" w:cs="Times New Roman"/>
                <w:color w:val="000000"/>
                <w:szCs w:val="28"/>
                <w:lang w:val="en-US"/>
              </w:rPr>
            </w:pPr>
            <w:r w:rsidRPr="00F65CBF">
              <w:rPr>
                <w:rFonts w:eastAsia="Times New Roman" w:cs="Times New Roman"/>
                <w:color w:val="000000"/>
                <w:szCs w:val="28"/>
                <w:lang w:val="en-US"/>
              </w:rPr>
              <w:t>113</w:t>
            </w:r>
          </w:p>
        </w:tc>
        <w:tc>
          <w:tcPr>
            <w:tcW w:w="6164"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Sáp nhập thôn Vôi Thủy với thôn 18</w:t>
            </w:r>
          </w:p>
        </w:tc>
        <w:tc>
          <w:tcPr>
            <w:tcW w:w="2268"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Thôn 12</w:t>
            </w:r>
          </w:p>
        </w:tc>
        <w:tc>
          <w:tcPr>
            <w:tcW w:w="1276" w:type="dxa"/>
            <w:shd w:val="clear" w:color="auto" w:fill="auto"/>
            <w:noWrap/>
            <w:vAlign w:val="bottom"/>
            <w:hideMark/>
          </w:tcPr>
          <w:p w:rsidR="00F65CBF" w:rsidRPr="00F65CBF" w:rsidRDefault="00F65CBF" w:rsidP="00F65CBF">
            <w:pPr>
              <w:rPr>
                <w:rFonts w:eastAsia="Times New Roman" w:cs="Times New Roman"/>
                <w:color w:val="000000"/>
                <w:szCs w:val="28"/>
                <w:lang w:val="en-US"/>
              </w:rPr>
            </w:pPr>
            <w:r w:rsidRPr="00F65CBF">
              <w:rPr>
                <w:rFonts w:eastAsia="Times New Roman" w:cs="Times New Roman"/>
                <w:color w:val="000000"/>
                <w:szCs w:val="28"/>
                <w:lang w:val="en-US"/>
              </w:rPr>
              <w:t> </w:t>
            </w:r>
          </w:p>
        </w:tc>
      </w:tr>
    </w:tbl>
    <w:p w:rsidR="002E7366" w:rsidRPr="0003433F" w:rsidRDefault="002E7366" w:rsidP="002E7366">
      <w:pPr>
        <w:jc w:val="center"/>
        <w:rPr>
          <w:rFonts w:cs="Times New Roman"/>
          <w:b/>
          <w:lang w:val="en-US"/>
        </w:rPr>
      </w:pPr>
    </w:p>
    <w:p w:rsidR="002E7366" w:rsidRPr="0003433F" w:rsidRDefault="002E7366" w:rsidP="002E7366">
      <w:pPr>
        <w:jc w:val="center"/>
        <w:rPr>
          <w:rFonts w:cs="Times New Roman"/>
          <w:b/>
          <w:lang w:val="en-US"/>
        </w:rPr>
      </w:pPr>
    </w:p>
    <w:p w:rsidR="002E7366" w:rsidRPr="0003433F" w:rsidRDefault="002E7366" w:rsidP="002E7366">
      <w:pPr>
        <w:jc w:val="center"/>
        <w:rPr>
          <w:rFonts w:cs="Times New Roman"/>
          <w:b/>
          <w:lang w:val="en-US"/>
        </w:rPr>
      </w:pPr>
    </w:p>
    <w:p w:rsidR="002E7366" w:rsidRPr="0003433F" w:rsidRDefault="002E7366" w:rsidP="002E7366">
      <w:pPr>
        <w:jc w:val="center"/>
        <w:rPr>
          <w:rFonts w:cs="Times New Roman"/>
          <w:b/>
          <w:lang w:val="en-US"/>
        </w:rPr>
      </w:pPr>
    </w:p>
    <w:p w:rsidR="002E7366" w:rsidRPr="0003433F" w:rsidRDefault="002E7366" w:rsidP="002E7366">
      <w:pPr>
        <w:jc w:val="center"/>
        <w:rPr>
          <w:rFonts w:cs="Times New Roman"/>
          <w:b/>
          <w:lang w:val="en-US"/>
        </w:rPr>
      </w:pPr>
    </w:p>
    <w:p w:rsidR="002E7366" w:rsidRPr="0003433F" w:rsidRDefault="002E7366" w:rsidP="002E7366">
      <w:pPr>
        <w:jc w:val="center"/>
        <w:rPr>
          <w:rFonts w:cs="Times New Roman"/>
          <w:b/>
          <w:lang w:val="en-US"/>
        </w:rPr>
      </w:pPr>
    </w:p>
    <w:p w:rsidR="002E7366" w:rsidRPr="0003433F" w:rsidRDefault="002E7366" w:rsidP="002E7366">
      <w:pPr>
        <w:jc w:val="center"/>
        <w:rPr>
          <w:rFonts w:cs="Times New Roman"/>
          <w:b/>
          <w:lang w:val="en-US"/>
        </w:rPr>
      </w:pPr>
    </w:p>
    <w:p w:rsidR="002E7366" w:rsidRPr="0003433F" w:rsidRDefault="002E7366" w:rsidP="002E7366">
      <w:pPr>
        <w:jc w:val="center"/>
        <w:rPr>
          <w:rFonts w:cs="Times New Roman"/>
          <w:b/>
          <w:lang w:val="en-US"/>
        </w:rPr>
      </w:pPr>
    </w:p>
    <w:p w:rsidR="002E7366" w:rsidRPr="0003433F" w:rsidRDefault="002E7366" w:rsidP="002E7366">
      <w:pPr>
        <w:jc w:val="center"/>
        <w:rPr>
          <w:rFonts w:cs="Times New Roman"/>
          <w:b/>
          <w:lang w:val="en-US"/>
        </w:rPr>
      </w:pPr>
    </w:p>
    <w:p w:rsidR="002E7366" w:rsidRPr="0003433F" w:rsidRDefault="002E7366" w:rsidP="002E7366">
      <w:pPr>
        <w:jc w:val="center"/>
        <w:rPr>
          <w:rFonts w:cs="Times New Roman"/>
          <w:b/>
          <w:lang w:val="en-US"/>
        </w:rPr>
      </w:pPr>
    </w:p>
    <w:p w:rsidR="002E7366" w:rsidRPr="0003433F" w:rsidRDefault="002E7366" w:rsidP="002E7366">
      <w:pPr>
        <w:jc w:val="center"/>
        <w:rPr>
          <w:rFonts w:cs="Times New Roman"/>
          <w:b/>
          <w:lang w:val="en-US"/>
        </w:rPr>
      </w:pPr>
    </w:p>
    <w:p w:rsidR="002E7366" w:rsidRPr="0003433F" w:rsidRDefault="002E7366" w:rsidP="002E7366">
      <w:pPr>
        <w:jc w:val="center"/>
        <w:rPr>
          <w:rFonts w:cs="Times New Roman"/>
          <w:b/>
          <w:lang w:val="en-US"/>
        </w:rPr>
      </w:pPr>
    </w:p>
    <w:p w:rsidR="002E7366" w:rsidRPr="0003433F" w:rsidRDefault="002E7366" w:rsidP="002E7366">
      <w:pPr>
        <w:jc w:val="center"/>
        <w:rPr>
          <w:rFonts w:cs="Times New Roman"/>
          <w:b/>
          <w:lang w:val="en-US"/>
        </w:rPr>
      </w:pPr>
    </w:p>
    <w:p w:rsidR="002E7366" w:rsidRPr="0003433F" w:rsidRDefault="002E7366" w:rsidP="002E7366">
      <w:pPr>
        <w:jc w:val="center"/>
        <w:rPr>
          <w:rFonts w:cs="Times New Roman"/>
          <w:b/>
          <w:lang w:val="en-US"/>
        </w:rPr>
      </w:pPr>
    </w:p>
    <w:p w:rsidR="001B6B5A" w:rsidRDefault="001B6B5A" w:rsidP="002E7366">
      <w:pPr>
        <w:jc w:val="center"/>
        <w:rPr>
          <w:rFonts w:cs="Times New Roman"/>
          <w:b/>
          <w:lang w:val="en-US"/>
        </w:rPr>
      </w:pPr>
    </w:p>
    <w:p w:rsidR="002E7366" w:rsidRPr="0003433F" w:rsidRDefault="002E7366" w:rsidP="002E7366">
      <w:pPr>
        <w:jc w:val="center"/>
        <w:rPr>
          <w:rFonts w:cs="Times New Roman"/>
          <w:b/>
          <w:lang w:val="en-US"/>
        </w:rPr>
      </w:pPr>
      <w:r w:rsidRPr="0003433F">
        <w:rPr>
          <w:rFonts w:cs="Times New Roman"/>
          <w:b/>
          <w:lang w:val="en-US"/>
        </w:rPr>
        <w:t xml:space="preserve"> DANH SÁCH THÔN, TỔ DÂN PHỐ THỰC HIỆN SÁT NHẬP</w:t>
      </w:r>
    </w:p>
    <w:p w:rsidR="002E7366" w:rsidRPr="0003433F" w:rsidRDefault="002E7366" w:rsidP="002E7366">
      <w:pPr>
        <w:jc w:val="center"/>
        <w:rPr>
          <w:rFonts w:cs="Times New Roman"/>
          <w:b/>
          <w:lang w:val="en-US"/>
        </w:rPr>
      </w:pPr>
      <w:r w:rsidRPr="0003433F">
        <w:rPr>
          <w:rFonts w:cs="Times New Roman"/>
          <w:b/>
          <w:lang w:val="en-US"/>
        </w:rPr>
        <w:t>THUỘC HUYỆN YÊN SƠN</w:t>
      </w:r>
    </w:p>
    <w:p w:rsidR="002E7366" w:rsidRPr="0003433F" w:rsidRDefault="002E7366" w:rsidP="002E7366">
      <w:pPr>
        <w:jc w:val="center"/>
        <w:rPr>
          <w:rFonts w:cs="Times New Roman"/>
          <w:i/>
          <w:lang w:val="en-US"/>
        </w:rPr>
      </w:pPr>
      <w:r w:rsidRPr="0003433F">
        <w:rPr>
          <w:rFonts w:cs="Times New Roman"/>
          <w:i/>
          <w:lang w:val="en-US"/>
        </w:rPr>
        <w:t>(kèm theo Nghị quyết số 02/NQ-HĐND ngày 19/3/2019</w:t>
      </w:r>
    </w:p>
    <w:p w:rsidR="002E7366" w:rsidRPr="0003433F" w:rsidRDefault="002E7366" w:rsidP="002E7366">
      <w:pPr>
        <w:jc w:val="center"/>
        <w:rPr>
          <w:rFonts w:cs="Times New Roman"/>
          <w:i/>
          <w:lang w:val="en-US"/>
        </w:rPr>
      </w:pPr>
      <w:r w:rsidRPr="0003433F">
        <w:rPr>
          <w:rFonts w:cs="Times New Roman"/>
          <w:i/>
          <w:lang w:val="en-US"/>
        </w:rPr>
        <w:t xml:space="preserve"> của Hội đồng nhân dân tỉnh Tuyên Quang)</w:t>
      </w:r>
    </w:p>
    <w:p w:rsidR="00F63C1F" w:rsidRPr="0003433F" w:rsidRDefault="00F63C1F" w:rsidP="00C477C1">
      <w:pPr>
        <w:tabs>
          <w:tab w:val="left" w:pos="6237"/>
        </w:tabs>
        <w:jc w:val="center"/>
        <w:rPr>
          <w:rFonts w:cs="Times New Roman"/>
          <w:i/>
          <w:lang w:val="en-US"/>
        </w:rPr>
      </w:pP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6379"/>
        <w:gridCol w:w="2268"/>
        <w:gridCol w:w="1276"/>
      </w:tblGrid>
      <w:tr w:rsidR="00C477C1" w:rsidRPr="00C477C1" w:rsidTr="00802CD6">
        <w:trPr>
          <w:trHeight w:val="778"/>
        </w:trPr>
        <w:tc>
          <w:tcPr>
            <w:tcW w:w="709" w:type="dxa"/>
            <w:shd w:val="clear" w:color="auto" w:fill="auto"/>
            <w:noWrap/>
            <w:vAlign w:val="center"/>
            <w:hideMark/>
          </w:tcPr>
          <w:p w:rsidR="00C477C1" w:rsidRPr="00C477C1" w:rsidRDefault="00C477C1" w:rsidP="00C477C1">
            <w:pPr>
              <w:jc w:val="center"/>
              <w:rPr>
                <w:rFonts w:eastAsia="Times New Roman" w:cs="Times New Roman"/>
                <w:b/>
                <w:bCs/>
                <w:color w:val="000000"/>
                <w:szCs w:val="28"/>
                <w:lang w:val="en-US"/>
              </w:rPr>
            </w:pPr>
            <w:r w:rsidRPr="00C477C1">
              <w:rPr>
                <w:rFonts w:eastAsia="Times New Roman" w:cs="Times New Roman"/>
                <w:b/>
                <w:bCs/>
                <w:color w:val="000000"/>
                <w:szCs w:val="28"/>
                <w:lang w:val="en-US"/>
              </w:rPr>
              <w:t>TT</w:t>
            </w:r>
          </w:p>
        </w:tc>
        <w:tc>
          <w:tcPr>
            <w:tcW w:w="6379" w:type="dxa"/>
            <w:shd w:val="clear" w:color="auto" w:fill="auto"/>
            <w:noWrap/>
            <w:vAlign w:val="center"/>
            <w:hideMark/>
          </w:tcPr>
          <w:p w:rsidR="00C477C1" w:rsidRPr="00C477C1" w:rsidRDefault="00C477C1" w:rsidP="00C477C1">
            <w:pPr>
              <w:jc w:val="center"/>
              <w:rPr>
                <w:rFonts w:eastAsia="Times New Roman" w:cs="Times New Roman"/>
                <w:b/>
                <w:bCs/>
                <w:color w:val="000000"/>
                <w:szCs w:val="28"/>
                <w:lang w:val="en-US"/>
              </w:rPr>
            </w:pPr>
            <w:r w:rsidRPr="00C477C1">
              <w:rPr>
                <w:rFonts w:eastAsia="Times New Roman" w:cs="Times New Roman"/>
                <w:b/>
                <w:bCs/>
                <w:color w:val="000000"/>
                <w:szCs w:val="28"/>
                <w:lang w:val="en-US"/>
              </w:rPr>
              <w:t>Tên thôn, tổ dân phố thực hiện sáp nhập</w:t>
            </w:r>
          </w:p>
        </w:tc>
        <w:tc>
          <w:tcPr>
            <w:tcW w:w="2268" w:type="dxa"/>
            <w:shd w:val="clear" w:color="auto" w:fill="auto"/>
            <w:noWrap/>
            <w:vAlign w:val="center"/>
            <w:hideMark/>
          </w:tcPr>
          <w:p w:rsidR="00C477C1" w:rsidRPr="00C477C1" w:rsidRDefault="00C477C1" w:rsidP="00C477C1">
            <w:pPr>
              <w:ind w:left="-108" w:right="-108"/>
              <w:jc w:val="center"/>
              <w:rPr>
                <w:rFonts w:eastAsia="Times New Roman" w:cs="Times New Roman"/>
                <w:b/>
                <w:bCs/>
                <w:color w:val="000000"/>
                <w:szCs w:val="28"/>
                <w:lang w:val="en-US"/>
              </w:rPr>
            </w:pPr>
            <w:r w:rsidRPr="00C477C1">
              <w:rPr>
                <w:rFonts w:eastAsia="Times New Roman" w:cs="Times New Roman"/>
                <w:b/>
                <w:bCs/>
                <w:color w:val="000000"/>
                <w:szCs w:val="28"/>
                <w:lang w:val="en-US"/>
              </w:rPr>
              <w:t>Tên thôn,</w:t>
            </w:r>
            <w:r w:rsidRPr="00C477C1">
              <w:rPr>
                <w:rFonts w:eastAsia="Times New Roman" w:cs="Times New Roman"/>
                <w:b/>
                <w:bCs/>
                <w:color w:val="000000"/>
                <w:szCs w:val="28"/>
                <w:lang w:val="en-US"/>
              </w:rPr>
              <w:br/>
              <w:t xml:space="preserve">tổ dân phố </w:t>
            </w:r>
            <w:r w:rsidRPr="0003433F">
              <w:rPr>
                <w:rFonts w:eastAsia="Times New Roman" w:cs="Times New Roman"/>
                <w:b/>
                <w:bCs/>
                <w:color w:val="000000"/>
                <w:szCs w:val="28"/>
                <w:lang w:val="en-US"/>
              </w:rPr>
              <w:t>m</w:t>
            </w:r>
            <w:r w:rsidRPr="00C477C1">
              <w:rPr>
                <w:rFonts w:eastAsia="Times New Roman" w:cs="Times New Roman"/>
                <w:b/>
                <w:bCs/>
                <w:color w:val="000000"/>
                <w:szCs w:val="28"/>
                <w:lang w:val="en-US"/>
              </w:rPr>
              <w:t>ới</w:t>
            </w:r>
          </w:p>
        </w:tc>
        <w:tc>
          <w:tcPr>
            <w:tcW w:w="1276" w:type="dxa"/>
            <w:shd w:val="clear" w:color="auto" w:fill="auto"/>
            <w:noWrap/>
            <w:vAlign w:val="center"/>
            <w:hideMark/>
          </w:tcPr>
          <w:p w:rsidR="00C477C1" w:rsidRPr="00C477C1" w:rsidRDefault="00C477C1" w:rsidP="00C477C1">
            <w:pPr>
              <w:jc w:val="center"/>
              <w:rPr>
                <w:rFonts w:eastAsia="Times New Roman" w:cs="Times New Roman"/>
                <w:b/>
                <w:bCs/>
                <w:color w:val="000000"/>
                <w:szCs w:val="28"/>
                <w:lang w:val="en-US"/>
              </w:rPr>
            </w:pPr>
            <w:r w:rsidRPr="00C477C1">
              <w:rPr>
                <w:rFonts w:eastAsia="Times New Roman" w:cs="Times New Roman"/>
                <w:b/>
                <w:bCs/>
                <w:color w:val="000000"/>
                <w:szCs w:val="28"/>
                <w:lang w:val="en-US"/>
              </w:rPr>
              <w:t>Ghi chú</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i/>
                <w:color w:val="000000"/>
                <w:szCs w:val="28"/>
                <w:lang w:val="en-US"/>
              </w:rPr>
            </w:pPr>
            <w:r w:rsidRPr="00C477C1">
              <w:rPr>
                <w:rFonts w:eastAsia="Times New Roman" w:cs="Times New Roman"/>
                <w:i/>
                <w:color w:val="000000"/>
                <w:szCs w:val="28"/>
                <w:lang w:val="en-US"/>
              </w:rPr>
              <w:t>1</w:t>
            </w:r>
          </w:p>
        </w:tc>
        <w:tc>
          <w:tcPr>
            <w:tcW w:w="6379" w:type="dxa"/>
            <w:shd w:val="clear" w:color="auto" w:fill="auto"/>
            <w:noWrap/>
            <w:vAlign w:val="bottom"/>
            <w:hideMark/>
          </w:tcPr>
          <w:p w:rsidR="00C477C1" w:rsidRPr="00C477C1" w:rsidRDefault="00C477C1" w:rsidP="00C477C1">
            <w:pPr>
              <w:jc w:val="center"/>
              <w:rPr>
                <w:rFonts w:eastAsia="Times New Roman" w:cs="Times New Roman"/>
                <w:i/>
                <w:color w:val="000000"/>
                <w:szCs w:val="28"/>
                <w:lang w:val="en-US"/>
              </w:rPr>
            </w:pPr>
            <w:r w:rsidRPr="00C477C1">
              <w:rPr>
                <w:rFonts w:eastAsia="Times New Roman" w:cs="Times New Roman"/>
                <w:i/>
                <w:color w:val="000000"/>
                <w:szCs w:val="28"/>
                <w:lang w:val="en-US"/>
              </w:rPr>
              <w:t>2</w:t>
            </w:r>
          </w:p>
        </w:tc>
        <w:tc>
          <w:tcPr>
            <w:tcW w:w="2268" w:type="dxa"/>
            <w:shd w:val="clear" w:color="auto" w:fill="auto"/>
            <w:noWrap/>
            <w:vAlign w:val="bottom"/>
            <w:hideMark/>
          </w:tcPr>
          <w:p w:rsidR="00C477C1" w:rsidRPr="00C477C1" w:rsidRDefault="00C477C1" w:rsidP="00C477C1">
            <w:pPr>
              <w:jc w:val="center"/>
              <w:rPr>
                <w:rFonts w:eastAsia="Times New Roman" w:cs="Times New Roman"/>
                <w:i/>
                <w:color w:val="000000"/>
                <w:szCs w:val="28"/>
                <w:lang w:val="en-US"/>
              </w:rPr>
            </w:pPr>
            <w:r w:rsidRPr="00C477C1">
              <w:rPr>
                <w:rFonts w:eastAsia="Times New Roman" w:cs="Times New Roman"/>
                <w:i/>
                <w:color w:val="000000"/>
                <w:szCs w:val="28"/>
                <w:lang w:val="en-US"/>
              </w:rPr>
              <w:t>3</w:t>
            </w:r>
          </w:p>
        </w:tc>
        <w:tc>
          <w:tcPr>
            <w:tcW w:w="1276" w:type="dxa"/>
            <w:shd w:val="clear" w:color="auto" w:fill="auto"/>
            <w:noWrap/>
            <w:vAlign w:val="bottom"/>
            <w:hideMark/>
          </w:tcPr>
          <w:p w:rsidR="00C477C1" w:rsidRPr="00C477C1" w:rsidRDefault="00C477C1" w:rsidP="00C477C1">
            <w:pPr>
              <w:jc w:val="center"/>
              <w:rPr>
                <w:rFonts w:eastAsia="Times New Roman" w:cs="Times New Roman"/>
                <w:i/>
                <w:color w:val="000000"/>
                <w:szCs w:val="28"/>
                <w:lang w:val="en-US"/>
              </w:rPr>
            </w:pPr>
            <w:r w:rsidRPr="00C477C1">
              <w:rPr>
                <w:rFonts w:eastAsia="Times New Roman" w:cs="Times New Roman"/>
                <w:i/>
                <w:color w:val="000000"/>
                <w:szCs w:val="28"/>
                <w:lang w:val="en-US"/>
              </w:rPr>
              <w:t>4</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THỊ TRẤN TÂN BÌNH</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1</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tổ dân phố 1 với tổ dân phố 2</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Tổ dân phố 1</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2</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tổ dân phố 7 với tổ dân phố 10</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Tổ dân phố 7</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ĐỘI BÌNH</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3</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Thống Nhất với thôn Liên Bình</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Liên Bình</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4</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Cây Thị với thôn Đoàn Kết</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Đoàn Kết</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5</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Xuân Bình với thôn Hưng Quốc</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Hưng Quốc</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NHỮ KHÊ</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6</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Hồng Hà 1 với thôn Hồng Hà 2</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Hồng Hà</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7</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5 với thôn 15</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5</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8</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10 với thôn 17</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10</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NHỮ HÁN</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9</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Tân Lập với thôn Hồ</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Tân Hồ</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10</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Đồng Rôm 1 với thôn Đồng Rôm 2</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Đồng Rôm</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11</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16 với thôn Con Voi</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Trung Hà</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12</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Cây Dừa với thôn Liên Minh 1</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Cây Dừa</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PHÚ LÂM</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13</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Ô Rô với thôn 18</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18</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14</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Ngòi Xanh 1 với thôn Ngòi Xanh 2</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Ngòi Xanh</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15</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Vực Vại 1, thôn Vực Vại 2 với thôn Vực Vại 3</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Vực Vại</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16</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19 với thôn Tân Lập</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Tân Lập</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HOÀNG KHAI</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17</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Yên Lộc 1 với thôn Yên Lộc 2</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Yên Lộc</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18</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Nghiêm Sơn 1 với thôn Nghiêm Sơn 2</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Nghiêm Sơn</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19</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Từ Lưu 1 với thôn Từ Lưu 2</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Từ Lưu</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KIM PHÚ</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20</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7 với thôn 8</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Tân Long</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21</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21 với thôn 22</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T235</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22</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25 với thôn 26</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Sơn Khánh</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lastRenderedPageBreak/>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TRUNG MÔN</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23</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01 với thôn 15</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1</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24</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9 với thôn 10</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9</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25</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12 với thôn 13</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12</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26</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2 với thôn 3</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2</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CHÂN SƠN</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27</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Trung Sơn với thôn Hoàng Pháp</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Hoàng Pháp</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THẮNG QUÂN</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28</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Hòn Vang với thôn Văn Lập</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Văn Lập</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29</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Minh Nông với thôn Tiền Phong</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Minh Phong</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30</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Làng Chảu 1 với thôn Làng Chảu 2</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Làng Chảu</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LANG QUÁN</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31</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1 với thôn 2</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1</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32</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13 với thôn 14</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4</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33</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15 với thôn 16</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5</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34</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17 với thôn 19</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17</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35</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4 với thôn 5</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2</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TỨ QUẬN</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36</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Nhùng với thôn Dàm</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Nhùng Dàm</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37</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Lảm với thôn Lượng</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Lảm Lượng</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CHIÊU YÊN</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38</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Đồng Tân với thôn Quyết Tiến</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Tân Tiến</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39</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xml:space="preserve">Sáp nhập thôn Vinh Quang với thôn Mai Sơn </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Quang Sơn</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40</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Quyết Thắng với thôn Soi Long</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Nam Thắng</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LỰC HÀNH</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41</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Làng Ngoài 1 với thôn Làng Ngoài 2</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Làng Ngoài</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42</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xml:space="preserve">Sáp nhập thôn Đồng Nghiêm với thôn Đồng Vàng </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Đoàn Kết</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43</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Khuân Lù với thôn Đồng Trò</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Đồng Ngọc</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TRUNG TRỰC</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44</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Đồng Đình với thôn Chín Chum</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2</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45</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Đồng Quảng với thôn Khuân Lịa</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4</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46</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Đồng Hon với thôn Khuân Sải</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5</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XUÂN VÂN</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47</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Khuân Khán với thôn Đồng Dài</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Khuân Khán</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48</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Tân Sơn 1 với thôn Tân Sơn 2</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Tân Sơn</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49</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Sơn Hạ 2 với thôn Sơn Hạ 3</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Sơn Hạ</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TÂN LONG</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50</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2 với thôn 7</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Đình Quải</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lastRenderedPageBreak/>
              <w:t>51</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14 với thôn 15</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Cường Đạt</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TÂN TIẾN</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52</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10 với thôn 11</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6</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53</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4 với thôn 5</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3</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54</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6, thôn 7 với thôn Khâu Lấu</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4</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55</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8 với thôn 9</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5</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56</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Đặng với thôn Cháy</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7</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57</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2 với thôn 3</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2</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THÁI BÌNH</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58</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Chanh 2 với thôn Cây Thị</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2</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59</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Ngành Nghề, thôn Việt Tiến với thôn Việt Thắng</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3</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60</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5 với thôn 6</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4</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61</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Tân Bình với thôn Tân Lập</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5</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62</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Tân Quang với thôn Vinh Quang</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6</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63</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Tân Ca với thôn Việt Hương</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7</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64</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An Lập với thôn Hoắc</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9</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TIẾN BỘ</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65</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Phúc Ninh với thôn Cà</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Trung Tâm</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66</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Cây Thị với thôn Cả</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Cả</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67</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Thủ Ý với thôn Dùng</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Thống Nhất</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PHÚ THỊNH</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68</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Đèo Bụt với thôn Tình Quang</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Trung Thành</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ĐẠO VIỆN</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69</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Cây Thị với thôn Khuân Uông</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1</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70</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Đồng Quân, thôn Khao Quân với thôn Khuân Tửu</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2</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71</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Đầu với thôn Phào</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Thôn 4</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CÔNG ĐA</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72</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Bảy Mẫu với thôn Khuân Bén</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Khuân Bén</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73</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Khuân Gành, thôn Khuẩy Nà với thôn Sâm Sắc</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Gành Nà</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74</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Ngòi Muôn với thôn Cả</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Cả</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75</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Khăm Kheo với thôn Khuân Trò</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Khuân Trò</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76</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Ngòi Tâm với thôn Lương Cải</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Lương Cải</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TRUNG SƠN</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77</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Khuôn Cướm với thôn Đồng Mộc</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Đồng Cướm</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78</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Nà Đỏng với thôn Thâm Quang</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Nà Quang</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KIM QUAN</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lastRenderedPageBreak/>
              <w:t>79</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Khuổi Phát với thôn Làng Thang</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Làng Phát</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HÙNG LỢI</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80</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Bum với thôn Kẹn</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Bum Kẹn</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 </w:t>
            </w:r>
          </w:p>
        </w:tc>
        <w:tc>
          <w:tcPr>
            <w:tcW w:w="6379" w:type="dxa"/>
            <w:shd w:val="clear" w:color="auto" w:fill="auto"/>
            <w:noWrap/>
            <w:vAlign w:val="bottom"/>
            <w:hideMark/>
          </w:tcPr>
          <w:p w:rsidR="00C477C1" w:rsidRPr="00C477C1" w:rsidRDefault="00C477C1" w:rsidP="00C477C1">
            <w:pPr>
              <w:rPr>
                <w:rFonts w:eastAsia="Times New Roman" w:cs="Times New Roman"/>
                <w:b/>
                <w:bCs/>
                <w:color w:val="000000"/>
                <w:szCs w:val="28"/>
                <w:lang w:val="en-US"/>
              </w:rPr>
            </w:pPr>
            <w:r w:rsidRPr="00C477C1">
              <w:rPr>
                <w:rFonts w:eastAsia="Times New Roman" w:cs="Times New Roman"/>
                <w:b/>
                <w:bCs/>
                <w:color w:val="000000"/>
                <w:szCs w:val="28"/>
                <w:lang w:val="en-US"/>
              </w:rPr>
              <w:t>XÃ TRUNG MINH</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r w:rsidR="00C477C1" w:rsidRPr="00C477C1" w:rsidTr="00474F3E">
        <w:trPr>
          <w:trHeight w:val="375"/>
        </w:trPr>
        <w:tc>
          <w:tcPr>
            <w:tcW w:w="709" w:type="dxa"/>
            <w:shd w:val="clear" w:color="auto" w:fill="auto"/>
            <w:noWrap/>
            <w:vAlign w:val="bottom"/>
            <w:hideMark/>
          </w:tcPr>
          <w:p w:rsidR="00C477C1" w:rsidRPr="00C477C1" w:rsidRDefault="00C477C1" w:rsidP="00C477C1">
            <w:pPr>
              <w:jc w:val="center"/>
              <w:rPr>
                <w:rFonts w:eastAsia="Times New Roman" w:cs="Times New Roman"/>
                <w:color w:val="000000"/>
                <w:szCs w:val="28"/>
                <w:lang w:val="en-US"/>
              </w:rPr>
            </w:pPr>
            <w:r w:rsidRPr="00C477C1">
              <w:rPr>
                <w:rFonts w:eastAsia="Times New Roman" w:cs="Times New Roman"/>
                <w:color w:val="000000"/>
                <w:szCs w:val="28"/>
                <w:lang w:val="en-US"/>
              </w:rPr>
              <w:t>81</w:t>
            </w:r>
          </w:p>
        </w:tc>
        <w:tc>
          <w:tcPr>
            <w:tcW w:w="6379"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Sáp nhập thôn Nà Khẻ với thôn Bản Ruộng</w:t>
            </w:r>
          </w:p>
        </w:tc>
        <w:tc>
          <w:tcPr>
            <w:tcW w:w="2268"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Bản Khẻ</w:t>
            </w:r>
          </w:p>
        </w:tc>
        <w:tc>
          <w:tcPr>
            <w:tcW w:w="1276" w:type="dxa"/>
            <w:shd w:val="clear" w:color="auto" w:fill="auto"/>
            <w:noWrap/>
            <w:vAlign w:val="bottom"/>
            <w:hideMark/>
          </w:tcPr>
          <w:p w:rsidR="00C477C1" w:rsidRPr="00C477C1" w:rsidRDefault="00C477C1" w:rsidP="00C477C1">
            <w:pPr>
              <w:rPr>
                <w:rFonts w:eastAsia="Times New Roman" w:cs="Times New Roman"/>
                <w:color w:val="000000"/>
                <w:szCs w:val="28"/>
                <w:lang w:val="en-US"/>
              </w:rPr>
            </w:pPr>
            <w:r w:rsidRPr="00C477C1">
              <w:rPr>
                <w:rFonts w:eastAsia="Times New Roman" w:cs="Times New Roman"/>
                <w:color w:val="000000"/>
                <w:szCs w:val="28"/>
                <w:lang w:val="en-US"/>
              </w:rPr>
              <w:t> </w:t>
            </w:r>
          </w:p>
        </w:tc>
      </w:tr>
    </w:tbl>
    <w:p w:rsidR="00A264D6" w:rsidRPr="0003433F" w:rsidRDefault="00A264D6"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821E3C" w:rsidRPr="0003433F" w:rsidRDefault="00821E3C" w:rsidP="00A264D6">
      <w:pPr>
        <w:jc w:val="center"/>
        <w:rPr>
          <w:rFonts w:cs="Times New Roman"/>
          <w:b/>
          <w:lang w:val="en-US"/>
        </w:rPr>
      </w:pPr>
    </w:p>
    <w:p w:rsidR="001B0529" w:rsidRPr="0003433F" w:rsidRDefault="001B0529" w:rsidP="00A264D6">
      <w:pPr>
        <w:jc w:val="center"/>
        <w:rPr>
          <w:rFonts w:cs="Times New Roman"/>
          <w:b/>
          <w:lang w:val="en-US"/>
        </w:rPr>
      </w:pPr>
    </w:p>
    <w:p w:rsidR="00A264D6" w:rsidRPr="0003433F" w:rsidRDefault="00A264D6" w:rsidP="00A264D6">
      <w:pPr>
        <w:jc w:val="center"/>
        <w:rPr>
          <w:rFonts w:cs="Times New Roman"/>
          <w:b/>
          <w:lang w:val="en-US"/>
        </w:rPr>
      </w:pPr>
      <w:r w:rsidRPr="0003433F">
        <w:rPr>
          <w:rFonts w:cs="Times New Roman"/>
          <w:b/>
          <w:lang w:val="en-US"/>
        </w:rPr>
        <w:t xml:space="preserve"> DANH SÁCH THÔN THỰC HIỆN SÁT NHẬP</w:t>
      </w:r>
    </w:p>
    <w:p w:rsidR="00A264D6" w:rsidRPr="0003433F" w:rsidRDefault="00A264D6" w:rsidP="00A264D6">
      <w:pPr>
        <w:jc w:val="center"/>
        <w:rPr>
          <w:rFonts w:cs="Times New Roman"/>
          <w:b/>
          <w:lang w:val="en-US"/>
        </w:rPr>
      </w:pPr>
      <w:r w:rsidRPr="0003433F">
        <w:rPr>
          <w:rFonts w:cs="Times New Roman"/>
          <w:b/>
          <w:lang w:val="en-US"/>
        </w:rPr>
        <w:t>THUỘC HUYỆN HÀM YÊN</w:t>
      </w:r>
    </w:p>
    <w:p w:rsidR="00A264D6" w:rsidRPr="0003433F" w:rsidRDefault="00A264D6" w:rsidP="00A264D6">
      <w:pPr>
        <w:jc w:val="center"/>
        <w:rPr>
          <w:rFonts w:cs="Times New Roman"/>
          <w:i/>
          <w:lang w:val="en-US"/>
        </w:rPr>
      </w:pPr>
      <w:r w:rsidRPr="0003433F">
        <w:rPr>
          <w:rFonts w:cs="Times New Roman"/>
          <w:i/>
          <w:lang w:val="en-US"/>
        </w:rPr>
        <w:t>(kèm theo Nghị quyết số 02/NQ-HĐND ngày 19/3/2019</w:t>
      </w:r>
    </w:p>
    <w:p w:rsidR="00A264D6" w:rsidRPr="0003433F" w:rsidRDefault="00A264D6" w:rsidP="00A264D6">
      <w:pPr>
        <w:jc w:val="center"/>
        <w:rPr>
          <w:rFonts w:cs="Times New Roman"/>
          <w:i/>
          <w:lang w:val="en-US"/>
        </w:rPr>
      </w:pPr>
      <w:r w:rsidRPr="0003433F">
        <w:rPr>
          <w:rFonts w:cs="Times New Roman"/>
          <w:i/>
          <w:lang w:val="en-US"/>
        </w:rPr>
        <w:t xml:space="preserve"> của Hội đồng nhân dân tỉnh Tuyên Quang)</w:t>
      </w:r>
    </w:p>
    <w:p w:rsidR="004E4864" w:rsidRPr="0003433F" w:rsidRDefault="004E4864" w:rsidP="00A264D6">
      <w:pPr>
        <w:jc w:val="center"/>
        <w:rPr>
          <w:rFonts w:cs="Times New Roman"/>
          <w:i/>
          <w:lang w:val="en-US"/>
        </w:rPr>
      </w:pPr>
    </w:p>
    <w:tbl>
      <w:tblPr>
        <w:tblW w:w="10513" w:type="dxa"/>
        <w:tblInd w:w="-601" w:type="dxa"/>
        <w:tblLook w:val="04A0"/>
      </w:tblPr>
      <w:tblGrid>
        <w:gridCol w:w="851"/>
        <w:gridCol w:w="5977"/>
        <w:gridCol w:w="2410"/>
        <w:gridCol w:w="1275"/>
      </w:tblGrid>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4864" w:rsidRPr="004E4864" w:rsidRDefault="004E4864" w:rsidP="004E4864">
            <w:pPr>
              <w:jc w:val="center"/>
              <w:rPr>
                <w:rFonts w:eastAsia="Times New Roman" w:cs="Times New Roman"/>
                <w:b/>
                <w:bCs/>
                <w:color w:val="000000"/>
                <w:szCs w:val="28"/>
                <w:lang w:val="en-US"/>
              </w:rPr>
            </w:pPr>
            <w:r w:rsidRPr="004E4864">
              <w:rPr>
                <w:rFonts w:eastAsia="Times New Roman" w:cs="Times New Roman"/>
                <w:b/>
                <w:bCs/>
                <w:color w:val="000000"/>
                <w:szCs w:val="28"/>
                <w:lang w:val="en-US"/>
              </w:rPr>
              <w:t>TT</w:t>
            </w:r>
          </w:p>
        </w:tc>
        <w:tc>
          <w:tcPr>
            <w:tcW w:w="5977" w:type="dxa"/>
            <w:tcBorders>
              <w:top w:val="single" w:sz="4" w:space="0" w:color="auto"/>
              <w:left w:val="nil"/>
              <w:bottom w:val="single" w:sz="4" w:space="0" w:color="auto"/>
              <w:right w:val="single" w:sz="4" w:space="0" w:color="auto"/>
            </w:tcBorders>
            <w:shd w:val="clear" w:color="auto" w:fill="auto"/>
            <w:noWrap/>
            <w:vAlign w:val="center"/>
            <w:hideMark/>
          </w:tcPr>
          <w:p w:rsidR="004E4864" w:rsidRPr="004E4864" w:rsidRDefault="004E4864" w:rsidP="004E4864">
            <w:pPr>
              <w:jc w:val="center"/>
              <w:rPr>
                <w:rFonts w:eastAsia="Times New Roman" w:cs="Times New Roman"/>
                <w:b/>
                <w:bCs/>
                <w:color w:val="000000"/>
                <w:szCs w:val="28"/>
                <w:lang w:val="en-US"/>
              </w:rPr>
            </w:pPr>
            <w:r w:rsidRPr="004E4864">
              <w:rPr>
                <w:rFonts w:eastAsia="Times New Roman" w:cs="Times New Roman"/>
                <w:b/>
                <w:bCs/>
                <w:color w:val="000000"/>
                <w:szCs w:val="28"/>
                <w:lang w:val="en-US"/>
              </w:rPr>
              <w:t>Tên thôn, tổ dân phố thực hiện sáp nhập</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4E4864" w:rsidRPr="004E4864" w:rsidRDefault="004E4864" w:rsidP="004E4864">
            <w:pPr>
              <w:jc w:val="center"/>
              <w:rPr>
                <w:rFonts w:eastAsia="Times New Roman" w:cs="Times New Roman"/>
                <w:b/>
                <w:bCs/>
                <w:color w:val="000000"/>
                <w:szCs w:val="28"/>
                <w:lang w:val="en-US"/>
              </w:rPr>
            </w:pPr>
            <w:r w:rsidRPr="004E4864">
              <w:rPr>
                <w:rFonts w:eastAsia="Times New Roman" w:cs="Times New Roman"/>
                <w:b/>
                <w:bCs/>
                <w:color w:val="000000"/>
                <w:szCs w:val="28"/>
                <w:lang w:val="en-US"/>
              </w:rPr>
              <w:t>Tên thôn,</w:t>
            </w:r>
            <w:r w:rsidRPr="004E4864">
              <w:rPr>
                <w:rFonts w:eastAsia="Times New Roman" w:cs="Times New Roman"/>
                <w:b/>
                <w:bCs/>
                <w:color w:val="000000"/>
                <w:szCs w:val="28"/>
                <w:lang w:val="en-US"/>
              </w:rPr>
              <w:br/>
              <w:t>tổ dân phố mới</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E4864" w:rsidRPr="004E4864" w:rsidRDefault="004E4864" w:rsidP="004E4864">
            <w:pPr>
              <w:jc w:val="center"/>
              <w:rPr>
                <w:rFonts w:eastAsia="Times New Roman" w:cs="Times New Roman"/>
                <w:b/>
                <w:bCs/>
                <w:color w:val="000000"/>
                <w:szCs w:val="28"/>
                <w:lang w:val="en-US"/>
              </w:rPr>
            </w:pPr>
            <w:r w:rsidRPr="004E4864">
              <w:rPr>
                <w:rFonts w:eastAsia="Times New Roman" w:cs="Times New Roman"/>
                <w:b/>
                <w:bCs/>
                <w:color w:val="000000"/>
                <w:szCs w:val="28"/>
                <w:lang w:val="en-US"/>
              </w:rPr>
              <w:t>Ghi chú</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i/>
                <w:color w:val="000000"/>
                <w:szCs w:val="28"/>
                <w:lang w:val="en-US"/>
              </w:rPr>
            </w:pPr>
            <w:r w:rsidRPr="004E4864">
              <w:rPr>
                <w:rFonts w:eastAsia="Times New Roman" w:cs="Times New Roman"/>
                <w:i/>
                <w:color w:val="000000"/>
                <w:szCs w:val="28"/>
                <w:lang w:val="en-US"/>
              </w:rPr>
              <w:t>1</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i/>
                <w:color w:val="000000"/>
                <w:szCs w:val="28"/>
                <w:lang w:val="en-US"/>
              </w:rPr>
            </w:pPr>
            <w:r w:rsidRPr="004E4864">
              <w:rPr>
                <w:rFonts w:eastAsia="Times New Roman" w:cs="Times New Roman"/>
                <w:i/>
                <w:color w:val="000000"/>
                <w:szCs w:val="28"/>
                <w:lang w:val="en-US"/>
              </w:rPr>
              <w:t>2</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i/>
                <w:color w:val="000000"/>
                <w:szCs w:val="28"/>
                <w:lang w:val="en-US"/>
              </w:rPr>
            </w:pPr>
            <w:r w:rsidRPr="004E4864">
              <w:rPr>
                <w:rFonts w:eastAsia="Times New Roman" w:cs="Times New Roman"/>
                <w:i/>
                <w:color w:val="000000"/>
                <w:szCs w:val="28"/>
                <w:lang w:val="en-US"/>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i/>
                <w:color w:val="000000"/>
                <w:szCs w:val="28"/>
                <w:lang w:val="en-US"/>
              </w:rPr>
            </w:pPr>
            <w:r w:rsidRPr="004E4864">
              <w:rPr>
                <w:rFonts w:eastAsia="Times New Roman" w:cs="Times New Roman"/>
                <w:i/>
                <w:color w:val="000000"/>
                <w:szCs w:val="28"/>
                <w:lang w:val="en-US"/>
              </w:rPr>
              <w:t>4</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 </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b/>
                <w:bCs/>
                <w:color w:val="000000"/>
                <w:szCs w:val="28"/>
                <w:lang w:val="en-US"/>
              </w:rPr>
            </w:pPr>
            <w:r w:rsidRPr="004E4864">
              <w:rPr>
                <w:rFonts w:eastAsia="Times New Roman" w:cs="Times New Roman"/>
                <w:b/>
                <w:bCs/>
                <w:color w:val="000000"/>
                <w:szCs w:val="28"/>
                <w:lang w:val="en-US"/>
              </w:rPr>
              <w:t>Xã Yên Thuận</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1</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Nà Khà với thôn Bơi</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Bơi</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 </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b/>
                <w:bCs/>
                <w:color w:val="000000"/>
                <w:szCs w:val="28"/>
                <w:lang w:val="en-US"/>
              </w:rPr>
            </w:pPr>
            <w:r w:rsidRPr="004E4864">
              <w:rPr>
                <w:rFonts w:eastAsia="Times New Roman" w:cs="Times New Roman"/>
                <w:b/>
                <w:bCs/>
                <w:color w:val="000000"/>
                <w:szCs w:val="28"/>
                <w:lang w:val="en-US"/>
              </w:rPr>
              <w:t>Xã Minh Khương</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2</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Nà Ham với thôn Thăm Bon</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Thăm Bon</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 </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b/>
                <w:bCs/>
                <w:color w:val="000000"/>
                <w:szCs w:val="28"/>
                <w:lang w:val="en-US"/>
              </w:rPr>
            </w:pPr>
            <w:r w:rsidRPr="004E4864">
              <w:rPr>
                <w:rFonts w:eastAsia="Times New Roman" w:cs="Times New Roman"/>
                <w:b/>
                <w:bCs/>
                <w:color w:val="000000"/>
                <w:szCs w:val="28"/>
                <w:lang w:val="en-US"/>
              </w:rPr>
              <w:t>Xã Phù Lưu</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3</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Nà Có với thôn Mường</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Mường</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4</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xml:space="preserve"> Sáp nhập thôn Ma Long vào thôn Trò</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Trò</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 </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b/>
                <w:bCs/>
                <w:color w:val="000000"/>
                <w:szCs w:val="28"/>
                <w:lang w:val="en-US"/>
              </w:rPr>
            </w:pPr>
            <w:r w:rsidRPr="004E4864">
              <w:rPr>
                <w:rFonts w:eastAsia="Times New Roman" w:cs="Times New Roman"/>
                <w:b/>
                <w:bCs/>
                <w:color w:val="000000"/>
                <w:szCs w:val="28"/>
                <w:lang w:val="en-US"/>
              </w:rPr>
              <w:t>Xã Tân Thành</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5</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3 Làng Bát với thôn 5 Làng Bát</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xml:space="preserve">Thôn 3 Làng Bát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6</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2 Thuốc Hạ với thôn 3 Thuốc Hạ</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2 Thuốc Hạ</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7</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4 Thuốc Hạ với thôn 5 Thuốc Hạ</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3 Thuốc Hạ</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8</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xml:space="preserve">Sáp nhập thôn 2 Thuốc Thượng với thôn 3 Thuốc Thượng </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2 Thuốc Thượng</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9</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4 Việt Thành với thôn 5 Việt Thành</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4 Việt Thành</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10</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2 Mỏ Nghiều với thôn 3 Mỏ Nghiều</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2 Mỏ Nghiều</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 </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b/>
                <w:bCs/>
                <w:color w:val="000000"/>
                <w:szCs w:val="28"/>
                <w:lang w:val="en-US"/>
              </w:rPr>
            </w:pPr>
            <w:r w:rsidRPr="004E4864">
              <w:rPr>
                <w:rFonts w:eastAsia="Times New Roman" w:cs="Times New Roman"/>
                <w:b/>
                <w:bCs/>
                <w:color w:val="000000"/>
                <w:szCs w:val="28"/>
                <w:lang w:val="en-US"/>
              </w:rPr>
              <w:t>Xã Bình Xa</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11</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Đồng Cỏm 1 với thôn Đồng Cỏm 2</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Đồng Cỏm</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 </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b/>
                <w:bCs/>
                <w:color w:val="000000"/>
                <w:szCs w:val="28"/>
                <w:lang w:val="en-US"/>
              </w:rPr>
            </w:pPr>
            <w:r w:rsidRPr="004E4864">
              <w:rPr>
                <w:rFonts w:eastAsia="Times New Roman" w:cs="Times New Roman"/>
                <w:b/>
                <w:bCs/>
                <w:color w:val="000000"/>
                <w:szCs w:val="28"/>
                <w:lang w:val="en-US"/>
              </w:rPr>
              <w:t>Xã Minh Hương</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12</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2 Minh Tiến vào thôn 1 Minh Tiến</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1 Minh tiến</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13</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9 Minh Tiến vào thôn 6 Minh Tiến</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6 Minh tiến</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14</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4 Minh Tiến vào thôn 5 Minh Tiến</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5 Minh tiến</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15</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10 Minh Tiến vào thôn 8 Minh Tiến</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8 Minh tiến</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16</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2 Minh Quang vào thôn 1 Minh Quang</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1 Minh Quang</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 </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b/>
                <w:bCs/>
                <w:color w:val="000000"/>
                <w:szCs w:val="28"/>
                <w:lang w:val="en-US"/>
              </w:rPr>
            </w:pPr>
            <w:r w:rsidRPr="004E4864">
              <w:rPr>
                <w:rFonts w:eastAsia="Times New Roman" w:cs="Times New Roman"/>
                <w:b/>
                <w:bCs/>
                <w:color w:val="000000"/>
                <w:szCs w:val="28"/>
                <w:lang w:val="en-US"/>
              </w:rPr>
              <w:t>Xã Yên Lâm</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17</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2 Nắc Con với thôn 3 Nắc Con</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2 Nắc Con</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 </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b/>
                <w:bCs/>
                <w:color w:val="000000"/>
                <w:szCs w:val="28"/>
                <w:lang w:val="en-US"/>
              </w:rPr>
            </w:pPr>
            <w:r w:rsidRPr="004E4864">
              <w:rPr>
                <w:rFonts w:eastAsia="Times New Roman" w:cs="Times New Roman"/>
                <w:b/>
                <w:bCs/>
                <w:color w:val="000000"/>
                <w:szCs w:val="28"/>
                <w:lang w:val="en-US"/>
              </w:rPr>
              <w:t>Xã Nhân Mục</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18</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xml:space="preserve">Sáp nhập thôn Đồng Cọ với thôn Đồng Vịnh </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Đồng Vịnh</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 </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b/>
                <w:bCs/>
                <w:color w:val="000000"/>
                <w:szCs w:val="28"/>
                <w:lang w:val="en-US"/>
              </w:rPr>
            </w:pPr>
            <w:r w:rsidRPr="004E4864">
              <w:rPr>
                <w:rFonts w:eastAsia="Times New Roman" w:cs="Times New Roman"/>
                <w:b/>
                <w:bCs/>
                <w:color w:val="000000"/>
                <w:szCs w:val="28"/>
                <w:lang w:val="en-US"/>
              </w:rPr>
              <w:t>Xã Bằng Cốc</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19</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Tân Đông với thôn Đồng Nhật</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Đồng Nhật</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20</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Đồng Quảng với thôn Mai Hồng</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Đồng Quảng</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lastRenderedPageBreak/>
              <w:t>21</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Hợp Hòa I với thôn Hợp Hòa II</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Hợp Hòa</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 </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b/>
                <w:bCs/>
                <w:color w:val="000000"/>
                <w:szCs w:val="28"/>
                <w:lang w:val="en-US"/>
              </w:rPr>
            </w:pPr>
            <w:r w:rsidRPr="004E4864">
              <w:rPr>
                <w:rFonts w:eastAsia="Times New Roman" w:cs="Times New Roman"/>
                <w:b/>
                <w:bCs/>
                <w:color w:val="000000"/>
                <w:szCs w:val="28"/>
                <w:lang w:val="en-US"/>
              </w:rPr>
              <w:t>Xã Thái Sơn</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22</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1 Thái Thuỷ với thôn 2 Thái Thuỷ</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1 Thái Thuỷ</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23</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3 Thái Thuỷ với thôn 4 Thái Thuỷ</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2 Thái Thuỷ</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24</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5 Thái Thuỷ với thôn 6 Thái Thuỷ</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3 Thái Thuỷ</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25</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34 với thôn 2 Minh Thái</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2 Minh Thái</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26</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1 Thái Bình với thôn Quang Trung</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Quang Trung</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27</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An Lâm với thôn 2 An Thạch</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An Lâm</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 </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b/>
                <w:bCs/>
                <w:color w:val="000000"/>
                <w:szCs w:val="28"/>
                <w:lang w:val="en-US"/>
              </w:rPr>
            </w:pPr>
            <w:r w:rsidRPr="004E4864">
              <w:rPr>
                <w:rFonts w:eastAsia="Times New Roman" w:cs="Times New Roman"/>
                <w:b/>
                <w:bCs/>
                <w:color w:val="000000"/>
                <w:szCs w:val="28"/>
                <w:lang w:val="en-US"/>
              </w:rPr>
              <w:t>Xã Thái Hòa</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28</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Quang Thái 1 với thôn Quang Thái 3</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Quang Thái</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29</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Đồng Chằm với thôn Làng Chùa</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Đồng Chùa</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 </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b/>
                <w:bCs/>
                <w:color w:val="000000"/>
                <w:szCs w:val="28"/>
                <w:lang w:val="en-US"/>
              </w:rPr>
            </w:pPr>
            <w:r w:rsidRPr="004E4864">
              <w:rPr>
                <w:rFonts w:eastAsia="Times New Roman" w:cs="Times New Roman"/>
                <w:b/>
                <w:bCs/>
                <w:color w:val="000000"/>
                <w:szCs w:val="28"/>
                <w:lang w:val="en-US"/>
              </w:rPr>
              <w:t>Xã Đức Ninh</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30</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Núi Guột với thôn Lập Thành</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Lập Thành</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31</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Đồng Ca, thôn Vườn Ươm với thôn Cây Xoan</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Cây Xoan</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32</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Cây Thọ vào thôn Đồng Danh</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Đồng Danh</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33</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Đình Đặng vào thôn Gạo</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xml:space="preserve">Gạo Đình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34</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Ao Xanh vào thôn 20</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Thôn 20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35</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xml:space="preserve">Sáp nhập thôn Thát và thôn Bình Minh </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Bình Minh</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36</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xml:space="preserve">Sáp nhập thôn Lĩnh với thôn Chầm Bùng </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Lĩnh</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 </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b/>
                <w:bCs/>
                <w:color w:val="000000"/>
                <w:szCs w:val="28"/>
                <w:lang w:val="en-US"/>
              </w:rPr>
            </w:pPr>
            <w:r w:rsidRPr="004E4864">
              <w:rPr>
                <w:rFonts w:eastAsia="Times New Roman" w:cs="Times New Roman"/>
                <w:b/>
                <w:bCs/>
                <w:color w:val="000000"/>
                <w:szCs w:val="28"/>
                <w:lang w:val="en-US"/>
              </w:rPr>
              <w:t>Xã Hùng Đức</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r w:rsidR="004E4864" w:rsidRPr="004E4864" w:rsidTr="0093633E">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jc w:val="center"/>
              <w:rPr>
                <w:rFonts w:eastAsia="Times New Roman" w:cs="Times New Roman"/>
                <w:color w:val="000000"/>
                <w:szCs w:val="28"/>
                <w:lang w:val="en-US"/>
              </w:rPr>
            </w:pPr>
            <w:r w:rsidRPr="004E4864">
              <w:rPr>
                <w:rFonts w:eastAsia="Times New Roman" w:cs="Times New Roman"/>
                <w:color w:val="000000"/>
                <w:szCs w:val="28"/>
                <w:lang w:val="en-US"/>
              </w:rPr>
              <w:t>37</w:t>
            </w:r>
          </w:p>
        </w:tc>
        <w:tc>
          <w:tcPr>
            <w:tcW w:w="5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Sáp nhập Thôn Uổm với thôn Tưởn</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Uổm Tưởn</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4864" w:rsidRPr="004E4864" w:rsidRDefault="004E4864" w:rsidP="004E4864">
            <w:pPr>
              <w:rPr>
                <w:rFonts w:eastAsia="Times New Roman" w:cs="Times New Roman"/>
                <w:color w:val="000000"/>
                <w:szCs w:val="28"/>
                <w:lang w:val="en-US"/>
              </w:rPr>
            </w:pPr>
            <w:r w:rsidRPr="004E4864">
              <w:rPr>
                <w:rFonts w:eastAsia="Times New Roman" w:cs="Times New Roman"/>
                <w:color w:val="000000"/>
                <w:szCs w:val="28"/>
                <w:lang w:val="en-US"/>
              </w:rPr>
              <w:t> </w:t>
            </w:r>
          </w:p>
        </w:tc>
      </w:tr>
    </w:tbl>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C46376" w:rsidRPr="0003433F" w:rsidRDefault="00C46376"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p>
    <w:p w:rsidR="00264C8B" w:rsidRPr="0003433F" w:rsidRDefault="00264C8B" w:rsidP="00264C8B">
      <w:pPr>
        <w:jc w:val="center"/>
        <w:rPr>
          <w:rFonts w:cs="Times New Roman"/>
          <w:b/>
          <w:lang w:val="en-US"/>
        </w:rPr>
      </w:pPr>
      <w:r w:rsidRPr="0003433F">
        <w:rPr>
          <w:rFonts w:cs="Times New Roman"/>
          <w:b/>
          <w:lang w:val="en-US"/>
        </w:rPr>
        <w:t xml:space="preserve"> DANH SÁCH THÔN THỰC HIỆN SÁT NHẬP</w:t>
      </w:r>
    </w:p>
    <w:p w:rsidR="00264C8B" w:rsidRPr="0003433F" w:rsidRDefault="00264C8B" w:rsidP="00264C8B">
      <w:pPr>
        <w:jc w:val="center"/>
        <w:rPr>
          <w:rFonts w:cs="Times New Roman"/>
          <w:b/>
          <w:lang w:val="en-US"/>
        </w:rPr>
      </w:pPr>
      <w:r w:rsidRPr="0003433F">
        <w:rPr>
          <w:rFonts w:cs="Times New Roman"/>
          <w:b/>
          <w:lang w:val="en-US"/>
        </w:rPr>
        <w:t>THUỘC HUYỆN SƠN DƯƠNG</w:t>
      </w:r>
    </w:p>
    <w:p w:rsidR="00264C8B" w:rsidRPr="0003433F" w:rsidRDefault="00264C8B" w:rsidP="00264C8B">
      <w:pPr>
        <w:jc w:val="center"/>
        <w:rPr>
          <w:rFonts w:cs="Times New Roman"/>
          <w:i/>
          <w:lang w:val="en-US"/>
        </w:rPr>
      </w:pPr>
      <w:r w:rsidRPr="0003433F">
        <w:rPr>
          <w:rFonts w:cs="Times New Roman"/>
          <w:i/>
          <w:lang w:val="en-US"/>
        </w:rPr>
        <w:t>(kèm theo Nghị quyết số 02/NQ-HĐND ngày 19/3/2019</w:t>
      </w:r>
    </w:p>
    <w:p w:rsidR="00264C8B" w:rsidRPr="0003433F" w:rsidRDefault="00264C8B" w:rsidP="00264C8B">
      <w:pPr>
        <w:jc w:val="center"/>
        <w:rPr>
          <w:rFonts w:cs="Times New Roman"/>
          <w:i/>
          <w:lang w:val="en-US"/>
        </w:rPr>
      </w:pPr>
      <w:r w:rsidRPr="0003433F">
        <w:rPr>
          <w:rFonts w:cs="Times New Roman"/>
          <w:i/>
          <w:lang w:val="en-US"/>
        </w:rPr>
        <w:t xml:space="preserve"> của Hội đồng nhân dân tỉnh Tuyên Quang)</w:t>
      </w:r>
    </w:p>
    <w:p w:rsidR="00F25995" w:rsidRPr="0003433F" w:rsidRDefault="00F25995" w:rsidP="00264C8B">
      <w:pPr>
        <w:jc w:val="center"/>
        <w:rPr>
          <w:rFonts w:cs="Times New Roman"/>
          <w:i/>
          <w:lang w:val="en-US"/>
        </w:rPr>
      </w:pPr>
    </w:p>
    <w:tbl>
      <w:tblPr>
        <w:tblW w:w="10513" w:type="dxa"/>
        <w:tblInd w:w="-601" w:type="dxa"/>
        <w:tblLook w:val="04A0"/>
      </w:tblPr>
      <w:tblGrid>
        <w:gridCol w:w="851"/>
        <w:gridCol w:w="6260"/>
        <w:gridCol w:w="2268"/>
        <w:gridCol w:w="1134"/>
      </w:tblGrid>
      <w:tr w:rsidR="00DF3FD7" w:rsidRPr="0003433F" w:rsidTr="00DF3FD7">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71DE" w:rsidRPr="00A271DE" w:rsidRDefault="00A271DE" w:rsidP="00A271DE">
            <w:pPr>
              <w:jc w:val="center"/>
              <w:rPr>
                <w:rFonts w:eastAsia="Times New Roman" w:cs="Times New Roman"/>
                <w:b/>
                <w:bCs/>
                <w:color w:val="000000"/>
                <w:szCs w:val="28"/>
                <w:lang w:val="en-US"/>
              </w:rPr>
            </w:pPr>
            <w:r w:rsidRPr="00A271DE">
              <w:rPr>
                <w:rFonts w:eastAsia="Times New Roman" w:cs="Times New Roman"/>
                <w:b/>
                <w:bCs/>
                <w:color w:val="000000"/>
                <w:szCs w:val="28"/>
                <w:lang w:val="en-US"/>
              </w:rPr>
              <w:t>TT</w:t>
            </w:r>
          </w:p>
        </w:tc>
        <w:tc>
          <w:tcPr>
            <w:tcW w:w="6260" w:type="dxa"/>
            <w:tcBorders>
              <w:top w:val="single" w:sz="4" w:space="0" w:color="auto"/>
              <w:left w:val="nil"/>
              <w:bottom w:val="single" w:sz="4" w:space="0" w:color="auto"/>
              <w:right w:val="single" w:sz="4" w:space="0" w:color="auto"/>
            </w:tcBorders>
            <w:shd w:val="clear" w:color="auto" w:fill="auto"/>
            <w:noWrap/>
            <w:vAlign w:val="center"/>
            <w:hideMark/>
          </w:tcPr>
          <w:p w:rsidR="00A271DE" w:rsidRPr="00A271DE" w:rsidRDefault="00A271DE" w:rsidP="00A271DE">
            <w:pPr>
              <w:jc w:val="center"/>
              <w:rPr>
                <w:rFonts w:eastAsia="Times New Roman" w:cs="Times New Roman"/>
                <w:b/>
                <w:bCs/>
                <w:color w:val="000000"/>
                <w:szCs w:val="28"/>
                <w:lang w:val="en-US"/>
              </w:rPr>
            </w:pPr>
            <w:r w:rsidRPr="00A271DE">
              <w:rPr>
                <w:rFonts w:eastAsia="Times New Roman" w:cs="Times New Roman"/>
                <w:b/>
                <w:bCs/>
                <w:color w:val="000000"/>
                <w:szCs w:val="28"/>
                <w:lang w:val="en-US"/>
              </w:rPr>
              <w:t>Tên thôn, tổ dân phố thực hiện sáp nhập</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A271DE" w:rsidRPr="00A271DE" w:rsidRDefault="00A271DE" w:rsidP="00A271DE">
            <w:pPr>
              <w:jc w:val="center"/>
              <w:rPr>
                <w:rFonts w:eastAsia="Times New Roman" w:cs="Times New Roman"/>
                <w:b/>
                <w:bCs/>
                <w:color w:val="000000"/>
                <w:szCs w:val="28"/>
                <w:lang w:val="en-US"/>
              </w:rPr>
            </w:pPr>
            <w:r w:rsidRPr="00A271DE">
              <w:rPr>
                <w:rFonts w:eastAsia="Times New Roman" w:cs="Times New Roman"/>
                <w:b/>
                <w:bCs/>
                <w:color w:val="000000"/>
                <w:szCs w:val="28"/>
                <w:lang w:val="en-US"/>
              </w:rPr>
              <w:t>Tên thôn,</w:t>
            </w:r>
            <w:r w:rsidRPr="00A271DE">
              <w:rPr>
                <w:rFonts w:eastAsia="Times New Roman" w:cs="Times New Roman"/>
                <w:b/>
                <w:bCs/>
                <w:color w:val="000000"/>
                <w:szCs w:val="28"/>
                <w:lang w:val="en-US"/>
              </w:rPr>
              <w:br/>
              <w:t>tổ dân phố mới</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271DE" w:rsidRPr="00A271DE" w:rsidRDefault="00A271DE" w:rsidP="00A271DE">
            <w:pPr>
              <w:jc w:val="center"/>
              <w:rPr>
                <w:rFonts w:eastAsia="Times New Roman" w:cs="Times New Roman"/>
                <w:b/>
                <w:bCs/>
                <w:color w:val="000000"/>
                <w:szCs w:val="28"/>
                <w:lang w:val="en-US"/>
              </w:rPr>
            </w:pPr>
            <w:r w:rsidRPr="00A271DE">
              <w:rPr>
                <w:rFonts w:eastAsia="Times New Roman" w:cs="Times New Roman"/>
                <w:b/>
                <w:bCs/>
                <w:color w:val="000000"/>
                <w:szCs w:val="28"/>
                <w:lang w:val="en-US"/>
              </w:rPr>
              <w:t>Ghi chú</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i/>
                <w:color w:val="000000"/>
                <w:szCs w:val="28"/>
                <w:lang w:val="en-US"/>
              </w:rPr>
            </w:pPr>
            <w:r w:rsidRPr="00A271DE">
              <w:rPr>
                <w:rFonts w:eastAsia="Times New Roman" w:cs="Times New Roman"/>
                <w:i/>
                <w:color w:val="000000"/>
                <w:szCs w:val="28"/>
                <w:lang w:val="en-US"/>
              </w:rPr>
              <w:t>1</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i/>
                <w:color w:val="000000"/>
                <w:szCs w:val="28"/>
                <w:lang w:val="en-US"/>
              </w:rPr>
            </w:pPr>
            <w:r w:rsidRPr="00A271DE">
              <w:rPr>
                <w:rFonts w:eastAsia="Times New Roman" w:cs="Times New Roman"/>
                <w:i/>
                <w:color w:val="000000"/>
                <w:szCs w:val="28"/>
                <w:lang w:val="en-US"/>
              </w:rPr>
              <w:t>2</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i/>
                <w:color w:val="000000"/>
                <w:szCs w:val="28"/>
                <w:lang w:val="en-US"/>
              </w:rPr>
            </w:pPr>
            <w:r w:rsidRPr="00A271DE">
              <w:rPr>
                <w:rFonts w:eastAsia="Times New Roman" w:cs="Times New Roman"/>
                <w:i/>
                <w:color w:val="000000"/>
                <w:szCs w:val="28"/>
                <w:lang w:val="en-US"/>
              </w:rPr>
              <w:t>3</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i/>
                <w:color w:val="000000"/>
                <w:szCs w:val="28"/>
                <w:lang w:val="en-US"/>
              </w:rPr>
            </w:pPr>
            <w:r w:rsidRPr="00A271DE">
              <w:rPr>
                <w:rFonts w:eastAsia="Times New Roman" w:cs="Times New Roman"/>
                <w:i/>
                <w:color w:val="000000"/>
                <w:szCs w:val="28"/>
                <w:lang w:val="en-US"/>
              </w:rPr>
              <w:t>4</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 </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b/>
                <w:bCs/>
                <w:color w:val="000000"/>
                <w:szCs w:val="28"/>
                <w:lang w:val="en-US"/>
              </w:rPr>
            </w:pPr>
            <w:r w:rsidRPr="00A271DE">
              <w:rPr>
                <w:rFonts w:eastAsia="Times New Roman" w:cs="Times New Roman"/>
                <w:b/>
                <w:bCs/>
                <w:color w:val="000000"/>
                <w:szCs w:val="28"/>
                <w:lang w:val="en-US"/>
              </w:rPr>
              <w:t>XÃ SƠN NAM</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1</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Ốc Lồng với thôn Văn Bảo</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Văn Bảo</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 </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b/>
                <w:bCs/>
                <w:color w:val="000000"/>
                <w:szCs w:val="28"/>
                <w:lang w:val="en-US"/>
              </w:rPr>
            </w:pPr>
            <w:r w:rsidRPr="00A271DE">
              <w:rPr>
                <w:rFonts w:eastAsia="Times New Roman" w:cs="Times New Roman"/>
                <w:b/>
                <w:bCs/>
                <w:color w:val="000000"/>
                <w:szCs w:val="28"/>
                <w:lang w:val="en-US"/>
              </w:rPr>
              <w:t>XÃ ĐỒNG QUÝ</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2</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Việt Lâm, thôn Nhâm Lang với Thanh Lương</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Đồng Thanh</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 </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b/>
                <w:bCs/>
                <w:color w:val="000000"/>
                <w:szCs w:val="28"/>
                <w:lang w:val="en-US"/>
              </w:rPr>
            </w:pPr>
            <w:r w:rsidRPr="00A271DE">
              <w:rPr>
                <w:rFonts w:eastAsia="Times New Roman" w:cs="Times New Roman"/>
                <w:b/>
                <w:bCs/>
                <w:color w:val="000000"/>
                <w:szCs w:val="28"/>
                <w:lang w:val="en-US"/>
              </w:rPr>
              <w:t>XÃ THƯỢNG ẤM</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3</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Thượng Ấm với thôn Vườn Đào</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Thượng Ấm</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 </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b/>
                <w:bCs/>
                <w:color w:val="000000"/>
                <w:szCs w:val="28"/>
                <w:lang w:val="en-US"/>
              </w:rPr>
            </w:pPr>
            <w:r w:rsidRPr="00A271DE">
              <w:rPr>
                <w:rFonts w:eastAsia="Times New Roman" w:cs="Times New Roman"/>
                <w:b/>
                <w:bCs/>
                <w:color w:val="000000"/>
                <w:szCs w:val="28"/>
                <w:lang w:val="en-US"/>
              </w:rPr>
              <w:t>XÃ TAM ĐA</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4</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An Lạc với thôn Phú An</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An Lạc</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 </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b/>
                <w:bCs/>
                <w:color w:val="000000"/>
                <w:szCs w:val="28"/>
                <w:lang w:val="en-US"/>
              </w:rPr>
            </w:pPr>
            <w:r w:rsidRPr="00A271DE">
              <w:rPr>
                <w:rFonts w:eastAsia="Times New Roman" w:cs="Times New Roman"/>
                <w:b/>
                <w:bCs/>
                <w:color w:val="000000"/>
                <w:szCs w:val="28"/>
                <w:lang w:val="en-US"/>
              </w:rPr>
              <w:t>XÃ ĐÔNG THỌ</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5</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Lâm Khê với thôn Khúc Nô</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Đông Khê</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 </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b/>
                <w:bCs/>
                <w:color w:val="000000"/>
                <w:szCs w:val="28"/>
                <w:lang w:val="en-US"/>
              </w:rPr>
            </w:pPr>
            <w:r w:rsidRPr="00A271DE">
              <w:rPr>
                <w:rFonts w:eastAsia="Times New Roman" w:cs="Times New Roman"/>
                <w:b/>
                <w:bCs/>
                <w:color w:val="000000"/>
                <w:szCs w:val="28"/>
                <w:lang w:val="en-US"/>
              </w:rPr>
              <w:t>XÃ VĨNH LỢI</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6</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Tam Tinh với thôn Ninh Thái</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Tam Tinh</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 </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b/>
                <w:bCs/>
                <w:color w:val="000000"/>
                <w:szCs w:val="28"/>
                <w:lang w:val="en-US"/>
              </w:rPr>
            </w:pPr>
            <w:r w:rsidRPr="00A271DE">
              <w:rPr>
                <w:rFonts w:eastAsia="Times New Roman" w:cs="Times New Roman"/>
                <w:b/>
                <w:bCs/>
                <w:color w:val="000000"/>
                <w:szCs w:val="28"/>
                <w:lang w:val="en-US"/>
              </w:rPr>
              <w:t>XÃ THIỆN KẾ</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7</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Tân Dân với thôn Ấp Nhội</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Tân Phú</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 </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b/>
                <w:bCs/>
                <w:color w:val="000000"/>
                <w:szCs w:val="28"/>
                <w:lang w:val="en-US"/>
              </w:rPr>
            </w:pPr>
            <w:r w:rsidRPr="00A271DE">
              <w:rPr>
                <w:rFonts w:eastAsia="Times New Roman" w:cs="Times New Roman"/>
                <w:b/>
                <w:bCs/>
                <w:color w:val="000000"/>
                <w:szCs w:val="28"/>
                <w:lang w:val="en-US"/>
              </w:rPr>
              <w:t>XÃ HỢP HÒA</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8</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Việt Hòa với thôn Đồng Giang</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Đồng Giang</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 </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b/>
                <w:bCs/>
                <w:color w:val="000000"/>
                <w:szCs w:val="28"/>
                <w:lang w:val="en-US"/>
              </w:rPr>
            </w:pPr>
            <w:r w:rsidRPr="00A271DE">
              <w:rPr>
                <w:rFonts w:eastAsia="Times New Roman" w:cs="Times New Roman"/>
                <w:b/>
                <w:bCs/>
                <w:color w:val="000000"/>
                <w:szCs w:val="28"/>
                <w:lang w:val="en-US"/>
              </w:rPr>
              <w:t>XÃ NINH LAI</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9</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Nhật Tân với thôn Hội Tiến</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Tân Tiến</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10</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Ninh Hòa 1 với thôn Ninh Hòa 2</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Ninh Hòa</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11</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Hoàng Tân 1 với thôn Hoàng Tân 2</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Hoàng Tân</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 </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b/>
                <w:bCs/>
                <w:color w:val="000000"/>
                <w:szCs w:val="28"/>
                <w:lang w:val="en-US"/>
              </w:rPr>
            </w:pPr>
            <w:r w:rsidRPr="00A271DE">
              <w:rPr>
                <w:rFonts w:eastAsia="Times New Roman" w:cs="Times New Roman"/>
                <w:b/>
                <w:bCs/>
                <w:color w:val="000000"/>
                <w:szCs w:val="28"/>
                <w:lang w:val="en-US"/>
              </w:rPr>
              <w:t xml:space="preserve">XÃ KHÁNG NHẬT </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12</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Đá Cạn với thôn Hội Trường</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Hội Trường</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13</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Cây Gạo với thôn Trục Chín</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Đoàn Kết</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14</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Gốc Mít với thôn Bệnh Xá</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Gốc Mít</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15</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Gốc Quéo với thôn Khuôn Phầy</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Khuôn Phầy</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 </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b/>
                <w:bCs/>
                <w:color w:val="000000"/>
                <w:szCs w:val="28"/>
                <w:lang w:val="en-US"/>
              </w:rPr>
            </w:pPr>
            <w:r w:rsidRPr="00A271DE">
              <w:rPr>
                <w:rFonts w:eastAsia="Times New Roman" w:cs="Times New Roman"/>
                <w:b/>
                <w:bCs/>
                <w:color w:val="000000"/>
                <w:szCs w:val="28"/>
                <w:lang w:val="en-US"/>
              </w:rPr>
              <w:t xml:space="preserve">XÃ TÚ THỊNH </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16</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Hưng Thủy với thôn Tân Sơn</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Tân Sơn</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 </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b/>
                <w:bCs/>
                <w:color w:val="000000"/>
                <w:szCs w:val="28"/>
                <w:lang w:val="en-US"/>
              </w:rPr>
            </w:pPr>
            <w:r w:rsidRPr="00A271DE">
              <w:rPr>
                <w:rFonts w:eastAsia="Times New Roman" w:cs="Times New Roman"/>
                <w:b/>
                <w:bCs/>
                <w:color w:val="000000"/>
                <w:szCs w:val="28"/>
                <w:lang w:val="en-US"/>
              </w:rPr>
              <w:t>XÃ TUÂN LỘ</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17</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Vĩnh Tiến và thôn Phú Sơn</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Vĩnh Tiến</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18</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xml:space="preserve">Sáp nhập thôn Tân Tiến với thôn Ninh Tiến </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Tân Tiến</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C46376" w:rsidRPr="0003433F" w:rsidTr="00C46376">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lastRenderedPageBreak/>
              <w:t>19</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Múc Ròm với thôn Vực Lửng</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Tân Quang</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C46376" w:rsidRPr="0003433F" w:rsidTr="00C46376">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 </w:t>
            </w:r>
          </w:p>
        </w:tc>
        <w:tc>
          <w:tcPr>
            <w:tcW w:w="6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b/>
                <w:bCs/>
                <w:color w:val="000000"/>
                <w:szCs w:val="28"/>
                <w:lang w:val="en-US"/>
              </w:rPr>
            </w:pPr>
            <w:r w:rsidRPr="00A271DE">
              <w:rPr>
                <w:rFonts w:eastAsia="Times New Roman" w:cs="Times New Roman"/>
                <w:b/>
                <w:bCs/>
                <w:color w:val="000000"/>
                <w:szCs w:val="28"/>
                <w:lang w:val="en-US"/>
              </w:rPr>
              <w:t>XÃ BÌNH YÊN</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C46376" w:rsidRPr="0003433F" w:rsidTr="00C46376">
        <w:trPr>
          <w:trHeight w:val="37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20</w:t>
            </w:r>
          </w:p>
        </w:tc>
        <w:tc>
          <w:tcPr>
            <w:tcW w:w="6260" w:type="dxa"/>
            <w:tcBorders>
              <w:top w:val="single" w:sz="4" w:space="0" w:color="auto"/>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Đồng Gianh với thôn Lập Binh</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Lập Binh</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21</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Cao Tuyên với thôn Đồng Min</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Đồng Min</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 </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b/>
                <w:bCs/>
                <w:color w:val="000000"/>
                <w:szCs w:val="28"/>
                <w:lang w:val="en-US"/>
              </w:rPr>
            </w:pPr>
            <w:r w:rsidRPr="00A271DE">
              <w:rPr>
                <w:rFonts w:eastAsia="Times New Roman" w:cs="Times New Roman"/>
                <w:b/>
                <w:bCs/>
                <w:color w:val="000000"/>
                <w:szCs w:val="28"/>
                <w:lang w:val="en-US"/>
              </w:rPr>
              <w:t xml:space="preserve">XÃ THANH PHÁT </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22</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Tân Thành với thôn Lục Liêu</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Lục Liêu</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 </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b/>
                <w:bCs/>
                <w:color w:val="000000"/>
                <w:szCs w:val="28"/>
                <w:lang w:val="en-US"/>
              </w:rPr>
            </w:pPr>
            <w:r w:rsidRPr="00A271DE">
              <w:rPr>
                <w:rFonts w:eastAsia="Times New Roman" w:cs="Times New Roman"/>
                <w:b/>
                <w:bCs/>
                <w:color w:val="000000"/>
                <w:szCs w:val="28"/>
                <w:lang w:val="en-US"/>
              </w:rPr>
              <w:t>XÃ SẦM DƯƠNG</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r w:rsidR="00A271DE" w:rsidRPr="00A271DE" w:rsidTr="00DF3FD7">
        <w:trPr>
          <w:trHeight w:val="37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A271DE" w:rsidRPr="00A271DE" w:rsidRDefault="00A271DE" w:rsidP="00A271DE">
            <w:pPr>
              <w:jc w:val="center"/>
              <w:rPr>
                <w:rFonts w:eastAsia="Times New Roman" w:cs="Times New Roman"/>
                <w:color w:val="000000"/>
                <w:szCs w:val="28"/>
                <w:lang w:val="en-US"/>
              </w:rPr>
            </w:pPr>
            <w:r w:rsidRPr="00A271DE">
              <w:rPr>
                <w:rFonts w:eastAsia="Times New Roman" w:cs="Times New Roman"/>
                <w:color w:val="000000"/>
                <w:szCs w:val="28"/>
                <w:lang w:val="en-US"/>
              </w:rPr>
              <w:t>23</w:t>
            </w:r>
          </w:p>
        </w:tc>
        <w:tc>
          <w:tcPr>
            <w:tcW w:w="6260"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Sáp nhập thôn Hưng Thịnh với thôn Hưng Thành</w:t>
            </w:r>
          </w:p>
        </w:tc>
        <w:tc>
          <w:tcPr>
            <w:tcW w:w="2268"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Hưng Thịnh</w:t>
            </w:r>
          </w:p>
        </w:tc>
        <w:tc>
          <w:tcPr>
            <w:tcW w:w="1134" w:type="dxa"/>
            <w:tcBorders>
              <w:top w:val="nil"/>
              <w:left w:val="nil"/>
              <w:bottom w:val="single" w:sz="4" w:space="0" w:color="auto"/>
              <w:right w:val="single" w:sz="4" w:space="0" w:color="auto"/>
            </w:tcBorders>
            <w:shd w:val="clear" w:color="auto" w:fill="auto"/>
            <w:noWrap/>
            <w:vAlign w:val="bottom"/>
            <w:hideMark/>
          </w:tcPr>
          <w:p w:rsidR="00A271DE" w:rsidRPr="00A271DE" w:rsidRDefault="00A271DE" w:rsidP="00A271DE">
            <w:pPr>
              <w:rPr>
                <w:rFonts w:eastAsia="Times New Roman" w:cs="Times New Roman"/>
                <w:color w:val="000000"/>
                <w:szCs w:val="28"/>
                <w:lang w:val="en-US"/>
              </w:rPr>
            </w:pPr>
            <w:r w:rsidRPr="00A271DE">
              <w:rPr>
                <w:rFonts w:eastAsia="Times New Roman" w:cs="Times New Roman"/>
                <w:color w:val="000000"/>
                <w:szCs w:val="28"/>
                <w:lang w:val="en-US"/>
              </w:rPr>
              <w:t> </w:t>
            </w:r>
          </w:p>
        </w:tc>
      </w:tr>
    </w:tbl>
    <w:p w:rsidR="00264C8B" w:rsidRPr="0003433F" w:rsidRDefault="00264C8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264C8B">
      <w:pPr>
        <w:jc w:val="center"/>
        <w:rPr>
          <w:rFonts w:cs="Times New Roman"/>
          <w:i/>
          <w:lang w:val="en-US"/>
        </w:rPr>
      </w:pPr>
    </w:p>
    <w:p w:rsidR="0047239B" w:rsidRPr="0003433F" w:rsidRDefault="0047239B" w:rsidP="0047239B">
      <w:pPr>
        <w:jc w:val="center"/>
        <w:rPr>
          <w:rFonts w:cs="Times New Roman"/>
          <w:b/>
          <w:lang w:val="en-US"/>
        </w:rPr>
      </w:pPr>
      <w:r w:rsidRPr="0003433F">
        <w:rPr>
          <w:rFonts w:cs="Times New Roman"/>
          <w:b/>
          <w:lang w:val="en-US"/>
        </w:rPr>
        <w:t xml:space="preserve"> DANH SÁCH THÔN, TỔ DÂN PHỐ THỰC HIỆN SÁT NHẬP</w:t>
      </w:r>
    </w:p>
    <w:p w:rsidR="0047239B" w:rsidRPr="0003433F" w:rsidRDefault="0047239B" w:rsidP="0047239B">
      <w:pPr>
        <w:jc w:val="center"/>
        <w:rPr>
          <w:rFonts w:cs="Times New Roman"/>
          <w:b/>
          <w:lang w:val="en-US"/>
        </w:rPr>
      </w:pPr>
      <w:r w:rsidRPr="0003433F">
        <w:rPr>
          <w:rFonts w:cs="Times New Roman"/>
          <w:b/>
          <w:lang w:val="en-US"/>
        </w:rPr>
        <w:t>THUỘC HUYỆN NA HANG</w:t>
      </w:r>
    </w:p>
    <w:p w:rsidR="0047239B" w:rsidRPr="0003433F" w:rsidRDefault="0047239B" w:rsidP="0047239B">
      <w:pPr>
        <w:jc w:val="center"/>
        <w:rPr>
          <w:rFonts w:cs="Times New Roman"/>
          <w:i/>
          <w:lang w:val="en-US"/>
        </w:rPr>
      </w:pPr>
      <w:r w:rsidRPr="0003433F">
        <w:rPr>
          <w:rFonts w:cs="Times New Roman"/>
          <w:i/>
          <w:lang w:val="en-US"/>
        </w:rPr>
        <w:t>(kèm theo Nghị quyết số 02/NQ-HĐND ngày 19/3/2019</w:t>
      </w:r>
    </w:p>
    <w:p w:rsidR="0047239B" w:rsidRPr="0003433F" w:rsidRDefault="0047239B" w:rsidP="0047239B">
      <w:pPr>
        <w:jc w:val="center"/>
        <w:rPr>
          <w:rFonts w:cs="Times New Roman"/>
          <w:i/>
          <w:lang w:val="en-US"/>
        </w:rPr>
      </w:pPr>
      <w:r w:rsidRPr="0003433F">
        <w:rPr>
          <w:rFonts w:cs="Times New Roman"/>
          <w:i/>
          <w:lang w:val="en-US"/>
        </w:rPr>
        <w:t xml:space="preserve"> của Hội đồng nhân dân tỉnh Tuyên Quang)</w:t>
      </w:r>
    </w:p>
    <w:p w:rsidR="00894ED9" w:rsidRPr="0003433F" w:rsidRDefault="00894ED9" w:rsidP="0047239B">
      <w:pPr>
        <w:jc w:val="center"/>
        <w:rPr>
          <w:rFonts w:cs="Times New Roman"/>
          <w:i/>
          <w:lang w:val="en-US"/>
        </w:rPr>
      </w:pPr>
    </w:p>
    <w:tbl>
      <w:tblPr>
        <w:tblW w:w="10513" w:type="dxa"/>
        <w:tblInd w:w="-601" w:type="dxa"/>
        <w:tblLook w:val="04A0"/>
      </w:tblPr>
      <w:tblGrid>
        <w:gridCol w:w="709"/>
        <w:gridCol w:w="5410"/>
        <w:gridCol w:w="2977"/>
        <w:gridCol w:w="1417"/>
      </w:tblGrid>
      <w:tr w:rsidR="008B643D" w:rsidRPr="008B643D" w:rsidTr="00DF3FD7">
        <w:trPr>
          <w:trHeight w:val="3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643D" w:rsidRPr="008B643D" w:rsidRDefault="008B643D" w:rsidP="008B643D">
            <w:pPr>
              <w:jc w:val="center"/>
              <w:rPr>
                <w:rFonts w:eastAsia="Times New Roman" w:cs="Times New Roman"/>
                <w:b/>
                <w:bCs/>
                <w:color w:val="000000"/>
                <w:szCs w:val="28"/>
                <w:lang w:val="en-US"/>
              </w:rPr>
            </w:pPr>
            <w:r w:rsidRPr="008B643D">
              <w:rPr>
                <w:rFonts w:eastAsia="Times New Roman" w:cs="Times New Roman"/>
                <w:b/>
                <w:bCs/>
                <w:color w:val="000000"/>
                <w:szCs w:val="28"/>
                <w:lang w:val="en-US"/>
              </w:rPr>
              <w:t>TT</w:t>
            </w:r>
          </w:p>
        </w:tc>
        <w:tc>
          <w:tcPr>
            <w:tcW w:w="5410" w:type="dxa"/>
            <w:tcBorders>
              <w:top w:val="single" w:sz="4" w:space="0" w:color="auto"/>
              <w:left w:val="nil"/>
              <w:bottom w:val="single" w:sz="4" w:space="0" w:color="auto"/>
              <w:right w:val="single" w:sz="4" w:space="0" w:color="auto"/>
            </w:tcBorders>
            <w:shd w:val="clear" w:color="auto" w:fill="auto"/>
            <w:noWrap/>
            <w:vAlign w:val="center"/>
            <w:hideMark/>
          </w:tcPr>
          <w:p w:rsidR="008B643D" w:rsidRPr="008B643D" w:rsidRDefault="008B643D" w:rsidP="008B643D">
            <w:pPr>
              <w:jc w:val="center"/>
              <w:rPr>
                <w:rFonts w:eastAsia="Times New Roman" w:cs="Times New Roman"/>
                <w:b/>
                <w:bCs/>
                <w:color w:val="000000"/>
                <w:szCs w:val="28"/>
                <w:lang w:val="en-US"/>
              </w:rPr>
            </w:pPr>
            <w:r w:rsidRPr="008B643D">
              <w:rPr>
                <w:rFonts w:eastAsia="Times New Roman" w:cs="Times New Roman"/>
                <w:b/>
                <w:bCs/>
                <w:color w:val="000000"/>
                <w:szCs w:val="28"/>
                <w:lang w:val="en-US"/>
              </w:rPr>
              <w:t>Tên thôn, tổ dân phố thực hiện sáp nhập</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8B643D" w:rsidRPr="008B643D" w:rsidRDefault="008B643D" w:rsidP="008B643D">
            <w:pPr>
              <w:jc w:val="center"/>
              <w:rPr>
                <w:rFonts w:eastAsia="Times New Roman" w:cs="Times New Roman"/>
                <w:b/>
                <w:bCs/>
                <w:color w:val="000000"/>
                <w:szCs w:val="28"/>
                <w:lang w:val="en-US"/>
              </w:rPr>
            </w:pPr>
            <w:r w:rsidRPr="008B643D">
              <w:rPr>
                <w:rFonts w:eastAsia="Times New Roman" w:cs="Times New Roman"/>
                <w:b/>
                <w:bCs/>
                <w:color w:val="000000"/>
                <w:szCs w:val="28"/>
                <w:lang w:val="en-US"/>
              </w:rPr>
              <w:t>Tên thôn,</w:t>
            </w:r>
            <w:r w:rsidRPr="008B643D">
              <w:rPr>
                <w:rFonts w:eastAsia="Times New Roman" w:cs="Times New Roman"/>
                <w:b/>
                <w:bCs/>
                <w:color w:val="000000"/>
                <w:szCs w:val="28"/>
                <w:lang w:val="en-US"/>
              </w:rPr>
              <w:br/>
              <w:t>tổ dân phố mới</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8B643D" w:rsidRPr="008B643D" w:rsidRDefault="008B643D" w:rsidP="008B643D">
            <w:pPr>
              <w:jc w:val="center"/>
              <w:rPr>
                <w:rFonts w:eastAsia="Times New Roman" w:cs="Times New Roman"/>
                <w:b/>
                <w:bCs/>
                <w:color w:val="000000"/>
                <w:szCs w:val="28"/>
                <w:lang w:val="en-US"/>
              </w:rPr>
            </w:pPr>
            <w:r w:rsidRPr="008B643D">
              <w:rPr>
                <w:rFonts w:eastAsia="Times New Roman" w:cs="Times New Roman"/>
                <w:b/>
                <w:bCs/>
                <w:color w:val="000000"/>
                <w:szCs w:val="28"/>
                <w:lang w:val="en-US"/>
              </w:rPr>
              <w:t>Ghi chú</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8B643D">
            <w:pPr>
              <w:jc w:val="center"/>
              <w:rPr>
                <w:rFonts w:eastAsia="Times New Roman" w:cs="Times New Roman"/>
                <w:color w:val="000000"/>
                <w:szCs w:val="28"/>
                <w:lang w:val="en-US"/>
              </w:rPr>
            </w:pPr>
            <w:r w:rsidRPr="008B643D">
              <w:rPr>
                <w:rFonts w:eastAsia="Times New Roman" w:cs="Times New Roman"/>
                <w:color w:val="000000"/>
                <w:szCs w:val="28"/>
                <w:lang w:val="en-US"/>
              </w:rPr>
              <w:t>1</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8B643D">
            <w:pPr>
              <w:jc w:val="center"/>
              <w:rPr>
                <w:rFonts w:eastAsia="Times New Roman" w:cs="Times New Roman"/>
                <w:color w:val="000000"/>
                <w:szCs w:val="28"/>
                <w:lang w:val="en-US"/>
              </w:rPr>
            </w:pPr>
            <w:r w:rsidRPr="008B643D">
              <w:rPr>
                <w:rFonts w:eastAsia="Times New Roman" w:cs="Times New Roman"/>
                <w:color w:val="000000"/>
                <w:szCs w:val="28"/>
                <w:lang w:val="en-US"/>
              </w:rPr>
              <w:t>2</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8B643D">
            <w:pPr>
              <w:jc w:val="center"/>
              <w:rPr>
                <w:rFonts w:eastAsia="Times New Roman" w:cs="Times New Roman"/>
                <w:color w:val="000000"/>
                <w:szCs w:val="28"/>
                <w:lang w:val="en-US"/>
              </w:rPr>
            </w:pPr>
            <w:r w:rsidRPr="008B643D">
              <w:rPr>
                <w:rFonts w:eastAsia="Times New Roman" w:cs="Times New Roman"/>
                <w:color w:val="000000"/>
                <w:szCs w:val="28"/>
                <w:lang w:val="en-US"/>
              </w:rPr>
              <w:t>3</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8B643D">
            <w:pPr>
              <w:jc w:val="center"/>
              <w:rPr>
                <w:rFonts w:eastAsia="Times New Roman" w:cs="Times New Roman"/>
                <w:color w:val="000000"/>
                <w:szCs w:val="28"/>
                <w:lang w:val="en-US"/>
              </w:rPr>
            </w:pPr>
            <w:r w:rsidRPr="008B643D">
              <w:rPr>
                <w:rFonts w:eastAsia="Times New Roman" w:cs="Times New Roman"/>
                <w:color w:val="000000"/>
                <w:szCs w:val="28"/>
                <w:lang w:val="en-US"/>
              </w:rPr>
              <w:t>4</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 </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b/>
                <w:bCs/>
                <w:color w:val="000000"/>
                <w:szCs w:val="28"/>
                <w:lang w:val="en-US"/>
              </w:rPr>
            </w:pPr>
            <w:r w:rsidRPr="008B643D">
              <w:rPr>
                <w:rFonts w:eastAsia="Times New Roman" w:cs="Times New Roman"/>
                <w:b/>
                <w:bCs/>
                <w:color w:val="000000"/>
                <w:szCs w:val="28"/>
                <w:lang w:val="en-US"/>
              </w:rPr>
              <w:t>Thị trấn Na Hang</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1</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Sáp nhập tổ dân phố 4 với tổ dân phố 6</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Tổ dân phố 4</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2</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Sáp nhập tổ dân phố 7 với tổ dân phố 8</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Tổ dân phố 8</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3</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Sáp nhập tổ dân phố 10 với tổ dân phố 12</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Tổ dân phố 10</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4</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Sáp nhập tổ dân phố 15 với tổ dân phố 17</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Tổ dân phố 6</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5</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Sáp nhập tổ dân phố 16 với tổ dân phố Hà Vị</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Tổ dân phố 7</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 </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b/>
                <w:bCs/>
                <w:color w:val="000000"/>
                <w:szCs w:val="28"/>
                <w:lang w:val="en-US"/>
              </w:rPr>
            </w:pPr>
            <w:r w:rsidRPr="008B643D">
              <w:rPr>
                <w:rFonts w:eastAsia="Times New Roman" w:cs="Times New Roman"/>
                <w:b/>
                <w:bCs/>
                <w:color w:val="000000"/>
                <w:szCs w:val="28"/>
                <w:lang w:val="en-US"/>
              </w:rPr>
              <w:t>Xã Năng Khả</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6</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Sáp nhập thôn Nà Chang với thôn Phiêng Bung</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Nà Chang</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7</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Sáp nhập thôn Bản Nuầy với thôn Phiêng Quân</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Bản Nuầy</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 </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b/>
                <w:bCs/>
                <w:color w:val="000000"/>
                <w:szCs w:val="28"/>
                <w:lang w:val="en-US"/>
              </w:rPr>
            </w:pPr>
            <w:r w:rsidRPr="008B643D">
              <w:rPr>
                <w:rFonts w:eastAsia="Times New Roman" w:cs="Times New Roman"/>
                <w:b/>
                <w:bCs/>
                <w:color w:val="000000"/>
                <w:szCs w:val="28"/>
                <w:lang w:val="en-US"/>
              </w:rPr>
              <w:t>Xã Thanh Tương</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8</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Sáp nhập thôn Pá Làng với thôn Nà Đứa</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Nà Làng</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 </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b/>
                <w:bCs/>
                <w:color w:val="000000"/>
                <w:szCs w:val="28"/>
                <w:lang w:val="en-US"/>
              </w:rPr>
            </w:pPr>
            <w:r w:rsidRPr="008B643D">
              <w:rPr>
                <w:rFonts w:eastAsia="Times New Roman" w:cs="Times New Roman"/>
                <w:b/>
                <w:bCs/>
                <w:color w:val="000000"/>
                <w:szCs w:val="28"/>
                <w:lang w:val="en-US"/>
              </w:rPr>
              <w:t>Xã Thượng Nông</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9</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Sáp nhập thôn Khoan Hạ với thôn Khoan Thượng</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Bản Khoan</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10</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xml:space="preserve">Sáp nhập thôn Nà Khản với thôn Đông Đa 1 </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Đống Đa</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11</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Sáp nhập thôn Nà Tà với thôn Bản Hun</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Nà Tà</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 </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b/>
                <w:bCs/>
                <w:color w:val="000000"/>
                <w:szCs w:val="28"/>
                <w:lang w:val="en-US"/>
              </w:rPr>
            </w:pPr>
            <w:r w:rsidRPr="008B643D">
              <w:rPr>
                <w:rFonts w:eastAsia="Times New Roman" w:cs="Times New Roman"/>
                <w:b/>
                <w:bCs/>
                <w:color w:val="000000"/>
                <w:szCs w:val="28"/>
                <w:lang w:val="en-US"/>
              </w:rPr>
              <w:t>Xã Côn Lôn</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12</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Sáp nhập Thôn 4 với thôn Đon Thài</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Trung Mường</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 </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b/>
                <w:bCs/>
                <w:color w:val="000000"/>
                <w:szCs w:val="28"/>
                <w:lang w:val="en-US"/>
              </w:rPr>
            </w:pPr>
            <w:r w:rsidRPr="008B643D">
              <w:rPr>
                <w:rFonts w:eastAsia="Times New Roman" w:cs="Times New Roman"/>
                <w:b/>
                <w:bCs/>
                <w:color w:val="000000"/>
                <w:szCs w:val="28"/>
                <w:lang w:val="en-US"/>
              </w:rPr>
              <w:t>Xã Sinh Long</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r w:rsidR="008B643D" w:rsidRPr="008B643D"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jc w:val="center"/>
              <w:rPr>
                <w:rFonts w:eastAsia="Times New Roman" w:cs="Times New Roman"/>
                <w:color w:val="000000"/>
                <w:szCs w:val="28"/>
                <w:lang w:val="en-US"/>
              </w:rPr>
            </w:pPr>
            <w:r w:rsidRPr="008B643D">
              <w:rPr>
                <w:rFonts w:eastAsia="Times New Roman" w:cs="Times New Roman"/>
                <w:color w:val="000000"/>
                <w:szCs w:val="28"/>
                <w:lang w:val="en-US"/>
              </w:rPr>
              <w:t>13</w:t>
            </w:r>
          </w:p>
        </w:tc>
        <w:tc>
          <w:tcPr>
            <w:tcW w:w="5410"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xml:space="preserve">Sáp nhập thôn Nà Tấu với thôn Nặm Đường </w:t>
            </w:r>
          </w:p>
        </w:tc>
        <w:tc>
          <w:tcPr>
            <w:tcW w:w="297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Nặm Đường</w:t>
            </w:r>
          </w:p>
        </w:tc>
        <w:tc>
          <w:tcPr>
            <w:tcW w:w="1417" w:type="dxa"/>
            <w:tcBorders>
              <w:top w:val="nil"/>
              <w:left w:val="nil"/>
              <w:bottom w:val="single" w:sz="4" w:space="0" w:color="auto"/>
              <w:right w:val="single" w:sz="4" w:space="0" w:color="auto"/>
            </w:tcBorders>
            <w:shd w:val="clear" w:color="auto" w:fill="auto"/>
            <w:noWrap/>
            <w:vAlign w:val="bottom"/>
            <w:hideMark/>
          </w:tcPr>
          <w:p w:rsidR="008B643D" w:rsidRPr="008B643D" w:rsidRDefault="008B643D" w:rsidP="00A64706">
            <w:pPr>
              <w:spacing w:before="120" w:after="120"/>
              <w:rPr>
                <w:rFonts w:eastAsia="Times New Roman" w:cs="Times New Roman"/>
                <w:color w:val="000000"/>
                <w:szCs w:val="28"/>
                <w:lang w:val="en-US"/>
              </w:rPr>
            </w:pPr>
            <w:r w:rsidRPr="008B643D">
              <w:rPr>
                <w:rFonts w:eastAsia="Times New Roman" w:cs="Times New Roman"/>
                <w:color w:val="000000"/>
                <w:szCs w:val="28"/>
                <w:lang w:val="en-US"/>
              </w:rPr>
              <w:t> </w:t>
            </w:r>
          </w:p>
        </w:tc>
      </w:tr>
    </w:tbl>
    <w:p w:rsidR="00894ED9" w:rsidRPr="0003433F" w:rsidRDefault="00894ED9" w:rsidP="00894ED9">
      <w:pPr>
        <w:jc w:val="center"/>
        <w:rPr>
          <w:rFonts w:cs="Times New Roman"/>
          <w:b/>
          <w:lang w:val="en-US"/>
        </w:rPr>
      </w:pPr>
    </w:p>
    <w:p w:rsidR="00894ED9" w:rsidRPr="0003433F" w:rsidRDefault="00894ED9" w:rsidP="00894ED9">
      <w:pPr>
        <w:jc w:val="center"/>
        <w:rPr>
          <w:rFonts w:cs="Times New Roman"/>
          <w:b/>
          <w:lang w:val="en-US"/>
        </w:rPr>
      </w:pPr>
      <w:r w:rsidRPr="0003433F">
        <w:rPr>
          <w:rFonts w:cs="Times New Roman"/>
          <w:b/>
          <w:lang w:val="en-US"/>
        </w:rPr>
        <w:t>DANH SÁCH THÔN THỰC HIỆN SÁT NHẬP</w:t>
      </w:r>
    </w:p>
    <w:p w:rsidR="00894ED9" w:rsidRPr="0003433F" w:rsidRDefault="00894ED9" w:rsidP="00894ED9">
      <w:pPr>
        <w:jc w:val="center"/>
        <w:rPr>
          <w:rFonts w:cs="Times New Roman"/>
          <w:b/>
          <w:lang w:val="en-US"/>
        </w:rPr>
      </w:pPr>
      <w:r w:rsidRPr="0003433F">
        <w:rPr>
          <w:rFonts w:cs="Times New Roman"/>
          <w:b/>
          <w:lang w:val="en-US"/>
        </w:rPr>
        <w:t>THUỘC HUYỆN LÂM BÌNH</w:t>
      </w:r>
    </w:p>
    <w:p w:rsidR="00894ED9" w:rsidRPr="0003433F" w:rsidRDefault="00894ED9" w:rsidP="00894ED9">
      <w:pPr>
        <w:jc w:val="center"/>
        <w:rPr>
          <w:rFonts w:cs="Times New Roman"/>
          <w:i/>
          <w:lang w:val="en-US"/>
        </w:rPr>
      </w:pPr>
      <w:r w:rsidRPr="0003433F">
        <w:rPr>
          <w:rFonts w:cs="Times New Roman"/>
          <w:i/>
          <w:lang w:val="en-US"/>
        </w:rPr>
        <w:t>(kèm theo Nghị quyết số 02/NQ-HĐND ngày 19/3/2019</w:t>
      </w:r>
    </w:p>
    <w:p w:rsidR="00894ED9" w:rsidRPr="0003433F" w:rsidRDefault="00894ED9" w:rsidP="00894ED9">
      <w:pPr>
        <w:jc w:val="center"/>
        <w:rPr>
          <w:rFonts w:cs="Times New Roman"/>
          <w:i/>
          <w:lang w:val="en-US"/>
        </w:rPr>
      </w:pPr>
      <w:r w:rsidRPr="0003433F">
        <w:rPr>
          <w:rFonts w:cs="Times New Roman"/>
          <w:i/>
          <w:lang w:val="en-US"/>
        </w:rPr>
        <w:t xml:space="preserve"> của Hội đồng nhân dân tỉnh Tuyên Quang)</w:t>
      </w:r>
    </w:p>
    <w:p w:rsidR="00002853" w:rsidRPr="0003433F" w:rsidRDefault="00002853" w:rsidP="00894ED9">
      <w:pPr>
        <w:jc w:val="center"/>
        <w:rPr>
          <w:rFonts w:cs="Times New Roman"/>
          <w:i/>
          <w:lang w:val="en-US"/>
        </w:rPr>
      </w:pPr>
    </w:p>
    <w:tbl>
      <w:tblPr>
        <w:tblW w:w="10490" w:type="dxa"/>
        <w:tblInd w:w="-601" w:type="dxa"/>
        <w:tblLook w:val="04A0"/>
      </w:tblPr>
      <w:tblGrid>
        <w:gridCol w:w="709"/>
        <w:gridCol w:w="5670"/>
        <w:gridCol w:w="2694"/>
        <w:gridCol w:w="1417"/>
      </w:tblGrid>
      <w:tr w:rsidR="00002853" w:rsidRPr="00002853" w:rsidTr="00DF3FD7">
        <w:trPr>
          <w:trHeight w:val="3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2853" w:rsidRPr="00002853" w:rsidRDefault="00002853" w:rsidP="00002853">
            <w:pPr>
              <w:jc w:val="center"/>
              <w:rPr>
                <w:rFonts w:eastAsia="Times New Roman" w:cs="Times New Roman"/>
                <w:b/>
                <w:bCs/>
                <w:color w:val="000000"/>
                <w:szCs w:val="28"/>
                <w:lang w:val="en-US"/>
              </w:rPr>
            </w:pPr>
            <w:r w:rsidRPr="00002853">
              <w:rPr>
                <w:rFonts w:eastAsia="Times New Roman" w:cs="Times New Roman"/>
                <w:b/>
                <w:bCs/>
                <w:color w:val="000000"/>
                <w:szCs w:val="28"/>
                <w:lang w:val="en-US"/>
              </w:rPr>
              <w:t>TT</w:t>
            </w:r>
          </w:p>
        </w:tc>
        <w:tc>
          <w:tcPr>
            <w:tcW w:w="5670" w:type="dxa"/>
            <w:tcBorders>
              <w:top w:val="single" w:sz="4" w:space="0" w:color="auto"/>
              <w:left w:val="nil"/>
              <w:bottom w:val="single" w:sz="4" w:space="0" w:color="auto"/>
              <w:right w:val="single" w:sz="4" w:space="0" w:color="auto"/>
            </w:tcBorders>
            <w:shd w:val="clear" w:color="auto" w:fill="auto"/>
            <w:noWrap/>
            <w:vAlign w:val="center"/>
            <w:hideMark/>
          </w:tcPr>
          <w:p w:rsidR="00002853" w:rsidRPr="00002853" w:rsidRDefault="00002853" w:rsidP="00002853">
            <w:pPr>
              <w:jc w:val="center"/>
              <w:rPr>
                <w:rFonts w:eastAsia="Times New Roman" w:cs="Times New Roman"/>
                <w:b/>
                <w:bCs/>
                <w:color w:val="000000"/>
                <w:szCs w:val="28"/>
                <w:lang w:val="en-US"/>
              </w:rPr>
            </w:pPr>
            <w:r w:rsidRPr="00002853">
              <w:rPr>
                <w:rFonts w:eastAsia="Times New Roman" w:cs="Times New Roman"/>
                <w:b/>
                <w:bCs/>
                <w:color w:val="000000"/>
                <w:szCs w:val="28"/>
                <w:lang w:val="en-US"/>
              </w:rPr>
              <w:t>Tên thôn, tổ dân phố thực hiện sáp nhập</w:t>
            </w:r>
          </w:p>
        </w:tc>
        <w:tc>
          <w:tcPr>
            <w:tcW w:w="2694" w:type="dxa"/>
            <w:tcBorders>
              <w:top w:val="single" w:sz="4" w:space="0" w:color="auto"/>
              <w:left w:val="nil"/>
              <w:bottom w:val="single" w:sz="4" w:space="0" w:color="auto"/>
              <w:right w:val="single" w:sz="4" w:space="0" w:color="auto"/>
            </w:tcBorders>
            <w:shd w:val="clear" w:color="auto" w:fill="auto"/>
            <w:noWrap/>
            <w:vAlign w:val="center"/>
            <w:hideMark/>
          </w:tcPr>
          <w:p w:rsidR="00002853" w:rsidRPr="00002853" w:rsidRDefault="00002853" w:rsidP="00002853">
            <w:pPr>
              <w:jc w:val="center"/>
              <w:rPr>
                <w:rFonts w:eastAsia="Times New Roman" w:cs="Times New Roman"/>
                <w:b/>
                <w:bCs/>
                <w:color w:val="000000"/>
                <w:szCs w:val="28"/>
                <w:lang w:val="en-US"/>
              </w:rPr>
            </w:pPr>
            <w:r w:rsidRPr="00002853">
              <w:rPr>
                <w:rFonts w:eastAsia="Times New Roman" w:cs="Times New Roman"/>
                <w:b/>
                <w:bCs/>
                <w:color w:val="000000"/>
                <w:szCs w:val="28"/>
                <w:lang w:val="en-US"/>
              </w:rPr>
              <w:t>Tên thôn mới</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02853" w:rsidRPr="00002853" w:rsidRDefault="00002853" w:rsidP="00002853">
            <w:pPr>
              <w:jc w:val="center"/>
              <w:rPr>
                <w:rFonts w:eastAsia="Times New Roman" w:cs="Times New Roman"/>
                <w:b/>
                <w:bCs/>
                <w:color w:val="000000"/>
                <w:szCs w:val="28"/>
                <w:lang w:val="en-US"/>
              </w:rPr>
            </w:pPr>
            <w:r w:rsidRPr="00002853">
              <w:rPr>
                <w:rFonts w:eastAsia="Times New Roman" w:cs="Times New Roman"/>
                <w:b/>
                <w:bCs/>
                <w:color w:val="000000"/>
                <w:szCs w:val="28"/>
                <w:lang w:val="en-US"/>
              </w:rPr>
              <w:t>Ghi chú</w:t>
            </w:r>
          </w:p>
        </w:tc>
      </w:tr>
      <w:tr w:rsidR="00002853" w:rsidRPr="00002853"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2853" w:rsidRPr="00002853" w:rsidRDefault="00002853" w:rsidP="00002853">
            <w:pPr>
              <w:jc w:val="center"/>
              <w:rPr>
                <w:rFonts w:eastAsia="Times New Roman" w:cs="Times New Roman"/>
                <w:i/>
                <w:color w:val="000000"/>
                <w:szCs w:val="28"/>
                <w:lang w:val="en-US"/>
              </w:rPr>
            </w:pPr>
            <w:r w:rsidRPr="00002853">
              <w:rPr>
                <w:rFonts w:eastAsia="Times New Roman" w:cs="Times New Roman"/>
                <w:i/>
                <w:color w:val="000000"/>
                <w:szCs w:val="28"/>
                <w:lang w:val="en-US"/>
              </w:rPr>
              <w:t>1</w:t>
            </w:r>
          </w:p>
        </w:tc>
        <w:tc>
          <w:tcPr>
            <w:tcW w:w="5670"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jc w:val="center"/>
              <w:rPr>
                <w:rFonts w:eastAsia="Times New Roman" w:cs="Times New Roman"/>
                <w:i/>
                <w:color w:val="000000"/>
                <w:szCs w:val="28"/>
                <w:lang w:val="en-US"/>
              </w:rPr>
            </w:pPr>
            <w:r w:rsidRPr="00002853">
              <w:rPr>
                <w:rFonts w:eastAsia="Times New Roman" w:cs="Times New Roman"/>
                <w:i/>
                <w:color w:val="000000"/>
                <w:szCs w:val="28"/>
                <w:lang w:val="en-US"/>
              </w:rPr>
              <w:t>2</w:t>
            </w:r>
          </w:p>
        </w:tc>
        <w:tc>
          <w:tcPr>
            <w:tcW w:w="2694"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jc w:val="center"/>
              <w:rPr>
                <w:rFonts w:eastAsia="Times New Roman" w:cs="Times New Roman"/>
                <w:i/>
                <w:color w:val="000000"/>
                <w:szCs w:val="28"/>
                <w:lang w:val="en-US"/>
              </w:rPr>
            </w:pPr>
            <w:r w:rsidRPr="00002853">
              <w:rPr>
                <w:rFonts w:eastAsia="Times New Roman" w:cs="Times New Roman"/>
                <w:i/>
                <w:color w:val="000000"/>
                <w:szCs w:val="28"/>
                <w:lang w:val="en-US"/>
              </w:rPr>
              <w:t>3</w:t>
            </w:r>
          </w:p>
        </w:tc>
        <w:tc>
          <w:tcPr>
            <w:tcW w:w="1417"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jc w:val="center"/>
              <w:rPr>
                <w:rFonts w:eastAsia="Times New Roman" w:cs="Times New Roman"/>
                <w:i/>
                <w:color w:val="000000"/>
                <w:szCs w:val="28"/>
                <w:lang w:val="en-US"/>
              </w:rPr>
            </w:pPr>
            <w:r w:rsidRPr="00002853">
              <w:rPr>
                <w:rFonts w:eastAsia="Times New Roman" w:cs="Times New Roman"/>
                <w:i/>
                <w:color w:val="000000"/>
                <w:szCs w:val="28"/>
                <w:lang w:val="en-US"/>
              </w:rPr>
              <w:t>4</w:t>
            </w:r>
          </w:p>
        </w:tc>
      </w:tr>
      <w:tr w:rsidR="00002853" w:rsidRPr="00002853"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jc w:val="center"/>
              <w:rPr>
                <w:rFonts w:eastAsia="Times New Roman" w:cs="Times New Roman"/>
                <w:color w:val="000000"/>
                <w:szCs w:val="28"/>
                <w:lang w:val="en-US"/>
              </w:rPr>
            </w:pPr>
            <w:r w:rsidRPr="00002853">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b/>
                <w:bCs/>
                <w:color w:val="000000"/>
                <w:szCs w:val="28"/>
                <w:lang w:val="en-US"/>
              </w:rPr>
            </w:pPr>
            <w:r w:rsidRPr="00002853">
              <w:rPr>
                <w:rFonts w:eastAsia="Times New Roman" w:cs="Times New Roman"/>
                <w:b/>
                <w:bCs/>
                <w:color w:val="000000"/>
                <w:szCs w:val="28"/>
                <w:lang w:val="en-US"/>
              </w:rPr>
              <w:t>Xã Thượng Lâm</w:t>
            </w:r>
          </w:p>
        </w:tc>
        <w:tc>
          <w:tcPr>
            <w:tcW w:w="2694"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 </w:t>
            </w:r>
          </w:p>
        </w:tc>
      </w:tr>
      <w:tr w:rsidR="00002853" w:rsidRPr="00002853"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jc w:val="center"/>
              <w:rPr>
                <w:rFonts w:eastAsia="Times New Roman" w:cs="Times New Roman"/>
                <w:color w:val="000000"/>
                <w:szCs w:val="28"/>
                <w:lang w:val="en-US"/>
              </w:rPr>
            </w:pPr>
            <w:r w:rsidRPr="00002853">
              <w:rPr>
                <w:rFonts w:eastAsia="Times New Roman" w:cs="Times New Roman"/>
                <w:color w:val="000000"/>
                <w:szCs w:val="28"/>
                <w:lang w:val="en-US"/>
              </w:rPr>
              <w:t>1</w:t>
            </w:r>
          </w:p>
        </w:tc>
        <w:tc>
          <w:tcPr>
            <w:tcW w:w="5670"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Sáp nhập thôn Khun Hon với thôn Bản Bó</w:t>
            </w:r>
          </w:p>
        </w:tc>
        <w:tc>
          <w:tcPr>
            <w:tcW w:w="2694"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Bản Bó</w:t>
            </w:r>
          </w:p>
        </w:tc>
        <w:tc>
          <w:tcPr>
            <w:tcW w:w="1417"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 </w:t>
            </w:r>
          </w:p>
        </w:tc>
      </w:tr>
      <w:tr w:rsidR="00002853" w:rsidRPr="00002853"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jc w:val="center"/>
              <w:rPr>
                <w:rFonts w:eastAsia="Times New Roman" w:cs="Times New Roman"/>
                <w:color w:val="000000"/>
                <w:szCs w:val="28"/>
                <w:lang w:val="en-US"/>
              </w:rPr>
            </w:pPr>
            <w:r w:rsidRPr="00002853">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b/>
                <w:bCs/>
                <w:color w:val="000000"/>
                <w:szCs w:val="28"/>
                <w:lang w:val="en-US"/>
              </w:rPr>
            </w:pPr>
            <w:r w:rsidRPr="00002853">
              <w:rPr>
                <w:rFonts w:eastAsia="Times New Roman" w:cs="Times New Roman"/>
                <w:b/>
                <w:bCs/>
                <w:color w:val="000000"/>
                <w:szCs w:val="28"/>
                <w:lang w:val="en-US"/>
              </w:rPr>
              <w:t>Xã Khuôn Hà</w:t>
            </w:r>
          </w:p>
        </w:tc>
        <w:tc>
          <w:tcPr>
            <w:tcW w:w="2694"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 </w:t>
            </w:r>
          </w:p>
        </w:tc>
      </w:tr>
      <w:tr w:rsidR="00002853" w:rsidRPr="00002853"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jc w:val="center"/>
              <w:rPr>
                <w:rFonts w:eastAsia="Times New Roman" w:cs="Times New Roman"/>
                <w:color w:val="000000"/>
                <w:szCs w:val="28"/>
                <w:lang w:val="en-US"/>
              </w:rPr>
            </w:pPr>
            <w:r w:rsidRPr="00002853">
              <w:rPr>
                <w:rFonts w:eastAsia="Times New Roman" w:cs="Times New Roman"/>
                <w:color w:val="000000"/>
                <w:szCs w:val="28"/>
                <w:lang w:val="en-US"/>
              </w:rPr>
              <w:t>2</w:t>
            </w:r>
          </w:p>
        </w:tc>
        <w:tc>
          <w:tcPr>
            <w:tcW w:w="5670"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Sáp nhập thôn Ka Nò với thôn Nà Thếm</w:t>
            </w:r>
          </w:p>
        </w:tc>
        <w:tc>
          <w:tcPr>
            <w:tcW w:w="2694"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Ka Nò</w:t>
            </w:r>
          </w:p>
        </w:tc>
        <w:tc>
          <w:tcPr>
            <w:tcW w:w="1417"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 </w:t>
            </w:r>
          </w:p>
        </w:tc>
      </w:tr>
      <w:tr w:rsidR="00002853" w:rsidRPr="00002853"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jc w:val="center"/>
              <w:rPr>
                <w:rFonts w:eastAsia="Times New Roman" w:cs="Times New Roman"/>
                <w:color w:val="000000"/>
                <w:szCs w:val="28"/>
                <w:lang w:val="en-US"/>
              </w:rPr>
            </w:pPr>
            <w:r w:rsidRPr="00002853">
              <w:rPr>
                <w:rFonts w:eastAsia="Times New Roman" w:cs="Times New Roman"/>
                <w:color w:val="000000"/>
                <w:szCs w:val="28"/>
                <w:lang w:val="en-US"/>
              </w:rPr>
              <w:t>3</w:t>
            </w:r>
          </w:p>
        </w:tc>
        <w:tc>
          <w:tcPr>
            <w:tcW w:w="5670"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Sáp nhập thôn Nà Thảng với thôn Nà Chang</w:t>
            </w:r>
          </w:p>
        </w:tc>
        <w:tc>
          <w:tcPr>
            <w:tcW w:w="2694"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Nà Chang</w:t>
            </w:r>
          </w:p>
        </w:tc>
        <w:tc>
          <w:tcPr>
            <w:tcW w:w="1417"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 </w:t>
            </w:r>
          </w:p>
        </w:tc>
      </w:tr>
      <w:tr w:rsidR="00002853" w:rsidRPr="00002853"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jc w:val="center"/>
              <w:rPr>
                <w:rFonts w:eastAsia="Times New Roman" w:cs="Times New Roman"/>
                <w:color w:val="000000"/>
                <w:szCs w:val="28"/>
                <w:lang w:val="en-US"/>
              </w:rPr>
            </w:pPr>
            <w:r w:rsidRPr="00002853">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b/>
                <w:bCs/>
                <w:color w:val="000000"/>
                <w:szCs w:val="28"/>
                <w:lang w:val="en-US"/>
              </w:rPr>
            </w:pPr>
            <w:r w:rsidRPr="00002853">
              <w:rPr>
                <w:rFonts w:eastAsia="Times New Roman" w:cs="Times New Roman"/>
                <w:b/>
                <w:bCs/>
                <w:color w:val="000000"/>
                <w:szCs w:val="28"/>
                <w:lang w:val="en-US"/>
              </w:rPr>
              <w:t>Xã Lăng Can</w:t>
            </w:r>
          </w:p>
        </w:tc>
        <w:tc>
          <w:tcPr>
            <w:tcW w:w="2694"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 </w:t>
            </w:r>
          </w:p>
        </w:tc>
      </w:tr>
      <w:tr w:rsidR="00002853" w:rsidRPr="00002853"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jc w:val="center"/>
              <w:rPr>
                <w:rFonts w:eastAsia="Times New Roman" w:cs="Times New Roman"/>
                <w:color w:val="000000"/>
                <w:szCs w:val="28"/>
                <w:lang w:val="en-US"/>
              </w:rPr>
            </w:pPr>
            <w:r w:rsidRPr="00002853">
              <w:rPr>
                <w:rFonts w:eastAsia="Times New Roman" w:cs="Times New Roman"/>
                <w:color w:val="000000"/>
                <w:szCs w:val="28"/>
                <w:lang w:val="en-US"/>
              </w:rPr>
              <w:t>4</w:t>
            </w:r>
          </w:p>
        </w:tc>
        <w:tc>
          <w:tcPr>
            <w:tcW w:w="5670"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Sáp nhập thôn Bản Kè A với thôn Bản Kè B</w:t>
            </w:r>
          </w:p>
        </w:tc>
        <w:tc>
          <w:tcPr>
            <w:tcW w:w="2694"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Bản Kè</w:t>
            </w:r>
          </w:p>
        </w:tc>
        <w:tc>
          <w:tcPr>
            <w:tcW w:w="1417"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 </w:t>
            </w:r>
          </w:p>
        </w:tc>
      </w:tr>
      <w:tr w:rsidR="00002853" w:rsidRPr="00002853"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jc w:val="center"/>
              <w:rPr>
                <w:rFonts w:eastAsia="Times New Roman" w:cs="Times New Roman"/>
                <w:color w:val="000000"/>
                <w:szCs w:val="28"/>
                <w:lang w:val="en-US"/>
              </w:rPr>
            </w:pPr>
            <w:r w:rsidRPr="00002853">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b/>
                <w:bCs/>
                <w:color w:val="000000"/>
                <w:szCs w:val="28"/>
                <w:lang w:val="en-US"/>
              </w:rPr>
            </w:pPr>
            <w:r w:rsidRPr="00002853">
              <w:rPr>
                <w:rFonts w:eastAsia="Times New Roman" w:cs="Times New Roman"/>
                <w:b/>
                <w:bCs/>
                <w:color w:val="000000"/>
                <w:szCs w:val="28"/>
                <w:lang w:val="en-US"/>
              </w:rPr>
              <w:t>Xã Bình An</w:t>
            </w:r>
          </w:p>
        </w:tc>
        <w:tc>
          <w:tcPr>
            <w:tcW w:w="2694"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 </w:t>
            </w:r>
          </w:p>
        </w:tc>
      </w:tr>
      <w:tr w:rsidR="00002853" w:rsidRPr="00002853"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jc w:val="center"/>
              <w:rPr>
                <w:rFonts w:eastAsia="Times New Roman" w:cs="Times New Roman"/>
                <w:color w:val="000000"/>
                <w:szCs w:val="28"/>
                <w:lang w:val="en-US"/>
              </w:rPr>
            </w:pPr>
            <w:r w:rsidRPr="00002853">
              <w:rPr>
                <w:rFonts w:eastAsia="Times New Roman" w:cs="Times New Roman"/>
                <w:color w:val="000000"/>
                <w:szCs w:val="28"/>
                <w:lang w:val="en-US"/>
              </w:rPr>
              <w:t>5</w:t>
            </w:r>
          </w:p>
        </w:tc>
        <w:tc>
          <w:tcPr>
            <w:tcW w:w="5670"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Sáp nhập thôn Bản Dạ với thôn Nà Xé</w:t>
            </w:r>
          </w:p>
        </w:tc>
        <w:tc>
          <w:tcPr>
            <w:tcW w:w="2694"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Tân Hoa</w:t>
            </w:r>
          </w:p>
        </w:tc>
        <w:tc>
          <w:tcPr>
            <w:tcW w:w="1417"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 </w:t>
            </w:r>
          </w:p>
        </w:tc>
      </w:tr>
      <w:tr w:rsidR="00002853" w:rsidRPr="00002853"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jc w:val="center"/>
              <w:rPr>
                <w:rFonts w:eastAsia="Times New Roman" w:cs="Times New Roman"/>
                <w:color w:val="000000"/>
                <w:szCs w:val="28"/>
                <w:lang w:val="en-US"/>
              </w:rPr>
            </w:pPr>
            <w:r w:rsidRPr="00002853">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b/>
                <w:bCs/>
                <w:color w:val="000000"/>
                <w:szCs w:val="28"/>
                <w:lang w:val="en-US"/>
              </w:rPr>
            </w:pPr>
            <w:r w:rsidRPr="00002853">
              <w:rPr>
                <w:rFonts w:eastAsia="Times New Roman" w:cs="Times New Roman"/>
                <w:b/>
                <w:bCs/>
                <w:color w:val="000000"/>
                <w:szCs w:val="28"/>
                <w:lang w:val="en-US"/>
              </w:rPr>
              <w:t>Xã Hồng Quang</w:t>
            </w:r>
          </w:p>
        </w:tc>
        <w:tc>
          <w:tcPr>
            <w:tcW w:w="2694"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 </w:t>
            </w:r>
          </w:p>
        </w:tc>
      </w:tr>
      <w:tr w:rsidR="00002853" w:rsidRPr="00002853" w:rsidTr="00DF3FD7">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jc w:val="center"/>
              <w:rPr>
                <w:rFonts w:eastAsia="Times New Roman" w:cs="Times New Roman"/>
                <w:color w:val="000000"/>
                <w:szCs w:val="28"/>
                <w:lang w:val="en-US"/>
              </w:rPr>
            </w:pPr>
            <w:r w:rsidRPr="00002853">
              <w:rPr>
                <w:rFonts w:eastAsia="Times New Roman" w:cs="Times New Roman"/>
                <w:color w:val="000000"/>
                <w:szCs w:val="28"/>
                <w:lang w:val="en-US"/>
              </w:rPr>
              <w:t>6</w:t>
            </w:r>
          </w:p>
        </w:tc>
        <w:tc>
          <w:tcPr>
            <w:tcW w:w="5670"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Sáp nhập thôn Pooi với thôn Bản Luông</w:t>
            </w:r>
          </w:p>
        </w:tc>
        <w:tc>
          <w:tcPr>
            <w:tcW w:w="2694"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Bản Luông</w:t>
            </w:r>
          </w:p>
        </w:tc>
        <w:tc>
          <w:tcPr>
            <w:tcW w:w="1417" w:type="dxa"/>
            <w:tcBorders>
              <w:top w:val="nil"/>
              <w:left w:val="nil"/>
              <w:bottom w:val="single" w:sz="4" w:space="0" w:color="auto"/>
              <w:right w:val="single" w:sz="4" w:space="0" w:color="auto"/>
            </w:tcBorders>
            <w:shd w:val="clear" w:color="auto" w:fill="auto"/>
            <w:noWrap/>
            <w:vAlign w:val="bottom"/>
            <w:hideMark/>
          </w:tcPr>
          <w:p w:rsidR="00002853" w:rsidRPr="00002853" w:rsidRDefault="00002853" w:rsidP="00002853">
            <w:pPr>
              <w:spacing w:before="360" w:after="360"/>
              <w:rPr>
                <w:rFonts w:eastAsia="Times New Roman" w:cs="Times New Roman"/>
                <w:color w:val="000000"/>
                <w:szCs w:val="28"/>
                <w:lang w:val="en-US"/>
              </w:rPr>
            </w:pPr>
            <w:r w:rsidRPr="00002853">
              <w:rPr>
                <w:rFonts w:eastAsia="Times New Roman" w:cs="Times New Roman"/>
                <w:color w:val="000000"/>
                <w:szCs w:val="28"/>
                <w:lang w:val="en-US"/>
              </w:rPr>
              <w:t> </w:t>
            </w:r>
          </w:p>
        </w:tc>
      </w:tr>
    </w:tbl>
    <w:p w:rsidR="00E561A7" w:rsidRPr="0003433F" w:rsidRDefault="00E561A7" w:rsidP="00E561A7">
      <w:pPr>
        <w:jc w:val="center"/>
        <w:rPr>
          <w:rFonts w:cs="Times New Roman"/>
          <w:b/>
          <w:lang w:val="en-US"/>
        </w:rPr>
      </w:pPr>
    </w:p>
    <w:p w:rsidR="00E561A7" w:rsidRPr="0003433F" w:rsidRDefault="00E561A7" w:rsidP="00E561A7">
      <w:pPr>
        <w:jc w:val="center"/>
        <w:rPr>
          <w:rFonts w:cs="Times New Roman"/>
          <w:b/>
          <w:lang w:val="en-US"/>
        </w:rPr>
      </w:pPr>
    </w:p>
    <w:p w:rsidR="00E561A7" w:rsidRPr="0003433F" w:rsidRDefault="00E561A7" w:rsidP="00E561A7">
      <w:pPr>
        <w:jc w:val="center"/>
        <w:rPr>
          <w:rFonts w:cs="Times New Roman"/>
          <w:b/>
          <w:lang w:val="en-US"/>
        </w:rPr>
      </w:pPr>
      <w:r w:rsidRPr="0003433F">
        <w:rPr>
          <w:rFonts w:cs="Times New Roman"/>
          <w:b/>
          <w:lang w:val="en-US"/>
        </w:rPr>
        <w:t>DANH SÁCH THÔN, TỔ DÂN PHỐ THỰC HIỆN SÁT NHẬP</w:t>
      </w:r>
    </w:p>
    <w:p w:rsidR="00E561A7" w:rsidRPr="0003433F" w:rsidRDefault="00E561A7" w:rsidP="005B550B">
      <w:pPr>
        <w:ind w:right="142"/>
        <w:jc w:val="center"/>
        <w:rPr>
          <w:rFonts w:cs="Times New Roman"/>
          <w:b/>
          <w:lang w:val="en-US"/>
        </w:rPr>
      </w:pPr>
      <w:r w:rsidRPr="0003433F">
        <w:rPr>
          <w:rFonts w:cs="Times New Roman"/>
          <w:b/>
          <w:lang w:val="en-US"/>
        </w:rPr>
        <w:t>THUỘC HUYỆN CHIÊM HÓA</w:t>
      </w:r>
    </w:p>
    <w:p w:rsidR="00E561A7" w:rsidRPr="0003433F" w:rsidRDefault="00E561A7" w:rsidP="00E561A7">
      <w:pPr>
        <w:jc w:val="center"/>
        <w:rPr>
          <w:rFonts w:cs="Times New Roman"/>
          <w:i/>
          <w:lang w:val="en-US"/>
        </w:rPr>
      </w:pPr>
      <w:r w:rsidRPr="0003433F">
        <w:rPr>
          <w:rFonts w:cs="Times New Roman"/>
          <w:i/>
          <w:lang w:val="en-US"/>
        </w:rPr>
        <w:t>(kèm theo Nghị quyết số 02/NQ-HĐND ngày 19/3/2019</w:t>
      </w:r>
    </w:p>
    <w:p w:rsidR="00E561A7" w:rsidRPr="0003433F" w:rsidRDefault="00E561A7" w:rsidP="00E561A7">
      <w:pPr>
        <w:jc w:val="center"/>
        <w:rPr>
          <w:rFonts w:cs="Times New Roman"/>
          <w:i/>
          <w:lang w:val="en-US"/>
        </w:rPr>
      </w:pPr>
      <w:r w:rsidRPr="0003433F">
        <w:rPr>
          <w:rFonts w:cs="Times New Roman"/>
          <w:i/>
          <w:lang w:val="en-US"/>
        </w:rPr>
        <w:t xml:space="preserve"> của Hội đồng nhân dân tỉnh Tuyên Quang)</w:t>
      </w:r>
    </w:p>
    <w:p w:rsidR="00415C4A" w:rsidRPr="0003433F" w:rsidRDefault="00415C4A" w:rsidP="00E561A7">
      <w:pPr>
        <w:jc w:val="center"/>
        <w:rPr>
          <w:rFonts w:cs="Times New Roman"/>
          <w:i/>
          <w:lang w:val="en-US"/>
        </w:rPr>
      </w:pPr>
    </w:p>
    <w:tbl>
      <w:tblPr>
        <w:tblW w:w="10490" w:type="dxa"/>
        <w:tblInd w:w="-601" w:type="dxa"/>
        <w:tblLook w:val="04A0"/>
      </w:tblPr>
      <w:tblGrid>
        <w:gridCol w:w="709"/>
        <w:gridCol w:w="5670"/>
        <w:gridCol w:w="2694"/>
        <w:gridCol w:w="1417"/>
      </w:tblGrid>
      <w:tr w:rsidR="00A52D42" w:rsidRPr="0003433F" w:rsidTr="00A52D42">
        <w:trPr>
          <w:trHeight w:val="3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550B" w:rsidRPr="005B550B" w:rsidRDefault="005B550B" w:rsidP="005B550B">
            <w:pPr>
              <w:jc w:val="center"/>
              <w:rPr>
                <w:rFonts w:eastAsia="Times New Roman" w:cs="Times New Roman"/>
                <w:b/>
                <w:bCs/>
                <w:color w:val="000000"/>
                <w:szCs w:val="28"/>
                <w:lang w:val="en-US"/>
              </w:rPr>
            </w:pPr>
            <w:r w:rsidRPr="005B550B">
              <w:rPr>
                <w:rFonts w:eastAsia="Times New Roman" w:cs="Times New Roman"/>
                <w:b/>
                <w:bCs/>
                <w:color w:val="000000"/>
                <w:szCs w:val="28"/>
                <w:lang w:val="en-US"/>
              </w:rPr>
              <w:t>TT</w:t>
            </w:r>
          </w:p>
        </w:tc>
        <w:tc>
          <w:tcPr>
            <w:tcW w:w="5670" w:type="dxa"/>
            <w:tcBorders>
              <w:top w:val="single" w:sz="4" w:space="0" w:color="auto"/>
              <w:left w:val="nil"/>
              <w:bottom w:val="single" w:sz="4" w:space="0" w:color="auto"/>
              <w:right w:val="single" w:sz="4" w:space="0" w:color="auto"/>
            </w:tcBorders>
            <w:shd w:val="clear" w:color="auto" w:fill="auto"/>
            <w:noWrap/>
            <w:vAlign w:val="center"/>
            <w:hideMark/>
          </w:tcPr>
          <w:p w:rsidR="005B550B" w:rsidRPr="005B550B" w:rsidRDefault="005B550B" w:rsidP="005B550B">
            <w:pPr>
              <w:jc w:val="center"/>
              <w:rPr>
                <w:rFonts w:eastAsia="Times New Roman" w:cs="Times New Roman"/>
                <w:b/>
                <w:bCs/>
                <w:color w:val="000000"/>
                <w:szCs w:val="28"/>
                <w:lang w:val="en-US"/>
              </w:rPr>
            </w:pPr>
            <w:r w:rsidRPr="005B550B">
              <w:rPr>
                <w:rFonts w:eastAsia="Times New Roman" w:cs="Times New Roman"/>
                <w:b/>
                <w:bCs/>
                <w:color w:val="000000"/>
                <w:szCs w:val="28"/>
                <w:lang w:val="en-US"/>
              </w:rPr>
              <w:t>Tên thôn, tổ dân phố thực hiện sáp nhập</w:t>
            </w:r>
          </w:p>
        </w:tc>
        <w:tc>
          <w:tcPr>
            <w:tcW w:w="2694" w:type="dxa"/>
            <w:tcBorders>
              <w:top w:val="single" w:sz="4" w:space="0" w:color="auto"/>
              <w:left w:val="nil"/>
              <w:bottom w:val="single" w:sz="4" w:space="0" w:color="auto"/>
              <w:right w:val="single" w:sz="4" w:space="0" w:color="auto"/>
            </w:tcBorders>
            <w:shd w:val="clear" w:color="auto" w:fill="auto"/>
            <w:noWrap/>
            <w:vAlign w:val="center"/>
            <w:hideMark/>
          </w:tcPr>
          <w:p w:rsidR="005B550B" w:rsidRPr="005B550B" w:rsidRDefault="005B550B" w:rsidP="005B550B">
            <w:pPr>
              <w:jc w:val="center"/>
              <w:rPr>
                <w:rFonts w:eastAsia="Times New Roman" w:cs="Times New Roman"/>
                <w:b/>
                <w:bCs/>
                <w:color w:val="000000"/>
                <w:szCs w:val="28"/>
                <w:lang w:val="en-US"/>
              </w:rPr>
            </w:pPr>
            <w:r w:rsidRPr="005B550B">
              <w:rPr>
                <w:rFonts w:eastAsia="Times New Roman" w:cs="Times New Roman"/>
                <w:b/>
                <w:bCs/>
                <w:color w:val="000000"/>
                <w:szCs w:val="28"/>
                <w:lang w:val="en-US"/>
              </w:rPr>
              <w:t>Tên thôn,</w:t>
            </w:r>
            <w:r w:rsidRPr="005B550B">
              <w:rPr>
                <w:rFonts w:eastAsia="Times New Roman" w:cs="Times New Roman"/>
                <w:b/>
                <w:bCs/>
                <w:color w:val="000000"/>
                <w:szCs w:val="28"/>
                <w:lang w:val="en-US"/>
              </w:rPr>
              <w:br/>
              <w:t>tổ dân phố mới</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B550B" w:rsidRPr="005B550B" w:rsidRDefault="005B550B" w:rsidP="005B550B">
            <w:pPr>
              <w:jc w:val="center"/>
              <w:rPr>
                <w:rFonts w:eastAsia="Times New Roman" w:cs="Times New Roman"/>
                <w:b/>
                <w:bCs/>
                <w:color w:val="000000"/>
                <w:szCs w:val="28"/>
                <w:lang w:val="en-US"/>
              </w:rPr>
            </w:pPr>
            <w:r w:rsidRPr="005B550B">
              <w:rPr>
                <w:rFonts w:eastAsia="Times New Roman" w:cs="Times New Roman"/>
                <w:b/>
                <w:bCs/>
                <w:color w:val="000000"/>
                <w:szCs w:val="28"/>
                <w:lang w:val="en-US"/>
              </w:rPr>
              <w:t>Ghi chú</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i/>
                <w:color w:val="000000"/>
                <w:szCs w:val="28"/>
                <w:lang w:val="en-US"/>
              </w:rPr>
            </w:pPr>
            <w:r w:rsidRPr="005B550B">
              <w:rPr>
                <w:rFonts w:eastAsia="Times New Roman" w:cs="Times New Roman"/>
                <w:i/>
                <w:color w:val="000000"/>
                <w:szCs w:val="28"/>
                <w:lang w:val="en-US"/>
              </w:rPr>
              <w:t>1</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i/>
                <w:color w:val="000000"/>
                <w:szCs w:val="28"/>
                <w:lang w:val="en-US"/>
              </w:rPr>
            </w:pPr>
            <w:r w:rsidRPr="005B550B">
              <w:rPr>
                <w:rFonts w:eastAsia="Times New Roman" w:cs="Times New Roman"/>
                <w:i/>
                <w:color w:val="000000"/>
                <w:szCs w:val="28"/>
                <w:lang w:val="en-US"/>
              </w:rPr>
              <w:t>2</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i/>
                <w:color w:val="000000"/>
                <w:szCs w:val="28"/>
                <w:lang w:val="en-US"/>
              </w:rPr>
            </w:pPr>
            <w:r w:rsidRPr="005B550B">
              <w:rPr>
                <w:rFonts w:eastAsia="Times New Roman" w:cs="Times New Roman"/>
                <w:i/>
                <w:color w:val="000000"/>
                <w:szCs w:val="28"/>
                <w:lang w:val="en-US"/>
              </w:rPr>
              <w:t>3</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i/>
                <w:color w:val="000000"/>
                <w:szCs w:val="28"/>
                <w:lang w:val="en-US"/>
              </w:rPr>
            </w:pPr>
            <w:r w:rsidRPr="005B550B">
              <w:rPr>
                <w:rFonts w:eastAsia="Times New Roman" w:cs="Times New Roman"/>
                <w:i/>
                <w:color w:val="000000"/>
                <w:szCs w:val="28"/>
                <w:lang w:val="en-US"/>
              </w:rPr>
              <w:t>4</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Thị trấn Vĩnh Lộc</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1</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tổ dân phố Phúc Hương 2 với tổ dân phố Phúc Hương 1</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Vĩnh Hưng</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2</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xml:space="preserve">Sáp nhập tổ dân phố Vĩnh Phúc với tổ dân phố Quảng Thái </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Vĩnh Thái</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3</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tổ dân phố Rẹ 2 với tổ dân phố Vĩnh Lợi</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Vĩnh Thiện</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4</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tổ dân phố A1, tổ dân phố A2 với tổ dân phố Phố Mới 2</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Vĩnh Giang</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5</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tổ dân phố Rẹ 1 với tổ dân phố Phố Mới 1</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Vĩnh Quý</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6</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tổ dân phố Vĩnh Lim với tổ dân phố Luộc 2</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Vĩnh Lim</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7</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tổ dân phố Trung Tâm 1 với tổ dân phố Trung Tâm 2</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Vĩnh Tài</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8</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xml:space="preserve">Sáp nhập tổ dân phố Trung Tâm 3 với tổ dân phố Luộc 1 </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Vĩnh Tiến</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9</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tổ dân phố Luộc 3 với tổ dân phố Luộc 4</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Vĩnh Khang</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10</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xml:space="preserve">Sáp nhập tổ dân phố Đồng Luộc với tổ dân phố Đồng Tụ </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Vĩnh Thịnh</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Xã Minh Quang</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11</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Bản Cuống với Nà Trình</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Bản Cuống</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12</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Nà Han với thôn Nà Áng</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Kim Ngọc</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13</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Đon Mệnh với thôn Khun Thản</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xml:space="preserve">Ngọc Minh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14</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Pù Đồn với thôn Bản Têm</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Bình Minh</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Xã Bình Phú</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15</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Khau Hán với thôn Lung Lừa</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Phú Lâm</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Xã Kiên Đài</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16</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Chè Hon với thôn Bản Tai</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Làng Đài 1</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17</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Nà Bó với thôn Khun Miềng</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Làng Khây 1</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Xã Tri Phú</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18</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Nà Coóc với thôn Lăng Pục</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Tiến Thành 1</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lastRenderedPageBreak/>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Xã Yên Nguyên</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19</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Sát nhập thôn Khuân Trú với thôn Làng Đanh</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Khuân Trú</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20</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Sát nhập thôn Vĩnh Khoái với thôn An Bình</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Vĩnh An</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21</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Tát Chùa và thôn Cầu Cả</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Cầu Cả</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22</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xml:space="preserve">Sáp nhập thôn Đồng Quy với thôn Làng Non </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Ba Nhất</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23</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xml:space="preserve">Sáp nhập thôn Làng Tói với thôn Loong Coong </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Yên Cốc</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24</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Làng Tạc với thôn Làng Gò</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Bảo Ninh</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Xã Hòa Phú</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25</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Tát Đam với thôn Lăng Lằm</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Làng Đẩu</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26</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Khuân Hang với thôn Đồng Quán</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Khuân Hang</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27</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Lang Chang với thôn Đồng Mo</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xml:space="preserve">Làng Chang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28</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Thác Ca với thôn Khuân Bội</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Thác Lụa</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Xã Tân Thịnh</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29</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Nà Liên với thôn Nà Nghè</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Nà Nghè</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30</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An Thịnh với thôn An Bình</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An Thịnh</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31</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Phúc Thượng với thôn Linh An</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Phúc An</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32</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Linh Tân với thôn Phúc Yên</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Phúc Linh</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Xã Xuân Quang</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33</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Nà Nhàm với thôn Ngoan B</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Ngoan B</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Xã Phú Bình</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34</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xml:space="preserve">Sáp nhập thôn Bó Bủn với thôn Nà Nhừ </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Nà Bó</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35</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Nà Lung với thôn Liên Hiệp</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Nà Lung</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36</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Cốc Tậu với thôn Bó Héo</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Bó Héo</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37</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Thôm Luông với thôn Đoàn Kết</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Đoàn Kết</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38</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Bản Ho 1 với thôn Bản Ho 2</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Bản Ho</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Xã Yên Lập</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39</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Nà Nâu với thôn Nà Mo</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Yên Vinh</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Xã Bình Nhân</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40</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xml:space="preserve">Sáp nhập thôn Đồng Trang với thôn Đồng Quắc </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Đồng Tâm</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41</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xml:space="preserve">Sáp nhập thôn Tân Lập với thôn Đồng Nự </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Đồng Tân</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42</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xml:space="preserve">Sáp nhập thôn Lung Lù với thôn Tát Tiều </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Bình An</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43</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Bình Tiến với thôn Lung Puốc</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Bình Minh</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Xã Hòa An</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44</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Pá Tao Thượng với thôn Pá Tao Hạ</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Pá Tao</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45</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Pá Cuồng với thôn Nà Lừa</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Nà Lừa</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46</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Bó Mạ với thôn Chắng Thượng</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Chắng Thượng</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47</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Trung Tâm với thôn Nà Luông</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Làng Mạ</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lastRenderedPageBreak/>
              <w:t>48</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Khuân Đích với thôn Khuân Nhì</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Làng Rèn 1</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49</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Tông Xoong với thôn Nà Đinh</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Làng Rèn 2</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50</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Tông Nhạu với thôn Làng Mới</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Liên Kết</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Xã Trung Hòa</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51</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xml:space="preserve">Sáp nhập thôn Mực với thôn Hợp Thành </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xml:space="preserve">Tân Tiến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Xã Kim Bình</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52</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Đồng Cột với thôn Đồng Ẻn</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Kim Quang</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53</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Khuổi Chán với thôn Pác Chài</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Ngọc Quang</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54</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Nà Loáng với thôn Đèo Nàng</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Đèo Nàng</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Xã Ngọc Hội</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55</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Đầm Hồng 6 với thôn Đầm Hồng 5</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Đầm Hồng 3</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56</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Đầm Hồng 4, thôn Đầm Hồng 3 với thôn Đầm Hồng 2</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Đầm Hồng 2</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57</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Minh An với thôn Nà Tè</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xml:space="preserve">Ngọc An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b/>
                <w:bCs/>
                <w:color w:val="000000"/>
                <w:szCs w:val="28"/>
                <w:lang w:val="en-US"/>
              </w:rPr>
            </w:pPr>
            <w:r w:rsidRPr="005B550B">
              <w:rPr>
                <w:rFonts w:eastAsia="Times New Roman" w:cs="Times New Roman"/>
                <w:b/>
                <w:bCs/>
                <w:color w:val="000000"/>
                <w:szCs w:val="28"/>
                <w:lang w:val="en-US"/>
              </w:rPr>
              <w:t>Xã Hùng Mỹ</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58</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Khun Thắng với thôn Nghe</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Hùng Cường</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r w:rsidR="00A52D42" w:rsidRPr="0003433F" w:rsidTr="00A52D42">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5B550B" w:rsidRPr="005B550B" w:rsidRDefault="005B550B" w:rsidP="005B550B">
            <w:pPr>
              <w:jc w:val="center"/>
              <w:rPr>
                <w:rFonts w:eastAsia="Times New Roman" w:cs="Times New Roman"/>
                <w:color w:val="000000"/>
                <w:szCs w:val="28"/>
                <w:lang w:val="en-US"/>
              </w:rPr>
            </w:pPr>
            <w:r w:rsidRPr="005B550B">
              <w:rPr>
                <w:rFonts w:eastAsia="Times New Roman" w:cs="Times New Roman"/>
                <w:color w:val="000000"/>
                <w:szCs w:val="28"/>
                <w:lang w:val="en-US"/>
              </w:rPr>
              <w:t>59</w:t>
            </w:r>
          </w:p>
        </w:tc>
        <w:tc>
          <w:tcPr>
            <w:tcW w:w="5670"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Sáp nhập thôn Mũ với thôn Thắm</w:t>
            </w:r>
          </w:p>
        </w:tc>
        <w:tc>
          <w:tcPr>
            <w:tcW w:w="2694"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Thắm</w:t>
            </w:r>
          </w:p>
        </w:tc>
        <w:tc>
          <w:tcPr>
            <w:tcW w:w="1417" w:type="dxa"/>
            <w:tcBorders>
              <w:top w:val="nil"/>
              <w:left w:val="nil"/>
              <w:bottom w:val="single" w:sz="4" w:space="0" w:color="auto"/>
              <w:right w:val="single" w:sz="4" w:space="0" w:color="auto"/>
            </w:tcBorders>
            <w:shd w:val="clear" w:color="auto" w:fill="auto"/>
            <w:noWrap/>
            <w:vAlign w:val="bottom"/>
            <w:hideMark/>
          </w:tcPr>
          <w:p w:rsidR="005B550B" w:rsidRPr="005B550B" w:rsidRDefault="005B550B" w:rsidP="005B550B">
            <w:pPr>
              <w:rPr>
                <w:rFonts w:eastAsia="Times New Roman" w:cs="Times New Roman"/>
                <w:color w:val="000000"/>
                <w:szCs w:val="28"/>
                <w:lang w:val="en-US"/>
              </w:rPr>
            </w:pPr>
            <w:r w:rsidRPr="005B550B">
              <w:rPr>
                <w:rFonts w:eastAsia="Times New Roman" w:cs="Times New Roman"/>
                <w:color w:val="000000"/>
                <w:szCs w:val="28"/>
                <w:lang w:val="en-US"/>
              </w:rPr>
              <w:t> </w:t>
            </w:r>
          </w:p>
        </w:tc>
      </w:tr>
    </w:tbl>
    <w:p w:rsidR="00876D93" w:rsidRPr="0003433F" w:rsidRDefault="00876D93"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BA6DB6" w:rsidRPr="0003433F" w:rsidRDefault="00BA6DB6" w:rsidP="005B550B">
      <w:pPr>
        <w:spacing w:before="120" w:after="120"/>
        <w:ind w:hanging="709"/>
        <w:jc w:val="center"/>
        <w:rPr>
          <w:rFonts w:cs="Times New Roman"/>
          <w:b/>
          <w:lang w:val="en-US"/>
        </w:rPr>
      </w:pPr>
    </w:p>
    <w:p w:rsidR="00FA27B8" w:rsidRPr="0003433F" w:rsidRDefault="00FA27B8" w:rsidP="00FA27B8">
      <w:pPr>
        <w:jc w:val="center"/>
        <w:rPr>
          <w:rFonts w:cs="Times New Roman"/>
          <w:b/>
          <w:lang w:val="en-US"/>
        </w:rPr>
      </w:pPr>
      <w:r w:rsidRPr="0003433F">
        <w:rPr>
          <w:rFonts w:cs="Times New Roman"/>
          <w:b/>
          <w:lang w:val="en-US"/>
        </w:rPr>
        <w:t>DANH SÁCH THÔN, TỔ DÂN PHỐ ĐỔI TÊN</w:t>
      </w:r>
    </w:p>
    <w:p w:rsidR="00FA27B8" w:rsidRPr="0003433F" w:rsidRDefault="00FA27B8" w:rsidP="00FA27B8">
      <w:pPr>
        <w:ind w:right="142"/>
        <w:jc w:val="center"/>
        <w:rPr>
          <w:rFonts w:cs="Times New Roman"/>
          <w:b/>
          <w:lang w:val="en-US"/>
        </w:rPr>
      </w:pPr>
      <w:r w:rsidRPr="0003433F">
        <w:rPr>
          <w:rFonts w:cs="Times New Roman"/>
          <w:b/>
          <w:lang w:val="en-US"/>
        </w:rPr>
        <w:t>THUỘC THÀNH PHỐ TUYÊN QUANG</w:t>
      </w:r>
    </w:p>
    <w:p w:rsidR="00FA27B8" w:rsidRPr="0003433F" w:rsidRDefault="00FA27B8" w:rsidP="00FA27B8">
      <w:pPr>
        <w:jc w:val="center"/>
        <w:rPr>
          <w:rFonts w:cs="Times New Roman"/>
          <w:i/>
          <w:lang w:val="en-US"/>
        </w:rPr>
      </w:pPr>
      <w:r w:rsidRPr="0003433F">
        <w:rPr>
          <w:rFonts w:cs="Times New Roman"/>
          <w:i/>
          <w:lang w:val="en-US"/>
        </w:rPr>
        <w:t>(kèm theo Nghị quyết số 02/NQ-HĐND ngày 19/3/2019</w:t>
      </w:r>
    </w:p>
    <w:p w:rsidR="00FA27B8" w:rsidRPr="0003433F" w:rsidRDefault="00FA27B8" w:rsidP="00FA27B8">
      <w:pPr>
        <w:jc w:val="center"/>
        <w:rPr>
          <w:rFonts w:cs="Times New Roman"/>
          <w:i/>
          <w:lang w:val="en-US"/>
        </w:rPr>
      </w:pPr>
      <w:r w:rsidRPr="0003433F">
        <w:rPr>
          <w:rFonts w:cs="Times New Roman"/>
          <w:i/>
          <w:lang w:val="en-US"/>
        </w:rPr>
        <w:t xml:space="preserve"> của Hội đồng nhân dân tỉnh Tuyên Quang)</w:t>
      </w:r>
    </w:p>
    <w:p w:rsidR="00BA6DB6" w:rsidRPr="0003433F" w:rsidRDefault="00BA6DB6" w:rsidP="00FA27B8">
      <w:pPr>
        <w:jc w:val="center"/>
        <w:rPr>
          <w:rFonts w:cs="Times New Roman"/>
          <w:i/>
          <w:lang w:val="en-US"/>
        </w:rPr>
      </w:pPr>
    </w:p>
    <w:tbl>
      <w:tblPr>
        <w:tblW w:w="10490" w:type="dxa"/>
        <w:tblInd w:w="-601" w:type="dxa"/>
        <w:tblLook w:val="04A0"/>
      </w:tblPr>
      <w:tblGrid>
        <w:gridCol w:w="709"/>
        <w:gridCol w:w="5670"/>
        <w:gridCol w:w="2694"/>
        <w:gridCol w:w="1417"/>
      </w:tblGrid>
      <w:tr w:rsidR="0000447A" w:rsidRPr="0000447A" w:rsidTr="0000447A">
        <w:trPr>
          <w:trHeight w:val="3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447A" w:rsidRPr="0000447A" w:rsidRDefault="0000447A" w:rsidP="0000447A">
            <w:pPr>
              <w:jc w:val="center"/>
              <w:rPr>
                <w:rFonts w:eastAsia="Times New Roman" w:cs="Times New Roman"/>
                <w:b/>
                <w:bCs/>
                <w:color w:val="000000"/>
                <w:szCs w:val="28"/>
                <w:lang w:val="en-US"/>
              </w:rPr>
            </w:pPr>
            <w:r w:rsidRPr="0000447A">
              <w:rPr>
                <w:rFonts w:eastAsia="Times New Roman" w:cs="Times New Roman"/>
                <w:b/>
                <w:bCs/>
                <w:color w:val="000000"/>
                <w:szCs w:val="28"/>
                <w:lang w:val="en-US"/>
              </w:rPr>
              <w:t>TT</w:t>
            </w:r>
          </w:p>
        </w:tc>
        <w:tc>
          <w:tcPr>
            <w:tcW w:w="5670" w:type="dxa"/>
            <w:tcBorders>
              <w:top w:val="single" w:sz="4" w:space="0" w:color="auto"/>
              <w:left w:val="nil"/>
              <w:bottom w:val="single" w:sz="4" w:space="0" w:color="auto"/>
              <w:right w:val="single" w:sz="4" w:space="0" w:color="auto"/>
            </w:tcBorders>
            <w:shd w:val="clear" w:color="auto" w:fill="auto"/>
            <w:noWrap/>
            <w:vAlign w:val="center"/>
            <w:hideMark/>
          </w:tcPr>
          <w:p w:rsidR="0000447A" w:rsidRPr="0000447A" w:rsidRDefault="0000447A" w:rsidP="0000447A">
            <w:pPr>
              <w:jc w:val="center"/>
              <w:rPr>
                <w:rFonts w:eastAsia="Times New Roman" w:cs="Times New Roman"/>
                <w:b/>
                <w:bCs/>
                <w:color w:val="000000"/>
                <w:szCs w:val="28"/>
                <w:lang w:val="en-US"/>
              </w:rPr>
            </w:pPr>
            <w:r w:rsidRPr="0000447A">
              <w:rPr>
                <w:rFonts w:eastAsia="Times New Roman" w:cs="Times New Roman"/>
                <w:b/>
                <w:bCs/>
                <w:color w:val="000000"/>
                <w:szCs w:val="28"/>
                <w:lang w:val="en-US"/>
              </w:rPr>
              <w:t>Thôn, tổ dân phố đổi tên</w:t>
            </w:r>
          </w:p>
        </w:tc>
        <w:tc>
          <w:tcPr>
            <w:tcW w:w="2694" w:type="dxa"/>
            <w:tcBorders>
              <w:top w:val="single" w:sz="4" w:space="0" w:color="auto"/>
              <w:left w:val="nil"/>
              <w:bottom w:val="single" w:sz="4" w:space="0" w:color="auto"/>
              <w:right w:val="single" w:sz="4" w:space="0" w:color="auto"/>
            </w:tcBorders>
            <w:shd w:val="clear" w:color="auto" w:fill="auto"/>
            <w:noWrap/>
            <w:vAlign w:val="center"/>
            <w:hideMark/>
          </w:tcPr>
          <w:p w:rsidR="0000447A" w:rsidRPr="0000447A" w:rsidRDefault="0000447A" w:rsidP="0000447A">
            <w:pPr>
              <w:jc w:val="center"/>
              <w:rPr>
                <w:rFonts w:eastAsia="Times New Roman" w:cs="Times New Roman"/>
                <w:b/>
                <w:bCs/>
                <w:color w:val="000000"/>
                <w:szCs w:val="28"/>
                <w:lang w:val="en-US"/>
              </w:rPr>
            </w:pPr>
            <w:r w:rsidRPr="0000447A">
              <w:rPr>
                <w:rFonts w:eastAsia="Times New Roman" w:cs="Times New Roman"/>
                <w:b/>
                <w:bCs/>
                <w:color w:val="000000"/>
                <w:szCs w:val="28"/>
                <w:lang w:val="en-US"/>
              </w:rPr>
              <w:t>Tên thôn, tổ dân phố mới</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0447A" w:rsidRPr="0000447A" w:rsidRDefault="0000447A" w:rsidP="0000447A">
            <w:pPr>
              <w:jc w:val="center"/>
              <w:rPr>
                <w:rFonts w:eastAsia="Times New Roman" w:cs="Times New Roman"/>
                <w:b/>
                <w:bCs/>
                <w:color w:val="000000"/>
                <w:szCs w:val="28"/>
                <w:lang w:val="en-US"/>
              </w:rPr>
            </w:pPr>
            <w:r w:rsidRPr="0000447A">
              <w:rPr>
                <w:rFonts w:eastAsia="Times New Roman" w:cs="Times New Roman"/>
                <w:b/>
                <w:bCs/>
                <w:color w:val="000000"/>
                <w:szCs w:val="28"/>
                <w:lang w:val="en-US"/>
              </w:rPr>
              <w:t>Ghi chú</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i/>
                <w:color w:val="000000"/>
                <w:szCs w:val="28"/>
                <w:lang w:val="en-US"/>
              </w:rPr>
            </w:pPr>
            <w:r w:rsidRPr="0000447A">
              <w:rPr>
                <w:rFonts w:eastAsia="Times New Roman" w:cs="Times New Roman"/>
                <w:i/>
                <w:color w:val="000000"/>
                <w:szCs w:val="28"/>
                <w:lang w:val="en-US"/>
              </w:rPr>
              <w:t>1</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i/>
                <w:color w:val="000000"/>
                <w:szCs w:val="28"/>
                <w:lang w:val="en-US"/>
              </w:rPr>
            </w:pPr>
            <w:r w:rsidRPr="0000447A">
              <w:rPr>
                <w:rFonts w:eastAsia="Times New Roman" w:cs="Times New Roman"/>
                <w:i/>
                <w:color w:val="000000"/>
                <w:szCs w:val="28"/>
                <w:lang w:val="en-US"/>
              </w:rPr>
              <w:t>2</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i/>
                <w:color w:val="000000"/>
                <w:szCs w:val="28"/>
                <w:lang w:val="en-US"/>
              </w:rPr>
            </w:pPr>
            <w:r w:rsidRPr="0000447A">
              <w:rPr>
                <w:rFonts w:eastAsia="Times New Roman" w:cs="Times New Roman"/>
                <w:i/>
                <w:color w:val="000000"/>
                <w:szCs w:val="28"/>
                <w:lang w:val="en-US"/>
              </w:rPr>
              <w:t>3</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i/>
                <w:color w:val="000000"/>
                <w:szCs w:val="28"/>
                <w:lang w:val="en-US"/>
              </w:rPr>
            </w:pPr>
            <w:r w:rsidRPr="0000447A">
              <w:rPr>
                <w:rFonts w:eastAsia="Times New Roman" w:cs="Times New Roman"/>
                <w:i/>
                <w:color w:val="000000"/>
                <w:szCs w:val="28"/>
                <w:lang w:val="en-US"/>
              </w:rPr>
              <w:t>4</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b/>
                <w:bCs/>
                <w:color w:val="000000"/>
                <w:szCs w:val="28"/>
                <w:lang w:val="en-US"/>
              </w:rPr>
            </w:pPr>
            <w:r w:rsidRPr="0000447A">
              <w:rPr>
                <w:rFonts w:eastAsia="Times New Roman" w:cs="Times New Roman"/>
                <w:b/>
                <w:bCs/>
                <w:color w:val="000000"/>
                <w:szCs w:val="28"/>
                <w:lang w:val="en-US"/>
              </w:rPr>
              <w:t>PHƯỜNG Ỷ LA: 5 tổ dân phố</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1</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6</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3</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2</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10</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5</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3</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12</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8</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4</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13</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9</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5</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7</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4</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b/>
                <w:bCs/>
                <w:color w:val="000000"/>
                <w:szCs w:val="28"/>
                <w:lang w:val="en-US"/>
              </w:rPr>
            </w:pPr>
            <w:r w:rsidRPr="0000447A">
              <w:rPr>
                <w:rFonts w:eastAsia="Times New Roman" w:cs="Times New Roman"/>
                <w:b/>
                <w:bCs/>
                <w:color w:val="000000"/>
                <w:szCs w:val="28"/>
                <w:lang w:val="en-US"/>
              </w:rPr>
              <w:t>PHƯỜNG TÂN HÀ: 6 tổ dân phố</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6</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5</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3</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7</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6</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4</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8</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13</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8</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9</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14</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9</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10</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16</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10</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11</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15</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13</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b/>
                <w:bCs/>
                <w:color w:val="000000"/>
                <w:szCs w:val="28"/>
                <w:lang w:val="en-US"/>
              </w:rPr>
            </w:pPr>
            <w:r w:rsidRPr="0000447A">
              <w:rPr>
                <w:rFonts w:eastAsia="Times New Roman" w:cs="Times New Roman"/>
                <w:b/>
                <w:bCs/>
                <w:color w:val="000000"/>
                <w:szCs w:val="28"/>
                <w:lang w:val="en-US"/>
              </w:rPr>
              <w:t>PHƯỜNG PHAN THIẾT: 2 tổ dân phố</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12</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31</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12</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13</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35</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13</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b/>
                <w:bCs/>
                <w:color w:val="000000"/>
                <w:szCs w:val="28"/>
                <w:lang w:val="en-US"/>
              </w:rPr>
            </w:pPr>
            <w:r w:rsidRPr="0000447A">
              <w:rPr>
                <w:rFonts w:eastAsia="Times New Roman" w:cs="Times New Roman"/>
                <w:b/>
                <w:bCs/>
                <w:color w:val="000000"/>
                <w:szCs w:val="28"/>
                <w:lang w:val="en-US"/>
              </w:rPr>
              <w:t>PHƯỜNG MINH XUÂN: 2 tổ dân phố</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14</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16</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9</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15</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39</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18</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b/>
                <w:bCs/>
                <w:color w:val="000000"/>
                <w:szCs w:val="28"/>
                <w:lang w:val="en-US"/>
              </w:rPr>
            </w:pPr>
            <w:r w:rsidRPr="0000447A">
              <w:rPr>
                <w:rFonts w:eastAsia="Times New Roman" w:cs="Times New Roman"/>
                <w:b/>
                <w:bCs/>
                <w:color w:val="000000"/>
                <w:szCs w:val="28"/>
                <w:lang w:val="en-US"/>
              </w:rPr>
              <w:t>PHƯỜNG NÔNG TIẾN: 4 tổ dân phố</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16</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10</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6</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17</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11</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7</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18</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13</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8</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19</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19</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11</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b/>
                <w:bCs/>
                <w:color w:val="000000"/>
                <w:szCs w:val="28"/>
                <w:lang w:val="en-US"/>
              </w:rPr>
            </w:pPr>
            <w:r w:rsidRPr="0000447A">
              <w:rPr>
                <w:rFonts w:eastAsia="Times New Roman" w:cs="Times New Roman"/>
                <w:b/>
                <w:bCs/>
                <w:color w:val="000000"/>
                <w:szCs w:val="28"/>
                <w:lang w:val="en-US"/>
              </w:rPr>
              <w:t>PHƯỜNG HƯNG THÀNH: 2 tổ dân phố</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20</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19</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3</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21</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20</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Tổ dân phố 10</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b/>
                <w:bCs/>
                <w:color w:val="000000"/>
                <w:szCs w:val="28"/>
                <w:lang w:val="en-US"/>
              </w:rPr>
            </w:pPr>
            <w:r w:rsidRPr="0000447A">
              <w:rPr>
                <w:rFonts w:eastAsia="Times New Roman" w:cs="Times New Roman"/>
                <w:b/>
                <w:bCs/>
                <w:color w:val="000000"/>
                <w:szCs w:val="28"/>
                <w:lang w:val="en-US"/>
              </w:rPr>
              <w:t>XÃ TRÀNG ĐÀ: 3 thôn</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22</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Xóm 5</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Xóm 3</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23</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Xóm 11</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Xóm 6</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lastRenderedPageBreak/>
              <w:t>24</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Xóm 14</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Xóm 8</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b/>
                <w:bCs/>
                <w:color w:val="000000"/>
                <w:szCs w:val="28"/>
                <w:lang w:val="en-US"/>
              </w:rPr>
            </w:pPr>
            <w:r w:rsidRPr="0000447A">
              <w:rPr>
                <w:rFonts w:eastAsia="Times New Roman" w:cs="Times New Roman"/>
                <w:b/>
                <w:bCs/>
                <w:color w:val="000000"/>
                <w:szCs w:val="28"/>
                <w:lang w:val="en-US"/>
              </w:rPr>
              <w:t>XÃ AN TƯỜNG: 8 thôn</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25</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Hưng Kiều 1</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3</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26</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Hưng Kiều 2</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4</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27</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Hưng Kiều 3</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5</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28</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Hưng Kiều 4</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6</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29</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Viên Châu 2</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8</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30</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Tiến Vũ 8</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10</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31</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Tiến Vũ 9</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11</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32</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Sông Lô 3</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13</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b/>
                <w:bCs/>
                <w:color w:val="000000"/>
                <w:szCs w:val="28"/>
                <w:lang w:val="en-US"/>
              </w:rPr>
            </w:pPr>
            <w:r w:rsidRPr="0000447A">
              <w:rPr>
                <w:rFonts w:eastAsia="Times New Roman" w:cs="Times New Roman"/>
                <w:b/>
                <w:bCs/>
                <w:color w:val="000000"/>
                <w:szCs w:val="28"/>
                <w:lang w:val="en-US"/>
              </w:rPr>
              <w:t>XÃ LƯỠNG VƯỢNG: 6 thôn</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33</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Số 6</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2</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34</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Hợp Hòa 2</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4</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35</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Hợp Hòa 1</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5</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36</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Chè 6</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7</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37</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Chè 8</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8</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38</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Liên Thịnh</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11</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 </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b/>
                <w:bCs/>
                <w:color w:val="000000"/>
                <w:szCs w:val="28"/>
                <w:lang w:val="en-US"/>
              </w:rPr>
            </w:pPr>
            <w:r w:rsidRPr="0000447A">
              <w:rPr>
                <w:rFonts w:eastAsia="Times New Roman" w:cs="Times New Roman"/>
                <w:b/>
                <w:bCs/>
                <w:color w:val="000000"/>
                <w:szCs w:val="28"/>
                <w:lang w:val="en-US"/>
              </w:rPr>
              <w:t>XÃ ĐỘI CẤN: 10 thôn</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39</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Xá Nội</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3</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40</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Khe Xoan</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4</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41</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Khe Cua 2</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5</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42</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Khe Cua 1</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6</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43</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Kỳ Lãm 1</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7</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44</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6</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10</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45</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Cây Khế</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11</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46</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1</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13</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47</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2</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14</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r w:rsidR="0000447A" w:rsidRPr="0000447A" w:rsidTr="0000447A">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0447A" w:rsidRPr="0000447A" w:rsidRDefault="0000447A" w:rsidP="0000447A">
            <w:pPr>
              <w:jc w:val="center"/>
              <w:rPr>
                <w:rFonts w:eastAsia="Times New Roman" w:cs="Times New Roman"/>
                <w:color w:val="000000"/>
                <w:szCs w:val="28"/>
                <w:lang w:val="en-US"/>
              </w:rPr>
            </w:pPr>
            <w:r w:rsidRPr="0000447A">
              <w:rPr>
                <w:rFonts w:eastAsia="Times New Roman" w:cs="Times New Roman"/>
                <w:color w:val="000000"/>
                <w:szCs w:val="28"/>
                <w:lang w:val="en-US"/>
              </w:rPr>
              <w:t>48</w:t>
            </w:r>
          </w:p>
        </w:tc>
        <w:tc>
          <w:tcPr>
            <w:tcW w:w="5670"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3</w:t>
            </w:r>
          </w:p>
        </w:tc>
        <w:tc>
          <w:tcPr>
            <w:tcW w:w="2694"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Thôn 15</w:t>
            </w:r>
          </w:p>
        </w:tc>
        <w:tc>
          <w:tcPr>
            <w:tcW w:w="1417" w:type="dxa"/>
            <w:tcBorders>
              <w:top w:val="nil"/>
              <w:left w:val="nil"/>
              <w:bottom w:val="single" w:sz="4" w:space="0" w:color="auto"/>
              <w:right w:val="single" w:sz="4" w:space="0" w:color="auto"/>
            </w:tcBorders>
            <w:shd w:val="clear" w:color="auto" w:fill="auto"/>
            <w:noWrap/>
            <w:vAlign w:val="bottom"/>
            <w:hideMark/>
          </w:tcPr>
          <w:p w:rsidR="0000447A" w:rsidRPr="0000447A" w:rsidRDefault="0000447A" w:rsidP="0000447A">
            <w:pPr>
              <w:rPr>
                <w:rFonts w:eastAsia="Times New Roman" w:cs="Times New Roman"/>
                <w:color w:val="000000"/>
                <w:szCs w:val="28"/>
                <w:lang w:val="en-US"/>
              </w:rPr>
            </w:pPr>
            <w:r w:rsidRPr="0000447A">
              <w:rPr>
                <w:rFonts w:eastAsia="Times New Roman" w:cs="Times New Roman"/>
                <w:color w:val="000000"/>
                <w:szCs w:val="28"/>
                <w:lang w:val="en-US"/>
              </w:rPr>
              <w:t> </w:t>
            </w:r>
          </w:p>
        </w:tc>
      </w:tr>
    </w:tbl>
    <w:p w:rsidR="00896AD1" w:rsidRPr="0003433F" w:rsidRDefault="00896AD1" w:rsidP="00896AD1">
      <w:pPr>
        <w:jc w:val="center"/>
        <w:rPr>
          <w:rFonts w:cs="Times New Roman"/>
          <w:b/>
          <w:lang w:val="en-US"/>
        </w:rPr>
      </w:pPr>
    </w:p>
    <w:p w:rsidR="00896AD1" w:rsidRPr="0003433F" w:rsidRDefault="00896AD1" w:rsidP="00896AD1">
      <w:pPr>
        <w:jc w:val="center"/>
        <w:rPr>
          <w:rFonts w:cs="Times New Roman"/>
          <w:b/>
          <w:lang w:val="en-US"/>
        </w:rPr>
      </w:pPr>
    </w:p>
    <w:p w:rsidR="00896AD1" w:rsidRPr="0003433F" w:rsidRDefault="00896AD1" w:rsidP="00896AD1">
      <w:pPr>
        <w:jc w:val="center"/>
        <w:rPr>
          <w:rFonts w:cs="Times New Roman"/>
          <w:b/>
          <w:lang w:val="en-US"/>
        </w:rPr>
      </w:pPr>
    </w:p>
    <w:p w:rsidR="00896AD1" w:rsidRPr="0003433F" w:rsidRDefault="00896AD1" w:rsidP="00896AD1">
      <w:pPr>
        <w:jc w:val="center"/>
        <w:rPr>
          <w:rFonts w:cs="Times New Roman"/>
          <w:b/>
          <w:lang w:val="en-US"/>
        </w:rPr>
      </w:pPr>
    </w:p>
    <w:p w:rsidR="00896AD1" w:rsidRPr="0003433F" w:rsidRDefault="00896AD1" w:rsidP="00896AD1">
      <w:pPr>
        <w:jc w:val="center"/>
        <w:rPr>
          <w:rFonts w:cs="Times New Roman"/>
          <w:b/>
          <w:lang w:val="en-US"/>
        </w:rPr>
      </w:pPr>
    </w:p>
    <w:p w:rsidR="00896AD1" w:rsidRPr="0003433F" w:rsidRDefault="00896AD1" w:rsidP="00896AD1">
      <w:pPr>
        <w:jc w:val="center"/>
        <w:rPr>
          <w:rFonts w:cs="Times New Roman"/>
          <w:b/>
          <w:lang w:val="en-US"/>
        </w:rPr>
      </w:pPr>
    </w:p>
    <w:p w:rsidR="00896AD1" w:rsidRPr="0003433F" w:rsidRDefault="00896AD1" w:rsidP="00896AD1">
      <w:pPr>
        <w:jc w:val="center"/>
        <w:rPr>
          <w:rFonts w:cs="Times New Roman"/>
          <w:b/>
          <w:lang w:val="en-US"/>
        </w:rPr>
      </w:pPr>
    </w:p>
    <w:p w:rsidR="00896AD1" w:rsidRPr="0003433F" w:rsidRDefault="00896AD1" w:rsidP="00896AD1">
      <w:pPr>
        <w:jc w:val="center"/>
        <w:rPr>
          <w:rFonts w:cs="Times New Roman"/>
          <w:b/>
          <w:lang w:val="en-US"/>
        </w:rPr>
      </w:pPr>
    </w:p>
    <w:p w:rsidR="00896AD1" w:rsidRPr="0003433F" w:rsidRDefault="00896AD1" w:rsidP="00896AD1">
      <w:pPr>
        <w:jc w:val="center"/>
        <w:rPr>
          <w:rFonts w:cs="Times New Roman"/>
          <w:b/>
          <w:lang w:val="en-US"/>
        </w:rPr>
      </w:pPr>
    </w:p>
    <w:p w:rsidR="00896AD1" w:rsidRPr="0003433F" w:rsidRDefault="00896AD1" w:rsidP="00896AD1">
      <w:pPr>
        <w:jc w:val="center"/>
        <w:rPr>
          <w:rFonts w:cs="Times New Roman"/>
          <w:b/>
          <w:lang w:val="en-US"/>
        </w:rPr>
      </w:pPr>
    </w:p>
    <w:p w:rsidR="00896AD1" w:rsidRPr="0003433F" w:rsidRDefault="00896AD1" w:rsidP="00896AD1">
      <w:pPr>
        <w:jc w:val="center"/>
        <w:rPr>
          <w:rFonts w:cs="Times New Roman"/>
          <w:b/>
          <w:lang w:val="en-US"/>
        </w:rPr>
      </w:pPr>
    </w:p>
    <w:p w:rsidR="00896AD1" w:rsidRPr="0003433F" w:rsidRDefault="00896AD1" w:rsidP="00896AD1">
      <w:pPr>
        <w:jc w:val="center"/>
        <w:rPr>
          <w:rFonts w:cs="Times New Roman"/>
          <w:b/>
          <w:lang w:val="en-US"/>
        </w:rPr>
      </w:pPr>
    </w:p>
    <w:p w:rsidR="00896AD1" w:rsidRPr="0003433F" w:rsidRDefault="00896AD1" w:rsidP="00896AD1">
      <w:pPr>
        <w:jc w:val="center"/>
        <w:rPr>
          <w:rFonts w:cs="Times New Roman"/>
          <w:b/>
          <w:lang w:val="en-US"/>
        </w:rPr>
      </w:pPr>
    </w:p>
    <w:p w:rsidR="00896AD1" w:rsidRPr="0003433F" w:rsidRDefault="00896AD1" w:rsidP="00896AD1">
      <w:pPr>
        <w:jc w:val="center"/>
        <w:rPr>
          <w:rFonts w:cs="Times New Roman"/>
          <w:b/>
          <w:lang w:val="en-US"/>
        </w:rPr>
      </w:pPr>
      <w:r w:rsidRPr="0003433F">
        <w:rPr>
          <w:rFonts w:cs="Times New Roman"/>
          <w:b/>
          <w:lang w:val="en-US"/>
        </w:rPr>
        <w:t>DANH SÁCH THÔN ĐỔI TÊN THUỘC HUYỆN NA HÀNG</w:t>
      </w:r>
    </w:p>
    <w:p w:rsidR="00896AD1" w:rsidRPr="0003433F" w:rsidRDefault="00896AD1" w:rsidP="00896AD1">
      <w:pPr>
        <w:jc w:val="center"/>
        <w:rPr>
          <w:rFonts w:cs="Times New Roman"/>
          <w:i/>
          <w:lang w:val="en-US"/>
        </w:rPr>
      </w:pPr>
      <w:r w:rsidRPr="0003433F">
        <w:rPr>
          <w:rFonts w:cs="Times New Roman"/>
          <w:b/>
          <w:lang w:val="en-US"/>
        </w:rPr>
        <w:t xml:space="preserve"> </w:t>
      </w:r>
      <w:r w:rsidRPr="0003433F">
        <w:rPr>
          <w:rFonts w:cs="Times New Roman"/>
          <w:i/>
          <w:lang w:val="en-US"/>
        </w:rPr>
        <w:t>(kèm theo Nghị quyết số 02/NQ-HĐND ngày 19/3/2019</w:t>
      </w:r>
    </w:p>
    <w:p w:rsidR="00896AD1" w:rsidRPr="0003433F" w:rsidRDefault="00896AD1" w:rsidP="00896AD1">
      <w:pPr>
        <w:jc w:val="center"/>
        <w:rPr>
          <w:rFonts w:cs="Times New Roman"/>
          <w:i/>
          <w:lang w:val="en-US"/>
        </w:rPr>
      </w:pPr>
      <w:r w:rsidRPr="0003433F">
        <w:rPr>
          <w:rFonts w:cs="Times New Roman"/>
          <w:i/>
          <w:lang w:val="en-US"/>
        </w:rPr>
        <w:t xml:space="preserve"> của Hội đồng nhân dân tỉnh Tuyên Quang)</w:t>
      </w:r>
    </w:p>
    <w:p w:rsidR="0032050F" w:rsidRPr="0003433F" w:rsidRDefault="0032050F" w:rsidP="005B550B">
      <w:pPr>
        <w:spacing w:before="120" w:after="120"/>
        <w:ind w:hanging="709"/>
        <w:jc w:val="center"/>
        <w:rPr>
          <w:rFonts w:cs="Times New Roman"/>
          <w:b/>
          <w:lang w:val="en-US"/>
        </w:rPr>
      </w:pPr>
    </w:p>
    <w:tbl>
      <w:tblPr>
        <w:tblW w:w="10490" w:type="dxa"/>
        <w:tblInd w:w="-601" w:type="dxa"/>
        <w:tblLook w:val="04A0"/>
      </w:tblPr>
      <w:tblGrid>
        <w:gridCol w:w="709"/>
        <w:gridCol w:w="5052"/>
        <w:gridCol w:w="3312"/>
        <w:gridCol w:w="1417"/>
      </w:tblGrid>
      <w:tr w:rsidR="00896AD1" w:rsidRPr="00896AD1" w:rsidTr="000E2508">
        <w:trPr>
          <w:trHeight w:val="8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6AD1" w:rsidRPr="00896AD1" w:rsidRDefault="00896AD1" w:rsidP="00896AD1">
            <w:pPr>
              <w:jc w:val="center"/>
              <w:rPr>
                <w:rFonts w:eastAsia="Times New Roman" w:cs="Times New Roman"/>
                <w:b/>
                <w:bCs/>
                <w:color w:val="000000"/>
                <w:szCs w:val="28"/>
                <w:lang w:val="en-US"/>
              </w:rPr>
            </w:pPr>
            <w:r w:rsidRPr="00896AD1">
              <w:rPr>
                <w:rFonts w:eastAsia="Times New Roman" w:cs="Times New Roman"/>
                <w:b/>
                <w:bCs/>
                <w:color w:val="000000"/>
                <w:szCs w:val="28"/>
                <w:lang w:val="en-US"/>
              </w:rPr>
              <w:t>TT</w:t>
            </w:r>
          </w:p>
        </w:tc>
        <w:tc>
          <w:tcPr>
            <w:tcW w:w="5052" w:type="dxa"/>
            <w:tcBorders>
              <w:top w:val="single" w:sz="4" w:space="0" w:color="auto"/>
              <w:left w:val="nil"/>
              <w:bottom w:val="single" w:sz="4" w:space="0" w:color="auto"/>
              <w:right w:val="single" w:sz="4" w:space="0" w:color="auto"/>
            </w:tcBorders>
            <w:shd w:val="clear" w:color="auto" w:fill="auto"/>
            <w:noWrap/>
            <w:vAlign w:val="center"/>
            <w:hideMark/>
          </w:tcPr>
          <w:p w:rsidR="00896AD1" w:rsidRPr="00896AD1" w:rsidRDefault="00896AD1" w:rsidP="00896AD1">
            <w:pPr>
              <w:jc w:val="center"/>
              <w:rPr>
                <w:rFonts w:eastAsia="Times New Roman" w:cs="Times New Roman"/>
                <w:b/>
                <w:bCs/>
                <w:color w:val="000000"/>
                <w:szCs w:val="28"/>
                <w:lang w:val="en-US"/>
              </w:rPr>
            </w:pPr>
            <w:r w:rsidRPr="00896AD1">
              <w:rPr>
                <w:rFonts w:eastAsia="Times New Roman" w:cs="Times New Roman"/>
                <w:b/>
                <w:bCs/>
                <w:color w:val="000000"/>
                <w:szCs w:val="28"/>
                <w:lang w:val="en-US"/>
              </w:rPr>
              <w:t>Thôn đổi tên</w:t>
            </w:r>
          </w:p>
        </w:tc>
        <w:tc>
          <w:tcPr>
            <w:tcW w:w="3312" w:type="dxa"/>
            <w:tcBorders>
              <w:top w:val="single" w:sz="4" w:space="0" w:color="auto"/>
              <w:left w:val="nil"/>
              <w:bottom w:val="single" w:sz="4" w:space="0" w:color="auto"/>
              <w:right w:val="single" w:sz="4" w:space="0" w:color="auto"/>
            </w:tcBorders>
            <w:shd w:val="clear" w:color="auto" w:fill="auto"/>
            <w:noWrap/>
            <w:vAlign w:val="center"/>
            <w:hideMark/>
          </w:tcPr>
          <w:p w:rsidR="00896AD1" w:rsidRPr="00896AD1" w:rsidRDefault="00896AD1" w:rsidP="00896AD1">
            <w:pPr>
              <w:jc w:val="center"/>
              <w:rPr>
                <w:rFonts w:eastAsia="Times New Roman" w:cs="Times New Roman"/>
                <w:b/>
                <w:bCs/>
                <w:color w:val="000000"/>
                <w:szCs w:val="28"/>
                <w:lang w:val="en-US"/>
              </w:rPr>
            </w:pPr>
            <w:r w:rsidRPr="00896AD1">
              <w:rPr>
                <w:rFonts w:eastAsia="Times New Roman" w:cs="Times New Roman"/>
                <w:b/>
                <w:bCs/>
                <w:color w:val="000000"/>
                <w:szCs w:val="28"/>
                <w:lang w:val="en-US"/>
              </w:rPr>
              <w:t>Tên thôn mới</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896AD1" w:rsidRPr="00896AD1" w:rsidRDefault="00896AD1" w:rsidP="00896AD1">
            <w:pPr>
              <w:jc w:val="center"/>
              <w:rPr>
                <w:rFonts w:eastAsia="Times New Roman" w:cs="Times New Roman"/>
                <w:b/>
                <w:bCs/>
                <w:color w:val="000000"/>
                <w:szCs w:val="28"/>
                <w:lang w:val="en-US"/>
              </w:rPr>
            </w:pPr>
            <w:r w:rsidRPr="00896AD1">
              <w:rPr>
                <w:rFonts w:eastAsia="Times New Roman" w:cs="Times New Roman"/>
                <w:b/>
                <w:bCs/>
                <w:color w:val="000000"/>
                <w:szCs w:val="28"/>
                <w:lang w:val="en-US"/>
              </w:rPr>
              <w:t>Ghi chú</w:t>
            </w:r>
          </w:p>
        </w:tc>
      </w:tr>
      <w:tr w:rsidR="00896AD1" w:rsidRPr="00896AD1" w:rsidTr="00896AD1">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96AD1" w:rsidRPr="00896AD1" w:rsidRDefault="00896AD1" w:rsidP="00896AD1">
            <w:pPr>
              <w:jc w:val="center"/>
              <w:rPr>
                <w:rFonts w:eastAsia="Times New Roman" w:cs="Times New Roman"/>
                <w:i/>
                <w:color w:val="000000"/>
                <w:szCs w:val="28"/>
                <w:lang w:val="en-US"/>
              </w:rPr>
            </w:pPr>
            <w:r w:rsidRPr="00896AD1">
              <w:rPr>
                <w:rFonts w:eastAsia="Times New Roman" w:cs="Times New Roman"/>
                <w:i/>
                <w:color w:val="000000"/>
                <w:szCs w:val="28"/>
                <w:lang w:val="en-US"/>
              </w:rPr>
              <w:t>1</w:t>
            </w:r>
          </w:p>
        </w:tc>
        <w:tc>
          <w:tcPr>
            <w:tcW w:w="5052"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jc w:val="center"/>
              <w:rPr>
                <w:rFonts w:eastAsia="Times New Roman" w:cs="Times New Roman"/>
                <w:i/>
                <w:color w:val="000000"/>
                <w:szCs w:val="28"/>
                <w:lang w:val="en-US"/>
              </w:rPr>
            </w:pPr>
            <w:r w:rsidRPr="00896AD1">
              <w:rPr>
                <w:rFonts w:eastAsia="Times New Roman" w:cs="Times New Roman"/>
                <w:i/>
                <w:color w:val="000000"/>
                <w:szCs w:val="28"/>
                <w:lang w:val="en-US"/>
              </w:rPr>
              <w:t>2</w:t>
            </w:r>
          </w:p>
        </w:tc>
        <w:tc>
          <w:tcPr>
            <w:tcW w:w="3312"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jc w:val="center"/>
              <w:rPr>
                <w:rFonts w:eastAsia="Times New Roman" w:cs="Times New Roman"/>
                <w:i/>
                <w:color w:val="000000"/>
                <w:szCs w:val="28"/>
                <w:lang w:val="en-US"/>
              </w:rPr>
            </w:pPr>
            <w:r w:rsidRPr="00896AD1">
              <w:rPr>
                <w:rFonts w:eastAsia="Times New Roman" w:cs="Times New Roman"/>
                <w:i/>
                <w:color w:val="000000"/>
                <w:szCs w:val="28"/>
                <w:lang w:val="en-US"/>
              </w:rPr>
              <w:t>3</w:t>
            </w:r>
          </w:p>
        </w:tc>
        <w:tc>
          <w:tcPr>
            <w:tcW w:w="1417"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jc w:val="center"/>
              <w:rPr>
                <w:rFonts w:eastAsia="Times New Roman" w:cs="Times New Roman"/>
                <w:i/>
                <w:color w:val="000000"/>
                <w:szCs w:val="28"/>
                <w:lang w:val="en-US"/>
              </w:rPr>
            </w:pPr>
            <w:r w:rsidRPr="00896AD1">
              <w:rPr>
                <w:rFonts w:eastAsia="Times New Roman" w:cs="Times New Roman"/>
                <w:i/>
                <w:color w:val="000000"/>
                <w:szCs w:val="28"/>
                <w:lang w:val="en-US"/>
              </w:rPr>
              <w:t>4</w:t>
            </w:r>
          </w:p>
        </w:tc>
      </w:tr>
      <w:tr w:rsidR="00896AD1" w:rsidRPr="00896AD1" w:rsidTr="00896AD1">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rPr>
                <w:rFonts w:eastAsia="Times New Roman" w:cs="Times New Roman"/>
                <w:color w:val="000000"/>
                <w:szCs w:val="28"/>
                <w:lang w:val="en-US"/>
              </w:rPr>
            </w:pPr>
            <w:r w:rsidRPr="00896AD1">
              <w:rPr>
                <w:rFonts w:eastAsia="Times New Roman" w:cs="Times New Roman"/>
                <w:color w:val="000000"/>
                <w:szCs w:val="28"/>
                <w:lang w:val="en-US"/>
              </w:rPr>
              <w:t> </w:t>
            </w:r>
          </w:p>
        </w:tc>
        <w:tc>
          <w:tcPr>
            <w:tcW w:w="5052"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rPr>
                <w:rFonts w:eastAsia="Times New Roman" w:cs="Times New Roman"/>
                <w:b/>
                <w:bCs/>
                <w:color w:val="000000"/>
                <w:szCs w:val="28"/>
                <w:lang w:val="en-US"/>
              </w:rPr>
            </w:pPr>
            <w:r w:rsidRPr="00896AD1">
              <w:rPr>
                <w:rFonts w:eastAsia="Times New Roman" w:cs="Times New Roman"/>
                <w:b/>
                <w:bCs/>
                <w:color w:val="000000"/>
                <w:szCs w:val="28"/>
                <w:lang w:val="en-US"/>
              </w:rPr>
              <w:t>XÃ CÔN LÔN: 4 thôn</w:t>
            </w:r>
          </w:p>
        </w:tc>
        <w:tc>
          <w:tcPr>
            <w:tcW w:w="3312"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rPr>
                <w:rFonts w:eastAsia="Times New Roman" w:cs="Times New Roman"/>
                <w:color w:val="000000"/>
                <w:szCs w:val="28"/>
                <w:lang w:val="en-US"/>
              </w:rPr>
            </w:pPr>
            <w:r w:rsidRPr="00896AD1">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rPr>
                <w:rFonts w:eastAsia="Times New Roman" w:cs="Times New Roman"/>
                <w:color w:val="000000"/>
                <w:szCs w:val="28"/>
                <w:lang w:val="en-US"/>
              </w:rPr>
            </w:pPr>
            <w:r w:rsidRPr="00896AD1">
              <w:rPr>
                <w:rFonts w:eastAsia="Times New Roman" w:cs="Times New Roman"/>
                <w:color w:val="000000"/>
                <w:szCs w:val="28"/>
                <w:lang w:val="en-US"/>
              </w:rPr>
              <w:t> </w:t>
            </w:r>
          </w:p>
        </w:tc>
      </w:tr>
      <w:tr w:rsidR="00896AD1" w:rsidRPr="00896AD1" w:rsidTr="00896AD1">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jc w:val="center"/>
              <w:rPr>
                <w:rFonts w:eastAsia="Times New Roman" w:cs="Times New Roman"/>
                <w:color w:val="000000"/>
                <w:szCs w:val="28"/>
                <w:lang w:val="en-US"/>
              </w:rPr>
            </w:pPr>
            <w:r w:rsidRPr="00896AD1">
              <w:rPr>
                <w:rFonts w:eastAsia="Times New Roman" w:cs="Times New Roman"/>
                <w:color w:val="000000"/>
                <w:szCs w:val="28"/>
                <w:lang w:val="en-US"/>
              </w:rPr>
              <w:t>1</w:t>
            </w:r>
          </w:p>
        </w:tc>
        <w:tc>
          <w:tcPr>
            <w:tcW w:w="5052"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rPr>
                <w:rFonts w:eastAsia="Times New Roman" w:cs="Times New Roman"/>
                <w:color w:val="000000"/>
                <w:szCs w:val="28"/>
                <w:lang w:val="en-US"/>
              </w:rPr>
            </w:pPr>
            <w:r w:rsidRPr="00896AD1">
              <w:rPr>
                <w:rFonts w:eastAsia="Times New Roman" w:cs="Times New Roman"/>
                <w:color w:val="000000"/>
                <w:szCs w:val="28"/>
                <w:lang w:val="en-US"/>
              </w:rPr>
              <w:t xml:space="preserve">Thôn 1 </w:t>
            </w:r>
          </w:p>
        </w:tc>
        <w:tc>
          <w:tcPr>
            <w:tcW w:w="3312"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rPr>
                <w:rFonts w:eastAsia="Times New Roman" w:cs="Times New Roman"/>
                <w:color w:val="000000"/>
                <w:szCs w:val="28"/>
                <w:lang w:val="en-US"/>
              </w:rPr>
            </w:pPr>
            <w:r w:rsidRPr="00896AD1">
              <w:rPr>
                <w:rFonts w:eastAsia="Times New Roman" w:cs="Times New Roman"/>
                <w:color w:val="000000"/>
                <w:szCs w:val="28"/>
                <w:lang w:val="en-US"/>
              </w:rPr>
              <w:t>Bản Vèn</w:t>
            </w:r>
          </w:p>
        </w:tc>
        <w:tc>
          <w:tcPr>
            <w:tcW w:w="1417"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rPr>
                <w:rFonts w:eastAsia="Times New Roman" w:cs="Times New Roman"/>
                <w:color w:val="000000"/>
                <w:szCs w:val="28"/>
                <w:lang w:val="en-US"/>
              </w:rPr>
            </w:pPr>
            <w:r w:rsidRPr="00896AD1">
              <w:rPr>
                <w:rFonts w:eastAsia="Times New Roman" w:cs="Times New Roman"/>
                <w:color w:val="000000"/>
                <w:szCs w:val="28"/>
                <w:lang w:val="en-US"/>
              </w:rPr>
              <w:t> </w:t>
            </w:r>
          </w:p>
        </w:tc>
      </w:tr>
      <w:tr w:rsidR="00896AD1" w:rsidRPr="00896AD1" w:rsidTr="00896AD1">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jc w:val="center"/>
              <w:rPr>
                <w:rFonts w:eastAsia="Times New Roman" w:cs="Times New Roman"/>
                <w:color w:val="000000"/>
                <w:szCs w:val="28"/>
                <w:lang w:val="en-US"/>
              </w:rPr>
            </w:pPr>
            <w:r w:rsidRPr="00896AD1">
              <w:rPr>
                <w:rFonts w:eastAsia="Times New Roman" w:cs="Times New Roman"/>
                <w:color w:val="000000"/>
                <w:szCs w:val="28"/>
                <w:lang w:val="en-US"/>
              </w:rPr>
              <w:t>2</w:t>
            </w:r>
          </w:p>
        </w:tc>
        <w:tc>
          <w:tcPr>
            <w:tcW w:w="5052"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rPr>
                <w:rFonts w:eastAsia="Times New Roman" w:cs="Times New Roman"/>
                <w:color w:val="000000"/>
                <w:szCs w:val="28"/>
                <w:lang w:val="en-US"/>
              </w:rPr>
            </w:pPr>
            <w:r w:rsidRPr="00896AD1">
              <w:rPr>
                <w:rFonts w:eastAsia="Times New Roman" w:cs="Times New Roman"/>
                <w:color w:val="000000"/>
                <w:szCs w:val="28"/>
                <w:lang w:val="en-US"/>
              </w:rPr>
              <w:t xml:space="preserve">Thôn 2 </w:t>
            </w:r>
          </w:p>
        </w:tc>
        <w:tc>
          <w:tcPr>
            <w:tcW w:w="3312"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rPr>
                <w:rFonts w:eastAsia="Times New Roman" w:cs="Times New Roman"/>
                <w:color w:val="000000"/>
                <w:szCs w:val="28"/>
                <w:lang w:val="en-US"/>
              </w:rPr>
            </w:pPr>
            <w:r w:rsidRPr="00896AD1">
              <w:rPr>
                <w:rFonts w:eastAsia="Times New Roman" w:cs="Times New Roman"/>
                <w:color w:val="000000"/>
                <w:szCs w:val="28"/>
                <w:lang w:val="en-US"/>
              </w:rPr>
              <w:t>Nà Ngoãng</w:t>
            </w:r>
          </w:p>
        </w:tc>
        <w:tc>
          <w:tcPr>
            <w:tcW w:w="1417"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rPr>
                <w:rFonts w:eastAsia="Times New Roman" w:cs="Times New Roman"/>
                <w:color w:val="000000"/>
                <w:szCs w:val="28"/>
                <w:lang w:val="en-US"/>
              </w:rPr>
            </w:pPr>
            <w:r w:rsidRPr="00896AD1">
              <w:rPr>
                <w:rFonts w:eastAsia="Times New Roman" w:cs="Times New Roman"/>
                <w:color w:val="000000"/>
                <w:szCs w:val="28"/>
                <w:lang w:val="en-US"/>
              </w:rPr>
              <w:t> </w:t>
            </w:r>
          </w:p>
        </w:tc>
      </w:tr>
      <w:tr w:rsidR="00896AD1" w:rsidRPr="00896AD1" w:rsidTr="00896AD1">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jc w:val="center"/>
              <w:rPr>
                <w:rFonts w:eastAsia="Times New Roman" w:cs="Times New Roman"/>
                <w:color w:val="000000"/>
                <w:szCs w:val="28"/>
                <w:lang w:val="en-US"/>
              </w:rPr>
            </w:pPr>
            <w:r w:rsidRPr="00896AD1">
              <w:rPr>
                <w:rFonts w:eastAsia="Times New Roman" w:cs="Times New Roman"/>
                <w:color w:val="000000"/>
                <w:szCs w:val="28"/>
                <w:lang w:val="en-US"/>
              </w:rPr>
              <w:t>3</w:t>
            </w:r>
          </w:p>
        </w:tc>
        <w:tc>
          <w:tcPr>
            <w:tcW w:w="5052"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rPr>
                <w:rFonts w:eastAsia="Times New Roman" w:cs="Times New Roman"/>
                <w:color w:val="000000"/>
                <w:szCs w:val="28"/>
                <w:lang w:val="en-US"/>
              </w:rPr>
            </w:pPr>
            <w:r w:rsidRPr="00896AD1">
              <w:rPr>
                <w:rFonts w:eastAsia="Times New Roman" w:cs="Times New Roman"/>
                <w:color w:val="000000"/>
                <w:szCs w:val="28"/>
                <w:lang w:val="en-US"/>
              </w:rPr>
              <w:t>Thôn 3</w:t>
            </w:r>
          </w:p>
        </w:tc>
        <w:tc>
          <w:tcPr>
            <w:tcW w:w="3312"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rPr>
                <w:rFonts w:eastAsia="Times New Roman" w:cs="Times New Roman"/>
                <w:color w:val="000000"/>
                <w:szCs w:val="28"/>
                <w:lang w:val="en-US"/>
              </w:rPr>
            </w:pPr>
            <w:r w:rsidRPr="00896AD1">
              <w:rPr>
                <w:rFonts w:eastAsia="Times New Roman" w:cs="Times New Roman"/>
                <w:color w:val="000000"/>
                <w:szCs w:val="28"/>
                <w:lang w:val="en-US"/>
              </w:rPr>
              <w:t>Nà Thưa</w:t>
            </w:r>
          </w:p>
        </w:tc>
        <w:tc>
          <w:tcPr>
            <w:tcW w:w="1417"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rPr>
                <w:rFonts w:eastAsia="Times New Roman" w:cs="Times New Roman"/>
                <w:color w:val="000000"/>
                <w:szCs w:val="28"/>
                <w:lang w:val="en-US"/>
              </w:rPr>
            </w:pPr>
            <w:r w:rsidRPr="00896AD1">
              <w:rPr>
                <w:rFonts w:eastAsia="Times New Roman" w:cs="Times New Roman"/>
                <w:color w:val="000000"/>
                <w:szCs w:val="28"/>
                <w:lang w:val="en-US"/>
              </w:rPr>
              <w:t> </w:t>
            </w:r>
          </w:p>
        </w:tc>
      </w:tr>
      <w:tr w:rsidR="00896AD1" w:rsidRPr="00896AD1" w:rsidTr="00896AD1">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jc w:val="center"/>
              <w:rPr>
                <w:rFonts w:eastAsia="Times New Roman" w:cs="Times New Roman"/>
                <w:color w:val="000000"/>
                <w:szCs w:val="28"/>
                <w:lang w:val="en-US"/>
              </w:rPr>
            </w:pPr>
            <w:r w:rsidRPr="00896AD1">
              <w:rPr>
                <w:rFonts w:eastAsia="Times New Roman" w:cs="Times New Roman"/>
                <w:color w:val="000000"/>
                <w:szCs w:val="28"/>
                <w:lang w:val="en-US"/>
              </w:rPr>
              <w:t>4</w:t>
            </w:r>
          </w:p>
        </w:tc>
        <w:tc>
          <w:tcPr>
            <w:tcW w:w="5052"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rPr>
                <w:rFonts w:eastAsia="Times New Roman" w:cs="Times New Roman"/>
                <w:color w:val="000000"/>
                <w:szCs w:val="28"/>
                <w:lang w:val="en-US"/>
              </w:rPr>
            </w:pPr>
            <w:r w:rsidRPr="00896AD1">
              <w:rPr>
                <w:rFonts w:eastAsia="Times New Roman" w:cs="Times New Roman"/>
                <w:color w:val="000000"/>
                <w:szCs w:val="28"/>
                <w:lang w:val="en-US"/>
              </w:rPr>
              <w:t>Thôn 6</w:t>
            </w:r>
          </w:p>
        </w:tc>
        <w:tc>
          <w:tcPr>
            <w:tcW w:w="3312"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rPr>
                <w:rFonts w:eastAsia="Times New Roman" w:cs="Times New Roman"/>
                <w:color w:val="000000"/>
                <w:szCs w:val="28"/>
                <w:lang w:val="en-US"/>
              </w:rPr>
            </w:pPr>
            <w:r w:rsidRPr="00896AD1">
              <w:rPr>
                <w:rFonts w:eastAsia="Times New Roman" w:cs="Times New Roman"/>
                <w:color w:val="000000"/>
                <w:szCs w:val="28"/>
                <w:lang w:val="en-US"/>
              </w:rPr>
              <w:t>Nà Nam</w:t>
            </w:r>
          </w:p>
        </w:tc>
        <w:tc>
          <w:tcPr>
            <w:tcW w:w="1417" w:type="dxa"/>
            <w:tcBorders>
              <w:top w:val="nil"/>
              <w:left w:val="nil"/>
              <w:bottom w:val="single" w:sz="4" w:space="0" w:color="auto"/>
              <w:right w:val="single" w:sz="4" w:space="0" w:color="auto"/>
            </w:tcBorders>
            <w:shd w:val="clear" w:color="auto" w:fill="auto"/>
            <w:noWrap/>
            <w:vAlign w:val="bottom"/>
            <w:hideMark/>
          </w:tcPr>
          <w:p w:rsidR="00896AD1" w:rsidRPr="00896AD1" w:rsidRDefault="00896AD1" w:rsidP="00896AD1">
            <w:pPr>
              <w:spacing w:before="480" w:after="480"/>
              <w:rPr>
                <w:rFonts w:eastAsia="Times New Roman" w:cs="Times New Roman"/>
                <w:color w:val="000000"/>
                <w:szCs w:val="28"/>
                <w:lang w:val="en-US"/>
              </w:rPr>
            </w:pPr>
            <w:r w:rsidRPr="00896AD1">
              <w:rPr>
                <w:rFonts w:eastAsia="Times New Roman" w:cs="Times New Roman"/>
                <w:color w:val="000000"/>
                <w:szCs w:val="28"/>
                <w:lang w:val="en-US"/>
              </w:rPr>
              <w:t> </w:t>
            </w:r>
          </w:p>
        </w:tc>
      </w:tr>
    </w:tbl>
    <w:p w:rsidR="009B6767" w:rsidRPr="0003433F" w:rsidRDefault="009B6767" w:rsidP="009B6767">
      <w:pPr>
        <w:jc w:val="center"/>
        <w:rPr>
          <w:rFonts w:cs="Times New Roman"/>
          <w:b/>
          <w:lang w:val="en-US"/>
        </w:rPr>
      </w:pPr>
    </w:p>
    <w:p w:rsidR="009B6767" w:rsidRPr="0003433F" w:rsidRDefault="009B6767" w:rsidP="009B6767">
      <w:pPr>
        <w:jc w:val="center"/>
        <w:rPr>
          <w:rFonts w:cs="Times New Roman"/>
          <w:b/>
          <w:lang w:val="en-US"/>
        </w:rPr>
      </w:pPr>
    </w:p>
    <w:p w:rsidR="000E2508" w:rsidRPr="0003433F" w:rsidRDefault="000E2508" w:rsidP="009B6767">
      <w:pPr>
        <w:jc w:val="center"/>
        <w:rPr>
          <w:rFonts w:cs="Times New Roman"/>
          <w:b/>
          <w:lang w:val="en-US"/>
        </w:rPr>
      </w:pPr>
    </w:p>
    <w:p w:rsidR="000E2508" w:rsidRPr="0003433F" w:rsidRDefault="000E2508" w:rsidP="009B6767">
      <w:pPr>
        <w:jc w:val="center"/>
        <w:rPr>
          <w:rFonts w:cs="Times New Roman"/>
          <w:b/>
          <w:lang w:val="en-US"/>
        </w:rPr>
      </w:pPr>
    </w:p>
    <w:p w:rsidR="000E2508" w:rsidRPr="0003433F" w:rsidRDefault="000E2508" w:rsidP="009B6767">
      <w:pPr>
        <w:jc w:val="center"/>
        <w:rPr>
          <w:rFonts w:cs="Times New Roman"/>
          <w:b/>
          <w:lang w:val="en-US"/>
        </w:rPr>
      </w:pPr>
    </w:p>
    <w:p w:rsidR="000E2508" w:rsidRPr="0003433F" w:rsidRDefault="000E2508" w:rsidP="009B6767">
      <w:pPr>
        <w:jc w:val="center"/>
        <w:rPr>
          <w:rFonts w:cs="Times New Roman"/>
          <w:b/>
          <w:lang w:val="en-US"/>
        </w:rPr>
      </w:pPr>
    </w:p>
    <w:p w:rsidR="000E2508" w:rsidRPr="0003433F" w:rsidRDefault="000E2508" w:rsidP="009B6767">
      <w:pPr>
        <w:jc w:val="center"/>
        <w:rPr>
          <w:rFonts w:cs="Times New Roman"/>
          <w:b/>
          <w:lang w:val="en-US"/>
        </w:rPr>
      </w:pPr>
    </w:p>
    <w:p w:rsidR="000E2508" w:rsidRPr="0003433F" w:rsidRDefault="000E2508" w:rsidP="009B6767">
      <w:pPr>
        <w:jc w:val="center"/>
        <w:rPr>
          <w:rFonts w:cs="Times New Roman"/>
          <w:b/>
          <w:lang w:val="en-US"/>
        </w:rPr>
      </w:pPr>
    </w:p>
    <w:p w:rsidR="000E2508" w:rsidRPr="0003433F" w:rsidRDefault="000E2508" w:rsidP="009B6767">
      <w:pPr>
        <w:jc w:val="center"/>
        <w:rPr>
          <w:rFonts w:cs="Times New Roman"/>
          <w:b/>
          <w:lang w:val="en-US"/>
        </w:rPr>
      </w:pPr>
    </w:p>
    <w:p w:rsidR="000E2508" w:rsidRPr="0003433F" w:rsidRDefault="000E2508" w:rsidP="009B6767">
      <w:pPr>
        <w:jc w:val="center"/>
        <w:rPr>
          <w:rFonts w:cs="Times New Roman"/>
          <w:b/>
          <w:lang w:val="en-US"/>
        </w:rPr>
      </w:pPr>
    </w:p>
    <w:p w:rsidR="000E2508" w:rsidRPr="0003433F" w:rsidRDefault="000E2508" w:rsidP="009B6767">
      <w:pPr>
        <w:jc w:val="center"/>
        <w:rPr>
          <w:rFonts w:cs="Times New Roman"/>
          <w:b/>
          <w:lang w:val="en-US"/>
        </w:rPr>
      </w:pPr>
    </w:p>
    <w:p w:rsidR="000E2508" w:rsidRPr="0003433F" w:rsidRDefault="000E2508" w:rsidP="009B6767">
      <w:pPr>
        <w:jc w:val="center"/>
        <w:rPr>
          <w:rFonts w:cs="Times New Roman"/>
          <w:b/>
          <w:lang w:val="en-US"/>
        </w:rPr>
      </w:pPr>
    </w:p>
    <w:p w:rsidR="000E2508" w:rsidRPr="0003433F" w:rsidRDefault="000E2508" w:rsidP="009B6767">
      <w:pPr>
        <w:jc w:val="center"/>
        <w:rPr>
          <w:rFonts w:cs="Times New Roman"/>
          <w:b/>
          <w:lang w:val="en-US"/>
        </w:rPr>
      </w:pPr>
    </w:p>
    <w:p w:rsidR="000E2508" w:rsidRPr="0003433F" w:rsidRDefault="000E2508" w:rsidP="009B6767">
      <w:pPr>
        <w:jc w:val="center"/>
        <w:rPr>
          <w:rFonts w:cs="Times New Roman"/>
          <w:b/>
          <w:lang w:val="en-US"/>
        </w:rPr>
      </w:pPr>
    </w:p>
    <w:p w:rsidR="000E2508" w:rsidRPr="0003433F" w:rsidRDefault="000E2508" w:rsidP="009B6767">
      <w:pPr>
        <w:jc w:val="center"/>
        <w:rPr>
          <w:rFonts w:cs="Times New Roman"/>
          <w:b/>
          <w:lang w:val="en-US"/>
        </w:rPr>
      </w:pPr>
    </w:p>
    <w:p w:rsidR="000E2508" w:rsidRPr="0003433F" w:rsidRDefault="000E2508" w:rsidP="009B6767">
      <w:pPr>
        <w:jc w:val="center"/>
        <w:rPr>
          <w:rFonts w:cs="Times New Roman"/>
          <w:b/>
          <w:lang w:val="en-US"/>
        </w:rPr>
      </w:pPr>
    </w:p>
    <w:p w:rsidR="000E2508" w:rsidRPr="0003433F" w:rsidRDefault="000E2508" w:rsidP="009B6767">
      <w:pPr>
        <w:jc w:val="center"/>
        <w:rPr>
          <w:rFonts w:cs="Times New Roman"/>
          <w:b/>
          <w:lang w:val="en-US"/>
        </w:rPr>
      </w:pPr>
    </w:p>
    <w:p w:rsidR="000E2508" w:rsidRPr="0003433F" w:rsidRDefault="000E2508" w:rsidP="009B6767">
      <w:pPr>
        <w:jc w:val="center"/>
        <w:rPr>
          <w:rFonts w:cs="Times New Roman"/>
          <w:b/>
          <w:lang w:val="en-US"/>
        </w:rPr>
      </w:pPr>
    </w:p>
    <w:p w:rsidR="009B6767" w:rsidRPr="0003433F" w:rsidRDefault="009B6767" w:rsidP="009B6767">
      <w:pPr>
        <w:jc w:val="center"/>
        <w:rPr>
          <w:rFonts w:cs="Times New Roman"/>
          <w:b/>
          <w:lang w:val="en-US"/>
        </w:rPr>
      </w:pPr>
      <w:r w:rsidRPr="0003433F">
        <w:rPr>
          <w:rFonts w:cs="Times New Roman"/>
          <w:b/>
          <w:lang w:val="en-US"/>
        </w:rPr>
        <w:t>DANH SÁCH THÔN ĐỔI TÊN THUỘC HUYỆN CHIÊM HÓA</w:t>
      </w:r>
    </w:p>
    <w:p w:rsidR="009B6767" w:rsidRPr="0003433F" w:rsidRDefault="009B6767" w:rsidP="009B6767">
      <w:pPr>
        <w:jc w:val="center"/>
        <w:rPr>
          <w:rFonts w:cs="Times New Roman"/>
          <w:i/>
          <w:lang w:val="en-US"/>
        </w:rPr>
      </w:pPr>
      <w:r w:rsidRPr="0003433F">
        <w:rPr>
          <w:rFonts w:cs="Times New Roman"/>
          <w:b/>
          <w:lang w:val="en-US"/>
        </w:rPr>
        <w:t xml:space="preserve"> </w:t>
      </w:r>
      <w:r w:rsidRPr="0003433F">
        <w:rPr>
          <w:rFonts w:cs="Times New Roman"/>
          <w:i/>
          <w:lang w:val="en-US"/>
        </w:rPr>
        <w:t>(kèm theo Nghị quyết số 02/NQ-HĐND ngày 19/3/2019</w:t>
      </w:r>
    </w:p>
    <w:p w:rsidR="009B6767" w:rsidRPr="0003433F" w:rsidRDefault="009B6767" w:rsidP="009B6767">
      <w:pPr>
        <w:jc w:val="center"/>
        <w:rPr>
          <w:rFonts w:cs="Times New Roman"/>
          <w:i/>
          <w:lang w:val="en-US"/>
        </w:rPr>
      </w:pPr>
      <w:r w:rsidRPr="0003433F">
        <w:rPr>
          <w:rFonts w:cs="Times New Roman"/>
          <w:i/>
          <w:lang w:val="en-US"/>
        </w:rPr>
        <w:t xml:space="preserve"> của Hội đồng nhân dân tỉnh Tuyên Quang)</w:t>
      </w:r>
    </w:p>
    <w:p w:rsidR="000E2508" w:rsidRPr="0003433F" w:rsidRDefault="000E2508" w:rsidP="009B6767">
      <w:pPr>
        <w:jc w:val="center"/>
        <w:rPr>
          <w:rFonts w:cs="Times New Roman"/>
          <w:i/>
          <w:lang w:val="en-US"/>
        </w:rPr>
      </w:pPr>
    </w:p>
    <w:tbl>
      <w:tblPr>
        <w:tblW w:w="10490" w:type="dxa"/>
        <w:tblInd w:w="-601" w:type="dxa"/>
        <w:tblLook w:val="04A0"/>
      </w:tblPr>
      <w:tblGrid>
        <w:gridCol w:w="709"/>
        <w:gridCol w:w="5103"/>
        <w:gridCol w:w="3261"/>
        <w:gridCol w:w="1417"/>
      </w:tblGrid>
      <w:tr w:rsidR="000E2508" w:rsidRPr="000E2508" w:rsidTr="000E2508">
        <w:trPr>
          <w:trHeight w:val="971"/>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2508" w:rsidRPr="000E2508" w:rsidRDefault="000E2508" w:rsidP="000E2508">
            <w:pPr>
              <w:jc w:val="center"/>
              <w:rPr>
                <w:rFonts w:eastAsia="Times New Roman" w:cs="Times New Roman"/>
                <w:b/>
                <w:bCs/>
                <w:color w:val="000000"/>
                <w:szCs w:val="28"/>
                <w:lang w:val="en-US"/>
              </w:rPr>
            </w:pPr>
            <w:r w:rsidRPr="000E2508">
              <w:rPr>
                <w:rFonts w:eastAsia="Times New Roman" w:cs="Times New Roman"/>
                <w:b/>
                <w:bCs/>
                <w:color w:val="000000"/>
                <w:szCs w:val="28"/>
                <w:lang w:val="en-US"/>
              </w:rPr>
              <w:t>TT</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rsidR="000E2508" w:rsidRPr="000E2508" w:rsidRDefault="000E2508" w:rsidP="000E2508">
            <w:pPr>
              <w:jc w:val="center"/>
              <w:rPr>
                <w:rFonts w:eastAsia="Times New Roman" w:cs="Times New Roman"/>
                <w:b/>
                <w:bCs/>
                <w:color w:val="000000"/>
                <w:szCs w:val="28"/>
                <w:lang w:val="en-US"/>
              </w:rPr>
            </w:pPr>
            <w:r w:rsidRPr="000E2508">
              <w:rPr>
                <w:rFonts w:eastAsia="Times New Roman" w:cs="Times New Roman"/>
                <w:b/>
                <w:bCs/>
                <w:color w:val="000000"/>
                <w:szCs w:val="28"/>
                <w:lang w:val="en-US"/>
              </w:rPr>
              <w:t>Thôn, tổ dân phố đổi tên</w:t>
            </w:r>
          </w:p>
        </w:tc>
        <w:tc>
          <w:tcPr>
            <w:tcW w:w="3261" w:type="dxa"/>
            <w:tcBorders>
              <w:top w:val="single" w:sz="4" w:space="0" w:color="auto"/>
              <w:left w:val="nil"/>
              <w:bottom w:val="single" w:sz="4" w:space="0" w:color="auto"/>
              <w:right w:val="single" w:sz="4" w:space="0" w:color="auto"/>
            </w:tcBorders>
            <w:shd w:val="clear" w:color="auto" w:fill="auto"/>
            <w:noWrap/>
            <w:vAlign w:val="center"/>
            <w:hideMark/>
          </w:tcPr>
          <w:p w:rsidR="000E2508" w:rsidRPr="000E2508" w:rsidRDefault="000E2508" w:rsidP="000E2508">
            <w:pPr>
              <w:jc w:val="center"/>
              <w:rPr>
                <w:rFonts w:eastAsia="Times New Roman" w:cs="Times New Roman"/>
                <w:b/>
                <w:bCs/>
                <w:color w:val="000000"/>
                <w:szCs w:val="28"/>
                <w:lang w:val="en-US"/>
              </w:rPr>
            </w:pPr>
            <w:r w:rsidRPr="000E2508">
              <w:rPr>
                <w:rFonts w:eastAsia="Times New Roman" w:cs="Times New Roman"/>
                <w:b/>
                <w:bCs/>
                <w:color w:val="000000"/>
                <w:szCs w:val="28"/>
                <w:lang w:val="en-US"/>
              </w:rPr>
              <w:t>Tên thôn, tổ dân phố mới</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E2508" w:rsidRPr="000E2508" w:rsidRDefault="000E2508" w:rsidP="000E2508">
            <w:pPr>
              <w:jc w:val="center"/>
              <w:rPr>
                <w:rFonts w:eastAsia="Times New Roman" w:cs="Times New Roman"/>
                <w:b/>
                <w:bCs/>
                <w:color w:val="000000"/>
                <w:szCs w:val="28"/>
                <w:lang w:val="en-US"/>
              </w:rPr>
            </w:pPr>
            <w:r w:rsidRPr="000E2508">
              <w:rPr>
                <w:rFonts w:eastAsia="Times New Roman" w:cs="Times New Roman"/>
                <w:b/>
                <w:bCs/>
                <w:color w:val="000000"/>
                <w:szCs w:val="28"/>
                <w:lang w:val="en-US"/>
              </w:rPr>
              <w:t>Ghi chú</w:t>
            </w:r>
          </w:p>
        </w:tc>
      </w:tr>
      <w:tr w:rsidR="000E2508" w:rsidRPr="000E2508" w:rsidTr="000E2508">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E2508" w:rsidRPr="000E2508" w:rsidRDefault="000E2508" w:rsidP="000E2508">
            <w:pPr>
              <w:jc w:val="center"/>
              <w:rPr>
                <w:rFonts w:eastAsia="Times New Roman" w:cs="Times New Roman"/>
                <w:i/>
                <w:color w:val="000000"/>
                <w:szCs w:val="28"/>
                <w:lang w:val="en-US"/>
              </w:rPr>
            </w:pPr>
            <w:r w:rsidRPr="000E2508">
              <w:rPr>
                <w:rFonts w:eastAsia="Times New Roman" w:cs="Times New Roman"/>
                <w:i/>
                <w:color w:val="000000"/>
                <w:szCs w:val="28"/>
                <w:lang w:val="en-US"/>
              </w:rPr>
              <w:t>1</w:t>
            </w:r>
          </w:p>
        </w:tc>
        <w:tc>
          <w:tcPr>
            <w:tcW w:w="5103" w:type="dxa"/>
            <w:tcBorders>
              <w:top w:val="nil"/>
              <w:left w:val="nil"/>
              <w:bottom w:val="single" w:sz="4" w:space="0" w:color="auto"/>
              <w:right w:val="single" w:sz="4" w:space="0" w:color="auto"/>
            </w:tcBorders>
            <w:shd w:val="clear" w:color="auto" w:fill="auto"/>
            <w:noWrap/>
            <w:vAlign w:val="bottom"/>
            <w:hideMark/>
          </w:tcPr>
          <w:p w:rsidR="000E2508" w:rsidRPr="000E2508" w:rsidRDefault="000E2508" w:rsidP="000E2508">
            <w:pPr>
              <w:jc w:val="center"/>
              <w:rPr>
                <w:rFonts w:eastAsia="Times New Roman" w:cs="Times New Roman"/>
                <w:i/>
                <w:color w:val="000000"/>
                <w:szCs w:val="28"/>
                <w:lang w:val="en-US"/>
              </w:rPr>
            </w:pPr>
            <w:r w:rsidRPr="000E2508">
              <w:rPr>
                <w:rFonts w:eastAsia="Times New Roman" w:cs="Times New Roman"/>
                <w:i/>
                <w:color w:val="000000"/>
                <w:szCs w:val="28"/>
                <w:lang w:val="en-US"/>
              </w:rPr>
              <w:t>2</w:t>
            </w:r>
          </w:p>
        </w:tc>
        <w:tc>
          <w:tcPr>
            <w:tcW w:w="3261" w:type="dxa"/>
            <w:tcBorders>
              <w:top w:val="nil"/>
              <w:left w:val="nil"/>
              <w:bottom w:val="single" w:sz="4" w:space="0" w:color="auto"/>
              <w:right w:val="single" w:sz="4" w:space="0" w:color="auto"/>
            </w:tcBorders>
            <w:shd w:val="clear" w:color="auto" w:fill="auto"/>
            <w:noWrap/>
            <w:vAlign w:val="bottom"/>
            <w:hideMark/>
          </w:tcPr>
          <w:p w:rsidR="000E2508" w:rsidRPr="000E2508" w:rsidRDefault="000E2508" w:rsidP="000E2508">
            <w:pPr>
              <w:jc w:val="center"/>
              <w:rPr>
                <w:rFonts w:eastAsia="Times New Roman" w:cs="Times New Roman"/>
                <w:i/>
                <w:color w:val="000000"/>
                <w:szCs w:val="28"/>
                <w:lang w:val="en-US"/>
              </w:rPr>
            </w:pPr>
            <w:r w:rsidRPr="000E2508">
              <w:rPr>
                <w:rFonts w:eastAsia="Times New Roman" w:cs="Times New Roman"/>
                <w:i/>
                <w:color w:val="000000"/>
                <w:szCs w:val="28"/>
                <w:lang w:val="en-US"/>
              </w:rPr>
              <w:t>3</w:t>
            </w:r>
          </w:p>
        </w:tc>
        <w:tc>
          <w:tcPr>
            <w:tcW w:w="1417" w:type="dxa"/>
            <w:tcBorders>
              <w:top w:val="nil"/>
              <w:left w:val="nil"/>
              <w:bottom w:val="single" w:sz="4" w:space="0" w:color="auto"/>
              <w:right w:val="single" w:sz="4" w:space="0" w:color="auto"/>
            </w:tcBorders>
            <w:shd w:val="clear" w:color="auto" w:fill="auto"/>
            <w:noWrap/>
            <w:vAlign w:val="bottom"/>
            <w:hideMark/>
          </w:tcPr>
          <w:p w:rsidR="000E2508" w:rsidRPr="000E2508" w:rsidRDefault="000E2508" w:rsidP="000E2508">
            <w:pPr>
              <w:jc w:val="center"/>
              <w:rPr>
                <w:rFonts w:eastAsia="Times New Roman" w:cs="Times New Roman"/>
                <w:i/>
                <w:color w:val="000000"/>
                <w:szCs w:val="28"/>
                <w:lang w:val="en-US"/>
              </w:rPr>
            </w:pPr>
            <w:r w:rsidRPr="000E2508">
              <w:rPr>
                <w:rFonts w:eastAsia="Times New Roman" w:cs="Times New Roman"/>
                <w:i/>
                <w:color w:val="000000"/>
                <w:szCs w:val="28"/>
                <w:lang w:val="en-US"/>
              </w:rPr>
              <w:t>4</w:t>
            </w:r>
          </w:p>
        </w:tc>
      </w:tr>
      <w:tr w:rsidR="000E2508" w:rsidRPr="000E2508" w:rsidTr="000E2508">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E2508" w:rsidRPr="000E2508" w:rsidRDefault="000E2508" w:rsidP="000E2508">
            <w:pPr>
              <w:spacing w:before="720" w:after="720"/>
              <w:jc w:val="center"/>
              <w:rPr>
                <w:rFonts w:eastAsia="Times New Roman" w:cs="Times New Roman"/>
                <w:color w:val="000000"/>
                <w:szCs w:val="28"/>
                <w:lang w:val="en-US"/>
              </w:rPr>
            </w:pPr>
            <w:r w:rsidRPr="000E2508">
              <w:rPr>
                <w:rFonts w:eastAsia="Times New Roman" w:cs="Times New Roman"/>
                <w:color w:val="000000"/>
                <w:szCs w:val="28"/>
                <w:lang w:val="en-US"/>
              </w:rPr>
              <w:t> </w:t>
            </w:r>
          </w:p>
        </w:tc>
        <w:tc>
          <w:tcPr>
            <w:tcW w:w="5103" w:type="dxa"/>
            <w:tcBorders>
              <w:top w:val="nil"/>
              <w:left w:val="nil"/>
              <w:bottom w:val="single" w:sz="4" w:space="0" w:color="auto"/>
              <w:right w:val="single" w:sz="4" w:space="0" w:color="auto"/>
            </w:tcBorders>
            <w:shd w:val="clear" w:color="auto" w:fill="auto"/>
            <w:noWrap/>
            <w:vAlign w:val="bottom"/>
            <w:hideMark/>
          </w:tcPr>
          <w:p w:rsidR="000E2508" w:rsidRPr="000E2508" w:rsidRDefault="000E2508" w:rsidP="000E2508">
            <w:pPr>
              <w:spacing w:before="720" w:after="720"/>
              <w:rPr>
                <w:rFonts w:eastAsia="Times New Roman" w:cs="Times New Roman"/>
                <w:b/>
                <w:bCs/>
                <w:color w:val="000000"/>
                <w:szCs w:val="28"/>
                <w:lang w:val="en-US"/>
              </w:rPr>
            </w:pPr>
            <w:r w:rsidRPr="000E2508">
              <w:rPr>
                <w:rFonts w:eastAsia="Times New Roman" w:cs="Times New Roman"/>
                <w:b/>
                <w:bCs/>
                <w:color w:val="000000"/>
                <w:szCs w:val="28"/>
                <w:lang w:val="en-US"/>
              </w:rPr>
              <w:t>Thị trấn Vĩnh Lộc: 1 tổ dân phố</w:t>
            </w:r>
          </w:p>
        </w:tc>
        <w:tc>
          <w:tcPr>
            <w:tcW w:w="3261" w:type="dxa"/>
            <w:tcBorders>
              <w:top w:val="nil"/>
              <w:left w:val="nil"/>
              <w:bottom w:val="single" w:sz="4" w:space="0" w:color="auto"/>
              <w:right w:val="single" w:sz="4" w:space="0" w:color="auto"/>
            </w:tcBorders>
            <w:shd w:val="clear" w:color="auto" w:fill="auto"/>
            <w:noWrap/>
            <w:vAlign w:val="bottom"/>
            <w:hideMark/>
          </w:tcPr>
          <w:p w:rsidR="000E2508" w:rsidRPr="000E2508" w:rsidRDefault="000E2508" w:rsidP="000E2508">
            <w:pPr>
              <w:spacing w:before="720" w:after="720"/>
              <w:rPr>
                <w:rFonts w:eastAsia="Times New Roman" w:cs="Times New Roman"/>
                <w:color w:val="000000"/>
                <w:szCs w:val="28"/>
                <w:lang w:val="en-US"/>
              </w:rPr>
            </w:pPr>
            <w:r w:rsidRPr="000E2508">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E2508" w:rsidRPr="000E2508" w:rsidRDefault="000E2508" w:rsidP="000E2508">
            <w:pPr>
              <w:spacing w:before="720" w:after="720"/>
              <w:rPr>
                <w:rFonts w:eastAsia="Times New Roman" w:cs="Times New Roman"/>
                <w:color w:val="000000"/>
                <w:szCs w:val="28"/>
                <w:lang w:val="en-US"/>
              </w:rPr>
            </w:pPr>
            <w:r w:rsidRPr="000E2508">
              <w:rPr>
                <w:rFonts w:eastAsia="Times New Roman" w:cs="Times New Roman"/>
                <w:color w:val="000000"/>
                <w:szCs w:val="28"/>
                <w:lang w:val="en-US"/>
              </w:rPr>
              <w:t> </w:t>
            </w:r>
          </w:p>
        </w:tc>
      </w:tr>
      <w:tr w:rsidR="000E2508" w:rsidRPr="000E2508" w:rsidTr="000E2508">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E2508" w:rsidRPr="000E2508" w:rsidRDefault="000E2508" w:rsidP="000E2508">
            <w:pPr>
              <w:spacing w:before="720" w:after="720"/>
              <w:jc w:val="center"/>
              <w:rPr>
                <w:rFonts w:eastAsia="Times New Roman" w:cs="Times New Roman"/>
                <w:color w:val="000000"/>
                <w:szCs w:val="28"/>
                <w:lang w:val="en-US"/>
              </w:rPr>
            </w:pPr>
            <w:r w:rsidRPr="000E2508">
              <w:rPr>
                <w:rFonts w:eastAsia="Times New Roman" w:cs="Times New Roman"/>
                <w:color w:val="000000"/>
                <w:szCs w:val="28"/>
                <w:lang w:val="en-US"/>
              </w:rPr>
              <w:t>1</w:t>
            </w:r>
          </w:p>
        </w:tc>
        <w:tc>
          <w:tcPr>
            <w:tcW w:w="5103" w:type="dxa"/>
            <w:tcBorders>
              <w:top w:val="nil"/>
              <w:left w:val="nil"/>
              <w:bottom w:val="single" w:sz="4" w:space="0" w:color="auto"/>
              <w:right w:val="single" w:sz="4" w:space="0" w:color="auto"/>
            </w:tcBorders>
            <w:shd w:val="clear" w:color="auto" w:fill="auto"/>
            <w:noWrap/>
            <w:vAlign w:val="bottom"/>
            <w:hideMark/>
          </w:tcPr>
          <w:p w:rsidR="000E2508" w:rsidRPr="000E2508" w:rsidRDefault="000E2508" w:rsidP="000E2508">
            <w:pPr>
              <w:spacing w:before="720" w:after="720"/>
              <w:rPr>
                <w:rFonts w:eastAsia="Times New Roman" w:cs="Times New Roman"/>
                <w:color w:val="000000"/>
                <w:szCs w:val="28"/>
                <w:lang w:val="en-US"/>
              </w:rPr>
            </w:pPr>
            <w:r w:rsidRPr="000E2508">
              <w:rPr>
                <w:rFonts w:eastAsia="Times New Roman" w:cs="Times New Roman"/>
                <w:color w:val="000000"/>
                <w:szCs w:val="28"/>
                <w:lang w:val="en-US"/>
              </w:rPr>
              <w:t>Tổ dân phố Đồng Đình</w:t>
            </w:r>
          </w:p>
        </w:tc>
        <w:tc>
          <w:tcPr>
            <w:tcW w:w="3261" w:type="dxa"/>
            <w:tcBorders>
              <w:top w:val="nil"/>
              <w:left w:val="nil"/>
              <w:bottom w:val="single" w:sz="4" w:space="0" w:color="auto"/>
              <w:right w:val="single" w:sz="4" w:space="0" w:color="auto"/>
            </w:tcBorders>
            <w:shd w:val="clear" w:color="auto" w:fill="auto"/>
            <w:noWrap/>
            <w:vAlign w:val="bottom"/>
            <w:hideMark/>
          </w:tcPr>
          <w:p w:rsidR="000E2508" w:rsidRPr="000E2508" w:rsidRDefault="000E2508" w:rsidP="000E2508">
            <w:pPr>
              <w:spacing w:before="720" w:after="720"/>
              <w:rPr>
                <w:rFonts w:eastAsia="Times New Roman" w:cs="Times New Roman"/>
                <w:color w:val="000000"/>
                <w:szCs w:val="28"/>
                <w:lang w:val="en-US"/>
              </w:rPr>
            </w:pPr>
            <w:r w:rsidRPr="000E2508">
              <w:rPr>
                <w:rFonts w:eastAsia="Times New Roman" w:cs="Times New Roman"/>
                <w:color w:val="000000"/>
                <w:szCs w:val="28"/>
                <w:lang w:val="en-US"/>
              </w:rPr>
              <w:t>Vĩnh Bảo</w:t>
            </w:r>
          </w:p>
        </w:tc>
        <w:tc>
          <w:tcPr>
            <w:tcW w:w="1417" w:type="dxa"/>
            <w:tcBorders>
              <w:top w:val="nil"/>
              <w:left w:val="nil"/>
              <w:bottom w:val="single" w:sz="4" w:space="0" w:color="auto"/>
              <w:right w:val="single" w:sz="4" w:space="0" w:color="auto"/>
            </w:tcBorders>
            <w:shd w:val="clear" w:color="auto" w:fill="auto"/>
            <w:noWrap/>
            <w:vAlign w:val="bottom"/>
            <w:hideMark/>
          </w:tcPr>
          <w:p w:rsidR="000E2508" w:rsidRPr="000E2508" w:rsidRDefault="000E2508" w:rsidP="000E2508">
            <w:pPr>
              <w:spacing w:before="720" w:after="720"/>
              <w:rPr>
                <w:rFonts w:eastAsia="Times New Roman" w:cs="Times New Roman"/>
                <w:color w:val="000000"/>
                <w:szCs w:val="28"/>
                <w:lang w:val="en-US"/>
              </w:rPr>
            </w:pPr>
            <w:r w:rsidRPr="000E2508">
              <w:rPr>
                <w:rFonts w:eastAsia="Times New Roman" w:cs="Times New Roman"/>
                <w:color w:val="000000"/>
                <w:szCs w:val="28"/>
                <w:lang w:val="en-US"/>
              </w:rPr>
              <w:t> </w:t>
            </w:r>
          </w:p>
        </w:tc>
      </w:tr>
      <w:tr w:rsidR="000E2508" w:rsidRPr="000E2508" w:rsidTr="000E2508">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E2508" w:rsidRPr="000E2508" w:rsidRDefault="000E2508" w:rsidP="000E2508">
            <w:pPr>
              <w:spacing w:before="720" w:after="720"/>
              <w:jc w:val="center"/>
              <w:rPr>
                <w:rFonts w:eastAsia="Times New Roman" w:cs="Times New Roman"/>
                <w:color w:val="000000"/>
                <w:szCs w:val="28"/>
                <w:lang w:val="en-US"/>
              </w:rPr>
            </w:pPr>
            <w:r w:rsidRPr="000E2508">
              <w:rPr>
                <w:rFonts w:eastAsia="Times New Roman" w:cs="Times New Roman"/>
                <w:color w:val="000000"/>
                <w:szCs w:val="28"/>
                <w:lang w:val="en-US"/>
              </w:rPr>
              <w:t> </w:t>
            </w:r>
          </w:p>
        </w:tc>
        <w:tc>
          <w:tcPr>
            <w:tcW w:w="5103" w:type="dxa"/>
            <w:tcBorders>
              <w:top w:val="nil"/>
              <w:left w:val="nil"/>
              <w:bottom w:val="single" w:sz="4" w:space="0" w:color="auto"/>
              <w:right w:val="single" w:sz="4" w:space="0" w:color="auto"/>
            </w:tcBorders>
            <w:shd w:val="clear" w:color="auto" w:fill="auto"/>
            <w:noWrap/>
            <w:vAlign w:val="bottom"/>
            <w:hideMark/>
          </w:tcPr>
          <w:p w:rsidR="000E2508" w:rsidRPr="000E2508" w:rsidRDefault="000E2508" w:rsidP="000E2508">
            <w:pPr>
              <w:spacing w:before="720" w:after="720"/>
              <w:rPr>
                <w:rFonts w:eastAsia="Times New Roman" w:cs="Times New Roman"/>
                <w:b/>
                <w:bCs/>
                <w:color w:val="000000"/>
                <w:szCs w:val="28"/>
                <w:lang w:val="en-US"/>
              </w:rPr>
            </w:pPr>
            <w:r w:rsidRPr="000E2508">
              <w:rPr>
                <w:rFonts w:eastAsia="Times New Roman" w:cs="Times New Roman"/>
                <w:b/>
                <w:bCs/>
                <w:color w:val="000000"/>
                <w:szCs w:val="28"/>
                <w:lang w:val="en-US"/>
              </w:rPr>
              <w:t>Xã Bình Nhân: 1 thôn</w:t>
            </w:r>
          </w:p>
        </w:tc>
        <w:tc>
          <w:tcPr>
            <w:tcW w:w="3261" w:type="dxa"/>
            <w:tcBorders>
              <w:top w:val="nil"/>
              <w:left w:val="nil"/>
              <w:bottom w:val="single" w:sz="4" w:space="0" w:color="auto"/>
              <w:right w:val="single" w:sz="4" w:space="0" w:color="auto"/>
            </w:tcBorders>
            <w:shd w:val="clear" w:color="auto" w:fill="auto"/>
            <w:noWrap/>
            <w:vAlign w:val="bottom"/>
            <w:hideMark/>
          </w:tcPr>
          <w:p w:rsidR="000E2508" w:rsidRPr="000E2508" w:rsidRDefault="000E2508" w:rsidP="000E2508">
            <w:pPr>
              <w:spacing w:before="720" w:after="720"/>
              <w:rPr>
                <w:rFonts w:eastAsia="Times New Roman" w:cs="Times New Roman"/>
                <w:color w:val="000000"/>
                <w:szCs w:val="28"/>
                <w:lang w:val="en-US"/>
              </w:rPr>
            </w:pPr>
            <w:r w:rsidRPr="000E2508">
              <w:rPr>
                <w:rFonts w:eastAsia="Times New Roman" w:cs="Times New Roman"/>
                <w:color w:val="000000"/>
                <w:szCs w:val="28"/>
                <w:lang w:val="en-US"/>
              </w:rPr>
              <w:t> </w:t>
            </w:r>
          </w:p>
        </w:tc>
        <w:tc>
          <w:tcPr>
            <w:tcW w:w="1417" w:type="dxa"/>
            <w:tcBorders>
              <w:top w:val="nil"/>
              <w:left w:val="nil"/>
              <w:bottom w:val="single" w:sz="4" w:space="0" w:color="auto"/>
              <w:right w:val="single" w:sz="4" w:space="0" w:color="auto"/>
            </w:tcBorders>
            <w:shd w:val="clear" w:color="auto" w:fill="auto"/>
            <w:noWrap/>
            <w:vAlign w:val="bottom"/>
            <w:hideMark/>
          </w:tcPr>
          <w:p w:rsidR="000E2508" w:rsidRPr="000E2508" w:rsidRDefault="000E2508" w:rsidP="000E2508">
            <w:pPr>
              <w:spacing w:before="720" w:after="720"/>
              <w:rPr>
                <w:rFonts w:eastAsia="Times New Roman" w:cs="Times New Roman"/>
                <w:color w:val="000000"/>
                <w:szCs w:val="28"/>
                <w:lang w:val="en-US"/>
              </w:rPr>
            </w:pPr>
            <w:r w:rsidRPr="000E2508">
              <w:rPr>
                <w:rFonts w:eastAsia="Times New Roman" w:cs="Times New Roman"/>
                <w:color w:val="000000"/>
                <w:szCs w:val="28"/>
                <w:lang w:val="en-US"/>
              </w:rPr>
              <w:t> </w:t>
            </w:r>
          </w:p>
        </w:tc>
      </w:tr>
      <w:tr w:rsidR="000E2508" w:rsidRPr="000E2508" w:rsidTr="000E2508">
        <w:trPr>
          <w:trHeight w:val="37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0E2508" w:rsidRPr="000E2508" w:rsidRDefault="000E2508" w:rsidP="000E2508">
            <w:pPr>
              <w:spacing w:before="720" w:after="720"/>
              <w:jc w:val="center"/>
              <w:rPr>
                <w:rFonts w:eastAsia="Times New Roman" w:cs="Times New Roman"/>
                <w:color w:val="000000"/>
                <w:szCs w:val="28"/>
                <w:lang w:val="en-US"/>
              </w:rPr>
            </w:pPr>
            <w:r w:rsidRPr="000E2508">
              <w:rPr>
                <w:rFonts w:eastAsia="Times New Roman" w:cs="Times New Roman"/>
                <w:color w:val="000000"/>
                <w:szCs w:val="28"/>
                <w:lang w:val="en-US"/>
              </w:rPr>
              <w:t>2</w:t>
            </w:r>
          </w:p>
        </w:tc>
        <w:tc>
          <w:tcPr>
            <w:tcW w:w="5103" w:type="dxa"/>
            <w:tcBorders>
              <w:top w:val="nil"/>
              <w:left w:val="nil"/>
              <w:bottom w:val="single" w:sz="4" w:space="0" w:color="auto"/>
              <w:right w:val="single" w:sz="4" w:space="0" w:color="auto"/>
            </w:tcBorders>
            <w:shd w:val="clear" w:color="auto" w:fill="auto"/>
            <w:noWrap/>
            <w:vAlign w:val="bottom"/>
            <w:hideMark/>
          </w:tcPr>
          <w:p w:rsidR="000E2508" w:rsidRPr="000E2508" w:rsidRDefault="000E2508" w:rsidP="000E2508">
            <w:pPr>
              <w:spacing w:before="720" w:after="720"/>
              <w:rPr>
                <w:rFonts w:eastAsia="Times New Roman" w:cs="Times New Roman"/>
                <w:color w:val="000000"/>
                <w:szCs w:val="28"/>
                <w:lang w:val="en-US"/>
              </w:rPr>
            </w:pPr>
            <w:r w:rsidRPr="000E2508">
              <w:rPr>
                <w:rFonts w:eastAsia="Times New Roman" w:cs="Times New Roman"/>
                <w:color w:val="000000"/>
                <w:szCs w:val="28"/>
                <w:lang w:val="en-US"/>
              </w:rPr>
              <w:t>Thôn Kéo Cam</w:t>
            </w:r>
          </w:p>
        </w:tc>
        <w:tc>
          <w:tcPr>
            <w:tcW w:w="3261" w:type="dxa"/>
            <w:tcBorders>
              <w:top w:val="nil"/>
              <w:left w:val="nil"/>
              <w:bottom w:val="single" w:sz="4" w:space="0" w:color="auto"/>
              <w:right w:val="single" w:sz="4" w:space="0" w:color="auto"/>
            </w:tcBorders>
            <w:shd w:val="clear" w:color="auto" w:fill="auto"/>
            <w:noWrap/>
            <w:vAlign w:val="bottom"/>
            <w:hideMark/>
          </w:tcPr>
          <w:p w:rsidR="000E2508" w:rsidRPr="000E2508" w:rsidRDefault="000E2508" w:rsidP="000E2508">
            <w:pPr>
              <w:spacing w:before="720" w:after="720"/>
              <w:rPr>
                <w:rFonts w:eastAsia="Times New Roman" w:cs="Times New Roman"/>
                <w:color w:val="000000"/>
                <w:szCs w:val="28"/>
                <w:lang w:val="en-US"/>
              </w:rPr>
            </w:pPr>
            <w:r w:rsidRPr="000E2508">
              <w:rPr>
                <w:rFonts w:eastAsia="Times New Roman" w:cs="Times New Roman"/>
                <w:color w:val="000000"/>
                <w:szCs w:val="28"/>
                <w:lang w:val="en-US"/>
              </w:rPr>
              <w:t>Nhân Lý</w:t>
            </w:r>
          </w:p>
        </w:tc>
        <w:tc>
          <w:tcPr>
            <w:tcW w:w="1417" w:type="dxa"/>
            <w:tcBorders>
              <w:top w:val="nil"/>
              <w:left w:val="nil"/>
              <w:bottom w:val="single" w:sz="4" w:space="0" w:color="auto"/>
              <w:right w:val="single" w:sz="4" w:space="0" w:color="auto"/>
            </w:tcBorders>
            <w:shd w:val="clear" w:color="auto" w:fill="auto"/>
            <w:noWrap/>
            <w:vAlign w:val="bottom"/>
            <w:hideMark/>
          </w:tcPr>
          <w:p w:rsidR="000E2508" w:rsidRPr="000E2508" w:rsidRDefault="000E2508" w:rsidP="000E2508">
            <w:pPr>
              <w:spacing w:before="720" w:after="720"/>
              <w:rPr>
                <w:rFonts w:eastAsia="Times New Roman" w:cs="Times New Roman"/>
                <w:color w:val="000000"/>
                <w:szCs w:val="28"/>
                <w:lang w:val="en-US"/>
              </w:rPr>
            </w:pPr>
            <w:r w:rsidRPr="000E2508">
              <w:rPr>
                <w:rFonts w:eastAsia="Times New Roman" w:cs="Times New Roman"/>
                <w:color w:val="000000"/>
                <w:szCs w:val="28"/>
                <w:lang w:val="en-US"/>
              </w:rPr>
              <w:t> </w:t>
            </w:r>
          </w:p>
        </w:tc>
      </w:tr>
    </w:tbl>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5B550B">
      <w:pPr>
        <w:spacing w:before="120" w:after="120"/>
        <w:ind w:hanging="709"/>
        <w:jc w:val="center"/>
        <w:rPr>
          <w:rFonts w:cs="Times New Roman"/>
          <w:b/>
          <w:lang w:val="en-US"/>
        </w:rPr>
      </w:pPr>
    </w:p>
    <w:p w:rsidR="0032050F" w:rsidRPr="0003433F" w:rsidRDefault="0032050F" w:rsidP="0032050F">
      <w:pPr>
        <w:spacing w:before="120" w:after="120"/>
        <w:ind w:left="567"/>
        <w:jc w:val="center"/>
        <w:rPr>
          <w:rFonts w:cs="Times New Roman"/>
          <w:b/>
          <w:lang w:val="en-US"/>
        </w:rPr>
      </w:pPr>
    </w:p>
    <w:sectPr w:rsidR="0032050F" w:rsidRPr="0003433F" w:rsidSect="00062D9E">
      <w:footerReference w:type="default" r:id="rId6"/>
      <w:pgSz w:w="11906" w:h="16838" w:code="9"/>
      <w:pgMar w:top="993" w:right="991" w:bottom="964" w:left="1701" w:header="510" w:footer="113"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5BE7" w:rsidRDefault="00B05BE7" w:rsidP="008F4614">
      <w:r>
        <w:separator/>
      </w:r>
    </w:p>
  </w:endnote>
  <w:endnote w:type="continuationSeparator" w:id="0">
    <w:p w:rsidR="00B05BE7" w:rsidRDefault="00B05BE7" w:rsidP="008F46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0376451"/>
      <w:docPartObj>
        <w:docPartGallery w:val="Page Numbers (Bottom of Page)"/>
        <w:docPartUnique/>
      </w:docPartObj>
    </w:sdtPr>
    <w:sdtEndPr>
      <w:rPr>
        <w:noProof/>
      </w:rPr>
    </w:sdtEndPr>
    <w:sdtContent>
      <w:p w:rsidR="00A31E9F" w:rsidRDefault="009B4E8E">
        <w:pPr>
          <w:pStyle w:val="Footer"/>
          <w:jc w:val="right"/>
        </w:pPr>
        <w:fldSimple w:instr=" PAGE   \* MERGEFORMAT ">
          <w:r w:rsidR="00BC1E8B">
            <w:rPr>
              <w:noProof/>
            </w:rPr>
            <w:t>25</w:t>
          </w:r>
        </w:fldSimple>
      </w:p>
    </w:sdtContent>
  </w:sdt>
  <w:p w:rsidR="00A31E9F" w:rsidRDefault="00A31E9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5BE7" w:rsidRDefault="00B05BE7" w:rsidP="008F4614">
      <w:r>
        <w:separator/>
      </w:r>
    </w:p>
  </w:footnote>
  <w:footnote w:type="continuationSeparator" w:id="0">
    <w:p w:rsidR="00B05BE7" w:rsidRDefault="00B05BE7" w:rsidP="008F461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E845AB"/>
    <w:rsid w:val="00002853"/>
    <w:rsid w:val="0000447A"/>
    <w:rsid w:val="0001194D"/>
    <w:rsid w:val="00013326"/>
    <w:rsid w:val="00026AB5"/>
    <w:rsid w:val="0003433F"/>
    <w:rsid w:val="00035166"/>
    <w:rsid w:val="00036693"/>
    <w:rsid w:val="000460F9"/>
    <w:rsid w:val="0004704C"/>
    <w:rsid w:val="00062D9E"/>
    <w:rsid w:val="00071213"/>
    <w:rsid w:val="000754F4"/>
    <w:rsid w:val="00091D02"/>
    <w:rsid w:val="000A626D"/>
    <w:rsid w:val="000C0DD6"/>
    <w:rsid w:val="000D4274"/>
    <w:rsid w:val="000D4D7F"/>
    <w:rsid w:val="000D767E"/>
    <w:rsid w:val="000E2508"/>
    <w:rsid w:val="000F7636"/>
    <w:rsid w:val="00120E9E"/>
    <w:rsid w:val="0012534D"/>
    <w:rsid w:val="001306B3"/>
    <w:rsid w:val="00183F91"/>
    <w:rsid w:val="0019332E"/>
    <w:rsid w:val="0019774F"/>
    <w:rsid w:val="001B0529"/>
    <w:rsid w:val="001B4660"/>
    <w:rsid w:val="001B6B5A"/>
    <w:rsid w:val="001B6C5D"/>
    <w:rsid w:val="001D7329"/>
    <w:rsid w:val="001E1B8E"/>
    <w:rsid w:val="001F538D"/>
    <w:rsid w:val="001F6E4A"/>
    <w:rsid w:val="00226C41"/>
    <w:rsid w:val="00236BE7"/>
    <w:rsid w:val="002425C9"/>
    <w:rsid w:val="00246494"/>
    <w:rsid w:val="002530A4"/>
    <w:rsid w:val="00257E9E"/>
    <w:rsid w:val="00264C8B"/>
    <w:rsid w:val="00285C2D"/>
    <w:rsid w:val="0028704D"/>
    <w:rsid w:val="002A7F5E"/>
    <w:rsid w:val="002E6F38"/>
    <w:rsid w:val="002E7366"/>
    <w:rsid w:val="002F3DFA"/>
    <w:rsid w:val="002F4E5F"/>
    <w:rsid w:val="0030208E"/>
    <w:rsid w:val="00303103"/>
    <w:rsid w:val="0030536D"/>
    <w:rsid w:val="003135E2"/>
    <w:rsid w:val="00316154"/>
    <w:rsid w:val="0032050F"/>
    <w:rsid w:val="00351EFD"/>
    <w:rsid w:val="00384B0C"/>
    <w:rsid w:val="003952D0"/>
    <w:rsid w:val="00396EAC"/>
    <w:rsid w:val="003A0157"/>
    <w:rsid w:val="003A6E4F"/>
    <w:rsid w:val="003B52D7"/>
    <w:rsid w:val="003B66C0"/>
    <w:rsid w:val="003D51B5"/>
    <w:rsid w:val="003F646C"/>
    <w:rsid w:val="003F65C9"/>
    <w:rsid w:val="00400345"/>
    <w:rsid w:val="00401BAA"/>
    <w:rsid w:val="00403550"/>
    <w:rsid w:val="00415C4A"/>
    <w:rsid w:val="00423644"/>
    <w:rsid w:val="00424278"/>
    <w:rsid w:val="00432CE8"/>
    <w:rsid w:val="0047239B"/>
    <w:rsid w:val="00474F3E"/>
    <w:rsid w:val="004A10FE"/>
    <w:rsid w:val="004A5B11"/>
    <w:rsid w:val="004B2CA5"/>
    <w:rsid w:val="004C262D"/>
    <w:rsid w:val="004D6E65"/>
    <w:rsid w:val="004D74C6"/>
    <w:rsid w:val="004E4864"/>
    <w:rsid w:val="004E7F93"/>
    <w:rsid w:val="004F1611"/>
    <w:rsid w:val="004F5E2F"/>
    <w:rsid w:val="00503260"/>
    <w:rsid w:val="005279E0"/>
    <w:rsid w:val="00533E26"/>
    <w:rsid w:val="00533E80"/>
    <w:rsid w:val="00553F5A"/>
    <w:rsid w:val="00555C6A"/>
    <w:rsid w:val="00560E7C"/>
    <w:rsid w:val="00562416"/>
    <w:rsid w:val="00570575"/>
    <w:rsid w:val="005A38A2"/>
    <w:rsid w:val="005A44A4"/>
    <w:rsid w:val="005B550B"/>
    <w:rsid w:val="005C02DC"/>
    <w:rsid w:val="005C1D33"/>
    <w:rsid w:val="005C7F19"/>
    <w:rsid w:val="005D39B4"/>
    <w:rsid w:val="005E3244"/>
    <w:rsid w:val="005F2273"/>
    <w:rsid w:val="00605C79"/>
    <w:rsid w:val="00652FFB"/>
    <w:rsid w:val="00653531"/>
    <w:rsid w:val="0067070A"/>
    <w:rsid w:val="006804BD"/>
    <w:rsid w:val="00682CCD"/>
    <w:rsid w:val="00684F68"/>
    <w:rsid w:val="0068690E"/>
    <w:rsid w:val="00694FFC"/>
    <w:rsid w:val="006B08D1"/>
    <w:rsid w:val="006B26DF"/>
    <w:rsid w:val="006F4425"/>
    <w:rsid w:val="006F4C15"/>
    <w:rsid w:val="006F666B"/>
    <w:rsid w:val="007155ED"/>
    <w:rsid w:val="00737E30"/>
    <w:rsid w:val="00741EBA"/>
    <w:rsid w:val="00751167"/>
    <w:rsid w:val="00756140"/>
    <w:rsid w:val="007828C0"/>
    <w:rsid w:val="00785975"/>
    <w:rsid w:val="00793DB3"/>
    <w:rsid w:val="007A753F"/>
    <w:rsid w:val="007E34C2"/>
    <w:rsid w:val="007F3219"/>
    <w:rsid w:val="00802CD6"/>
    <w:rsid w:val="00821E3C"/>
    <w:rsid w:val="00827D98"/>
    <w:rsid w:val="0085236E"/>
    <w:rsid w:val="00861E64"/>
    <w:rsid w:val="0086381A"/>
    <w:rsid w:val="00872535"/>
    <w:rsid w:val="00872F2A"/>
    <w:rsid w:val="00876D93"/>
    <w:rsid w:val="00885FE8"/>
    <w:rsid w:val="00891FD6"/>
    <w:rsid w:val="00894ED9"/>
    <w:rsid w:val="00896AD1"/>
    <w:rsid w:val="008B4A75"/>
    <w:rsid w:val="008B643D"/>
    <w:rsid w:val="008B7251"/>
    <w:rsid w:val="008F4614"/>
    <w:rsid w:val="00931AC0"/>
    <w:rsid w:val="0093633E"/>
    <w:rsid w:val="00966B99"/>
    <w:rsid w:val="00984AA8"/>
    <w:rsid w:val="009A2274"/>
    <w:rsid w:val="009A70A2"/>
    <w:rsid w:val="009B4E8E"/>
    <w:rsid w:val="009B6767"/>
    <w:rsid w:val="00A03E54"/>
    <w:rsid w:val="00A05D6F"/>
    <w:rsid w:val="00A15305"/>
    <w:rsid w:val="00A164A6"/>
    <w:rsid w:val="00A26324"/>
    <w:rsid w:val="00A264D6"/>
    <w:rsid w:val="00A271DE"/>
    <w:rsid w:val="00A31E9F"/>
    <w:rsid w:val="00A52D42"/>
    <w:rsid w:val="00A64444"/>
    <w:rsid w:val="00A64706"/>
    <w:rsid w:val="00A67A97"/>
    <w:rsid w:val="00AA25C8"/>
    <w:rsid w:val="00AC4E33"/>
    <w:rsid w:val="00AD3B8B"/>
    <w:rsid w:val="00AE6AAF"/>
    <w:rsid w:val="00AF05B0"/>
    <w:rsid w:val="00AF2239"/>
    <w:rsid w:val="00AF584D"/>
    <w:rsid w:val="00B05BE7"/>
    <w:rsid w:val="00B126D1"/>
    <w:rsid w:val="00B36663"/>
    <w:rsid w:val="00B45017"/>
    <w:rsid w:val="00B86DBB"/>
    <w:rsid w:val="00B95738"/>
    <w:rsid w:val="00B968A0"/>
    <w:rsid w:val="00B96B55"/>
    <w:rsid w:val="00B96D67"/>
    <w:rsid w:val="00BA6DB6"/>
    <w:rsid w:val="00BC1E8B"/>
    <w:rsid w:val="00BD495D"/>
    <w:rsid w:val="00BD6366"/>
    <w:rsid w:val="00BE1629"/>
    <w:rsid w:val="00BF528A"/>
    <w:rsid w:val="00C228CC"/>
    <w:rsid w:val="00C31449"/>
    <w:rsid w:val="00C34BE7"/>
    <w:rsid w:val="00C456CC"/>
    <w:rsid w:val="00C46376"/>
    <w:rsid w:val="00C477C1"/>
    <w:rsid w:val="00C53131"/>
    <w:rsid w:val="00C55D83"/>
    <w:rsid w:val="00C56A2E"/>
    <w:rsid w:val="00C643DC"/>
    <w:rsid w:val="00C94976"/>
    <w:rsid w:val="00C94F02"/>
    <w:rsid w:val="00CA5CCE"/>
    <w:rsid w:val="00CC2453"/>
    <w:rsid w:val="00CC719C"/>
    <w:rsid w:val="00CE1624"/>
    <w:rsid w:val="00CE3777"/>
    <w:rsid w:val="00D23D66"/>
    <w:rsid w:val="00D3021F"/>
    <w:rsid w:val="00D306A8"/>
    <w:rsid w:val="00D34577"/>
    <w:rsid w:val="00D43F3B"/>
    <w:rsid w:val="00D54FB7"/>
    <w:rsid w:val="00D55887"/>
    <w:rsid w:val="00D5612E"/>
    <w:rsid w:val="00D77AF6"/>
    <w:rsid w:val="00D90336"/>
    <w:rsid w:val="00D938F3"/>
    <w:rsid w:val="00DD24F0"/>
    <w:rsid w:val="00DE06EA"/>
    <w:rsid w:val="00DE38B1"/>
    <w:rsid w:val="00DF3FD7"/>
    <w:rsid w:val="00E043E7"/>
    <w:rsid w:val="00E0481E"/>
    <w:rsid w:val="00E1447D"/>
    <w:rsid w:val="00E247B4"/>
    <w:rsid w:val="00E2612C"/>
    <w:rsid w:val="00E46CF1"/>
    <w:rsid w:val="00E5131E"/>
    <w:rsid w:val="00E561A7"/>
    <w:rsid w:val="00E77FB1"/>
    <w:rsid w:val="00E845AB"/>
    <w:rsid w:val="00EA4983"/>
    <w:rsid w:val="00EA644D"/>
    <w:rsid w:val="00EC1007"/>
    <w:rsid w:val="00EC73F1"/>
    <w:rsid w:val="00EE6DE1"/>
    <w:rsid w:val="00F03D05"/>
    <w:rsid w:val="00F164F2"/>
    <w:rsid w:val="00F25995"/>
    <w:rsid w:val="00F4538F"/>
    <w:rsid w:val="00F503C4"/>
    <w:rsid w:val="00F63C1F"/>
    <w:rsid w:val="00F65CBF"/>
    <w:rsid w:val="00F66C25"/>
    <w:rsid w:val="00F677F7"/>
    <w:rsid w:val="00F83507"/>
    <w:rsid w:val="00FA27B8"/>
    <w:rsid w:val="00FA6340"/>
    <w:rsid w:val="00FB1782"/>
    <w:rsid w:val="00FC304D"/>
    <w:rsid w:val="00FC7F05"/>
    <w:rsid w:val="00FD1242"/>
    <w:rsid w:val="00FD1FC2"/>
    <w:rsid w:val="00FD54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vi-V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983"/>
  </w:style>
  <w:style w:type="paragraph" w:styleId="Heading1">
    <w:name w:val="heading 1"/>
    <w:basedOn w:val="Normal"/>
    <w:next w:val="Normal"/>
    <w:link w:val="Heading1Char"/>
    <w:uiPriority w:val="9"/>
    <w:qFormat/>
    <w:rsid w:val="00F65CBF"/>
    <w:pPr>
      <w:keepNext/>
      <w:keepLines/>
      <w:spacing w:before="480"/>
      <w:outlineLvl w:val="0"/>
    </w:pPr>
    <w:rPr>
      <w:rFonts w:asciiTheme="majorHAnsi" w:eastAsiaTheme="majorEastAsia" w:hAnsiTheme="majorHAnsi" w:cstheme="majorBidi"/>
      <w:b/>
      <w:bCs/>
      <w:color w:val="2E74B5"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845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03E54"/>
    <w:pPr>
      <w:ind w:left="720"/>
      <w:contextualSpacing/>
    </w:pPr>
  </w:style>
  <w:style w:type="paragraph" w:styleId="BalloonText">
    <w:name w:val="Balloon Text"/>
    <w:basedOn w:val="Normal"/>
    <w:link w:val="BalloonTextChar"/>
    <w:uiPriority w:val="99"/>
    <w:semiHidden/>
    <w:unhideWhenUsed/>
    <w:rsid w:val="00560E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E7C"/>
    <w:rPr>
      <w:rFonts w:ascii="Segoe UI" w:hAnsi="Segoe UI" w:cs="Segoe UI"/>
      <w:sz w:val="18"/>
      <w:szCs w:val="18"/>
    </w:rPr>
  </w:style>
  <w:style w:type="paragraph" w:styleId="FootnoteText">
    <w:name w:val="footnote text"/>
    <w:basedOn w:val="Normal"/>
    <w:link w:val="FootnoteTextChar"/>
    <w:uiPriority w:val="99"/>
    <w:rsid w:val="0019332E"/>
    <w:rPr>
      <w:rFonts w:eastAsia="Times New Roman" w:cs="Times New Roman"/>
      <w:sz w:val="20"/>
      <w:szCs w:val="20"/>
      <w:lang w:val="en-US"/>
    </w:rPr>
  </w:style>
  <w:style w:type="character" w:customStyle="1" w:styleId="FootnoteTextChar">
    <w:name w:val="Footnote Text Char"/>
    <w:basedOn w:val="DefaultParagraphFont"/>
    <w:link w:val="FootnoteText"/>
    <w:uiPriority w:val="99"/>
    <w:rsid w:val="0019332E"/>
    <w:rPr>
      <w:rFonts w:eastAsia="Times New Roman" w:cs="Times New Roman"/>
      <w:sz w:val="20"/>
      <w:szCs w:val="20"/>
      <w:lang w:val="en-US"/>
    </w:rPr>
  </w:style>
  <w:style w:type="paragraph" w:styleId="Header">
    <w:name w:val="header"/>
    <w:basedOn w:val="Normal"/>
    <w:link w:val="HeaderChar"/>
    <w:uiPriority w:val="99"/>
    <w:unhideWhenUsed/>
    <w:rsid w:val="008F4614"/>
    <w:pPr>
      <w:tabs>
        <w:tab w:val="center" w:pos="4680"/>
        <w:tab w:val="right" w:pos="9360"/>
      </w:tabs>
    </w:pPr>
  </w:style>
  <w:style w:type="character" w:customStyle="1" w:styleId="HeaderChar">
    <w:name w:val="Header Char"/>
    <w:basedOn w:val="DefaultParagraphFont"/>
    <w:link w:val="Header"/>
    <w:uiPriority w:val="99"/>
    <w:rsid w:val="008F4614"/>
  </w:style>
  <w:style w:type="paragraph" w:styleId="Footer">
    <w:name w:val="footer"/>
    <w:basedOn w:val="Normal"/>
    <w:link w:val="FooterChar"/>
    <w:uiPriority w:val="99"/>
    <w:unhideWhenUsed/>
    <w:rsid w:val="008F4614"/>
    <w:pPr>
      <w:tabs>
        <w:tab w:val="center" w:pos="4680"/>
        <w:tab w:val="right" w:pos="9360"/>
      </w:tabs>
    </w:pPr>
  </w:style>
  <w:style w:type="character" w:customStyle="1" w:styleId="FooterChar">
    <w:name w:val="Footer Char"/>
    <w:basedOn w:val="DefaultParagraphFont"/>
    <w:link w:val="Footer"/>
    <w:uiPriority w:val="99"/>
    <w:rsid w:val="008F4614"/>
  </w:style>
  <w:style w:type="character" w:customStyle="1" w:styleId="Heading1Char">
    <w:name w:val="Heading 1 Char"/>
    <w:basedOn w:val="DefaultParagraphFont"/>
    <w:link w:val="Heading1"/>
    <w:uiPriority w:val="9"/>
    <w:rsid w:val="00F65CBF"/>
    <w:rPr>
      <w:rFonts w:asciiTheme="majorHAnsi" w:eastAsiaTheme="majorEastAsia" w:hAnsiTheme="majorHAnsi" w:cstheme="majorBidi"/>
      <w:b/>
      <w:bCs/>
      <w:color w:val="2E74B5" w:themeColor="accent1" w:themeShade="BF"/>
      <w:szCs w:val="28"/>
    </w:rPr>
  </w:style>
</w:styles>
</file>

<file path=word/webSettings.xml><?xml version="1.0" encoding="utf-8"?>
<w:webSettings xmlns:r="http://schemas.openxmlformats.org/officeDocument/2006/relationships" xmlns:w="http://schemas.openxmlformats.org/wordprocessingml/2006/main">
  <w:divs>
    <w:div w:id="137429616">
      <w:bodyDiv w:val="1"/>
      <w:marLeft w:val="0"/>
      <w:marRight w:val="0"/>
      <w:marTop w:val="0"/>
      <w:marBottom w:val="0"/>
      <w:divBdr>
        <w:top w:val="none" w:sz="0" w:space="0" w:color="auto"/>
        <w:left w:val="none" w:sz="0" w:space="0" w:color="auto"/>
        <w:bottom w:val="none" w:sz="0" w:space="0" w:color="auto"/>
        <w:right w:val="none" w:sz="0" w:space="0" w:color="auto"/>
      </w:divBdr>
    </w:div>
    <w:div w:id="178276912">
      <w:bodyDiv w:val="1"/>
      <w:marLeft w:val="0"/>
      <w:marRight w:val="0"/>
      <w:marTop w:val="0"/>
      <w:marBottom w:val="0"/>
      <w:divBdr>
        <w:top w:val="none" w:sz="0" w:space="0" w:color="auto"/>
        <w:left w:val="none" w:sz="0" w:space="0" w:color="auto"/>
        <w:bottom w:val="none" w:sz="0" w:space="0" w:color="auto"/>
        <w:right w:val="none" w:sz="0" w:space="0" w:color="auto"/>
      </w:divBdr>
    </w:div>
    <w:div w:id="245111246">
      <w:bodyDiv w:val="1"/>
      <w:marLeft w:val="0"/>
      <w:marRight w:val="0"/>
      <w:marTop w:val="0"/>
      <w:marBottom w:val="0"/>
      <w:divBdr>
        <w:top w:val="none" w:sz="0" w:space="0" w:color="auto"/>
        <w:left w:val="none" w:sz="0" w:space="0" w:color="auto"/>
        <w:bottom w:val="none" w:sz="0" w:space="0" w:color="auto"/>
        <w:right w:val="none" w:sz="0" w:space="0" w:color="auto"/>
      </w:divBdr>
    </w:div>
    <w:div w:id="523907752">
      <w:bodyDiv w:val="1"/>
      <w:marLeft w:val="0"/>
      <w:marRight w:val="0"/>
      <w:marTop w:val="0"/>
      <w:marBottom w:val="0"/>
      <w:divBdr>
        <w:top w:val="none" w:sz="0" w:space="0" w:color="auto"/>
        <w:left w:val="none" w:sz="0" w:space="0" w:color="auto"/>
        <w:bottom w:val="none" w:sz="0" w:space="0" w:color="auto"/>
        <w:right w:val="none" w:sz="0" w:space="0" w:color="auto"/>
      </w:divBdr>
    </w:div>
    <w:div w:id="994339591">
      <w:bodyDiv w:val="1"/>
      <w:marLeft w:val="0"/>
      <w:marRight w:val="0"/>
      <w:marTop w:val="0"/>
      <w:marBottom w:val="0"/>
      <w:divBdr>
        <w:top w:val="none" w:sz="0" w:space="0" w:color="auto"/>
        <w:left w:val="none" w:sz="0" w:space="0" w:color="auto"/>
        <w:bottom w:val="none" w:sz="0" w:space="0" w:color="auto"/>
        <w:right w:val="none" w:sz="0" w:space="0" w:color="auto"/>
      </w:divBdr>
    </w:div>
    <w:div w:id="1233472003">
      <w:bodyDiv w:val="1"/>
      <w:marLeft w:val="0"/>
      <w:marRight w:val="0"/>
      <w:marTop w:val="0"/>
      <w:marBottom w:val="0"/>
      <w:divBdr>
        <w:top w:val="none" w:sz="0" w:space="0" w:color="auto"/>
        <w:left w:val="none" w:sz="0" w:space="0" w:color="auto"/>
        <w:bottom w:val="none" w:sz="0" w:space="0" w:color="auto"/>
        <w:right w:val="none" w:sz="0" w:space="0" w:color="auto"/>
      </w:divBdr>
    </w:div>
    <w:div w:id="1340814182">
      <w:bodyDiv w:val="1"/>
      <w:marLeft w:val="0"/>
      <w:marRight w:val="0"/>
      <w:marTop w:val="0"/>
      <w:marBottom w:val="0"/>
      <w:divBdr>
        <w:top w:val="none" w:sz="0" w:space="0" w:color="auto"/>
        <w:left w:val="none" w:sz="0" w:space="0" w:color="auto"/>
        <w:bottom w:val="none" w:sz="0" w:space="0" w:color="auto"/>
        <w:right w:val="none" w:sz="0" w:space="0" w:color="auto"/>
      </w:divBdr>
    </w:div>
    <w:div w:id="1461266195">
      <w:bodyDiv w:val="1"/>
      <w:marLeft w:val="0"/>
      <w:marRight w:val="0"/>
      <w:marTop w:val="0"/>
      <w:marBottom w:val="0"/>
      <w:divBdr>
        <w:top w:val="none" w:sz="0" w:space="0" w:color="auto"/>
        <w:left w:val="none" w:sz="0" w:space="0" w:color="auto"/>
        <w:bottom w:val="none" w:sz="0" w:space="0" w:color="auto"/>
        <w:right w:val="none" w:sz="0" w:space="0" w:color="auto"/>
      </w:divBdr>
    </w:div>
    <w:div w:id="1513714902">
      <w:bodyDiv w:val="1"/>
      <w:marLeft w:val="0"/>
      <w:marRight w:val="0"/>
      <w:marTop w:val="0"/>
      <w:marBottom w:val="0"/>
      <w:divBdr>
        <w:top w:val="none" w:sz="0" w:space="0" w:color="auto"/>
        <w:left w:val="none" w:sz="0" w:space="0" w:color="auto"/>
        <w:bottom w:val="none" w:sz="0" w:space="0" w:color="auto"/>
        <w:right w:val="none" w:sz="0" w:space="0" w:color="auto"/>
      </w:divBdr>
    </w:div>
    <w:div w:id="1698654987">
      <w:bodyDiv w:val="1"/>
      <w:marLeft w:val="0"/>
      <w:marRight w:val="0"/>
      <w:marTop w:val="0"/>
      <w:marBottom w:val="0"/>
      <w:divBdr>
        <w:top w:val="none" w:sz="0" w:space="0" w:color="auto"/>
        <w:left w:val="none" w:sz="0" w:space="0" w:color="auto"/>
        <w:bottom w:val="none" w:sz="0" w:space="0" w:color="auto"/>
        <w:right w:val="none" w:sz="0" w:space="0" w:color="auto"/>
      </w:divBdr>
    </w:div>
    <w:div w:id="170598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25</Pages>
  <Words>4670</Words>
  <Characters>26622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Tuyen Quang</Company>
  <LinksUpToDate>false</LinksUpToDate>
  <CharactersWithSpaces>31230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FPT</cp:lastModifiedBy>
  <cp:revision>164</cp:revision>
  <cp:lastPrinted>2019-03-20T04:33:00Z</cp:lastPrinted>
  <dcterms:created xsi:type="dcterms:W3CDTF">2019-03-18T01:49:00Z</dcterms:created>
  <dcterms:modified xsi:type="dcterms:W3CDTF">2019-04-17T06:41:00Z</dcterms:modified>
</cp:coreProperties>
</file>