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5A" w:rsidRDefault="00E84E5A" w:rsidP="00E84E5A"/>
    <w:tbl>
      <w:tblPr>
        <w:tblW w:w="14133" w:type="dxa"/>
        <w:tblLook w:val="01E0"/>
      </w:tblPr>
      <w:tblGrid>
        <w:gridCol w:w="4211"/>
        <w:gridCol w:w="3268"/>
        <w:gridCol w:w="6654"/>
      </w:tblGrid>
      <w:tr w:rsidR="00E84E5A" w:rsidRPr="006364EF" w:rsidTr="002F2907">
        <w:trPr>
          <w:trHeight w:val="795"/>
        </w:trPr>
        <w:tc>
          <w:tcPr>
            <w:tcW w:w="4211" w:type="dxa"/>
            <w:hideMark/>
          </w:tcPr>
          <w:p w:rsidR="00E84E5A" w:rsidRPr="006364EF" w:rsidRDefault="00E84E5A" w:rsidP="002F2907">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E84E5A" w:rsidRPr="006364EF" w:rsidRDefault="00E84E5A" w:rsidP="002F2907">
            <w:pPr>
              <w:spacing w:after="0" w:line="240" w:lineRule="auto"/>
              <w:jc w:val="center"/>
              <w:rPr>
                <w:rFonts w:ascii="Times New Roman" w:hAnsi="Times New Roman" w:cs="Times New Roman"/>
                <w:sz w:val="28"/>
                <w:szCs w:val="28"/>
              </w:rPr>
            </w:pPr>
            <w:r w:rsidRPr="006841E4">
              <w:rPr>
                <w:rFonts w:ascii="Times New Roman" w:hAnsi="Times New Roman" w:cs="Times New Roman"/>
              </w:rPr>
              <w:pict>
                <v:line id="_x0000_s1026" style="position:absolute;left:0;text-align:left;z-index:251660288" from="62.15pt,16.5pt" to="136.95pt,16.5pt"/>
              </w:pict>
            </w:r>
            <w:r w:rsidRPr="006364EF">
              <w:rPr>
                <w:rFonts w:ascii="Times New Roman" w:hAnsi="Times New Roman" w:cs="Times New Roman"/>
                <w:b/>
                <w:sz w:val="28"/>
                <w:szCs w:val="28"/>
              </w:rPr>
              <w:t>VĂN PHÒNG</w:t>
            </w:r>
          </w:p>
        </w:tc>
        <w:tc>
          <w:tcPr>
            <w:tcW w:w="3268" w:type="dxa"/>
          </w:tcPr>
          <w:p w:rsidR="00E84E5A" w:rsidRPr="006364EF" w:rsidRDefault="00E84E5A" w:rsidP="002F2907">
            <w:pPr>
              <w:spacing w:after="0" w:line="240" w:lineRule="auto"/>
              <w:jc w:val="center"/>
              <w:rPr>
                <w:rFonts w:ascii="Times New Roman" w:hAnsi="Times New Roman" w:cs="Times New Roman"/>
                <w:b/>
                <w:sz w:val="28"/>
                <w:szCs w:val="28"/>
              </w:rPr>
            </w:pPr>
          </w:p>
        </w:tc>
        <w:tc>
          <w:tcPr>
            <w:tcW w:w="6654" w:type="dxa"/>
            <w:hideMark/>
          </w:tcPr>
          <w:p w:rsidR="00E84E5A" w:rsidRPr="006364EF" w:rsidRDefault="00E84E5A" w:rsidP="002F2907">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E84E5A" w:rsidRPr="006364EF" w:rsidRDefault="00E84E5A" w:rsidP="002F2907">
            <w:pPr>
              <w:spacing w:after="0" w:line="240" w:lineRule="auto"/>
              <w:jc w:val="center"/>
              <w:rPr>
                <w:rFonts w:ascii="Times New Roman" w:hAnsi="Times New Roman" w:cs="Times New Roman"/>
                <w:b/>
                <w:sz w:val="28"/>
                <w:szCs w:val="28"/>
              </w:rPr>
            </w:pPr>
            <w:r w:rsidRPr="006841E4">
              <w:rPr>
                <w:rFonts w:ascii="Times New Roman" w:hAnsi="Times New Roman" w:cs="Times New Roman"/>
              </w:rPr>
              <w:pict>
                <v:line id="_x0000_s1027" style="position:absolute;left:0;text-align:left;z-index:251661312" from="69.4pt,16.6pt" to="250.15pt,16.6pt"/>
              </w:pict>
            </w:r>
            <w:r w:rsidRPr="006364EF">
              <w:rPr>
                <w:rFonts w:ascii="Times New Roman" w:hAnsi="Times New Roman" w:cs="Times New Roman"/>
                <w:b/>
                <w:sz w:val="28"/>
                <w:szCs w:val="28"/>
              </w:rPr>
              <w:t>Độc lập – Tự do – Hạnh phúc</w:t>
            </w:r>
          </w:p>
        </w:tc>
      </w:tr>
      <w:tr w:rsidR="00E84E5A" w:rsidRPr="006364EF" w:rsidTr="002F2907">
        <w:trPr>
          <w:trHeight w:val="390"/>
        </w:trPr>
        <w:tc>
          <w:tcPr>
            <w:tcW w:w="4211" w:type="dxa"/>
            <w:hideMark/>
          </w:tcPr>
          <w:p w:rsidR="00E84E5A" w:rsidRPr="006364EF" w:rsidRDefault="00E84E5A" w:rsidP="002F2907">
            <w:pPr>
              <w:spacing w:after="0" w:line="240" w:lineRule="auto"/>
              <w:jc w:val="center"/>
              <w:rPr>
                <w:rFonts w:ascii="Times New Roman" w:hAnsi="Times New Roman" w:cs="Times New Roman"/>
                <w:b/>
                <w:sz w:val="28"/>
                <w:szCs w:val="28"/>
              </w:rPr>
            </w:pPr>
          </w:p>
        </w:tc>
        <w:tc>
          <w:tcPr>
            <w:tcW w:w="3268" w:type="dxa"/>
          </w:tcPr>
          <w:p w:rsidR="00E84E5A" w:rsidRPr="006364EF" w:rsidRDefault="00E84E5A" w:rsidP="002F2907">
            <w:pPr>
              <w:spacing w:after="0" w:line="240" w:lineRule="auto"/>
              <w:jc w:val="center"/>
              <w:rPr>
                <w:rFonts w:ascii="Times New Roman" w:hAnsi="Times New Roman" w:cs="Times New Roman"/>
                <w:b/>
                <w:sz w:val="28"/>
                <w:szCs w:val="28"/>
              </w:rPr>
            </w:pPr>
          </w:p>
        </w:tc>
        <w:tc>
          <w:tcPr>
            <w:tcW w:w="6654" w:type="dxa"/>
            <w:hideMark/>
          </w:tcPr>
          <w:p w:rsidR="00E84E5A" w:rsidRPr="006364EF" w:rsidRDefault="00E84E5A" w:rsidP="002F2907">
            <w:pPr>
              <w:spacing w:after="0" w:line="240" w:lineRule="auto"/>
              <w:jc w:val="center"/>
              <w:rPr>
                <w:rFonts w:ascii="Times New Roman" w:hAnsi="Times New Roman" w:cs="Times New Roman"/>
                <w:b/>
                <w:sz w:val="28"/>
                <w:szCs w:val="28"/>
              </w:rPr>
            </w:pPr>
          </w:p>
        </w:tc>
      </w:tr>
    </w:tbl>
    <w:p w:rsidR="00E84E5A" w:rsidRPr="006364EF" w:rsidRDefault="00E84E5A" w:rsidP="00E84E5A">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E84E5A" w:rsidRDefault="00E84E5A" w:rsidP="00E84E5A">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w:t>
      </w:r>
      <w:r>
        <w:rPr>
          <w:rFonts w:ascii="Times New Roman" w:hAnsi="Times New Roman" w:cs="Times New Roman"/>
          <w:b/>
          <w:sz w:val="28"/>
          <w:szCs w:val="28"/>
        </w:rPr>
        <w:t xml:space="preserve"> 11</w:t>
      </w:r>
      <w:r w:rsidRPr="006364EF">
        <w:rPr>
          <w:rFonts w:ascii="Times New Roman" w:hAnsi="Times New Roman" w:cs="Times New Roman"/>
          <w:b/>
          <w:sz w:val="28"/>
          <w:szCs w:val="28"/>
        </w:rPr>
        <w:t>/</w:t>
      </w:r>
      <w:r>
        <w:rPr>
          <w:rFonts w:ascii="Times New Roman" w:hAnsi="Times New Roman" w:cs="Times New Roman"/>
          <w:b/>
          <w:sz w:val="28"/>
          <w:szCs w:val="28"/>
        </w:rPr>
        <w:t>8</w:t>
      </w:r>
      <w:r w:rsidRPr="006364EF">
        <w:rPr>
          <w:rFonts w:ascii="Times New Roman" w:hAnsi="Times New Roman" w:cs="Times New Roman"/>
          <w:b/>
          <w:sz w:val="28"/>
          <w:szCs w:val="28"/>
        </w:rPr>
        <w:t>/2020 đế</w:t>
      </w:r>
      <w:r>
        <w:rPr>
          <w:rFonts w:ascii="Times New Roman" w:hAnsi="Times New Roman" w:cs="Times New Roman"/>
          <w:b/>
          <w:sz w:val="28"/>
          <w:szCs w:val="28"/>
        </w:rPr>
        <w:t>n ngày 20</w:t>
      </w:r>
      <w:r w:rsidRPr="006364EF">
        <w:rPr>
          <w:rFonts w:ascii="Times New Roman" w:hAnsi="Times New Roman" w:cs="Times New Roman"/>
          <w:b/>
          <w:sz w:val="28"/>
          <w:szCs w:val="28"/>
        </w:rPr>
        <w:t>/</w:t>
      </w:r>
      <w:r>
        <w:rPr>
          <w:rFonts w:ascii="Times New Roman" w:hAnsi="Times New Roman" w:cs="Times New Roman"/>
          <w:b/>
          <w:sz w:val="28"/>
          <w:szCs w:val="28"/>
        </w:rPr>
        <w:t>8</w:t>
      </w:r>
      <w:r w:rsidRPr="006364EF">
        <w:rPr>
          <w:rFonts w:ascii="Times New Roman" w:hAnsi="Times New Roman" w:cs="Times New Roman"/>
          <w:b/>
          <w:sz w:val="28"/>
          <w:szCs w:val="28"/>
        </w:rPr>
        <w:t>/2020</w:t>
      </w:r>
    </w:p>
    <w:p w:rsidR="00E84E5A" w:rsidRPr="006364EF" w:rsidRDefault="00E84E5A" w:rsidP="00E84E5A">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E84E5A" w:rsidRPr="00D43E95" w:rsidTr="002F2907">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2F2907">
            <w:pPr>
              <w:spacing w:line="360" w:lineRule="exact"/>
              <w:jc w:val="center"/>
              <w:rPr>
                <w:b/>
                <w:bCs/>
                <w:color w:val="000000" w:themeColor="text1"/>
                <w:sz w:val="26"/>
                <w:szCs w:val="26"/>
              </w:rPr>
            </w:pPr>
            <w:r w:rsidRPr="00D43E95">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2F2907">
            <w:pPr>
              <w:spacing w:line="360" w:lineRule="exact"/>
              <w:jc w:val="center"/>
              <w:rPr>
                <w:b/>
                <w:bCs/>
                <w:color w:val="000000" w:themeColor="text1"/>
                <w:sz w:val="26"/>
                <w:szCs w:val="26"/>
              </w:rPr>
            </w:pPr>
            <w:r w:rsidRPr="00D43E95">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2F2907">
            <w:pPr>
              <w:spacing w:line="360" w:lineRule="exact"/>
              <w:jc w:val="center"/>
              <w:rPr>
                <w:b/>
                <w:bCs/>
                <w:color w:val="000000" w:themeColor="text1"/>
                <w:sz w:val="26"/>
                <w:szCs w:val="26"/>
              </w:rPr>
            </w:pPr>
            <w:r w:rsidRPr="00D43E95">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2F2907">
            <w:pPr>
              <w:spacing w:line="360" w:lineRule="exact"/>
              <w:jc w:val="center"/>
              <w:rPr>
                <w:b/>
                <w:bCs/>
                <w:color w:val="000000" w:themeColor="text1"/>
                <w:sz w:val="26"/>
                <w:szCs w:val="26"/>
              </w:rPr>
            </w:pPr>
            <w:r w:rsidRPr="00D43E95">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423F0B">
            <w:pPr>
              <w:spacing w:line="360" w:lineRule="exact"/>
              <w:jc w:val="center"/>
              <w:rPr>
                <w:b/>
                <w:bCs/>
                <w:color w:val="000000" w:themeColor="text1"/>
                <w:sz w:val="26"/>
                <w:szCs w:val="26"/>
              </w:rPr>
            </w:pPr>
            <w:r w:rsidRPr="00D43E95">
              <w:rPr>
                <w:b/>
                <w:bCs/>
                <w:color w:val="000000" w:themeColor="text1"/>
                <w:sz w:val="26"/>
                <w:szCs w:val="26"/>
              </w:rPr>
              <w:t>Tên loại và trích yếu</w:t>
            </w:r>
          </w:p>
          <w:p w:rsidR="00E84E5A" w:rsidRPr="00D43E95" w:rsidRDefault="00E84E5A" w:rsidP="00423F0B">
            <w:pPr>
              <w:spacing w:line="360" w:lineRule="exact"/>
              <w:jc w:val="center"/>
              <w:rPr>
                <w:b/>
                <w:bCs/>
                <w:color w:val="000000" w:themeColor="text1"/>
                <w:sz w:val="26"/>
                <w:szCs w:val="26"/>
              </w:rPr>
            </w:pPr>
            <w:r w:rsidRPr="00D43E95">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2F2907">
            <w:pPr>
              <w:spacing w:line="360" w:lineRule="exact"/>
              <w:jc w:val="center"/>
              <w:rPr>
                <w:b/>
                <w:color w:val="000000" w:themeColor="text1"/>
                <w:sz w:val="26"/>
                <w:szCs w:val="26"/>
              </w:rPr>
            </w:pPr>
            <w:r w:rsidRPr="00D43E95">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E84E5A" w:rsidRPr="00D43E95" w:rsidRDefault="00E84E5A" w:rsidP="002F2907">
            <w:pPr>
              <w:spacing w:line="360" w:lineRule="exact"/>
              <w:jc w:val="center"/>
              <w:rPr>
                <w:b/>
                <w:bCs/>
                <w:color w:val="000000" w:themeColor="text1"/>
                <w:sz w:val="26"/>
                <w:szCs w:val="26"/>
              </w:rPr>
            </w:pPr>
            <w:r w:rsidRPr="00D43E95">
              <w:rPr>
                <w:b/>
                <w:bCs/>
                <w:color w:val="000000" w:themeColor="text1"/>
                <w:sz w:val="26"/>
                <w:szCs w:val="26"/>
              </w:rPr>
              <w:t>Ghi chú</w:t>
            </w: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423F0B" w:rsidP="002F2907">
            <w:pPr>
              <w:rPr>
                <w:color w:val="000000"/>
                <w:sz w:val="26"/>
                <w:szCs w:val="26"/>
              </w:rPr>
            </w:pPr>
            <w:r>
              <w:rPr>
                <w:color w:val="000000"/>
                <w:sz w:val="26"/>
                <w:szCs w:val="26"/>
              </w:rPr>
              <w:t>Thủ tướng</w:t>
            </w:r>
            <w:r w:rsidR="00D43E95" w:rsidRPr="00D43E9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22/2020/QĐ-TTg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10/</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Quyết định về việc giảm tiền thuê đất của năm 2020 đối với các đối tượng bị ảnh hưởng bởi dịch Covid-19 theo Nghị quyết số 84/NQ-CP ngày 29 tháng 5 năm 2020 của Chính phủ</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B5D8C" w:rsidP="002F2907">
            <w:pPr>
              <w:rPr>
                <w:color w:val="000000"/>
                <w:sz w:val="26"/>
                <w:szCs w:val="26"/>
              </w:rPr>
            </w:pPr>
            <w:r>
              <w:rPr>
                <w:color w:val="000000"/>
                <w:sz w:val="26"/>
                <w:szCs w:val="26"/>
              </w:rPr>
              <w:t>10/</w:t>
            </w:r>
            <w:r w:rsidRPr="00D43E95">
              <w:rPr>
                <w:color w:val="000000"/>
                <w:sz w:val="26"/>
                <w:szCs w:val="26"/>
              </w:rPr>
              <w:t>8/2020</w:t>
            </w: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75/</w:t>
            </w:r>
            <w:r w:rsidR="00423F0B">
              <w:rPr>
                <w:color w:val="000000"/>
                <w:sz w:val="26"/>
                <w:szCs w:val="26"/>
              </w:rPr>
              <w:t>2020/</w:t>
            </w:r>
            <w:r w:rsidRPr="00D43E95">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DB5D8C">
            <w:pPr>
              <w:jc w:val="center"/>
              <w:rPr>
                <w:color w:val="000000"/>
                <w:sz w:val="26"/>
                <w:szCs w:val="26"/>
              </w:rPr>
            </w:pPr>
            <w:r>
              <w:rPr>
                <w:color w:val="000000"/>
                <w:sz w:val="26"/>
                <w:szCs w:val="26"/>
              </w:rPr>
              <w:t>1</w:t>
            </w:r>
            <w:r w:rsidR="00DB5D8C">
              <w:rPr>
                <w:color w:val="000000"/>
                <w:sz w:val="26"/>
                <w:szCs w:val="26"/>
              </w:rPr>
              <w:t>2</w:t>
            </w:r>
            <w:r>
              <w:rPr>
                <w:color w:val="000000"/>
                <w:sz w:val="26"/>
                <w:szCs w:val="26"/>
              </w:rPr>
              <w:t>/</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Thông tư sửa đổi, bổ sung một số điều của Thông tư số 279/2016/TT-BTC ngày 14 tháng 11 năm 2016  quy định mức thu, chế độ thu, nộp, quản lý và sử dụng phí trong công tác an toàn vệ sinh thực phẩm</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B5D8C" w:rsidP="002F2907">
            <w:pPr>
              <w:rPr>
                <w:color w:val="000000"/>
                <w:sz w:val="26"/>
                <w:szCs w:val="26"/>
              </w:rPr>
            </w:pPr>
            <w:r>
              <w:rPr>
                <w:color w:val="000000"/>
                <w:sz w:val="26"/>
                <w:szCs w:val="26"/>
              </w:rPr>
              <w:t>12/8/2020</w:t>
            </w: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423F0B" w:rsidP="002F2907">
            <w:pPr>
              <w:rPr>
                <w:color w:val="000000"/>
                <w:sz w:val="26"/>
                <w:szCs w:val="26"/>
              </w:rPr>
            </w:pPr>
            <w:r>
              <w:rPr>
                <w:color w:val="000000"/>
                <w:sz w:val="26"/>
                <w:szCs w:val="26"/>
              </w:rPr>
              <w:t>Thủ tướng</w:t>
            </w:r>
            <w:r w:rsidRPr="00D43E9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1265/QĐ-TTg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18/</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Quyết định Ban hành Danh mục dịch vụ sự nghiệp công sử dụng ngân sách nhà nước trong lĩnh vực thông tin và truyền thông</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423F0B" w:rsidP="002F2907">
            <w:pPr>
              <w:rPr>
                <w:color w:val="000000"/>
                <w:sz w:val="26"/>
                <w:szCs w:val="26"/>
              </w:rPr>
            </w:pPr>
            <w:r>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1757/QĐ-BTNMT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11/</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Về việc ban hành Danh mục nguồn nước liên tỉnhvà Danh mục nguồn nước liên quốc gia (nguồn nước mặt)</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90/2020/NĐ-CP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sidRPr="00D43E95">
              <w:rPr>
                <w:color w:val="000000"/>
                <w:sz w:val="26"/>
                <w:szCs w:val="26"/>
              </w:rPr>
              <w:t>13/8/2020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Nghị định về đánh giá, xếp loại chất lượng cán bộ, công chức, viên chức</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B5D8C" w:rsidP="002F2907">
            <w:pPr>
              <w:rPr>
                <w:color w:val="000000"/>
                <w:sz w:val="26"/>
                <w:szCs w:val="26"/>
              </w:rPr>
            </w:pPr>
            <w:r>
              <w:rPr>
                <w:color w:val="000000"/>
                <w:sz w:val="26"/>
                <w:szCs w:val="26"/>
              </w:rPr>
              <w:t>20/8/2020</w:t>
            </w: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91/2020/NĐ-CP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14/</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Nghị định chống tin nhắn rác, thư điện tử rác, cuộc gọi rác.</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B5D8C" w:rsidP="002F2907">
            <w:pPr>
              <w:rPr>
                <w:color w:val="000000"/>
                <w:sz w:val="26"/>
                <w:szCs w:val="26"/>
              </w:rPr>
            </w:pPr>
            <w:r>
              <w:rPr>
                <w:color w:val="000000"/>
                <w:sz w:val="26"/>
                <w:szCs w:val="26"/>
              </w:rPr>
              <w:t>01/10/2020</w:t>
            </w: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92/2020/NĐ-CP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17/</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Nghị định quy định về cơ sở huấn luyện dự bị động viên cấp tỉnh</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B5D8C" w:rsidP="002F2907">
            <w:pPr>
              <w:rPr>
                <w:color w:val="000000"/>
                <w:sz w:val="26"/>
                <w:szCs w:val="26"/>
              </w:rPr>
            </w:pPr>
            <w:r>
              <w:rPr>
                <w:color w:val="000000"/>
                <w:sz w:val="26"/>
                <w:szCs w:val="26"/>
              </w:rPr>
              <w:t>18/8/2020</w:t>
            </w: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1725/QĐ-BTP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10/</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V/v công bố thủ tục hành chính được chuẩn hóa, thủ tục hành chính bị bãi bỏ trong lĩnh vực quản tài viên và hành nghề quản lý, thanh lý tài sản thuộc phạm vi chức năng quản lý của Bộ Tư pháp.</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423F0B" w:rsidP="002F2907">
            <w:pPr>
              <w:rPr>
                <w:color w:val="000000"/>
                <w:sz w:val="26"/>
                <w:szCs w:val="26"/>
              </w:rPr>
            </w:pPr>
            <w:r>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1756/QĐ-BTNMT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11/</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Về việc công bố thủ tục hành chính mới ban hành, thủ tục hành chính được sửađổi, bổ sung, thủ tục hành chính bị bãi bỏ trong lĩnh vực bảo vệ môi trườngthuộc phạm vi chức năng quản lý của Bộ Tài nguyên và Môi trường</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423F0B" w:rsidP="002F2907">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2284/QĐ-BGDĐT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10/</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Công bố thủ tục hành chính mới ban hành; thủ tục hành chính được sửa đổi, bổ sung trong lĩnh vực giáo dục và đào tạo thuộc phạm vi chức năng quản lý của Bộ Giáo dục và Đào tạo</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93/2020/NĐ-CP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18/</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Nghị định Quy định chi tiết một số điều của Luật Thư viện</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B5D8C" w:rsidP="002F2907">
            <w:pPr>
              <w:rPr>
                <w:color w:val="000000"/>
                <w:sz w:val="26"/>
                <w:szCs w:val="26"/>
              </w:rPr>
            </w:pPr>
            <w:r>
              <w:rPr>
                <w:color w:val="000000"/>
                <w:sz w:val="26"/>
                <w:szCs w:val="26"/>
              </w:rPr>
              <w:t>05/10/2020</w:t>
            </w: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1317/BC-BYT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D43E95">
            <w:pPr>
              <w:jc w:val="center"/>
              <w:rPr>
                <w:color w:val="000000"/>
                <w:sz w:val="26"/>
                <w:szCs w:val="26"/>
              </w:rPr>
            </w:pPr>
            <w:r>
              <w:rPr>
                <w:color w:val="000000"/>
                <w:sz w:val="26"/>
                <w:szCs w:val="26"/>
              </w:rPr>
              <w:t>19/</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B5D8C" w:rsidP="00423F0B">
            <w:pPr>
              <w:jc w:val="both"/>
              <w:rPr>
                <w:color w:val="000000"/>
                <w:sz w:val="26"/>
                <w:szCs w:val="26"/>
              </w:rPr>
            </w:pPr>
            <w:r>
              <w:rPr>
                <w:color w:val="000000"/>
                <w:sz w:val="26"/>
                <w:szCs w:val="26"/>
              </w:rPr>
              <w:t>Báo cáo nhanh</w:t>
            </w:r>
            <w:r w:rsidR="00D43E95" w:rsidRPr="00D43E95">
              <w:rPr>
                <w:color w:val="000000"/>
                <w:sz w:val="26"/>
                <w:szCs w:val="26"/>
              </w:rPr>
              <w:t xml:space="preserve"> cập nhật tình hình dịch bệnh Covid-19 (nCoV) ngày 19/8/2020</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43E95"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423F0B" w:rsidP="002F2907">
            <w:pPr>
              <w:rPr>
                <w:color w:val="000000"/>
                <w:sz w:val="26"/>
                <w:szCs w:val="26"/>
              </w:rPr>
            </w:pPr>
            <w:r>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rPr>
                <w:color w:val="000000"/>
                <w:sz w:val="26"/>
                <w:szCs w:val="26"/>
              </w:rPr>
            </w:pPr>
            <w:r w:rsidRPr="00D43E95">
              <w:rPr>
                <w:color w:val="000000"/>
                <w:sz w:val="26"/>
                <w:szCs w:val="26"/>
              </w:rPr>
              <w:t>694/QĐ-LĐTBXH</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2F2907">
            <w:pPr>
              <w:jc w:val="center"/>
              <w:rPr>
                <w:color w:val="000000"/>
                <w:sz w:val="26"/>
                <w:szCs w:val="26"/>
              </w:rPr>
            </w:pPr>
            <w:r>
              <w:rPr>
                <w:color w:val="000000"/>
                <w:sz w:val="26"/>
                <w:szCs w:val="26"/>
              </w:rPr>
              <w:t>18/</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E95" w:rsidRPr="00D43E95" w:rsidRDefault="00D43E95" w:rsidP="00423F0B">
            <w:pPr>
              <w:jc w:val="both"/>
              <w:rPr>
                <w:color w:val="000000"/>
                <w:sz w:val="26"/>
                <w:szCs w:val="26"/>
              </w:rPr>
            </w:pPr>
            <w:r w:rsidRPr="00D43E95">
              <w:rPr>
                <w:color w:val="000000"/>
                <w:sz w:val="26"/>
                <w:szCs w:val="26"/>
              </w:rPr>
              <w:t xml:space="preserve">Về việc công bố thủ tục hành chính mới ban hành lĩnh vực an toàn,vệ sinh lao động thuộc phạm vi chức năng quản lý nhà nướccủa Bộ Lao động - Thương binh </w:t>
            </w:r>
            <w:r w:rsidRPr="00D43E95">
              <w:rPr>
                <w:color w:val="000000"/>
                <w:sz w:val="26"/>
                <w:szCs w:val="26"/>
              </w:rPr>
              <w:lastRenderedPageBreak/>
              <w:t>và Xã hội</w:t>
            </w:r>
          </w:p>
        </w:tc>
        <w:tc>
          <w:tcPr>
            <w:tcW w:w="170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43E95" w:rsidRPr="00D43E95" w:rsidRDefault="00D43E95" w:rsidP="002F2907">
            <w:pPr>
              <w:spacing w:line="360" w:lineRule="exact"/>
              <w:jc w:val="center"/>
              <w:rPr>
                <w:b/>
                <w:bCs/>
                <w:color w:val="000000" w:themeColor="text1"/>
                <w:sz w:val="26"/>
                <w:szCs w:val="26"/>
              </w:rPr>
            </w:pPr>
          </w:p>
        </w:tc>
      </w:tr>
      <w:tr w:rsidR="00DB5D8C"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rPr>
                <w:color w:val="000000"/>
                <w:sz w:val="26"/>
                <w:szCs w:val="26"/>
              </w:rPr>
            </w:pPr>
            <w:r>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rPr>
                <w:color w:val="000000"/>
                <w:sz w:val="26"/>
                <w:szCs w:val="26"/>
              </w:rPr>
            </w:pPr>
            <w:r w:rsidRPr="00D43E95">
              <w:rPr>
                <w:color w:val="000000"/>
                <w:sz w:val="26"/>
                <w:szCs w:val="26"/>
              </w:rPr>
              <w:t>1449/QĐ-BGDĐT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jc w:val="center"/>
              <w:rPr>
                <w:color w:val="000000"/>
                <w:sz w:val="26"/>
                <w:szCs w:val="26"/>
              </w:rPr>
            </w:pPr>
            <w:r>
              <w:rPr>
                <w:color w:val="000000"/>
                <w:sz w:val="26"/>
                <w:szCs w:val="26"/>
              </w:rPr>
              <w:t>02/</w:t>
            </w:r>
            <w:r w:rsidRPr="00D43E95">
              <w:rPr>
                <w:color w:val="000000"/>
                <w:sz w:val="26"/>
                <w:szCs w:val="26"/>
              </w:rPr>
              <w:t>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423F0B">
            <w:pPr>
              <w:jc w:val="both"/>
              <w:rPr>
                <w:color w:val="000000"/>
                <w:sz w:val="26"/>
                <w:szCs w:val="26"/>
              </w:rPr>
            </w:pPr>
            <w:r w:rsidRPr="00D43E95">
              <w:rPr>
                <w:color w:val="000000"/>
                <w:sz w:val="26"/>
                <w:szCs w:val="26"/>
              </w:rPr>
              <w:t>Công bố thủ tục hành chính được thay thế lĩnh vực thi và tuyển sinh thuộc phạm vi chức năng quản lý của Bộ Giáo dục và Đào tạo</w:t>
            </w:r>
          </w:p>
        </w:tc>
        <w:tc>
          <w:tcPr>
            <w:tcW w:w="1701"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spacing w:line="360" w:lineRule="exact"/>
              <w:jc w:val="center"/>
              <w:rPr>
                <w:b/>
                <w:bCs/>
                <w:color w:val="000000" w:themeColor="text1"/>
                <w:sz w:val="26"/>
                <w:szCs w:val="26"/>
              </w:rPr>
            </w:pPr>
          </w:p>
        </w:tc>
      </w:tr>
      <w:tr w:rsidR="00DB5D8C"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rPr>
                <w:color w:val="000000"/>
                <w:sz w:val="26"/>
                <w:szCs w:val="26"/>
              </w:rPr>
            </w:pPr>
            <w:r>
              <w:rPr>
                <w:color w:val="000000"/>
                <w:sz w:val="26"/>
                <w:szCs w:val="26"/>
              </w:rPr>
              <w:t>Thủ tướng</w:t>
            </w:r>
            <w:r w:rsidRPr="00D43E9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rPr>
                <w:color w:val="000000"/>
                <w:sz w:val="26"/>
                <w:szCs w:val="26"/>
              </w:rPr>
            </w:pPr>
            <w:r w:rsidRPr="00D43E95">
              <w:rPr>
                <w:color w:val="000000"/>
                <w:sz w:val="26"/>
                <w:szCs w:val="26"/>
              </w:rPr>
              <w:t>1222/QĐ-TTg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jc w:val="center"/>
              <w:rPr>
                <w:color w:val="000000"/>
                <w:sz w:val="26"/>
                <w:szCs w:val="26"/>
              </w:rPr>
            </w:pPr>
            <w:r>
              <w:rPr>
                <w:color w:val="000000"/>
                <w:sz w:val="26"/>
                <w:szCs w:val="26"/>
              </w:rPr>
              <w:t>11/</w:t>
            </w:r>
            <w:r w:rsidRPr="00D43E95">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423F0B">
            <w:pPr>
              <w:jc w:val="both"/>
              <w:rPr>
                <w:color w:val="000000"/>
                <w:sz w:val="26"/>
                <w:szCs w:val="26"/>
              </w:rPr>
            </w:pPr>
            <w:r w:rsidRPr="00D43E95">
              <w:rPr>
                <w:color w:val="000000"/>
                <w:sz w:val="26"/>
                <w:szCs w:val="26"/>
              </w:rPr>
              <w:t>Quyết định về việc Ban hành Quyết định Danh mục bí mật Nhà nước của Hội Liên hiệp phụ nữ Việt Nam</w:t>
            </w:r>
          </w:p>
        </w:tc>
        <w:tc>
          <w:tcPr>
            <w:tcW w:w="1701"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spacing w:line="360" w:lineRule="exact"/>
              <w:jc w:val="center"/>
              <w:rPr>
                <w:b/>
                <w:bCs/>
                <w:color w:val="000000" w:themeColor="text1"/>
                <w:sz w:val="26"/>
                <w:szCs w:val="26"/>
              </w:rPr>
            </w:pPr>
          </w:p>
        </w:tc>
      </w:tr>
      <w:tr w:rsidR="00DB5D8C" w:rsidRPr="00D43E95" w:rsidTr="002F290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rPr>
                <w:color w:val="000000"/>
                <w:sz w:val="26"/>
                <w:szCs w:val="26"/>
              </w:rPr>
            </w:pPr>
            <w:r>
              <w:rPr>
                <w:color w:val="000000"/>
                <w:sz w:val="26"/>
                <w:szCs w:val="26"/>
              </w:rPr>
              <w:t>Thủ tướng</w:t>
            </w:r>
            <w:r w:rsidRPr="00D43E95">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2F2907">
            <w:pPr>
              <w:rPr>
                <w:color w:val="000000"/>
                <w:sz w:val="26"/>
                <w:szCs w:val="26"/>
              </w:rPr>
            </w:pPr>
            <w:r w:rsidRPr="00D43E95">
              <w:rPr>
                <w:color w:val="000000"/>
                <w:sz w:val="26"/>
                <w:szCs w:val="26"/>
              </w:rPr>
              <w:t>1268/QĐ-TTg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D43E95">
            <w:pPr>
              <w:jc w:val="center"/>
              <w:rPr>
                <w:color w:val="000000"/>
                <w:sz w:val="26"/>
                <w:szCs w:val="26"/>
              </w:rPr>
            </w:pPr>
            <w:r w:rsidRPr="00D43E95">
              <w:rPr>
                <w:color w:val="000000"/>
                <w:sz w:val="26"/>
                <w:szCs w:val="26"/>
              </w:rPr>
              <w:t>19/8/2020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B5D8C" w:rsidRPr="00D43E95" w:rsidRDefault="00DB5D8C" w:rsidP="00423F0B">
            <w:pPr>
              <w:jc w:val="both"/>
              <w:rPr>
                <w:color w:val="000000"/>
                <w:sz w:val="26"/>
                <w:szCs w:val="26"/>
              </w:rPr>
            </w:pPr>
            <w:r w:rsidRPr="00D43E95">
              <w:rPr>
                <w:color w:val="000000"/>
                <w:sz w:val="26"/>
                <w:szCs w:val="26"/>
              </w:rPr>
              <w:t>Quyết định Ban hành kế hoạch thực hiện Bản ghi nhớ về phát triển và kết nối hạ tầng thương mại biên giới Việt Nam - Campuchia</w:t>
            </w:r>
          </w:p>
        </w:tc>
        <w:tc>
          <w:tcPr>
            <w:tcW w:w="1701"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B5D8C" w:rsidRPr="00D43E95" w:rsidRDefault="00DB5D8C" w:rsidP="002F2907">
            <w:pPr>
              <w:spacing w:line="360" w:lineRule="exact"/>
              <w:jc w:val="center"/>
              <w:rPr>
                <w:b/>
                <w:bCs/>
                <w:color w:val="000000" w:themeColor="text1"/>
                <w:sz w:val="26"/>
                <w:szCs w:val="26"/>
              </w:rPr>
            </w:pPr>
          </w:p>
        </w:tc>
      </w:tr>
    </w:tbl>
    <w:p w:rsidR="00E84E5A" w:rsidRPr="006364EF" w:rsidRDefault="00E84E5A" w:rsidP="00E84E5A">
      <w:pPr>
        <w:rPr>
          <w:rFonts w:ascii="Times New Roman" w:hAnsi="Times New Roman" w:cs="Times New Roman"/>
        </w:rPr>
      </w:pPr>
    </w:p>
    <w:p w:rsidR="00E84E5A" w:rsidRDefault="00E84E5A" w:rsidP="00E84E5A"/>
    <w:p w:rsidR="00DE6126" w:rsidRDefault="00DB5D8C"/>
    <w:sectPr w:rsidR="00DE6126" w:rsidSect="00E2246B">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DB5D8C">
        <w:pPr>
          <w:pStyle w:val="Footer"/>
          <w:jc w:val="center"/>
        </w:pPr>
        <w:r>
          <w:fldChar w:fldCharType="begin"/>
        </w:r>
        <w:r>
          <w:instrText xml:space="preserve"> PAGE   \* MERGEFORMAT </w:instrText>
        </w:r>
        <w:r>
          <w:fldChar w:fldCharType="separate"/>
        </w:r>
        <w:r>
          <w:rPr>
            <w:noProof/>
          </w:rPr>
          <w:t>3</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4E5A"/>
    <w:rsid w:val="00423F0B"/>
    <w:rsid w:val="009B7B32"/>
    <w:rsid w:val="00D43E95"/>
    <w:rsid w:val="00DB5D8C"/>
    <w:rsid w:val="00E81088"/>
    <w:rsid w:val="00E84E5A"/>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5A"/>
  </w:style>
</w:styles>
</file>

<file path=word/webSettings.xml><?xml version="1.0" encoding="utf-8"?>
<w:webSettings xmlns:r="http://schemas.openxmlformats.org/officeDocument/2006/relationships" xmlns:w="http://schemas.openxmlformats.org/wordprocessingml/2006/main">
  <w:divs>
    <w:div w:id="6176378">
      <w:bodyDiv w:val="1"/>
      <w:marLeft w:val="0"/>
      <w:marRight w:val="0"/>
      <w:marTop w:val="0"/>
      <w:marBottom w:val="0"/>
      <w:divBdr>
        <w:top w:val="none" w:sz="0" w:space="0" w:color="auto"/>
        <w:left w:val="none" w:sz="0" w:space="0" w:color="auto"/>
        <w:bottom w:val="none" w:sz="0" w:space="0" w:color="auto"/>
        <w:right w:val="none" w:sz="0" w:space="0" w:color="auto"/>
      </w:divBdr>
    </w:div>
    <w:div w:id="53505827">
      <w:bodyDiv w:val="1"/>
      <w:marLeft w:val="0"/>
      <w:marRight w:val="0"/>
      <w:marTop w:val="0"/>
      <w:marBottom w:val="0"/>
      <w:divBdr>
        <w:top w:val="none" w:sz="0" w:space="0" w:color="auto"/>
        <w:left w:val="none" w:sz="0" w:space="0" w:color="auto"/>
        <w:bottom w:val="none" w:sz="0" w:space="0" w:color="auto"/>
        <w:right w:val="none" w:sz="0" w:space="0" w:color="auto"/>
      </w:divBdr>
    </w:div>
    <w:div w:id="382289680">
      <w:bodyDiv w:val="1"/>
      <w:marLeft w:val="0"/>
      <w:marRight w:val="0"/>
      <w:marTop w:val="0"/>
      <w:marBottom w:val="0"/>
      <w:divBdr>
        <w:top w:val="none" w:sz="0" w:space="0" w:color="auto"/>
        <w:left w:val="none" w:sz="0" w:space="0" w:color="auto"/>
        <w:bottom w:val="none" w:sz="0" w:space="0" w:color="auto"/>
        <w:right w:val="none" w:sz="0" w:space="0" w:color="auto"/>
      </w:divBdr>
    </w:div>
    <w:div w:id="644160318">
      <w:bodyDiv w:val="1"/>
      <w:marLeft w:val="0"/>
      <w:marRight w:val="0"/>
      <w:marTop w:val="0"/>
      <w:marBottom w:val="0"/>
      <w:divBdr>
        <w:top w:val="none" w:sz="0" w:space="0" w:color="auto"/>
        <w:left w:val="none" w:sz="0" w:space="0" w:color="auto"/>
        <w:bottom w:val="none" w:sz="0" w:space="0" w:color="auto"/>
        <w:right w:val="none" w:sz="0" w:space="0" w:color="auto"/>
      </w:divBdr>
    </w:div>
    <w:div w:id="765461283">
      <w:bodyDiv w:val="1"/>
      <w:marLeft w:val="0"/>
      <w:marRight w:val="0"/>
      <w:marTop w:val="0"/>
      <w:marBottom w:val="0"/>
      <w:divBdr>
        <w:top w:val="none" w:sz="0" w:space="0" w:color="auto"/>
        <w:left w:val="none" w:sz="0" w:space="0" w:color="auto"/>
        <w:bottom w:val="none" w:sz="0" w:space="0" w:color="auto"/>
        <w:right w:val="none" w:sz="0" w:space="0" w:color="auto"/>
      </w:divBdr>
    </w:div>
    <w:div w:id="885683866">
      <w:bodyDiv w:val="1"/>
      <w:marLeft w:val="0"/>
      <w:marRight w:val="0"/>
      <w:marTop w:val="0"/>
      <w:marBottom w:val="0"/>
      <w:divBdr>
        <w:top w:val="none" w:sz="0" w:space="0" w:color="auto"/>
        <w:left w:val="none" w:sz="0" w:space="0" w:color="auto"/>
        <w:bottom w:val="none" w:sz="0" w:space="0" w:color="auto"/>
        <w:right w:val="none" w:sz="0" w:space="0" w:color="auto"/>
      </w:divBdr>
    </w:div>
    <w:div w:id="931663014">
      <w:bodyDiv w:val="1"/>
      <w:marLeft w:val="0"/>
      <w:marRight w:val="0"/>
      <w:marTop w:val="0"/>
      <w:marBottom w:val="0"/>
      <w:divBdr>
        <w:top w:val="none" w:sz="0" w:space="0" w:color="auto"/>
        <w:left w:val="none" w:sz="0" w:space="0" w:color="auto"/>
        <w:bottom w:val="none" w:sz="0" w:space="0" w:color="auto"/>
        <w:right w:val="none" w:sz="0" w:space="0" w:color="auto"/>
      </w:divBdr>
    </w:div>
    <w:div w:id="1260984587">
      <w:bodyDiv w:val="1"/>
      <w:marLeft w:val="0"/>
      <w:marRight w:val="0"/>
      <w:marTop w:val="0"/>
      <w:marBottom w:val="0"/>
      <w:divBdr>
        <w:top w:val="none" w:sz="0" w:space="0" w:color="auto"/>
        <w:left w:val="none" w:sz="0" w:space="0" w:color="auto"/>
        <w:bottom w:val="none" w:sz="0" w:space="0" w:color="auto"/>
        <w:right w:val="none" w:sz="0" w:space="0" w:color="auto"/>
      </w:divBdr>
    </w:div>
    <w:div w:id="1362701457">
      <w:bodyDiv w:val="1"/>
      <w:marLeft w:val="0"/>
      <w:marRight w:val="0"/>
      <w:marTop w:val="0"/>
      <w:marBottom w:val="0"/>
      <w:divBdr>
        <w:top w:val="none" w:sz="0" w:space="0" w:color="auto"/>
        <w:left w:val="none" w:sz="0" w:space="0" w:color="auto"/>
        <w:bottom w:val="none" w:sz="0" w:space="0" w:color="auto"/>
        <w:right w:val="none" w:sz="0" w:space="0" w:color="auto"/>
      </w:divBdr>
    </w:div>
    <w:div w:id="1404524748">
      <w:bodyDiv w:val="1"/>
      <w:marLeft w:val="0"/>
      <w:marRight w:val="0"/>
      <w:marTop w:val="0"/>
      <w:marBottom w:val="0"/>
      <w:divBdr>
        <w:top w:val="none" w:sz="0" w:space="0" w:color="auto"/>
        <w:left w:val="none" w:sz="0" w:space="0" w:color="auto"/>
        <w:bottom w:val="none" w:sz="0" w:space="0" w:color="auto"/>
        <w:right w:val="none" w:sz="0" w:space="0" w:color="auto"/>
      </w:divBdr>
    </w:div>
    <w:div w:id="1439989530">
      <w:bodyDiv w:val="1"/>
      <w:marLeft w:val="0"/>
      <w:marRight w:val="0"/>
      <w:marTop w:val="0"/>
      <w:marBottom w:val="0"/>
      <w:divBdr>
        <w:top w:val="none" w:sz="0" w:space="0" w:color="auto"/>
        <w:left w:val="none" w:sz="0" w:space="0" w:color="auto"/>
        <w:bottom w:val="none" w:sz="0" w:space="0" w:color="auto"/>
        <w:right w:val="none" w:sz="0" w:space="0" w:color="auto"/>
      </w:divBdr>
    </w:div>
    <w:div w:id="1602301049">
      <w:bodyDiv w:val="1"/>
      <w:marLeft w:val="0"/>
      <w:marRight w:val="0"/>
      <w:marTop w:val="0"/>
      <w:marBottom w:val="0"/>
      <w:divBdr>
        <w:top w:val="none" w:sz="0" w:space="0" w:color="auto"/>
        <w:left w:val="none" w:sz="0" w:space="0" w:color="auto"/>
        <w:bottom w:val="none" w:sz="0" w:space="0" w:color="auto"/>
        <w:right w:val="none" w:sz="0" w:space="0" w:color="auto"/>
      </w:divBdr>
    </w:div>
    <w:div w:id="1743794454">
      <w:bodyDiv w:val="1"/>
      <w:marLeft w:val="0"/>
      <w:marRight w:val="0"/>
      <w:marTop w:val="0"/>
      <w:marBottom w:val="0"/>
      <w:divBdr>
        <w:top w:val="none" w:sz="0" w:space="0" w:color="auto"/>
        <w:left w:val="none" w:sz="0" w:space="0" w:color="auto"/>
        <w:bottom w:val="none" w:sz="0" w:space="0" w:color="auto"/>
        <w:right w:val="none" w:sz="0" w:space="0" w:color="auto"/>
      </w:divBdr>
    </w:div>
    <w:div w:id="1909654638">
      <w:bodyDiv w:val="1"/>
      <w:marLeft w:val="0"/>
      <w:marRight w:val="0"/>
      <w:marTop w:val="0"/>
      <w:marBottom w:val="0"/>
      <w:divBdr>
        <w:top w:val="none" w:sz="0" w:space="0" w:color="auto"/>
        <w:left w:val="none" w:sz="0" w:space="0" w:color="auto"/>
        <w:bottom w:val="none" w:sz="0" w:space="0" w:color="auto"/>
        <w:right w:val="none" w:sz="0" w:space="0" w:color="auto"/>
      </w:divBdr>
    </w:div>
    <w:div w:id="20147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cp:revision>
  <dcterms:created xsi:type="dcterms:W3CDTF">2020-08-21T01:12:00Z</dcterms:created>
  <dcterms:modified xsi:type="dcterms:W3CDTF">2020-08-21T01:35:00Z</dcterms:modified>
</cp:coreProperties>
</file>