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4"/>
        <w:gridCol w:w="5860"/>
      </w:tblGrid>
      <w:tr w:rsidR="00F7601E" w:rsidRPr="0064246A" w:rsidTr="00BB5FE1">
        <w:tc>
          <w:tcPr>
            <w:tcW w:w="3227" w:type="dxa"/>
          </w:tcPr>
          <w:p w:rsidR="006F269B" w:rsidRPr="0064246A" w:rsidRDefault="006F269B" w:rsidP="006F269B">
            <w:pPr>
              <w:jc w:val="center"/>
              <w:rPr>
                <w:b/>
                <w:sz w:val="26"/>
                <w:szCs w:val="28"/>
              </w:rPr>
            </w:pPr>
            <w:r w:rsidRPr="0064246A">
              <w:rPr>
                <w:b/>
                <w:sz w:val="26"/>
                <w:szCs w:val="28"/>
              </w:rPr>
              <w:t xml:space="preserve">ỦY BAN NHÂN DÂN </w:t>
            </w:r>
          </w:p>
          <w:p w:rsidR="00F7601E" w:rsidRPr="0064246A" w:rsidRDefault="006F269B" w:rsidP="006F269B">
            <w:pPr>
              <w:jc w:val="center"/>
              <w:rPr>
                <w:b/>
                <w:szCs w:val="28"/>
              </w:rPr>
            </w:pPr>
            <w:r w:rsidRPr="0064246A">
              <w:rPr>
                <w:b/>
                <w:sz w:val="26"/>
                <w:szCs w:val="28"/>
              </w:rPr>
              <w:t>TỈNH TUYÊN QUANG</w:t>
            </w:r>
          </w:p>
        </w:tc>
        <w:tc>
          <w:tcPr>
            <w:tcW w:w="6061" w:type="dxa"/>
          </w:tcPr>
          <w:p w:rsidR="00F7601E" w:rsidRPr="0064246A" w:rsidRDefault="006F269B" w:rsidP="006F269B">
            <w:pPr>
              <w:jc w:val="center"/>
              <w:rPr>
                <w:b/>
                <w:sz w:val="26"/>
                <w:szCs w:val="28"/>
              </w:rPr>
            </w:pPr>
            <w:r w:rsidRPr="0064246A">
              <w:rPr>
                <w:b/>
                <w:sz w:val="26"/>
                <w:szCs w:val="28"/>
              </w:rPr>
              <w:t>CỘNG HÒA XÃ HỘI CHỦ NGHĨA VIỆT NAM</w:t>
            </w:r>
          </w:p>
          <w:p w:rsidR="00EF5374" w:rsidRPr="0064246A" w:rsidRDefault="00EF5374" w:rsidP="00EF5374">
            <w:pPr>
              <w:jc w:val="center"/>
              <w:rPr>
                <w:b/>
                <w:szCs w:val="28"/>
              </w:rPr>
            </w:pPr>
            <w:r w:rsidRPr="0064246A">
              <w:rPr>
                <w:b/>
                <w:szCs w:val="28"/>
              </w:rPr>
              <w:t>Độc lập - Tự do - Hạnh phúc</w:t>
            </w:r>
          </w:p>
        </w:tc>
      </w:tr>
      <w:tr w:rsidR="00F7601E" w:rsidRPr="0064246A" w:rsidTr="00BB5FE1">
        <w:tc>
          <w:tcPr>
            <w:tcW w:w="3227" w:type="dxa"/>
          </w:tcPr>
          <w:p w:rsidR="00F7601E" w:rsidRPr="0064246A" w:rsidRDefault="005F4F3C" w:rsidP="006F269B">
            <w:pPr>
              <w:jc w:val="center"/>
              <w:rPr>
                <w:b/>
                <w:szCs w:val="28"/>
              </w:rPr>
            </w:pPr>
            <w:r>
              <w:rPr>
                <w:b/>
                <w:noProof/>
                <w:szCs w:val="28"/>
              </w:rPr>
              <w:pict>
                <v:shapetype id="_x0000_t32" coordsize="21600,21600" o:spt="32" o:oned="t" path="m,l21600,21600e" filled="f">
                  <v:path arrowok="t" fillok="f" o:connecttype="none"/>
                  <o:lock v:ext="edit" shapetype="t"/>
                </v:shapetype>
                <v:shape id="_x0000_s1026" type="#_x0000_t32" style="position:absolute;left:0;text-align:left;margin-left:54.45pt;margin-top:3pt;width:37.5pt;height:0;z-index:251658240;mso-position-horizontal-relative:text;mso-position-vertical-relative:text" o:connectortype="straight"/>
              </w:pict>
            </w:r>
          </w:p>
        </w:tc>
        <w:tc>
          <w:tcPr>
            <w:tcW w:w="6061" w:type="dxa"/>
          </w:tcPr>
          <w:p w:rsidR="00F7601E" w:rsidRPr="0064246A" w:rsidRDefault="005F4F3C" w:rsidP="006F269B">
            <w:pPr>
              <w:jc w:val="center"/>
              <w:rPr>
                <w:b/>
                <w:szCs w:val="28"/>
              </w:rPr>
            </w:pPr>
            <w:r>
              <w:rPr>
                <w:b/>
                <w:noProof/>
                <w:szCs w:val="28"/>
              </w:rPr>
              <w:pict>
                <v:shape id="_x0000_s1027" type="#_x0000_t32" style="position:absolute;left:0;text-align:left;margin-left:58.1pt;margin-top:.75pt;width:176.25pt;height:0;z-index:251659264;mso-position-horizontal-relative:text;mso-position-vertical-relative:text" o:connectortype="straight"/>
              </w:pict>
            </w:r>
          </w:p>
        </w:tc>
      </w:tr>
      <w:tr w:rsidR="00EF5374" w:rsidRPr="0064246A" w:rsidTr="00BB5FE1">
        <w:tc>
          <w:tcPr>
            <w:tcW w:w="3227" w:type="dxa"/>
          </w:tcPr>
          <w:p w:rsidR="00EF5374" w:rsidRPr="0064246A" w:rsidRDefault="00EF5374" w:rsidP="00B67748">
            <w:pPr>
              <w:jc w:val="center"/>
              <w:rPr>
                <w:sz w:val="26"/>
                <w:szCs w:val="28"/>
              </w:rPr>
            </w:pPr>
            <w:r w:rsidRPr="0064246A">
              <w:rPr>
                <w:sz w:val="26"/>
                <w:szCs w:val="28"/>
              </w:rPr>
              <w:t>Số:</w:t>
            </w:r>
            <w:r w:rsidR="0065342D">
              <w:rPr>
                <w:sz w:val="26"/>
                <w:szCs w:val="28"/>
              </w:rPr>
              <w:t xml:space="preserve"> 353</w:t>
            </w:r>
            <w:r w:rsidR="008C39ED">
              <w:rPr>
                <w:sz w:val="26"/>
                <w:szCs w:val="28"/>
              </w:rPr>
              <w:t>/</w:t>
            </w:r>
            <w:r w:rsidRPr="0064246A">
              <w:rPr>
                <w:sz w:val="26"/>
                <w:szCs w:val="28"/>
              </w:rPr>
              <w:t>QĐ-UBND</w:t>
            </w:r>
          </w:p>
          <w:p w:rsidR="002E61D1" w:rsidRPr="0064246A" w:rsidRDefault="002E61D1" w:rsidP="00B67748">
            <w:pPr>
              <w:jc w:val="center"/>
              <w:rPr>
                <w:szCs w:val="28"/>
              </w:rPr>
            </w:pPr>
          </w:p>
        </w:tc>
        <w:tc>
          <w:tcPr>
            <w:tcW w:w="6061" w:type="dxa"/>
          </w:tcPr>
          <w:p w:rsidR="00EF5374" w:rsidRPr="0064246A" w:rsidRDefault="00BB5FE1" w:rsidP="0065342D">
            <w:pPr>
              <w:jc w:val="center"/>
              <w:rPr>
                <w:i/>
                <w:szCs w:val="28"/>
              </w:rPr>
            </w:pPr>
            <w:r w:rsidRPr="0064246A">
              <w:rPr>
                <w:i/>
                <w:szCs w:val="28"/>
              </w:rPr>
              <w:t xml:space="preserve">Tuyên Quang, ngày </w:t>
            </w:r>
            <w:r w:rsidR="0065342D">
              <w:rPr>
                <w:i/>
                <w:szCs w:val="28"/>
              </w:rPr>
              <w:t>16</w:t>
            </w:r>
            <w:r w:rsidR="00CC3DD7">
              <w:rPr>
                <w:i/>
                <w:szCs w:val="28"/>
              </w:rPr>
              <w:t xml:space="preserve"> tháng </w:t>
            </w:r>
            <w:r w:rsidR="00EF3E27">
              <w:rPr>
                <w:i/>
                <w:szCs w:val="28"/>
              </w:rPr>
              <w:t>4</w:t>
            </w:r>
            <w:r w:rsidRPr="0064246A">
              <w:rPr>
                <w:i/>
                <w:szCs w:val="28"/>
              </w:rPr>
              <w:t xml:space="preserve"> năm 201</w:t>
            </w:r>
            <w:r w:rsidR="002E61D1" w:rsidRPr="0064246A">
              <w:rPr>
                <w:i/>
                <w:szCs w:val="28"/>
              </w:rPr>
              <w:t>9</w:t>
            </w:r>
          </w:p>
        </w:tc>
      </w:tr>
    </w:tbl>
    <w:p w:rsidR="00A0528D" w:rsidRPr="0064246A" w:rsidRDefault="00A0528D" w:rsidP="00986BB3">
      <w:pPr>
        <w:spacing w:before="160" w:after="0" w:line="240" w:lineRule="auto"/>
        <w:jc w:val="center"/>
        <w:rPr>
          <w:b/>
          <w:szCs w:val="28"/>
        </w:rPr>
      </w:pPr>
      <w:r w:rsidRPr="0064246A">
        <w:rPr>
          <w:b/>
          <w:szCs w:val="28"/>
        </w:rPr>
        <w:t>QUYẾT ĐỊNH</w:t>
      </w:r>
    </w:p>
    <w:p w:rsidR="00A0528D" w:rsidRPr="00F914E2" w:rsidRDefault="003A194F" w:rsidP="00F914E2">
      <w:pPr>
        <w:spacing w:after="0" w:line="240" w:lineRule="auto"/>
        <w:jc w:val="center"/>
        <w:rPr>
          <w:b/>
          <w:color w:val="000000"/>
          <w:szCs w:val="28"/>
        </w:rPr>
      </w:pPr>
      <w:r w:rsidRPr="002F35C7">
        <w:rPr>
          <w:b/>
          <w:color w:val="000000"/>
          <w:szCs w:val="28"/>
        </w:rPr>
        <w:t xml:space="preserve">Về việc công bố thủ tục hành chính </w:t>
      </w:r>
      <w:r>
        <w:rPr>
          <w:b/>
          <w:color w:val="000000"/>
          <w:szCs w:val="28"/>
        </w:rPr>
        <w:t>sửa đổi, bổ sung</w:t>
      </w:r>
      <w:r w:rsidR="00F914E2">
        <w:rPr>
          <w:b/>
          <w:color w:val="000000"/>
          <w:szCs w:val="28"/>
        </w:rPr>
        <w:t xml:space="preserve">, </w:t>
      </w:r>
      <w:r>
        <w:rPr>
          <w:b/>
          <w:color w:val="000000"/>
          <w:szCs w:val="28"/>
        </w:rPr>
        <w:t xml:space="preserve">bãi bỏ </w:t>
      </w:r>
      <w:r w:rsidR="00F914E2">
        <w:rPr>
          <w:b/>
          <w:color w:val="000000"/>
          <w:szCs w:val="28"/>
        </w:rPr>
        <w:t xml:space="preserve">                       </w:t>
      </w:r>
      <w:r w:rsidRPr="002F35C7">
        <w:rPr>
          <w:b/>
          <w:color w:val="000000"/>
          <w:szCs w:val="28"/>
        </w:rPr>
        <w:t>thuộc phạm vi chức năng quản lý nhà nước của Sở Giáo dục và Đào</w:t>
      </w:r>
      <w:r w:rsidR="00F914E2">
        <w:rPr>
          <w:b/>
          <w:color w:val="000000"/>
          <w:szCs w:val="28"/>
        </w:rPr>
        <w:t xml:space="preserve"> </w:t>
      </w:r>
      <w:r w:rsidR="00383958">
        <w:rPr>
          <w:b/>
          <w:color w:val="000000"/>
          <w:szCs w:val="28"/>
        </w:rPr>
        <w:t>tạo</w:t>
      </w:r>
      <w:r w:rsidR="00F914E2">
        <w:rPr>
          <w:b/>
          <w:color w:val="000000"/>
          <w:szCs w:val="28"/>
        </w:rPr>
        <w:t xml:space="preserve"> </w:t>
      </w:r>
      <w:r w:rsidRPr="002F35C7">
        <w:rPr>
          <w:b/>
          <w:color w:val="000000"/>
          <w:szCs w:val="28"/>
        </w:rPr>
        <w:t xml:space="preserve"> tỉnh Tuyên Quang</w:t>
      </w:r>
    </w:p>
    <w:p w:rsidR="00A0528D" w:rsidRPr="0064246A" w:rsidRDefault="005F4F3C" w:rsidP="00A0528D">
      <w:pPr>
        <w:spacing w:after="0" w:line="240" w:lineRule="auto"/>
        <w:jc w:val="center"/>
        <w:rPr>
          <w:b/>
          <w:szCs w:val="28"/>
        </w:rPr>
      </w:pPr>
      <w:r>
        <w:rPr>
          <w:b/>
          <w:noProof/>
          <w:szCs w:val="28"/>
        </w:rPr>
        <w:pict>
          <v:shape id="_x0000_s1028" type="#_x0000_t32" style="position:absolute;left:0;text-align:left;margin-left:192.95pt;margin-top:2.55pt;width:55.35pt;height:0;z-index:251660288" o:connectortype="straight"/>
        </w:pict>
      </w:r>
    </w:p>
    <w:p w:rsidR="00EB7FAD" w:rsidRPr="0064246A" w:rsidRDefault="00EB7FAD" w:rsidP="00EB7FAD">
      <w:pPr>
        <w:spacing w:after="240" w:line="340" w:lineRule="atLeast"/>
        <w:jc w:val="center"/>
        <w:rPr>
          <w:b/>
          <w:szCs w:val="28"/>
        </w:rPr>
      </w:pPr>
      <w:r w:rsidRPr="0064246A">
        <w:rPr>
          <w:b/>
          <w:szCs w:val="28"/>
        </w:rPr>
        <w:t>CHỦ TỊCH ỦY BAN NHÂN DÂN TỈ</w:t>
      </w:r>
      <w:r w:rsidR="006660E5">
        <w:rPr>
          <w:b/>
          <w:szCs w:val="28"/>
        </w:rPr>
        <w:t>NH</w:t>
      </w:r>
    </w:p>
    <w:p w:rsidR="00EB7FAD" w:rsidRPr="0064246A" w:rsidRDefault="00EB7FAD" w:rsidP="00B61747">
      <w:pPr>
        <w:spacing w:before="140" w:after="140" w:line="360" w:lineRule="exact"/>
        <w:ind w:firstLine="697"/>
        <w:jc w:val="both"/>
        <w:rPr>
          <w:spacing w:val="-6"/>
          <w:szCs w:val="28"/>
        </w:rPr>
      </w:pPr>
      <w:r w:rsidRPr="0064246A">
        <w:rPr>
          <w:spacing w:val="-6"/>
          <w:szCs w:val="28"/>
        </w:rPr>
        <w:t>Căn cứ Luật Tổ chức chính quyền địa phương ngày 19/6/2015;</w:t>
      </w:r>
    </w:p>
    <w:p w:rsidR="00EB7FAD" w:rsidRPr="0064246A" w:rsidRDefault="00EB7FAD" w:rsidP="00B61747">
      <w:pPr>
        <w:spacing w:before="120" w:after="120" w:line="360" w:lineRule="exact"/>
        <w:ind w:firstLine="697"/>
        <w:jc w:val="both"/>
        <w:rPr>
          <w:spacing w:val="-2"/>
          <w:szCs w:val="28"/>
          <w:lang w:val="nl-NL"/>
        </w:rPr>
      </w:pPr>
      <w:r w:rsidRPr="0064246A">
        <w:rPr>
          <w:szCs w:val="28"/>
        </w:rPr>
        <w:t xml:space="preserve">Căn cứ Nghị định số 63/2010/NĐ-CP ngày 08/6/2010 của Chính phủ về kiểm soát thủ tục hành chính; Nghị định số 48/2013/NĐ-CP ngày 14/5/2013 của Chính phủ sửa đổi, bổ sung một số điều của các nghị định liên quan đến kiểm soát thủ tục hành chính; </w:t>
      </w:r>
      <w:r w:rsidRPr="0064246A">
        <w:rPr>
          <w:spacing w:val="-2"/>
          <w:szCs w:val="28"/>
          <w:lang w:val="nl-NL"/>
        </w:rPr>
        <w:t>Nghị định số 92/2017/NĐ-CP ngày 07/8/2017 của Chính phủ sửa đổi, bổ sung một số điều của các nghị định liên quan đến kiểm soát thủ tục hành chính;</w:t>
      </w:r>
    </w:p>
    <w:p w:rsidR="001F5B90" w:rsidRPr="0073209C" w:rsidRDefault="001F5B90" w:rsidP="00B61747">
      <w:pPr>
        <w:spacing w:before="120" w:after="120" w:line="360" w:lineRule="exact"/>
        <w:ind w:firstLine="697"/>
        <w:jc w:val="both"/>
        <w:rPr>
          <w:spacing w:val="2"/>
          <w:szCs w:val="28"/>
          <w:lang w:val="nl-NL"/>
        </w:rPr>
      </w:pPr>
      <w:r w:rsidRPr="0073209C">
        <w:rPr>
          <w:spacing w:val="2"/>
          <w:szCs w:val="28"/>
          <w:lang w:val="nl-NL"/>
        </w:rPr>
        <w:t xml:space="preserve">Căn cứ Nghị định số </w:t>
      </w:r>
      <w:r w:rsidR="00002F76" w:rsidRPr="0073209C">
        <w:rPr>
          <w:spacing w:val="2"/>
          <w:szCs w:val="28"/>
          <w:lang w:val="nl-NL"/>
        </w:rPr>
        <w:t>61/2018/NĐ-CP ngày 23/4/</w:t>
      </w:r>
      <w:r w:rsidRPr="0073209C">
        <w:rPr>
          <w:spacing w:val="2"/>
          <w:szCs w:val="28"/>
          <w:lang w:val="nl-NL"/>
        </w:rPr>
        <w:t>2018 của Chính phủ về thực hiện cơ chế một cửa, một cửa liên thông trong giải quyết thủ tục hành chính;</w:t>
      </w:r>
    </w:p>
    <w:p w:rsidR="009D464A" w:rsidRDefault="009D464A" w:rsidP="00B61747">
      <w:pPr>
        <w:spacing w:before="120" w:after="120" w:line="360" w:lineRule="exact"/>
        <w:ind w:firstLine="697"/>
        <w:jc w:val="both"/>
        <w:rPr>
          <w:spacing w:val="2"/>
          <w:szCs w:val="28"/>
        </w:rPr>
      </w:pPr>
      <w:r w:rsidRPr="0064246A">
        <w:rPr>
          <w:spacing w:val="2"/>
          <w:szCs w:val="28"/>
        </w:rPr>
        <w:t xml:space="preserve">Căn cứ </w:t>
      </w:r>
      <w:r w:rsidRPr="0064246A">
        <w:rPr>
          <w:spacing w:val="2"/>
          <w:szCs w:val="28"/>
          <w:lang w:val="nl-NL"/>
        </w:rPr>
        <w:t>Thông tư số 02/2017/TT-VPCP ngày 31/10/2017 của Bộ trưởng, Chủ nhiệm Văn phòng Chính phủ hướng dẫn về nghiệp vụ kiểm soát thủ tục hành chính</w:t>
      </w:r>
      <w:r w:rsidRPr="0064246A">
        <w:rPr>
          <w:spacing w:val="2"/>
          <w:szCs w:val="28"/>
        </w:rPr>
        <w:t>;</w:t>
      </w:r>
    </w:p>
    <w:p w:rsidR="00002F76" w:rsidRPr="009D464A" w:rsidRDefault="001F5B90" w:rsidP="00B61747">
      <w:pPr>
        <w:spacing w:before="120" w:after="120" w:line="360" w:lineRule="exact"/>
        <w:ind w:firstLine="697"/>
        <w:jc w:val="both"/>
        <w:rPr>
          <w:szCs w:val="28"/>
        </w:rPr>
      </w:pPr>
      <w:r w:rsidRPr="00C420BC">
        <w:rPr>
          <w:color w:val="000000"/>
          <w:szCs w:val="28"/>
        </w:rPr>
        <w:t>Căn cứ Thông tư số</w:t>
      </w:r>
      <w:r w:rsidR="009D464A">
        <w:rPr>
          <w:color w:val="000000"/>
          <w:szCs w:val="28"/>
        </w:rPr>
        <w:t xml:space="preserve"> 01/2018/TT-VPCP ngày 23/11/</w:t>
      </w:r>
      <w:r w:rsidRPr="00C420BC">
        <w:rPr>
          <w:color w:val="000000"/>
          <w:szCs w:val="28"/>
        </w:rPr>
        <w:t xml:space="preserve">2018 của Văn phòng Chính phủ hướng dẫn thi hành một số quy định của </w:t>
      </w:r>
      <w:r w:rsidRPr="00C420BC">
        <w:rPr>
          <w:color w:val="000000"/>
          <w:szCs w:val="28"/>
          <w:lang w:val="nl-NL"/>
        </w:rPr>
        <w:t>Nghị định số</w:t>
      </w:r>
      <w:r w:rsidR="009D464A">
        <w:rPr>
          <w:color w:val="000000"/>
          <w:szCs w:val="28"/>
          <w:lang w:val="nl-NL"/>
        </w:rPr>
        <w:t xml:space="preserve"> 61/2018/NĐ-CP ngày 23/4/</w:t>
      </w:r>
      <w:r w:rsidRPr="00C420BC">
        <w:rPr>
          <w:color w:val="000000"/>
          <w:szCs w:val="28"/>
          <w:lang w:val="nl-NL"/>
        </w:rPr>
        <w:t>2018 của Chính phủ về thực hiện cơ chế một cửa, một cửa liên thông trong giải quyết thủ tục hành chính;</w:t>
      </w:r>
    </w:p>
    <w:p w:rsidR="00002F76" w:rsidRPr="0064246A" w:rsidRDefault="00002F76" w:rsidP="00B61747">
      <w:pPr>
        <w:spacing w:before="120" w:after="120" w:line="360" w:lineRule="exact"/>
        <w:ind w:firstLine="697"/>
        <w:jc w:val="both"/>
        <w:rPr>
          <w:spacing w:val="-2"/>
          <w:szCs w:val="28"/>
          <w:lang w:val="nl-NL"/>
        </w:rPr>
      </w:pPr>
      <w:r w:rsidRPr="0064246A">
        <w:rPr>
          <w:szCs w:val="28"/>
        </w:rPr>
        <w:t>Căn cứ Quyết định số 45/2016/QĐ-TTg ngày 19/10/2016 của Thủ tướng Chính phủ về việc tiếp nhận hồ sơ, trả kết quả giải quyết thủ tục hành chính qua dịch vụ bưu chính công ích;</w:t>
      </w:r>
    </w:p>
    <w:p w:rsidR="00002F76" w:rsidRPr="00C420BC" w:rsidRDefault="00002F76" w:rsidP="00B61747">
      <w:pPr>
        <w:spacing w:before="120" w:after="120" w:line="360" w:lineRule="exact"/>
        <w:ind w:firstLine="697"/>
        <w:jc w:val="both"/>
        <w:rPr>
          <w:szCs w:val="28"/>
          <w:lang w:val="nl-NL"/>
        </w:rPr>
      </w:pPr>
      <w:r w:rsidRPr="00C420BC">
        <w:rPr>
          <w:szCs w:val="28"/>
          <w:lang w:val="nl-NL"/>
        </w:rPr>
        <w:t>Căn cứ Quyết định số</w:t>
      </w:r>
      <w:r w:rsidR="009D464A">
        <w:rPr>
          <w:szCs w:val="28"/>
          <w:lang w:val="nl-NL"/>
        </w:rPr>
        <w:t xml:space="preserve"> 846/QĐ-TTg ngày 09/6/</w:t>
      </w:r>
      <w:r w:rsidRPr="00C420BC">
        <w:rPr>
          <w:szCs w:val="28"/>
          <w:lang w:val="nl-NL"/>
        </w:rPr>
        <w:t>2017 của Thủ tướng Chính phủ ban hành Danh mục dịch vụ công trực tuyến mức độ 3 và 4 thực hiện tại các bộ, ngành, địa phương trong năm 2017;</w:t>
      </w:r>
    </w:p>
    <w:p w:rsidR="00002F76" w:rsidRPr="00C420BC" w:rsidRDefault="00002F76" w:rsidP="00B61747">
      <w:pPr>
        <w:spacing w:before="120" w:after="120" w:line="360" w:lineRule="exact"/>
        <w:ind w:firstLine="697"/>
        <w:jc w:val="both"/>
        <w:rPr>
          <w:szCs w:val="28"/>
        </w:rPr>
      </w:pPr>
      <w:r w:rsidRPr="00C420BC">
        <w:rPr>
          <w:szCs w:val="28"/>
          <w:lang w:val="nl-NL"/>
        </w:rPr>
        <w:t>Căn cứ Quyết định số</w:t>
      </w:r>
      <w:r w:rsidR="009D464A">
        <w:rPr>
          <w:szCs w:val="28"/>
          <w:lang w:val="nl-NL"/>
        </w:rPr>
        <w:t xml:space="preserve"> 877/QĐ-TTg ngày 18/7/</w:t>
      </w:r>
      <w:r w:rsidRPr="00C420BC">
        <w:rPr>
          <w:szCs w:val="28"/>
          <w:lang w:val="nl-NL"/>
        </w:rPr>
        <w:t>2018 của Thủ tướng Chính phủ ban hành Danh mục dịch vụ công trực tuyến mức độ 3, mức độ 4 để các bộ, ngành, địa phương thực hiện trong năm 2018 - 2019;</w:t>
      </w:r>
    </w:p>
    <w:p w:rsidR="00002F76" w:rsidRPr="00915B4F" w:rsidRDefault="00002F76" w:rsidP="00B61747">
      <w:pPr>
        <w:spacing w:before="140" w:after="140" w:line="360" w:lineRule="exact"/>
        <w:ind w:firstLine="697"/>
        <w:jc w:val="both"/>
        <w:rPr>
          <w:szCs w:val="28"/>
          <w:lang w:val="nl-NL"/>
        </w:rPr>
      </w:pPr>
      <w:r w:rsidRPr="00C420BC">
        <w:rPr>
          <w:szCs w:val="28"/>
          <w:lang w:val="nl-NL"/>
        </w:rPr>
        <w:lastRenderedPageBreak/>
        <w:t>Căn cứ Quyết định số</w:t>
      </w:r>
      <w:r w:rsidR="009D464A">
        <w:rPr>
          <w:szCs w:val="28"/>
          <w:lang w:val="nl-NL"/>
        </w:rPr>
        <w:t xml:space="preserve"> 985/QĐ-TTg ngày 08/8/</w:t>
      </w:r>
      <w:r w:rsidRPr="00C420BC">
        <w:rPr>
          <w:szCs w:val="28"/>
          <w:lang w:val="nl-NL"/>
        </w:rPr>
        <w:t>2018 của Thủ tướng Chính phủ ban hành Kế hoạch thực hiện Nghị định số 61/2018/NĐ-CP ngày 23</w:t>
      </w:r>
      <w:r w:rsidR="00915B4F">
        <w:rPr>
          <w:szCs w:val="28"/>
          <w:lang w:val="nl-NL"/>
        </w:rPr>
        <w:t>/4/</w:t>
      </w:r>
      <w:r w:rsidRPr="00C420BC">
        <w:rPr>
          <w:szCs w:val="28"/>
          <w:lang w:val="nl-NL"/>
        </w:rPr>
        <w:t>2018 của Chính Phủ về thực hiện cơ chế một cửa, một cửa liên thông trong giải quyết thủ tục hành chính;</w:t>
      </w:r>
    </w:p>
    <w:p w:rsidR="00B87C6B" w:rsidRDefault="005E45BE" w:rsidP="00B61747">
      <w:pPr>
        <w:spacing w:before="140" w:after="140" w:line="360" w:lineRule="exact"/>
        <w:ind w:firstLine="709"/>
        <w:jc w:val="both"/>
        <w:rPr>
          <w:color w:val="000000"/>
          <w:spacing w:val="-2"/>
          <w:szCs w:val="28"/>
        </w:rPr>
      </w:pPr>
      <w:r w:rsidRPr="0064246A">
        <w:rPr>
          <w:bCs/>
          <w:spacing w:val="-6"/>
          <w:szCs w:val="28"/>
        </w:rPr>
        <w:tab/>
      </w:r>
      <w:r w:rsidR="00B87C6B" w:rsidRPr="00AA1DFA">
        <w:rPr>
          <w:color w:val="000000"/>
          <w:spacing w:val="-2"/>
          <w:szCs w:val="28"/>
        </w:rPr>
        <w:t>Căn cứ Quyết định số 4632/QĐ-BGDĐT ngày 26</w:t>
      </w:r>
      <w:r w:rsidR="00B87C6B">
        <w:rPr>
          <w:color w:val="000000"/>
          <w:spacing w:val="-2"/>
          <w:szCs w:val="28"/>
        </w:rPr>
        <w:t>/</w:t>
      </w:r>
      <w:r w:rsidR="00B87C6B" w:rsidRPr="00AA1DFA">
        <w:rPr>
          <w:color w:val="000000"/>
          <w:spacing w:val="-2"/>
          <w:szCs w:val="28"/>
        </w:rPr>
        <w:t>10</w:t>
      </w:r>
      <w:r w:rsidR="00B87C6B">
        <w:rPr>
          <w:color w:val="000000"/>
          <w:spacing w:val="-2"/>
          <w:szCs w:val="28"/>
        </w:rPr>
        <w:t>/</w:t>
      </w:r>
      <w:r w:rsidR="00B87C6B" w:rsidRPr="00AA1DFA">
        <w:rPr>
          <w:color w:val="000000"/>
          <w:spacing w:val="-2"/>
          <w:szCs w:val="28"/>
        </w:rPr>
        <w:t>2018 của Bộ</w:t>
      </w:r>
      <w:r w:rsidR="00B87C6B">
        <w:rPr>
          <w:color w:val="000000"/>
          <w:spacing w:val="-2"/>
          <w:szCs w:val="28"/>
        </w:rPr>
        <w:t xml:space="preserve"> trưởng Bộ</w:t>
      </w:r>
      <w:r w:rsidR="00B87C6B" w:rsidRPr="00AA1DFA">
        <w:rPr>
          <w:color w:val="000000"/>
          <w:spacing w:val="-2"/>
          <w:szCs w:val="28"/>
        </w:rPr>
        <w:t xml:space="preserve"> Giáo dục và Đào tạo về việc công bố bộ thủ tục hành chính được sửa đổi, bổ sung, hoặc thay thế; thủ tục hành chính được hủy bỏ, bãi bỏ thuộc phạm vi chức năng của Bộ Giáo dục và Đào tạo; </w:t>
      </w:r>
    </w:p>
    <w:p w:rsidR="00A75D94" w:rsidRPr="00B61747" w:rsidRDefault="00B87C6B" w:rsidP="00B61747">
      <w:pPr>
        <w:spacing w:before="140" w:after="140" w:line="360" w:lineRule="exact"/>
        <w:ind w:firstLine="709"/>
        <w:jc w:val="both"/>
        <w:rPr>
          <w:color w:val="000000"/>
          <w:spacing w:val="-4"/>
          <w:szCs w:val="28"/>
        </w:rPr>
      </w:pPr>
      <w:r w:rsidRPr="00B61747">
        <w:rPr>
          <w:color w:val="000000"/>
          <w:spacing w:val="-4"/>
          <w:szCs w:val="28"/>
        </w:rPr>
        <w:t>Căn cứ Quyết định 4863/QĐ-BGDĐT ngày 09/11/2018</w:t>
      </w:r>
      <w:r w:rsidR="00A75D94" w:rsidRPr="00B61747">
        <w:rPr>
          <w:color w:val="000000"/>
          <w:spacing w:val="-4"/>
          <w:szCs w:val="28"/>
        </w:rPr>
        <w:t xml:space="preserve"> của Bộ trưởng Bộ Giáo dục và Đào tạo</w:t>
      </w:r>
      <w:r w:rsidRPr="00B61747">
        <w:rPr>
          <w:color w:val="000000"/>
          <w:spacing w:val="-4"/>
          <w:szCs w:val="28"/>
        </w:rPr>
        <w:t xml:space="preserve"> về việc công bố thủ tục hành chính được sửa đổi, bổ sung hoặc thay thế thuộc phạm vi chức năng quản lý của Bộ Giáo dục và Đào tạo;</w:t>
      </w:r>
    </w:p>
    <w:p w:rsidR="005E45BE" w:rsidRPr="00781B8F" w:rsidRDefault="00A75D94" w:rsidP="00B61747">
      <w:pPr>
        <w:spacing w:before="140" w:after="140" w:line="360" w:lineRule="exact"/>
        <w:ind w:firstLine="709"/>
        <w:jc w:val="both"/>
        <w:rPr>
          <w:bCs/>
          <w:spacing w:val="-6"/>
          <w:szCs w:val="28"/>
        </w:rPr>
      </w:pPr>
      <w:r>
        <w:rPr>
          <w:color w:val="000000"/>
          <w:spacing w:val="-2"/>
          <w:szCs w:val="28"/>
        </w:rPr>
        <w:t>Căn cứ</w:t>
      </w:r>
      <w:r w:rsidR="00B87C6B" w:rsidRPr="00AA1DFA">
        <w:rPr>
          <w:color w:val="000000"/>
          <w:spacing w:val="-2"/>
          <w:szCs w:val="28"/>
        </w:rPr>
        <w:t xml:space="preserve"> Quyết định s</w:t>
      </w:r>
      <w:bookmarkStart w:id="0" w:name="loai_1_name"/>
      <w:r w:rsidR="00B87C6B" w:rsidRPr="00AA1DFA">
        <w:rPr>
          <w:color w:val="000000"/>
          <w:spacing w:val="-2"/>
          <w:szCs w:val="28"/>
        </w:rPr>
        <w:t>ố 90/QĐ-BGDĐT ngày 11</w:t>
      </w:r>
      <w:r>
        <w:rPr>
          <w:color w:val="000000"/>
          <w:spacing w:val="-2"/>
          <w:szCs w:val="28"/>
        </w:rPr>
        <w:t>/</w:t>
      </w:r>
      <w:r w:rsidR="00B87C6B" w:rsidRPr="00AA1DFA">
        <w:rPr>
          <w:color w:val="000000"/>
          <w:spacing w:val="-2"/>
          <w:szCs w:val="28"/>
        </w:rPr>
        <w:t>01</w:t>
      </w:r>
      <w:r>
        <w:rPr>
          <w:color w:val="000000"/>
          <w:spacing w:val="-2"/>
          <w:szCs w:val="28"/>
        </w:rPr>
        <w:t>/</w:t>
      </w:r>
      <w:r w:rsidR="00B87C6B" w:rsidRPr="00AA1DFA">
        <w:rPr>
          <w:color w:val="000000"/>
          <w:spacing w:val="-2"/>
          <w:szCs w:val="28"/>
        </w:rPr>
        <w:t>2019</w:t>
      </w:r>
      <w:r>
        <w:rPr>
          <w:color w:val="000000"/>
          <w:spacing w:val="-2"/>
          <w:szCs w:val="28"/>
        </w:rPr>
        <w:t xml:space="preserve"> </w:t>
      </w:r>
      <w:r w:rsidRPr="00AA1DFA">
        <w:rPr>
          <w:color w:val="000000"/>
          <w:spacing w:val="-2"/>
          <w:szCs w:val="28"/>
        </w:rPr>
        <w:t>của Bộ</w:t>
      </w:r>
      <w:r>
        <w:rPr>
          <w:color w:val="000000"/>
          <w:spacing w:val="-2"/>
          <w:szCs w:val="28"/>
        </w:rPr>
        <w:t xml:space="preserve"> trưởng Bộ</w:t>
      </w:r>
      <w:r w:rsidRPr="00AA1DFA">
        <w:rPr>
          <w:color w:val="000000"/>
          <w:spacing w:val="-2"/>
          <w:szCs w:val="28"/>
        </w:rPr>
        <w:t xml:space="preserve"> Giáo dục và Đào tạo</w:t>
      </w:r>
      <w:r w:rsidR="00B87C6B" w:rsidRPr="00AA1DFA">
        <w:rPr>
          <w:color w:val="000000"/>
          <w:spacing w:val="-2"/>
          <w:szCs w:val="28"/>
        </w:rPr>
        <w:t xml:space="preserve"> về việc công bố thủ tục hành chính bị bãi bỏ thuộc phạm vi chức năng quản lý của Bộ Giáo dục và Đào tạ</w:t>
      </w:r>
      <w:bookmarkEnd w:id="0"/>
      <w:r w:rsidR="00B87C6B" w:rsidRPr="00AA1DFA">
        <w:rPr>
          <w:color w:val="000000"/>
          <w:spacing w:val="-2"/>
          <w:szCs w:val="28"/>
        </w:rPr>
        <w:t>o;</w:t>
      </w:r>
    </w:p>
    <w:p w:rsidR="00A16217" w:rsidRPr="0064246A" w:rsidRDefault="00A16217" w:rsidP="00B61747">
      <w:pPr>
        <w:spacing w:before="140" w:after="140" w:line="360" w:lineRule="exact"/>
        <w:jc w:val="both"/>
        <w:rPr>
          <w:bCs/>
          <w:szCs w:val="28"/>
        </w:rPr>
      </w:pPr>
      <w:r w:rsidRPr="0064246A">
        <w:rPr>
          <w:bCs/>
          <w:szCs w:val="28"/>
        </w:rPr>
        <w:tab/>
        <w:t xml:space="preserve">Xét đề nghị của Giám đốc Sở </w:t>
      </w:r>
      <w:r w:rsidR="00A75D94" w:rsidRPr="00AA1DFA">
        <w:rPr>
          <w:color w:val="000000"/>
          <w:spacing w:val="-2"/>
          <w:szCs w:val="28"/>
        </w:rPr>
        <w:t>Giáo dục và Đào tạo</w:t>
      </w:r>
      <w:r w:rsidRPr="0064246A">
        <w:rPr>
          <w:bCs/>
          <w:szCs w:val="28"/>
        </w:rPr>
        <w:t xml:space="preserve"> tỉnh Tuyên Quang,</w:t>
      </w:r>
    </w:p>
    <w:p w:rsidR="00EB7FAD" w:rsidRPr="0064246A" w:rsidRDefault="00EB7FAD" w:rsidP="00B61747">
      <w:pPr>
        <w:spacing w:before="140" w:after="140" w:line="360" w:lineRule="exact"/>
        <w:jc w:val="center"/>
        <w:rPr>
          <w:b/>
          <w:szCs w:val="28"/>
        </w:rPr>
      </w:pPr>
      <w:r w:rsidRPr="0064246A">
        <w:rPr>
          <w:b/>
          <w:szCs w:val="28"/>
        </w:rPr>
        <w:t xml:space="preserve">QUYẾT ĐỊNH: </w:t>
      </w:r>
    </w:p>
    <w:p w:rsidR="00B15B43" w:rsidRDefault="00EB7FAD" w:rsidP="00B61747">
      <w:pPr>
        <w:spacing w:before="140" w:after="140" w:line="360" w:lineRule="exact"/>
        <w:ind w:firstLine="720"/>
        <w:jc w:val="both"/>
        <w:rPr>
          <w:szCs w:val="28"/>
        </w:rPr>
      </w:pPr>
      <w:r w:rsidRPr="0064246A">
        <w:rPr>
          <w:b/>
          <w:szCs w:val="28"/>
        </w:rPr>
        <w:t>Điều 1.</w:t>
      </w:r>
      <w:r w:rsidRPr="0064246A">
        <w:rPr>
          <w:szCs w:val="28"/>
        </w:rPr>
        <w:t xml:space="preserve"> </w:t>
      </w:r>
    </w:p>
    <w:p w:rsidR="00EB7FAD" w:rsidRDefault="00B15B43" w:rsidP="00B61747">
      <w:pPr>
        <w:spacing w:before="140" w:after="140" w:line="360" w:lineRule="exact"/>
        <w:ind w:firstLine="720"/>
        <w:jc w:val="both"/>
        <w:rPr>
          <w:i/>
          <w:spacing w:val="-4"/>
          <w:szCs w:val="28"/>
        </w:rPr>
      </w:pPr>
      <w:r>
        <w:rPr>
          <w:szCs w:val="28"/>
        </w:rPr>
        <w:t xml:space="preserve">1. </w:t>
      </w:r>
      <w:r w:rsidR="00EB7FAD" w:rsidRPr="005F5117">
        <w:rPr>
          <w:spacing w:val="-4"/>
          <w:szCs w:val="28"/>
        </w:rPr>
        <w:t>Công bố kèm theo Quyết định này Danh mụ</w:t>
      </w:r>
      <w:r w:rsidR="00F3666E" w:rsidRPr="005F5117">
        <w:rPr>
          <w:spacing w:val="-4"/>
          <w:szCs w:val="28"/>
        </w:rPr>
        <w:t>c</w:t>
      </w:r>
      <w:r w:rsidR="00E515B4">
        <w:rPr>
          <w:spacing w:val="-4"/>
          <w:szCs w:val="28"/>
        </w:rPr>
        <w:t xml:space="preserve"> 59</w:t>
      </w:r>
      <w:r w:rsidR="00F3666E" w:rsidRPr="005F5117">
        <w:rPr>
          <w:spacing w:val="-4"/>
          <w:szCs w:val="28"/>
        </w:rPr>
        <w:t xml:space="preserve"> </w:t>
      </w:r>
      <w:r w:rsidR="00EB7FAD" w:rsidRPr="005F5117">
        <w:rPr>
          <w:spacing w:val="-4"/>
          <w:szCs w:val="28"/>
        </w:rPr>
        <w:t>thủ tục hành chính</w:t>
      </w:r>
      <w:r w:rsidR="008678BC">
        <w:rPr>
          <w:spacing w:val="-4"/>
          <w:szCs w:val="28"/>
        </w:rPr>
        <w:t xml:space="preserve"> sửa đổi, bổ sung</w:t>
      </w:r>
      <w:r w:rsidR="00EB7FAD" w:rsidRPr="005F5117">
        <w:rPr>
          <w:spacing w:val="-4"/>
          <w:szCs w:val="28"/>
        </w:rPr>
        <w:t xml:space="preserve"> thuộc </w:t>
      </w:r>
      <w:r w:rsidR="0093354C">
        <w:rPr>
          <w:spacing w:val="-4"/>
          <w:szCs w:val="28"/>
        </w:rPr>
        <w:t>phạm vi chức năng quản lý nhà nước</w:t>
      </w:r>
      <w:r w:rsidR="00EB7FAD" w:rsidRPr="005F5117">
        <w:rPr>
          <w:spacing w:val="-4"/>
          <w:szCs w:val="28"/>
        </w:rPr>
        <w:t xml:space="preserve"> của Sở </w:t>
      </w:r>
      <w:r w:rsidR="0093354C" w:rsidRPr="00AA1DFA">
        <w:rPr>
          <w:color w:val="000000"/>
          <w:spacing w:val="-2"/>
          <w:szCs w:val="28"/>
        </w:rPr>
        <w:t>Giáo dục và Đào tạo</w:t>
      </w:r>
      <w:r w:rsidR="00EB7FAD" w:rsidRPr="005F5117">
        <w:rPr>
          <w:spacing w:val="-4"/>
          <w:szCs w:val="28"/>
        </w:rPr>
        <w:t xml:space="preserve"> tỉnh Tuyên Quang</w:t>
      </w:r>
      <w:r w:rsidR="003460D7" w:rsidRPr="005F5117">
        <w:rPr>
          <w:spacing w:val="-4"/>
          <w:szCs w:val="28"/>
        </w:rPr>
        <w:t xml:space="preserve"> </w:t>
      </w:r>
      <w:r w:rsidR="001976C7" w:rsidRPr="005F5117">
        <w:rPr>
          <w:i/>
          <w:spacing w:val="-4"/>
          <w:szCs w:val="28"/>
        </w:rPr>
        <w:t>(</w:t>
      </w:r>
      <w:r w:rsidR="003460D7" w:rsidRPr="005F5117">
        <w:rPr>
          <w:i/>
          <w:spacing w:val="-4"/>
          <w:szCs w:val="28"/>
        </w:rPr>
        <w:t>c</w:t>
      </w:r>
      <w:r w:rsidR="00EB7FAD" w:rsidRPr="005F5117">
        <w:rPr>
          <w:i/>
          <w:spacing w:val="-4"/>
          <w:szCs w:val="28"/>
        </w:rPr>
        <w:t>ó Danh mục thủ tục hành chính kèm theo).</w:t>
      </w:r>
    </w:p>
    <w:p w:rsidR="0093354C" w:rsidRPr="0093354C" w:rsidRDefault="0093354C" w:rsidP="00B61747">
      <w:pPr>
        <w:spacing w:before="140" w:after="140" w:line="360" w:lineRule="exact"/>
        <w:ind w:firstLine="720"/>
        <w:jc w:val="both"/>
        <w:rPr>
          <w:szCs w:val="28"/>
        </w:rPr>
      </w:pPr>
      <w:r>
        <w:rPr>
          <w:spacing w:val="-4"/>
          <w:szCs w:val="28"/>
        </w:rPr>
        <w:t>2. Bãi bỏ</w:t>
      </w:r>
      <w:r w:rsidR="00EE0137">
        <w:rPr>
          <w:spacing w:val="-4"/>
          <w:szCs w:val="28"/>
        </w:rPr>
        <w:t xml:space="preserve"> </w:t>
      </w:r>
      <w:r w:rsidR="00BD3FD9">
        <w:rPr>
          <w:spacing w:val="-4"/>
          <w:szCs w:val="28"/>
        </w:rPr>
        <w:t>k</w:t>
      </w:r>
      <w:r w:rsidRPr="0064246A">
        <w:rPr>
          <w:szCs w:val="28"/>
        </w:rPr>
        <w:t xml:space="preserve">hoản </w:t>
      </w:r>
      <w:r w:rsidR="00BD3FD9">
        <w:rPr>
          <w:szCs w:val="28"/>
        </w:rPr>
        <w:t>15, 16, 17, 18, 63, m</w:t>
      </w:r>
      <w:r w:rsidRPr="0064246A">
        <w:rPr>
          <w:szCs w:val="28"/>
        </w:rPr>
        <w:t>ụ</w:t>
      </w:r>
      <w:r>
        <w:rPr>
          <w:szCs w:val="28"/>
        </w:rPr>
        <w:t>c I</w:t>
      </w:r>
      <w:r w:rsidR="00BD3FD9">
        <w:rPr>
          <w:szCs w:val="28"/>
        </w:rPr>
        <w:t>,</w:t>
      </w:r>
      <w:r w:rsidRPr="0064246A">
        <w:rPr>
          <w:szCs w:val="28"/>
        </w:rPr>
        <w:t xml:space="preserve"> Phần A ban hành kèm theo Quyết định số 9</w:t>
      </w:r>
      <w:r w:rsidR="00BD3FD9">
        <w:rPr>
          <w:szCs w:val="28"/>
        </w:rPr>
        <w:t>66</w:t>
      </w:r>
      <w:r w:rsidRPr="0064246A">
        <w:rPr>
          <w:szCs w:val="28"/>
        </w:rPr>
        <w:t xml:space="preserve">/QĐ-UBND ngày </w:t>
      </w:r>
      <w:r w:rsidR="00BD3FD9">
        <w:rPr>
          <w:szCs w:val="28"/>
        </w:rPr>
        <w:t>31/8/2018</w:t>
      </w:r>
      <w:r w:rsidR="00545ED7">
        <w:rPr>
          <w:szCs w:val="28"/>
        </w:rPr>
        <w:t xml:space="preserve"> của Chủ tịch Ủy ban nhân dân tỉnh</w:t>
      </w:r>
      <w:r w:rsidRPr="0064246A">
        <w:rPr>
          <w:szCs w:val="28"/>
        </w:rPr>
        <w:t xml:space="preserve"> về việc công bố thủ tục hành chính thuộc phạm vi chức năng quản lý của Sở </w:t>
      </w:r>
      <w:r w:rsidR="00545ED7" w:rsidRPr="00AA1DFA">
        <w:rPr>
          <w:color w:val="000000"/>
          <w:spacing w:val="-2"/>
          <w:szCs w:val="28"/>
        </w:rPr>
        <w:t>Giáo dục và Đào tạo</w:t>
      </w:r>
      <w:r w:rsidRPr="0064246A">
        <w:rPr>
          <w:szCs w:val="28"/>
        </w:rPr>
        <w:t xml:space="preserve"> tỉnh Tuyên Quang; </w:t>
      </w:r>
    </w:p>
    <w:p w:rsidR="00EB7FAD" w:rsidRPr="0064246A" w:rsidRDefault="00EB7FAD" w:rsidP="00B61747">
      <w:pPr>
        <w:spacing w:before="140" w:after="140" w:line="360" w:lineRule="exact"/>
        <w:ind w:firstLine="697"/>
        <w:jc w:val="both"/>
        <w:rPr>
          <w:szCs w:val="28"/>
        </w:rPr>
      </w:pPr>
      <w:r w:rsidRPr="0064246A">
        <w:rPr>
          <w:b/>
          <w:szCs w:val="28"/>
        </w:rPr>
        <w:t>Điều 2.</w:t>
      </w:r>
      <w:r w:rsidRPr="0064246A">
        <w:rPr>
          <w:szCs w:val="28"/>
        </w:rPr>
        <w:t xml:space="preserve"> </w:t>
      </w:r>
      <w:r w:rsidRPr="00E378E2">
        <w:rPr>
          <w:spacing w:val="-2"/>
          <w:szCs w:val="28"/>
        </w:rPr>
        <w:t>Giao S</w:t>
      </w:r>
      <w:r w:rsidR="00A16217" w:rsidRPr="00E378E2">
        <w:rPr>
          <w:spacing w:val="-2"/>
          <w:szCs w:val="28"/>
        </w:rPr>
        <w:t xml:space="preserve">ở </w:t>
      </w:r>
      <w:r w:rsidR="00545ED7" w:rsidRPr="00E378E2">
        <w:rPr>
          <w:color w:val="000000"/>
          <w:spacing w:val="-2"/>
          <w:szCs w:val="28"/>
        </w:rPr>
        <w:t xml:space="preserve">Giáo dục và Đào tạo </w:t>
      </w:r>
      <w:r w:rsidRPr="00E378E2">
        <w:rPr>
          <w:spacing w:val="-2"/>
          <w:szCs w:val="28"/>
        </w:rPr>
        <w:t>sau khi nhận được Quyết định công bố của Chủ tịch Ủy ban nhân dân tỉnh, triển khai thực hiện ngay các nội dung sau:</w:t>
      </w:r>
    </w:p>
    <w:p w:rsidR="00EB7FAD" w:rsidRPr="0064246A" w:rsidRDefault="00EB7FAD" w:rsidP="00B61747">
      <w:pPr>
        <w:spacing w:before="140" w:after="140" w:line="360" w:lineRule="exact"/>
        <w:ind w:firstLine="697"/>
        <w:jc w:val="both"/>
        <w:rPr>
          <w:szCs w:val="28"/>
        </w:rPr>
      </w:pPr>
      <w:r w:rsidRPr="0064246A">
        <w:rPr>
          <w:szCs w:val="28"/>
        </w:rPr>
        <w:t xml:space="preserve">1. Công khai tại trụ sở làm việc và trên Trang thông tin điện tử của Sở theo quy định tại Điều 15 </w:t>
      </w:r>
      <w:r w:rsidRPr="0064246A">
        <w:rPr>
          <w:spacing w:val="-4"/>
          <w:szCs w:val="28"/>
          <w:lang w:val="nl-NL"/>
        </w:rPr>
        <w:t>Thông tư số 02/2017/TT-VPCP ngày 31/10/2017 của Bộ trưởng, Chủ nhiệm Văn phòng Chính phủ;</w:t>
      </w:r>
      <w:r w:rsidRPr="0064246A">
        <w:rPr>
          <w:szCs w:val="28"/>
        </w:rPr>
        <w:t xml:space="preserve"> </w:t>
      </w:r>
    </w:p>
    <w:p w:rsidR="00EB7FAD" w:rsidRPr="0064246A" w:rsidRDefault="00EB7FAD" w:rsidP="00B61747">
      <w:pPr>
        <w:spacing w:before="140" w:after="140" w:line="360" w:lineRule="exact"/>
        <w:ind w:firstLine="709"/>
        <w:jc w:val="both"/>
        <w:rPr>
          <w:szCs w:val="28"/>
        </w:rPr>
      </w:pPr>
      <w:r w:rsidRPr="0064246A">
        <w:rPr>
          <w:szCs w:val="28"/>
        </w:rPr>
        <w:t xml:space="preserve">2. Phối hợp với Sở Thông tin và Truyền thông thực hiện hiện đăng tải đầy đủ </w:t>
      </w:r>
      <w:r w:rsidR="004A4B89" w:rsidRPr="00AA1DFA">
        <w:rPr>
          <w:color w:val="000000"/>
          <w:spacing w:val="-2"/>
          <w:szCs w:val="28"/>
        </w:rPr>
        <w:t>Quyết định số 4632/QĐ-BGDĐT</w:t>
      </w:r>
      <w:r w:rsidR="004A4B89">
        <w:rPr>
          <w:color w:val="000000"/>
          <w:spacing w:val="-2"/>
          <w:szCs w:val="28"/>
        </w:rPr>
        <w:t xml:space="preserve">, </w:t>
      </w:r>
      <w:r w:rsidR="004A4B89" w:rsidRPr="00AA1DFA">
        <w:rPr>
          <w:color w:val="000000"/>
          <w:spacing w:val="-2"/>
          <w:szCs w:val="28"/>
        </w:rPr>
        <w:t>Quyết đị</w:t>
      </w:r>
      <w:r w:rsidR="004A4B89">
        <w:rPr>
          <w:color w:val="000000"/>
          <w:spacing w:val="-2"/>
          <w:szCs w:val="28"/>
        </w:rPr>
        <w:t xml:space="preserve">nh 4863/QĐ-BGDĐT, </w:t>
      </w:r>
      <w:r w:rsidR="004A4B89" w:rsidRPr="00AA1DFA">
        <w:rPr>
          <w:color w:val="000000"/>
          <w:spacing w:val="-2"/>
          <w:szCs w:val="28"/>
        </w:rPr>
        <w:t>Quyết định số 90/QĐ-BGDĐT</w:t>
      </w:r>
      <w:r w:rsidRPr="0064246A">
        <w:rPr>
          <w:szCs w:val="28"/>
        </w:rPr>
        <w:t xml:space="preserve"> và Danh mục, nội dung cụ thể củ</w:t>
      </w:r>
      <w:r w:rsidR="001C42D8">
        <w:rPr>
          <w:szCs w:val="28"/>
        </w:rPr>
        <w:t xml:space="preserve">a </w:t>
      </w:r>
      <w:r w:rsidR="004A4B89">
        <w:rPr>
          <w:szCs w:val="28"/>
        </w:rPr>
        <w:t>59</w:t>
      </w:r>
      <w:r w:rsidR="001C42D8">
        <w:rPr>
          <w:szCs w:val="28"/>
        </w:rPr>
        <w:t xml:space="preserve"> </w:t>
      </w:r>
      <w:r w:rsidRPr="0064246A">
        <w:rPr>
          <w:szCs w:val="28"/>
        </w:rPr>
        <w:t>thủ tục hành chính</w:t>
      </w:r>
      <w:r w:rsidR="00DF55F2">
        <w:rPr>
          <w:szCs w:val="28"/>
        </w:rPr>
        <w:t xml:space="preserve"> đã được sửa đổi bổ sung nêu tại khoản 1, Điều 1</w:t>
      </w:r>
      <w:r w:rsidRPr="0064246A">
        <w:rPr>
          <w:szCs w:val="28"/>
        </w:rPr>
        <w:t xml:space="preserve"> Quyết định này trên Cổng thông tin điện tử của tỉnh, địa chỉ: </w:t>
      </w:r>
      <w:hyperlink r:id="rId7" w:history="1">
        <w:r w:rsidRPr="001976C7">
          <w:rPr>
            <w:rStyle w:val="Hyperlink"/>
            <w:color w:val="auto"/>
            <w:szCs w:val="28"/>
            <w:u w:val="none"/>
          </w:rPr>
          <w:t>www.tuyenquang.gov.vn</w:t>
        </w:r>
      </w:hyperlink>
      <w:r w:rsidRPr="0064246A">
        <w:rPr>
          <w:szCs w:val="28"/>
        </w:rPr>
        <w:t xml:space="preserve">    </w:t>
      </w:r>
    </w:p>
    <w:p w:rsidR="00EB7FAD" w:rsidRPr="0064246A" w:rsidRDefault="00EB7FAD" w:rsidP="00B61747">
      <w:pPr>
        <w:spacing w:before="140" w:after="140" w:line="360" w:lineRule="exact"/>
        <w:ind w:firstLine="697"/>
        <w:jc w:val="both"/>
        <w:rPr>
          <w:szCs w:val="28"/>
        </w:rPr>
      </w:pPr>
      <w:r w:rsidRPr="0064246A">
        <w:rPr>
          <w:b/>
          <w:szCs w:val="28"/>
        </w:rPr>
        <w:lastRenderedPageBreak/>
        <w:t xml:space="preserve">Điều 3. </w:t>
      </w:r>
      <w:r w:rsidRPr="0064246A">
        <w:rPr>
          <w:szCs w:val="28"/>
        </w:rPr>
        <w:t>Quyết định này có hiệu lực thi hành kể từ ngày ký.</w:t>
      </w:r>
    </w:p>
    <w:p w:rsidR="00EB7FAD" w:rsidRPr="0064246A" w:rsidRDefault="00EB7FAD" w:rsidP="00B61747">
      <w:pPr>
        <w:spacing w:before="140" w:after="140" w:line="360" w:lineRule="exact"/>
        <w:ind w:firstLine="697"/>
        <w:jc w:val="both"/>
        <w:rPr>
          <w:spacing w:val="2"/>
          <w:szCs w:val="28"/>
        </w:rPr>
      </w:pPr>
      <w:r w:rsidRPr="0064246A">
        <w:rPr>
          <w:szCs w:val="28"/>
        </w:rPr>
        <w:t>Chánh Văn phòng Ủy ban nhân dân tỉnh; Giám đốc Sở, Thủ trưởng Ban, Ngành; Chủ tịch Ủy ban nhân dân huyện, thành phố</w:t>
      </w:r>
      <w:r w:rsidR="009943F2">
        <w:rPr>
          <w:szCs w:val="28"/>
        </w:rPr>
        <w:t>; Chủ tịch Ủy ban nhân dân xã, phường, thị trấn</w:t>
      </w:r>
      <w:r w:rsidRPr="0064246A">
        <w:rPr>
          <w:szCs w:val="28"/>
        </w:rPr>
        <w:t xml:space="preserve"> và các cơ quan, tổ chức, cá nhân có liên quan chịu trách nhiệm thi hành Quyết định này./</w:t>
      </w:r>
      <w:r w:rsidRPr="0064246A">
        <w:rPr>
          <w:spacing w:val="8"/>
          <w:szCs w:val="28"/>
        </w:rPr>
        <w:t>.</w:t>
      </w:r>
    </w:p>
    <w:tbl>
      <w:tblPr>
        <w:tblW w:w="8755" w:type="dxa"/>
        <w:tblLook w:val="01E0"/>
      </w:tblPr>
      <w:tblGrid>
        <w:gridCol w:w="3936"/>
        <w:gridCol w:w="4819"/>
      </w:tblGrid>
      <w:tr w:rsidR="00EB7FAD" w:rsidRPr="0064246A" w:rsidTr="00504C54">
        <w:trPr>
          <w:trHeight w:val="2618"/>
        </w:trPr>
        <w:tc>
          <w:tcPr>
            <w:tcW w:w="3936" w:type="dxa"/>
          </w:tcPr>
          <w:p w:rsidR="00EB7FAD" w:rsidRPr="0064246A" w:rsidRDefault="00EB7FAD" w:rsidP="00880A7F">
            <w:pPr>
              <w:spacing w:after="0" w:line="240" w:lineRule="auto"/>
              <w:rPr>
                <w:b/>
                <w:i/>
              </w:rPr>
            </w:pPr>
          </w:p>
          <w:p w:rsidR="00EB7FAD" w:rsidRPr="0064246A" w:rsidRDefault="00EB7FAD" w:rsidP="00F21102">
            <w:pPr>
              <w:spacing w:before="480" w:after="0" w:line="240" w:lineRule="auto"/>
              <w:rPr>
                <w:sz w:val="24"/>
                <w:szCs w:val="24"/>
              </w:rPr>
            </w:pPr>
            <w:r w:rsidRPr="0064246A">
              <w:rPr>
                <w:b/>
                <w:i/>
                <w:sz w:val="24"/>
                <w:szCs w:val="24"/>
              </w:rPr>
              <w:t>Nơi nhận:</w:t>
            </w:r>
          </w:p>
          <w:p w:rsidR="00EB7FAD" w:rsidRPr="0064246A" w:rsidRDefault="00EB7FAD" w:rsidP="00880A7F">
            <w:pPr>
              <w:spacing w:after="0" w:line="240" w:lineRule="auto"/>
              <w:rPr>
                <w:bCs/>
                <w:iCs/>
                <w:sz w:val="22"/>
              </w:rPr>
            </w:pPr>
            <w:r w:rsidRPr="0064246A">
              <w:rPr>
                <w:sz w:val="22"/>
              </w:rPr>
              <w:t>- Cục KSTTHC-VPCP</w:t>
            </w:r>
            <w:r w:rsidR="005D498B">
              <w:rPr>
                <w:sz w:val="22"/>
              </w:rPr>
              <w:t>;</w:t>
            </w:r>
            <w:r w:rsidRPr="0064246A">
              <w:rPr>
                <w:sz w:val="22"/>
              </w:rPr>
              <w:t xml:space="preserve"> (báo cáo)</w:t>
            </w:r>
          </w:p>
          <w:p w:rsidR="00EB7FAD" w:rsidRPr="0064246A" w:rsidRDefault="00EB7FAD" w:rsidP="00880A7F">
            <w:pPr>
              <w:spacing w:after="0" w:line="240" w:lineRule="auto"/>
              <w:jc w:val="both"/>
              <w:rPr>
                <w:bCs/>
                <w:iCs/>
                <w:sz w:val="22"/>
              </w:rPr>
            </w:pPr>
            <w:r w:rsidRPr="0064246A">
              <w:rPr>
                <w:bCs/>
                <w:iCs/>
                <w:sz w:val="22"/>
              </w:rPr>
              <w:t>- Chủ tịch UBND tỉnh;</w:t>
            </w:r>
          </w:p>
          <w:p w:rsidR="00EB7FAD" w:rsidRPr="0064246A" w:rsidRDefault="00EB7FAD" w:rsidP="00880A7F">
            <w:pPr>
              <w:spacing w:after="0" w:line="240" w:lineRule="auto"/>
              <w:jc w:val="both"/>
              <w:rPr>
                <w:bCs/>
                <w:iCs/>
                <w:sz w:val="22"/>
              </w:rPr>
            </w:pPr>
            <w:r w:rsidRPr="0064246A">
              <w:rPr>
                <w:bCs/>
                <w:iCs/>
                <w:sz w:val="22"/>
              </w:rPr>
              <w:t>- Các PCT UBND tỉnh;</w:t>
            </w:r>
          </w:p>
          <w:p w:rsidR="00EB7FAD" w:rsidRPr="0064246A" w:rsidRDefault="00EB7FAD" w:rsidP="00880A7F">
            <w:pPr>
              <w:spacing w:after="0" w:line="240" w:lineRule="auto"/>
              <w:jc w:val="both"/>
              <w:rPr>
                <w:bCs/>
                <w:iCs/>
                <w:sz w:val="22"/>
              </w:rPr>
            </w:pPr>
            <w:r w:rsidRPr="0064246A">
              <w:rPr>
                <w:bCs/>
                <w:iCs/>
                <w:sz w:val="22"/>
              </w:rPr>
              <w:t xml:space="preserve">- Như Điều </w:t>
            </w:r>
            <w:r w:rsidR="00730AE0">
              <w:rPr>
                <w:bCs/>
                <w:iCs/>
                <w:sz w:val="22"/>
              </w:rPr>
              <w:t>3</w:t>
            </w:r>
            <w:r w:rsidR="005D498B">
              <w:rPr>
                <w:bCs/>
                <w:iCs/>
                <w:sz w:val="22"/>
              </w:rPr>
              <w:t>;</w:t>
            </w:r>
            <w:r w:rsidRPr="0064246A">
              <w:rPr>
                <w:bCs/>
                <w:iCs/>
                <w:sz w:val="22"/>
              </w:rPr>
              <w:t xml:space="preserve"> (thực hiện)</w:t>
            </w:r>
          </w:p>
          <w:p w:rsidR="00EB7FAD" w:rsidRPr="0064246A" w:rsidRDefault="00EB7FAD" w:rsidP="00880A7F">
            <w:pPr>
              <w:spacing w:after="0" w:line="240" w:lineRule="auto"/>
              <w:jc w:val="both"/>
              <w:rPr>
                <w:bCs/>
                <w:iCs/>
                <w:sz w:val="22"/>
              </w:rPr>
            </w:pPr>
            <w:r w:rsidRPr="0064246A">
              <w:rPr>
                <w:bCs/>
                <w:iCs/>
                <w:sz w:val="22"/>
              </w:rPr>
              <w:t>- CVP, các PCVP UBND tỉnh;</w:t>
            </w:r>
          </w:p>
          <w:p w:rsidR="00EB7FAD" w:rsidRPr="0064246A" w:rsidRDefault="00EB7FAD" w:rsidP="00880A7F">
            <w:pPr>
              <w:spacing w:after="0" w:line="240" w:lineRule="auto"/>
              <w:jc w:val="both"/>
              <w:rPr>
                <w:bCs/>
                <w:iCs/>
                <w:sz w:val="22"/>
              </w:rPr>
            </w:pPr>
            <w:r w:rsidRPr="0064246A">
              <w:rPr>
                <w:bCs/>
                <w:iCs/>
                <w:sz w:val="22"/>
              </w:rPr>
              <w:t>- Cổng thông tin điện tử tỉnh;</w:t>
            </w:r>
            <w:r w:rsidR="005D498B">
              <w:rPr>
                <w:bCs/>
                <w:iCs/>
                <w:sz w:val="22"/>
              </w:rPr>
              <w:t xml:space="preserve"> (đăng tải)</w:t>
            </w:r>
          </w:p>
          <w:p w:rsidR="00EB7FAD" w:rsidRPr="0064246A" w:rsidRDefault="00EB7FAD" w:rsidP="00880A7F">
            <w:pPr>
              <w:spacing w:after="0" w:line="240" w:lineRule="auto"/>
              <w:jc w:val="both"/>
              <w:rPr>
                <w:bCs/>
                <w:iCs/>
                <w:sz w:val="22"/>
              </w:rPr>
            </w:pPr>
            <w:r w:rsidRPr="0064246A">
              <w:rPr>
                <w:bCs/>
                <w:iCs/>
                <w:sz w:val="22"/>
              </w:rPr>
              <w:t xml:space="preserve">- </w:t>
            </w:r>
            <w:r w:rsidRPr="00F21102">
              <w:rPr>
                <w:bCs/>
                <w:iCs/>
                <w:spacing w:val="-8"/>
                <w:sz w:val="22"/>
              </w:rPr>
              <w:t>P</w:t>
            </w:r>
            <w:r w:rsidR="00730AE0" w:rsidRPr="00F21102">
              <w:rPr>
                <w:bCs/>
                <w:iCs/>
                <w:spacing w:val="-8"/>
                <w:sz w:val="22"/>
              </w:rPr>
              <w:t>.</w:t>
            </w:r>
            <w:r w:rsidR="00925D6A" w:rsidRPr="00F21102">
              <w:rPr>
                <w:bCs/>
                <w:iCs/>
                <w:spacing w:val="-8"/>
                <w:sz w:val="22"/>
              </w:rPr>
              <w:t xml:space="preserve"> </w:t>
            </w:r>
            <w:r w:rsidRPr="00F21102">
              <w:rPr>
                <w:bCs/>
                <w:iCs/>
                <w:spacing w:val="-8"/>
                <w:sz w:val="22"/>
              </w:rPr>
              <w:t>Tin họ</w:t>
            </w:r>
            <w:r w:rsidR="00730AE0" w:rsidRPr="00F21102">
              <w:rPr>
                <w:bCs/>
                <w:iCs/>
                <w:spacing w:val="-8"/>
                <w:sz w:val="22"/>
              </w:rPr>
              <w:t>c-</w:t>
            </w:r>
            <w:r w:rsidRPr="00F21102">
              <w:rPr>
                <w:bCs/>
                <w:iCs/>
                <w:spacing w:val="-8"/>
                <w:sz w:val="22"/>
              </w:rPr>
              <w:t>Công báo</w:t>
            </w:r>
            <w:r w:rsidR="00730AE0" w:rsidRPr="00F21102">
              <w:rPr>
                <w:bCs/>
                <w:iCs/>
                <w:spacing w:val="-8"/>
                <w:sz w:val="22"/>
              </w:rPr>
              <w:t xml:space="preserve"> (Đ/c Thủy, Tùng)</w:t>
            </w:r>
            <w:r w:rsidRPr="00F21102">
              <w:rPr>
                <w:bCs/>
                <w:iCs/>
                <w:spacing w:val="-8"/>
                <w:sz w:val="22"/>
              </w:rPr>
              <w:t>;</w:t>
            </w:r>
          </w:p>
          <w:p w:rsidR="00EB7FAD" w:rsidRPr="0064246A" w:rsidRDefault="00EB7FAD" w:rsidP="00880A7F">
            <w:pPr>
              <w:spacing w:after="0" w:line="240" w:lineRule="auto"/>
              <w:rPr>
                <w:sz w:val="26"/>
                <w:szCs w:val="26"/>
                <w:lang w:val="nl-NL"/>
              </w:rPr>
            </w:pPr>
            <w:r w:rsidRPr="0064246A">
              <w:rPr>
                <w:bCs/>
                <w:iCs/>
                <w:sz w:val="22"/>
                <w:lang w:val="nl-NL"/>
              </w:rPr>
              <w:t xml:space="preserve">- Lưu: VT, KSTT </w:t>
            </w:r>
            <w:r w:rsidRPr="0064246A">
              <w:rPr>
                <w:bCs/>
                <w:iCs/>
                <w:sz w:val="16"/>
                <w:szCs w:val="16"/>
                <w:lang w:val="nl-NL"/>
              </w:rPr>
              <w:t>(H).</w:t>
            </w:r>
          </w:p>
        </w:tc>
        <w:tc>
          <w:tcPr>
            <w:tcW w:w="4819" w:type="dxa"/>
          </w:tcPr>
          <w:p w:rsidR="0003472F" w:rsidRDefault="0003472F" w:rsidP="00880A7F">
            <w:pPr>
              <w:spacing w:after="0" w:line="240" w:lineRule="auto"/>
              <w:jc w:val="center"/>
              <w:rPr>
                <w:b/>
                <w:szCs w:val="28"/>
                <w:lang w:val="nl-NL"/>
              </w:rPr>
            </w:pPr>
          </w:p>
          <w:p w:rsidR="00B463B4" w:rsidRDefault="00F21102" w:rsidP="00880A7F">
            <w:pPr>
              <w:spacing w:after="0" w:line="240" w:lineRule="auto"/>
              <w:jc w:val="center"/>
              <w:rPr>
                <w:b/>
                <w:szCs w:val="28"/>
                <w:lang w:val="nl-NL"/>
              </w:rPr>
            </w:pPr>
            <w:r>
              <w:rPr>
                <w:b/>
                <w:szCs w:val="28"/>
                <w:lang w:val="nl-NL"/>
              </w:rPr>
              <w:t xml:space="preserve">KT. </w:t>
            </w:r>
            <w:r w:rsidR="00B463B4">
              <w:rPr>
                <w:b/>
                <w:szCs w:val="28"/>
                <w:lang w:val="nl-NL"/>
              </w:rPr>
              <w:t>CHỦ TỊCH</w:t>
            </w:r>
          </w:p>
          <w:p w:rsidR="00F21102" w:rsidRPr="0064246A" w:rsidRDefault="00F21102" w:rsidP="00880A7F">
            <w:pPr>
              <w:spacing w:after="0" w:line="240" w:lineRule="auto"/>
              <w:jc w:val="center"/>
              <w:rPr>
                <w:b/>
                <w:szCs w:val="28"/>
                <w:lang w:val="nl-NL"/>
              </w:rPr>
            </w:pPr>
            <w:r>
              <w:rPr>
                <w:b/>
                <w:szCs w:val="28"/>
                <w:lang w:val="nl-NL"/>
              </w:rPr>
              <w:t>PHÓ CHỦ TỊCH</w:t>
            </w:r>
          </w:p>
          <w:p w:rsidR="00EB7FAD" w:rsidRPr="0064246A" w:rsidRDefault="00EB7FAD" w:rsidP="00880A7F">
            <w:pPr>
              <w:spacing w:after="0" w:line="240" w:lineRule="auto"/>
              <w:jc w:val="center"/>
              <w:rPr>
                <w:i/>
                <w:szCs w:val="28"/>
                <w:lang w:val="nl-NL"/>
              </w:rPr>
            </w:pPr>
            <w:r w:rsidRPr="0064246A">
              <w:rPr>
                <w:szCs w:val="28"/>
                <w:lang w:val="nl-NL"/>
              </w:rPr>
              <w:br/>
            </w:r>
            <w:r w:rsidRPr="0064246A">
              <w:rPr>
                <w:i/>
                <w:szCs w:val="28"/>
                <w:lang w:val="nl-NL"/>
              </w:rPr>
              <w:t xml:space="preserve">                                                                                                                                                                                                                                                                                       </w:t>
            </w:r>
          </w:p>
          <w:p w:rsidR="00EB7FAD" w:rsidRDefault="00EB7FAD" w:rsidP="00880A7F">
            <w:pPr>
              <w:spacing w:after="0" w:line="240" w:lineRule="auto"/>
              <w:rPr>
                <w:i/>
                <w:szCs w:val="28"/>
                <w:lang w:val="nl-NL"/>
              </w:rPr>
            </w:pPr>
          </w:p>
          <w:p w:rsidR="0003472F" w:rsidRDefault="0003472F" w:rsidP="00880A7F">
            <w:pPr>
              <w:spacing w:after="0" w:line="240" w:lineRule="auto"/>
              <w:rPr>
                <w:i/>
                <w:szCs w:val="28"/>
                <w:lang w:val="nl-NL"/>
              </w:rPr>
            </w:pPr>
          </w:p>
          <w:p w:rsidR="0003472F" w:rsidRDefault="00FC4F16" w:rsidP="00FC4F16">
            <w:pPr>
              <w:spacing w:after="0" w:line="240" w:lineRule="auto"/>
              <w:jc w:val="center"/>
              <w:rPr>
                <w:i/>
                <w:szCs w:val="28"/>
                <w:lang w:val="nl-NL"/>
              </w:rPr>
            </w:pPr>
            <w:r>
              <w:rPr>
                <w:i/>
                <w:szCs w:val="28"/>
                <w:lang w:val="nl-NL"/>
              </w:rPr>
              <w:t>Đã ký</w:t>
            </w:r>
          </w:p>
          <w:p w:rsidR="0003472F" w:rsidRPr="0064246A" w:rsidRDefault="0003472F" w:rsidP="00880A7F">
            <w:pPr>
              <w:spacing w:after="0" w:line="240" w:lineRule="auto"/>
              <w:rPr>
                <w:i/>
                <w:szCs w:val="28"/>
                <w:lang w:val="nl-NL"/>
              </w:rPr>
            </w:pPr>
          </w:p>
          <w:p w:rsidR="00EB7FAD" w:rsidRPr="0064246A" w:rsidRDefault="00F21102" w:rsidP="00504C54">
            <w:pPr>
              <w:spacing w:before="480" w:after="0" w:line="240" w:lineRule="auto"/>
              <w:jc w:val="center"/>
              <w:rPr>
                <w:sz w:val="26"/>
                <w:szCs w:val="26"/>
                <w:lang w:val="nl-NL"/>
              </w:rPr>
            </w:pPr>
            <w:r>
              <w:rPr>
                <w:b/>
                <w:szCs w:val="28"/>
                <w:lang w:val="nl-NL"/>
              </w:rPr>
              <w:t>Nguyễn Thế Giang</w:t>
            </w:r>
          </w:p>
        </w:tc>
      </w:tr>
    </w:tbl>
    <w:p w:rsidR="00FC4F16" w:rsidRDefault="00FC4F16" w:rsidP="00FC4F16">
      <w:pPr>
        <w:spacing w:line="360" w:lineRule="exact"/>
        <w:jc w:val="center"/>
        <w:rPr>
          <w:rFonts w:ascii="Times New Roman Bold" w:hAnsi="Times New Roman Bold"/>
          <w:b/>
          <w:color w:val="000000"/>
          <w:spacing w:val="-8"/>
          <w:szCs w:val="28"/>
        </w:rPr>
      </w:pPr>
    </w:p>
    <w:p w:rsidR="00FC4F16" w:rsidRDefault="00FC4F16" w:rsidP="00FC4F16">
      <w:pPr>
        <w:spacing w:line="360" w:lineRule="exact"/>
        <w:jc w:val="center"/>
        <w:rPr>
          <w:rFonts w:ascii="Times New Roman Bold" w:hAnsi="Times New Roman Bold"/>
          <w:b/>
          <w:color w:val="000000"/>
          <w:spacing w:val="-8"/>
          <w:szCs w:val="28"/>
        </w:rPr>
      </w:pPr>
    </w:p>
    <w:p w:rsidR="00FC4F16" w:rsidRDefault="00FC4F16" w:rsidP="00FC4F16">
      <w:pPr>
        <w:spacing w:line="360" w:lineRule="exact"/>
        <w:jc w:val="center"/>
        <w:rPr>
          <w:rFonts w:ascii="Times New Roman Bold" w:hAnsi="Times New Roman Bold"/>
          <w:b/>
          <w:color w:val="000000"/>
          <w:spacing w:val="-8"/>
          <w:szCs w:val="28"/>
        </w:rPr>
      </w:pPr>
    </w:p>
    <w:p w:rsidR="00FC4F16" w:rsidRDefault="00FC4F16" w:rsidP="00FC4F16">
      <w:pPr>
        <w:spacing w:line="360" w:lineRule="exact"/>
        <w:jc w:val="center"/>
        <w:rPr>
          <w:rFonts w:ascii="Times New Roman Bold" w:hAnsi="Times New Roman Bold"/>
          <w:b/>
          <w:color w:val="000000"/>
          <w:spacing w:val="-8"/>
          <w:szCs w:val="28"/>
        </w:rPr>
      </w:pPr>
    </w:p>
    <w:p w:rsidR="00FC4F16" w:rsidRDefault="00FC4F16" w:rsidP="00FC4F16">
      <w:pPr>
        <w:spacing w:line="360" w:lineRule="exact"/>
        <w:jc w:val="center"/>
        <w:rPr>
          <w:rFonts w:ascii="Times New Roman Bold" w:hAnsi="Times New Roman Bold"/>
          <w:b/>
          <w:color w:val="000000"/>
          <w:spacing w:val="-8"/>
          <w:szCs w:val="28"/>
        </w:rPr>
      </w:pPr>
    </w:p>
    <w:p w:rsidR="00FC4F16" w:rsidRDefault="00FC4F16" w:rsidP="00FC4F16">
      <w:pPr>
        <w:spacing w:line="360" w:lineRule="exact"/>
        <w:jc w:val="center"/>
        <w:rPr>
          <w:rFonts w:ascii="Times New Roman Bold" w:hAnsi="Times New Roman Bold"/>
          <w:b/>
          <w:color w:val="000000"/>
          <w:spacing w:val="-8"/>
          <w:szCs w:val="28"/>
        </w:rPr>
      </w:pPr>
    </w:p>
    <w:p w:rsidR="00FC4F16" w:rsidRDefault="00FC4F16" w:rsidP="00FC4F16">
      <w:pPr>
        <w:spacing w:line="360" w:lineRule="exact"/>
        <w:jc w:val="center"/>
        <w:rPr>
          <w:rFonts w:ascii="Times New Roman Bold" w:hAnsi="Times New Roman Bold"/>
          <w:b/>
          <w:color w:val="000000"/>
          <w:spacing w:val="-8"/>
          <w:szCs w:val="28"/>
        </w:rPr>
      </w:pPr>
    </w:p>
    <w:p w:rsidR="00FC4F16" w:rsidRDefault="00FC4F16" w:rsidP="00FC4F16">
      <w:pPr>
        <w:spacing w:line="360" w:lineRule="exact"/>
        <w:jc w:val="center"/>
        <w:rPr>
          <w:rFonts w:ascii="Times New Roman Bold" w:hAnsi="Times New Roman Bold"/>
          <w:b/>
          <w:color w:val="000000"/>
          <w:spacing w:val="-8"/>
          <w:szCs w:val="28"/>
        </w:rPr>
      </w:pPr>
    </w:p>
    <w:p w:rsidR="00FC4F16" w:rsidRDefault="00FC4F16" w:rsidP="00FC4F16">
      <w:pPr>
        <w:spacing w:line="360" w:lineRule="exact"/>
        <w:jc w:val="center"/>
        <w:rPr>
          <w:rFonts w:ascii="Times New Roman Bold" w:hAnsi="Times New Roman Bold"/>
          <w:b/>
          <w:color w:val="000000"/>
          <w:spacing w:val="-8"/>
          <w:szCs w:val="28"/>
        </w:rPr>
      </w:pPr>
    </w:p>
    <w:p w:rsidR="00FC4F16" w:rsidRDefault="00FC4F16" w:rsidP="00FC4F16">
      <w:pPr>
        <w:spacing w:line="360" w:lineRule="exact"/>
        <w:jc w:val="center"/>
        <w:rPr>
          <w:rFonts w:ascii="Times New Roman Bold" w:hAnsi="Times New Roman Bold"/>
          <w:b/>
          <w:color w:val="000000"/>
          <w:spacing w:val="-8"/>
          <w:szCs w:val="28"/>
        </w:rPr>
      </w:pPr>
    </w:p>
    <w:p w:rsidR="00FC4F16" w:rsidRDefault="00FC4F16" w:rsidP="00FC4F16">
      <w:pPr>
        <w:spacing w:line="360" w:lineRule="exact"/>
        <w:jc w:val="center"/>
        <w:rPr>
          <w:rFonts w:ascii="Times New Roman Bold" w:hAnsi="Times New Roman Bold"/>
          <w:b/>
          <w:color w:val="000000"/>
          <w:spacing w:val="-8"/>
          <w:szCs w:val="28"/>
        </w:rPr>
      </w:pPr>
    </w:p>
    <w:p w:rsidR="00FC4F16" w:rsidRDefault="00FC4F16" w:rsidP="00FC4F16">
      <w:pPr>
        <w:spacing w:line="360" w:lineRule="exact"/>
        <w:jc w:val="center"/>
        <w:rPr>
          <w:rFonts w:ascii="Times New Roman Bold" w:hAnsi="Times New Roman Bold"/>
          <w:b/>
          <w:color w:val="000000"/>
          <w:spacing w:val="-8"/>
          <w:szCs w:val="28"/>
        </w:rPr>
      </w:pPr>
    </w:p>
    <w:p w:rsidR="00FC4F16" w:rsidRDefault="00FC4F16" w:rsidP="00FC4F16">
      <w:pPr>
        <w:spacing w:line="360" w:lineRule="exact"/>
        <w:jc w:val="center"/>
        <w:rPr>
          <w:rFonts w:ascii="Times New Roman Bold" w:hAnsi="Times New Roman Bold"/>
          <w:b/>
          <w:color w:val="000000"/>
          <w:spacing w:val="-8"/>
          <w:szCs w:val="28"/>
        </w:rPr>
      </w:pPr>
    </w:p>
    <w:p w:rsidR="009307EB" w:rsidRDefault="009307EB" w:rsidP="009307EB">
      <w:pPr>
        <w:spacing w:after="0" w:line="240" w:lineRule="auto"/>
        <w:jc w:val="center"/>
        <w:rPr>
          <w:rFonts w:ascii="Times New Roman Bold" w:hAnsi="Times New Roman Bold"/>
          <w:b/>
          <w:color w:val="000000"/>
          <w:spacing w:val="-8"/>
          <w:szCs w:val="28"/>
        </w:rPr>
        <w:sectPr w:rsidR="009307EB" w:rsidSect="00E378E2">
          <w:footerReference w:type="default" r:id="rId8"/>
          <w:pgSz w:w="11907" w:h="16840" w:code="9"/>
          <w:pgMar w:top="1134" w:right="1191" w:bottom="1134" w:left="1928" w:header="720" w:footer="720" w:gutter="0"/>
          <w:cols w:space="720"/>
          <w:docGrid w:linePitch="381"/>
        </w:sectPr>
      </w:pPr>
    </w:p>
    <w:p w:rsidR="00FC4F16" w:rsidRPr="00A11CC0" w:rsidRDefault="00FC4F16" w:rsidP="009307EB">
      <w:pPr>
        <w:spacing w:after="0" w:line="240" w:lineRule="auto"/>
        <w:jc w:val="center"/>
        <w:rPr>
          <w:rFonts w:ascii="Times New Roman Bold" w:hAnsi="Times New Roman Bold"/>
          <w:b/>
          <w:color w:val="000000"/>
          <w:spacing w:val="-4"/>
          <w:szCs w:val="28"/>
        </w:rPr>
      </w:pPr>
      <w:r w:rsidRPr="00A11CC0">
        <w:rPr>
          <w:rFonts w:ascii="Times New Roman Bold" w:hAnsi="Times New Roman Bold"/>
          <w:b/>
          <w:color w:val="000000"/>
          <w:spacing w:val="-8"/>
          <w:szCs w:val="28"/>
        </w:rPr>
        <w:lastRenderedPageBreak/>
        <w:t>DANH MỤC THỦ TỤC HÀNH CHÍNH SỬA ĐỔI, BỔ SUNG</w:t>
      </w:r>
      <w:r>
        <w:rPr>
          <w:rFonts w:ascii="Times New Roman Bold" w:hAnsi="Times New Roman Bold"/>
          <w:b/>
          <w:color w:val="000000"/>
          <w:spacing w:val="-8"/>
          <w:szCs w:val="28"/>
        </w:rPr>
        <w:t>,</w:t>
      </w:r>
      <w:r w:rsidRPr="00A11CC0">
        <w:rPr>
          <w:rFonts w:ascii="Times New Roman Bold" w:hAnsi="Times New Roman Bold"/>
          <w:b/>
          <w:color w:val="000000"/>
          <w:spacing w:val="-4"/>
          <w:szCs w:val="28"/>
        </w:rPr>
        <w:t xml:space="preserve"> BÃI BỎ</w:t>
      </w:r>
      <w:r>
        <w:rPr>
          <w:rFonts w:ascii="Times New Roman Bold" w:hAnsi="Times New Roman Bold"/>
          <w:b/>
          <w:color w:val="000000"/>
          <w:spacing w:val="-4"/>
          <w:szCs w:val="28"/>
        </w:rPr>
        <w:t xml:space="preserve">       </w:t>
      </w:r>
      <w:r w:rsidRPr="00A11CC0">
        <w:rPr>
          <w:rFonts w:ascii="Times New Roman Bold" w:hAnsi="Times New Roman Bold"/>
          <w:b/>
          <w:color w:val="000000"/>
          <w:spacing w:val="-4"/>
          <w:szCs w:val="28"/>
        </w:rPr>
        <w:t xml:space="preserve"> THUỘC PHẠM VI CHỨC NĂNG QUẢN LÝ NHÀ NƯỚC </w:t>
      </w:r>
      <w:r>
        <w:rPr>
          <w:rFonts w:ascii="Times New Roman Bold" w:hAnsi="Times New Roman Bold"/>
          <w:b/>
          <w:color w:val="000000"/>
          <w:spacing w:val="-4"/>
          <w:szCs w:val="28"/>
        </w:rPr>
        <w:t xml:space="preserve">                                 </w:t>
      </w:r>
      <w:r w:rsidRPr="00A11CC0">
        <w:rPr>
          <w:rFonts w:ascii="Times New Roman Bold" w:hAnsi="Times New Roman Bold"/>
          <w:b/>
          <w:color w:val="000000"/>
          <w:spacing w:val="-4"/>
          <w:szCs w:val="28"/>
        </w:rPr>
        <w:t xml:space="preserve">CỦA SỞ GIÁO DỤC VÀ ĐÀO TẠO TỈNH TUYÊN QUANG </w:t>
      </w:r>
    </w:p>
    <w:p w:rsidR="00FC4F16" w:rsidRPr="00A11CC0" w:rsidRDefault="00FC4F16" w:rsidP="009307EB">
      <w:pPr>
        <w:spacing w:after="0" w:line="240" w:lineRule="auto"/>
        <w:jc w:val="center"/>
        <w:rPr>
          <w:i/>
          <w:color w:val="000000"/>
          <w:szCs w:val="28"/>
        </w:rPr>
      </w:pPr>
      <w:r w:rsidRPr="00A11CC0">
        <w:rPr>
          <w:i/>
          <w:color w:val="000000"/>
          <w:szCs w:val="28"/>
        </w:rPr>
        <w:t>(Ban hành kèm theo Quyết định số</w:t>
      </w:r>
      <w:r>
        <w:rPr>
          <w:i/>
          <w:color w:val="000000"/>
          <w:szCs w:val="28"/>
        </w:rPr>
        <w:t>: 353</w:t>
      </w:r>
      <w:r w:rsidRPr="00A11CC0">
        <w:rPr>
          <w:i/>
          <w:color w:val="000000"/>
          <w:szCs w:val="28"/>
        </w:rPr>
        <w:t>/QĐ-UBND ngày</w:t>
      </w:r>
      <w:r>
        <w:rPr>
          <w:i/>
          <w:color w:val="000000"/>
          <w:szCs w:val="28"/>
        </w:rPr>
        <w:t xml:space="preserve"> 16</w:t>
      </w:r>
      <w:r w:rsidRPr="00A11CC0">
        <w:rPr>
          <w:i/>
          <w:color w:val="000000"/>
          <w:szCs w:val="28"/>
        </w:rPr>
        <w:t>/</w:t>
      </w:r>
      <w:r>
        <w:rPr>
          <w:i/>
          <w:color w:val="000000"/>
          <w:szCs w:val="28"/>
        </w:rPr>
        <w:t>4</w:t>
      </w:r>
      <w:r w:rsidRPr="00A11CC0">
        <w:rPr>
          <w:i/>
          <w:color w:val="000000"/>
          <w:szCs w:val="28"/>
        </w:rPr>
        <w:t>/2019</w:t>
      </w:r>
    </w:p>
    <w:p w:rsidR="00FC4F16" w:rsidRPr="00A11CC0" w:rsidRDefault="00FC4F16" w:rsidP="009307EB">
      <w:pPr>
        <w:spacing w:after="0" w:line="240" w:lineRule="auto"/>
        <w:jc w:val="center"/>
        <w:rPr>
          <w:i/>
          <w:color w:val="000000"/>
          <w:szCs w:val="28"/>
        </w:rPr>
      </w:pPr>
      <w:r w:rsidRPr="00A11CC0">
        <w:rPr>
          <w:i/>
          <w:color w:val="000000"/>
          <w:szCs w:val="28"/>
        </w:rPr>
        <w:t>của</w:t>
      </w:r>
      <w:r>
        <w:rPr>
          <w:i/>
          <w:color w:val="000000"/>
          <w:szCs w:val="28"/>
        </w:rPr>
        <w:t xml:space="preserve"> Chủ tịch</w:t>
      </w:r>
      <w:r w:rsidRPr="00A11CC0">
        <w:rPr>
          <w:i/>
          <w:color w:val="000000"/>
          <w:szCs w:val="28"/>
        </w:rPr>
        <w:t xml:space="preserve"> Ủy ban nhân dân tỉnh Tuyên Quang)</w:t>
      </w:r>
    </w:p>
    <w:p w:rsidR="00FC4F16" w:rsidRPr="00A11CC0" w:rsidRDefault="00FC4F16" w:rsidP="00FC4F16">
      <w:pPr>
        <w:spacing w:after="120"/>
        <w:rPr>
          <w:b/>
          <w:color w:val="000000"/>
          <w:spacing w:val="-4"/>
          <w:szCs w:val="26"/>
        </w:rPr>
      </w:pPr>
    </w:p>
    <w:p w:rsidR="00FC4F16" w:rsidRPr="00A11CC0" w:rsidRDefault="00FC4F16" w:rsidP="00FC4F16">
      <w:pPr>
        <w:spacing w:after="120"/>
        <w:rPr>
          <w:b/>
          <w:color w:val="000000"/>
          <w:spacing w:val="-4"/>
          <w:szCs w:val="26"/>
        </w:rPr>
      </w:pPr>
      <w:r w:rsidRPr="00A11CC0">
        <w:rPr>
          <w:b/>
          <w:color w:val="000000"/>
          <w:spacing w:val="-4"/>
          <w:szCs w:val="26"/>
        </w:rPr>
        <w:t xml:space="preserve">A. </w:t>
      </w:r>
      <w:r w:rsidRPr="00A11CC0">
        <w:rPr>
          <w:rFonts w:ascii="Times New Roman Bold" w:hAnsi="Times New Roman Bold"/>
          <w:b/>
          <w:color w:val="000000"/>
          <w:spacing w:val="-4"/>
          <w:szCs w:val="26"/>
        </w:rPr>
        <w:t>THỦ TỤC HÀNH CHÍNH CẤP TỈNH</w:t>
      </w:r>
      <w:r>
        <w:rPr>
          <w:rFonts w:ascii="Times New Roman Bold" w:hAnsi="Times New Roman Bold"/>
          <w:b/>
          <w:color w:val="000000"/>
          <w:spacing w:val="-4"/>
          <w:szCs w:val="26"/>
        </w:rPr>
        <w:t xml:space="preserve"> (36 thủ tục)</w:t>
      </w: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5"/>
        <w:gridCol w:w="2143"/>
        <w:gridCol w:w="870"/>
        <w:gridCol w:w="1556"/>
        <w:gridCol w:w="958"/>
        <w:gridCol w:w="2108"/>
        <w:gridCol w:w="806"/>
        <w:gridCol w:w="793"/>
      </w:tblGrid>
      <w:tr w:rsidR="00FC4F16" w:rsidRPr="00D4046B" w:rsidTr="009307EB">
        <w:trPr>
          <w:trHeight w:val="2647"/>
          <w:tblHeader/>
          <w:jc w:val="center"/>
        </w:trPr>
        <w:tc>
          <w:tcPr>
            <w:tcW w:w="685" w:type="dxa"/>
            <w:shd w:val="clear" w:color="auto" w:fill="auto"/>
            <w:vAlign w:val="center"/>
          </w:tcPr>
          <w:p w:rsidR="00FC4F16" w:rsidRPr="00D4046B" w:rsidRDefault="00FC4F16" w:rsidP="009307EB">
            <w:pPr>
              <w:spacing w:after="0"/>
              <w:jc w:val="center"/>
              <w:rPr>
                <w:b/>
                <w:color w:val="000000"/>
                <w:sz w:val="24"/>
                <w:szCs w:val="24"/>
              </w:rPr>
            </w:pPr>
            <w:r w:rsidRPr="00D4046B">
              <w:rPr>
                <w:b/>
                <w:color w:val="000000"/>
                <w:sz w:val="24"/>
                <w:szCs w:val="24"/>
              </w:rPr>
              <w:t>TT</w:t>
            </w:r>
          </w:p>
        </w:tc>
        <w:tc>
          <w:tcPr>
            <w:tcW w:w="2143" w:type="dxa"/>
            <w:shd w:val="clear" w:color="auto" w:fill="auto"/>
            <w:vAlign w:val="center"/>
          </w:tcPr>
          <w:p w:rsidR="00FC4F16" w:rsidRPr="00D4046B" w:rsidRDefault="00FC4F16" w:rsidP="009307EB">
            <w:pPr>
              <w:spacing w:after="0"/>
              <w:jc w:val="center"/>
              <w:rPr>
                <w:b/>
                <w:color w:val="000000"/>
                <w:sz w:val="24"/>
                <w:szCs w:val="24"/>
              </w:rPr>
            </w:pPr>
            <w:r w:rsidRPr="00D4046B">
              <w:rPr>
                <w:b/>
                <w:color w:val="000000"/>
                <w:sz w:val="24"/>
                <w:szCs w:val="24"/>
              </w:rPr>
              <w:t>Tên thủ tục hành chính</w:t>
            </w:r>
          </w:p>
        </w:tc>
        <w:tc>
          <w:tcPr>
            <w:tcW w:w="870" w:type="dxa"/>
            <w:shd w:val="clear" w:color="auto" w:fill="auto"/>
            <w:vAlign w:val="center"/>
          </w:tcPr>
          <w:p w:rsidR="00FC4F16" w:rsidRPr="00D4046B" w:rsidRDefault="00FC4F16" w:rsidP="009307EB">
            <w:pPr>
              <w:spacing w:after="0"/>
              <w:jc w:val="center"/>
              <w:rPr>
                <w:b/>
                <w:color w:val="000000"/>
                <w:sz w:val="24"/>
                <w:szCs w:val="24"/>
              </w:rPr>
            </w:pPr>
            <w:r w:rsidRPr="00D4046B">
              <w:rPr>
                <w:b/>
                <w:color w:val="000000"/>
                <w:sz w:val="24"/>
                <w:szCs w:val="24"/>
              </w:rPr>
              <w:t xml:space="preserve">Thời hạn </w:t>
            </w:r>
          </w:p>
          <w:p w:rsidR="00FC4F16" w:rsidRPr="00D4046B" w:rsidRDefault="00FC4F16" w:rsidP="009307EB">
            <w:pPr>
              <w:spacing w:after="0"/>
              <w:jc w:val="center"/>
              <w:rPr>
                <w:b/>
                <w:color w:val="000000"/>
                <w:sz w:val="24"/>
                <w:szCs w:val="24"/>
              </w:rPr>
            </w:pPr>
            <w:r w:rsidRPr="00D4046B">
              <w:rPr>
                <w:b/>
                <w:color w:val="000000"/>
                <w:sz w:val="24"/>
                <w:szCs w:val="24"/>
              </w:rPr>
              <w:t>giải quyết</w:t>
            </w:r>
          </w:p>
        </w:tc>
        <w:tc>
          <w:tcPr>
            <w:tcW w:w="1556" w:type="dxa"/>
            <w:shd w:val="clear" w:color="auto" w:fill="auto"/>
            <w:vAlign w:val="center"/>
          </w:tcPr>
          <w:p w:rsidR="00FC4F16" w:rsidRPr="00D4046B" w:rsidRDefault="00FC4F16" w:rsidP="009307EB">
            <w:pPr>
              <w:spacing w:after="0"/>
              <w:jc w:val="center"/>
              <w:rPr>
                <w:b/>
                <w:color w:val="000000"/>
                <w:sz w:val="24"/>
                <w:szCs w:val="24"/>
              </w:rPr>
            </w:pPr>
            <w:r w:rsidRPr="00D4046B">
              <w:rPr>
                <w:b/>
                <w:color w:val="000000"/>
                <w:sz w:val="24"/>
                <w:szCs w:val="24"/>
              </w:rPr>
              <w:t>Địa điểm          thực hiện</w:t>
            </w:r>
          </w:p>
        </w:tc>
        <w:tc>
          <w:tcPr>
            <w:tcW w:w="958" w:type="dxa"/>
            <w:shd w:val="clear" w:color="auto" w:fill="auto"/>
            <w:vAlign w:val="center"/>
          </w:tcPr>
          <w:p w:rsidR="00FC4F16" w:rsidRPr="00D4046B" w:rsidRDefault="00FC4F16" w:rsidP="009307EB">
            <w:pPr>
              <w:spacing w:after="0"/>
              <w:jc w:val="center"/>
              <w:rPr>
                <w:b/>
                <w:color w:val="000000"/>
                <w:sz w:val="24"/>
                <w:szCs w:val="24"/>
              </w:rPr>
            </w:pPr>
            <w:r w:rsidRPr="00D4046B">
              <w:rPr>
                <w:b/>
                <w:color w:val="000000"/>
                <w:sz w:val="24"/>
                <w:szCs w:val="24"/>
              </w:rPr>
              <w:t>Phí, lệ phí</w:t>
            </w:r>
          </w:p>
        </w:tc>
        <w:tc>
          <w:tcPr>
            <w:tcW w:w="2108" w:type="dxa"/>
            <w:shd w:val="clear" w:color="auto" w:fill="auto"/>
            <w:vAlign w:val="center"/>
          </w:tcPr>
          <w:p w:rsidR="00FC4F16" w:rsidRPr="00D4046B" w:rsidRDefault="00FC4F16" w:rsidP="009307EB">
            <w:pPr>
              <w:spacing w:after="0"/>
              <w:jc w:val="center"/>
              <w:rPr>
                <w:b/>
                <w:color w:val="000000"/>
                <w:sz w:val="24"/>
                <w:szCs w:val="24"/>
              </w:rPr>
            </w:pPr>
            <w:r w:rsidRPr="00D4046B">
              <w:rPr>
                <w:b/>
                <w:color w:val="000000"/>
                <w:sz w:val="24"/>
                <w:szCs w:val="24"/>
              </w:rPr>
              <w:t>Căn cứ pháp lý quy định nội dung sửa đổi bổ sung, thay thế</w:t>
            </w:r>
          </w:p>
        </w:tc>
        <w:tc>
          <w:tcPr>
            <w:tcW w:w="806" w:type="dxa"/>
            <w:shd w:val="clear" w:color="auto" w:fill="auto"/>
            <w:vAlign w:val="center"/>
          </w:tcPr>
          <w:p w:rsidR="00FC4F16" w:rsidRPr="00D4046B" w:rsidRDefault="00FC4F16" w:rsidP="009307EB">
            <w:pPr>
              <w:spacing w:after="0"/>
              <w:jc w:val="center"/>
              <w:rPr>
                <w:color w:val="000000"/>
                <w:sz w:val="24"/>
                <w:szCs w:val="24"/>
              </w:rPr>
            </w:pPr>
            <w:r w:rsidRPr="00D4046B">
              <w:rPr>
                <w:b/>
                <w:color w:val="000000"/>
                <w:sz w:val="24"/>
                <w:szCs w:val="24"/>
              </w:rPr>
              <w:t>Thực hiệ</w:t>
            </w:r>
            <w:r w:rsidR="009307EB">
              <w:rPr>
                <w:b/>
                <w:color w:val="000000"/>
                <w:sz w:val="24"/>
                <w:szCs w:val="24"/>
              </w:rPr>
              <w:t xml:space="preserve">n </w:t>
            </w:r>
            <w:r w:rsidRPr="00D4046B">
              <w:rPr>
                <w:b/>
                <w:color w:val="000000"/>
                <w:sz w:val="24"/>
                <w:szCs w:val="24"/>
              </w:rPr>
              <w:t>qua dịch vụ bưu chính công ích</w:t>
            </w:r>
          </w:p>
        </w:tc>
        <w:tc>
          <w:tcPr>
            <w:tcW w:w="793" w:type="dxa"/>
            <w:shd w:val="clear" w:color="auto" w:fill="auto"/>
            <w:vAlign w:val="center"/>
          </w:tcPr>
          <w:p w:rsidR="00FC4F16" w:rsidRPr="00D4046B" w:rsidRDefault="00FC4F16" w:rsidP="009307EB">
            <w:pPr>
              <w:spacing w:after="0"/>
              <w:ind w:left="-76" w:right="-58"/>
              <w:jc w:val="center"/>
              <w:rPr>
                <w:color w:val="000000"/>
                <w:sz w:val="24"/>
                <w:szCs w:val="24"/>
              </w:rPr>
            </w:pPr>
            <w:r w:rsidRPr="00D4046B">
              <w:rPr>
                <w:b/>
                <w:color w:val="000000"/>
                <w:sz w:val="24"/>
                <w:szCs w:val="24"/>
              </w:rPr>
              <w:t>Thực hiện tại Bộ phận Một cửa</w:t>
            </w:r>
          </w:p>
        </w:tc>
      </w:tr>
      <w:tr w:rsidR="00FC4F16" w:rsidRPr="00D4046B" w:rsidTr="009307EB">
        <w:trPr>
          <w:trHeight w:val="370"/>
          <w:jc w:val="center"/>
        </w:trPr>
        <w:tc>
          <w:tcPr>
            <w:tcW w:w="9919" w:type="dxa"/>
            <w:gridSpan w:val="8"/>
            <w:shd w:val="clear" w:color="auto" w:fill="auto"/>
            <w:vAlign w:val="center"/>
          </w:tcPr>
          <w:p w:rsidR="00FC4F16" w:rsidRPr="00D4046B" w:rsidRDefault="00FC4F16" w:rsidP="009307EB">
            <w:pPr>
              <w:spacing w:after="0"/>
              <w:rPr>
                <w:color w:val="000000"/>
                <w:sz w:val="24"/>
                <w:szCs w:val="24"/>
              </w:rPr>
            </w:pPr>
            <w:r w:rsidRPr="00D4046B">
              <w:rPr>
                <w:b/>
                <w:color w:val="000000"/>
                <w:sz w:val="24"/>
                <w:szCs w:val="24"/>
              </w:rPr>
              <w:t>LĨNH VỰC GIÁO DỤC VÀ ĐÀO TẠO</w:t>
            </w:r>
          </w:p>
        </w:tc>
      </w:tr>
      <w:tr w:rsidR="00FC4F16" w:rsidRPr="00D4046B" w:rsidTr="001D27FF">
        <w:trPr>
          <w:trHeight w:val="3721"/>
          <w:jc w:val="center"/>
        </w:trPr>
        <w:tc>
          <w:tcPr>
            <w:tcW w:w="685"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1</w:t>
            </w:r>
          </w:p>
        </w:tc>
        <w:tc>
          <w:tcPr>
            <w:tcW w:w="2143" w:type="dxa"/>
            <w:shd w:val="clear" w:color="auto" w:fill="auto"/>
            <w:vAlign w:val="center"/>
          </w:tcPr>
          <w:p w:rsidR="00FC4F16" w:rsidRPr="00D4046B" w:rsidRDefault="00FC4F16" w:rsidP="009307EB">
            <w:pPr>
              <w:spacing w:after="0"/>
              <w:jc w:val="both"/>
              <w:rPr>
                <w:color w:val="000000"/>
                <w:sz w:val="24"/>
                <w:szCs w:val="24"/>
              </w:rPr>
            </w:pPr>
            <w:r w:rsidRPr="00D4046B">
              <w:rPr>
                <w:color w:val="000000"/>
                <w:sz w:val="24"/>
                <w:szCs w:val="24"/>
              </w:rPr>
              <w:t>Thành lập trường trung học phổ thông công lập hoặc cho phép thành lập trường trung học phổ thông tư thục</w:t>
            </w:r>
            <w:r w:rsidRPr="00D4046B">
              <w:rPr>
                <w:rStyle w:val="FootnoteReference"/>
                <w:color w:val="000000"/>
                <w:sz w:val="24"/>
                <w:szCs w:val="24"/>
              </w:rPr>
              <w:footnoteReference w:id="2"/>
            </w:r>
          </w:p>
        </w:tc>
        <w:tc>
          <w:tcPr>
            <w:tcW w:w="870"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lang w:val="hr-HR"/>
              </w:rPr>
              <w:t>25 ngày làm việc</w:t>
            </w:r>
          </w:p>
        </w:tc>
        <w:tc>
          <w:tcPr>
            <w:tcW w:w="1556" w:type="dxa"/>
            <w:shd w:val="clear" w:color="auto" w:fill="auto"/>
            <w:vAlign w:val="center"/>
          </w:tcPr>
          <w:p w:rsidR="00FC4F16" w:rsidRPr="00D4046B" w:rsidRDefault="00FC4F16" w:rsidP="009307EB">
            <w:pPr>
              <w:autoSpaceDE w:val="0"/>
              <w:autoSpaceDN w:val="0"/>
              <w:adjustRightInd w:val="0"/>
              <w:spacing w:after="0"/>
              <w:jc w:val="center"/>
              <w:rPr>
                <w:color w:val="000000"/>
                <w:sz w:val="24"/>
                <w:szCs w:val="24"/>
              </w:rPr>
            </w:pPr>
            <w:r w:rsidRPr="00D4046B">
              <w:rPr>
                <w:color w:val="000000"/>
                <w:sz w:val="24"/>
                <w:szCs w:val="24"/>
                <w:lang w:val="hr-HR"/>
              </w:rPr>
              <w:t>Bộ phận Một cửa Sở Giáo dục và Đào tạo, địa chỉ số 314 đường Tân Trào, phường Phan Thiết, thành phố Tuyên Quang, tỉnh Tuyên Quang</w:t>
            </w:r>
          </w:p>
        </w:tc>
        <w:tc>
          <w:tcPr>
            <w:tcW w:w="958"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Không</w:t>
            </w:r>
          </w:p>
        </w:tc>
        <w:tc>
          <w:tcPr>
            <w:tcW w:w="2108"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Nghị định 135/2018/NĐ-CP ngày 04/10/2018 của Chính phủ về sửa đổi, bổ sung một số điều của Nghị định số </w:t>
            </w:r>
            <w:hyperlink r:id="rId9" w:tgtFrame="_blank" w:tooltip="Nghị định 46/2017/NĐ-CP" w:history="1">
              <w:r w:rsidRPr="00D4046B">
                <w:rPr>
                  <w:color w:val="000000"/>
                  <w:sz w:val="24"/>
                  <w:szCs w:val="24"/>
                </w:rPr>
                <w:t>46/2017/NĐ -CP</w:t>
              </w:r>
            </w:hyperlink>
            <w:r w:rsidRPr="00D4046B">
              <w:rPr>
                <w:color w:val="000000"/>
                <w:sz w:val="24"/>
                <w:szCs w:val="24"/>
              </w:rPr>
              <w:t xml:space="preserve"> ngày 21 tháng 4 năm 2017 của Chính phủ quy định về điều kiện đầu tư và hoạt động trong lĩnh vực giáo dục</w:t>
            </w:r>
          </w:p>
        </w:tc>
        <w:tc>
          <w:tcPr>
            <w:tcW w:w="806"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x</w:t>
            </w:r>
          </w:p>
        </w:tc>
        <w:tc>
          <w:tcPr>
            <w:tcW w:w="793"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x</w:t>
            </w:r>
          </w:p>
        </w:tc>
      </w:tr>
      <w:tr w:rsidR="00FC4F16" w:rsidRPr="00D4046B" w:rsidTr="001D27FF">
        <w:trPr>
          <w:jc w:val="center"/>
        </w:trPr>
        <w:tc>
          <w:tcPr>
            <w:tcW w:w="685"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2</w:t>
            </w:r>
          </w:p>
        </w:tc>
        <w:tc>
          <w:tcPr>
            <w:tcW w:w="2143" w:type="dxa"/>
            <w:shd w:val="clear" w:color="auto" w:fill="auto"/>
            <w:vAlign w:val="center"/>
          </w:tcPr>
          <w:p w:rsidR="00FC4F16" w:rsidRPr="00D4046B" w:rsidRDefault="00FC4F16" w:rsidP="009307EB">
            <w:pPr>
              <w:spacing w:after="0"/>
              <w:ind w:left="142" w:right="141"/>
              <w:jc w:val="both"/>
              <w:rPr>
                <w:color w:val="000000"/>
                <w:sz w:val="24"/>
                <w:szCs w:val="24"/>
              </w:rPr>
            </w:pPr>
            <w:r w:rsidRPr="00D4046B">
              <w:rPr>
                <w:color w:val="000000"/>
                <w:spacing w:val="-10"/>
                <w:sz w:val="24"/>
                <w:szCs w:val="24"/>
              </w:rPr>
              <w:t>Cho phép trường trung học phổ thông hoạt động giáo dục</w:t>
            </w:r>
            <w:r w:rsidRPr="00D4046B">
              <w:rPr>
                <w:rStyle w:val="FootnoteReference"/>
                <w:color w:val="000000"/>
                <w:sz w:val="24"/>
                <w:szCs w:val="24"/>
              </w:rPr>
              <w:footnoteReference w:id="3"/>
            </w:r>
          </w:p>
        </w:tc>
        <w:tc>
          <w:tcPr>
            <w:tcW w:w="870"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lang w:val="hr-HR"/>
              </w:rPr>
              <w:t>20 ngày làm việc</w:t>
            </w:r>
          </w:p>
        </w:tc>
        <w:tc>
          <w:tcPr>
            <w:tcW w:w="1556" w:type="dxa"/>
            <w:shd w:val="clear" w:color="auto" w:fill="auto"/>
            <w:vAlign w:val="center"/>
          </w:tcPr>
          <w:p w:rsidR="00FC4F16" w:rsidRPr="00D4046B" w:rsidRDefault="00FC4F16" w:rsidP="009307EB">
            <w:pPr>
              <w:autoSpaceDE w:val="0"/>
              <w:autoSpaceDN w:val="0"/>
              <w:adjustRightInd w:val="0"/>
              <w:spacing w:after="0"/>
              <w:jc w:val="center"/>
              <w:rPr>
                <w:color w:val="000000"/>
                <w:sz w:val="24"/>
                <w:szCs w:val="24"/>
              </w:rPr>
            </w:pPr>
            <w:r w:rsidRPr="00D4046B">
              <w:rPr>
                <w:color w:val="000000"/>
                <w:sz w:val="24"/>
                <w:szCs w:val="24"/>
                <w:lang w:val="hr-HR"/>
              </w:rPr>
              <w:t>Bộ phận Một cửa Sở Giáo dục và Đào tạo</w:t>
            </w:r>
          </w:p>
        </w:tc>
        <w:tc>
          <w:tcPr>
            <w:tcW w:w="958"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Không</w:t>
            </w:r>
          </w:p>
        </w:tc>
        <w:tc>
          <w:tcPr>
            <w:tcW w:w="2108"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Nghị định 135/2018/NĐ-CP ngày 04/10/2018 của Chính phủ.</w:t>
            </w:r>
          </w:p>
        </w:tc>
        <w:tc>
          <w:tcPr>
            <w:tcW w:w="806"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x</w:t>
            </w:r>
          </w:p>
        </w:tc>
        <w:tc>
          <w:tcPr>
            <w:tcW w:w="793"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x</w:t>
            </w:r>
          </w:p>
        </w:tc>
      </w:tr>
      <w:tr w:rsidR="00FC4F16" w:rsidRPr="00D4046B" w:rsidTr="001D27FF">
        <w:trPr>
          <w:jc w:val="center"/>
        </w:trPr>
        <w:tc>
          <w:tcPr>
            <w:tcW w:w="685"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3</w:t>
            </w:r>
          </w:p>
        </w:tc>
        <w:tc>
          <w:tcPr>
            <w:tcW w:w="2143" w:type="dxa"/>
            <w:shd w:val="clear" w:color="auto" w:fill="auto"/>
            <w:vAlign w:val="center"/>
          </w:tcPr>
          <w:p w:rsidR="00FC4F16" w:rsidRPr="00D4046B" w:rsidRDefault="00FC4F16" w:rsidP="009307EB">
            <w:pPr>
              <w:spacing w:after="0"/>
              <w:ind w:left="142" w:right="141"/>
              <w:jc w:val="both"/>
              <w:rPr>
                <w:color w:val="000000"/>
                <w:sz w:val="24"/>
                <w:szCs w:val="24"/>
              </w:rPr>
            </w:pPr>
            <w:r w:rsidRPr="00D4046B">
              <w:rPr>
                <w:color w:val="000000"/>
                <w:spacing w:val="-10"/>
                <w:sz w:val="24"/>
                <w:szCs w:val="24"/>
              </w:rPr>
              <w:t>Cho phép trường trung học phổ thông hoạt động trở lại</w:t>
            </w:r>
            <w:r w:rsidRPr="00D4046B">
              <w:rPr>
                <w:rStyle w:val="FootnoteReference"/>
                <w:color w:val="000000"/>
                <w:sz w:val="24"/>
                <w:szCs w:val="24"/>
              </w:rPr>
              <w:footnoteReference w:id="4"/>
            </w:r>
          </w:p>
        </w:tc>
        <w:tc>
          <w:tcPr>
            <w:tcW w:w="870" w:type="dxa"/>
            <w:shd w:val="clear" w:color="auto" w:fill="auto"/>
            <w:vAlign w:val="center"/>
          </w:tcPr>
          <w:p w:rsidR="00FC4F16" w:rsidRPr="00D4046B" w:rsidRDefault="00FC4F16" w:rsidP="009307EB">
            <w:pPr>
              <w:spacing w:after="0"/>
              <w:jc w:val="center"/>
              <w:rPr>
                <w:color w:val="000000"/>
                <w:sz w:val="24"/>
                <w:szCs w:val="24"/>
              </w:rPr>
            </w:pPr>
            <w:r w:rsidRPr="00D4046B">
              <w:rPr>
                <w:rFonts w:eastAsia="Times New Roman"/>
                <w:color w:val="000000"/>
                <w:sz w:val="24"/>
                <w:szCs w:val="24"/>
              </w:rPr>
              <w:t>20 ngày làm việc</w:t>
            </w:r>
          </w:p>
        </w:tc>
        <w:tc>
          <w:tcPr>
            <w:tcW w:w="1556" w:type="dxa"/>
            <w:shd w:val="clear" w:color="auto" w:fill="auto"/>
            <w:vAlign w:val="center"/>
          </w:tcPr>
          <w:p w:rsidR="00FC4F16" w:rsidRPr="00D4046B" w:rsidRDefault="00FC4F16" w:rsidP="009307EB">
            <w:pPr>
              <w:autoSpaceDE w:val="0"/>
              <w:autoSpaceDN w:val="0"/>
              <w:adjustRightInd w:val="0"/>
              <w:spacing w:after="0"/>
              <w:jc w:val="center"/>
              <w:rPr>
                <w:color w:val="000000"/>
                <w:sz w:val="24"/>
                <w:szCs w:val="24"/>
              </w:rPr>
            </w:pPr>
            <w:r w:rsidRPr="00D4046B">
              <w:rPr>
                <w:color w:val="000000"/>
                <w:sz w:val="24"/>
                <w:szCs w:val="24"/>
                <w:lang w:val="hr-HR"/>
              </w:rPr>
              <w:t>Bộ phận Một cửa Sở Giáo dục và Đào tạo</w:t>
            </w:r>
          </w:p>
        </w:tc>
        <w:tc>
          <w:tcPr>
            <w:tcW w:w="958" w:type="dxa"/>
            <w:shd w:val="clear" w:color="auto" w:fill="auto"/>
            <w:vAlign w:val="center"/>
          </w:tcPr>
          <w:p w:rsidR="00FC4F16" w:rsidRPr="00D4046B" w:rsidRDefault="00FC4F16" w:rsidP="009307EB">
            <w:pPr>
              <w:spacing w:after="0"/>
              <w:rPr>
                <w:color w:val="000000"/>
                <w:sz w:val="24"/>
                <w:szCs w:val="24"/>
              </w:rPr>
            </w:pPr>
            <w:r w:rsidRPr="00D4046B">
              <w:rPr>
                <w:color w:val="000000"/>
                <w:sz w:val="24"/>
                <w:szCs w:val="24"/>
              </w:rPr>
              <w:t>Không</w:t>
            </w:r>
          </w:p>
        </w:tc>
        <w:tc>
          <w:tcPr>
            <w:tcW w:w="2108"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Nghị định 135/2018/NĐ-CP ngày 04/10/2018 của Chính phủ.</w:t>
            </w:r>
          </w:p>
        </w:tc>
        <w:tc>
          <w:tcPr>
            <w:tcW w:w="806"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x</w:t>
            </w:r>
          </w:p>
        </w:tc>
        <w:tc>
          <w:tcPr>
            <w:tcW w:w="793"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x</w:t>
            </w:r>
          </w:p>
        </w:tc>
      </w:tr>
      <w:tr w:rsidR="00FC4F16" w:rsidRPr="00D4046B" w:rsidTr="00D4046B">
        <w:trPr>
          <w:trHeight w:val="1142"/>
          <w:jc w:val="center"/>
        </w:trPr>
        <w:tc>
          <w:tcPr>
            <w:tcW w:w="685" w:type="dxa"/>
            <w:shd w:val="clear" w:color="auto" w:fill="auto"/>
            <w:vAlign w:val="center"/>
          </w:tcPr>
          <w:p w:rsidR="00FC4F16" w:rsidRPr="00D4046B" w:rsidRDefault="00FC4F16" w:rsidP="00FE5D34">
            <w:pPr>
              <w:spacing w:before="120" w:after="120"/>
              <w:jc w:val="center"/>
              <w:rPr>
                <w:color w:val="000000"/>
                <w:sz w:val="24"/>
                <w:szCs w:val="24"/>
              </w:rPr>
            </w:pPr>
            <w:r w:rsidRPr="00D4046B">
              <w:rPr>
                <w:color w:val="000000"/>
                <w:sz w:val="24"/>
                <w:szCs w:val="24"/>
              </w:rPr>
              <w:lastRenderedPageBreak/>
              <w:t>4</w:t>
            </w:r>
          </w:p>
        </w:tc>
        <w:tc>
          <w:tcPr>
            <w:tcW w:w="2143" w:type="dxa"/>
            <w:shd w:val="clear" w:color="auto" w:fill="auto"/>
            <w:vAlign w:val="center"/>
          </w:tcPr>
          <w:p w:rsidR="00FC4F16" w:rsidRPr="00D4046B" w:rsidRDefault="00FC4F16" w:rsidP="00FE5D34">
            <w:pPr>
              <w:spacing w:before="120" w:after="120"/>
              <w:ind w:left="142" w:right="141"/>
              <w:jc w:val="both"/>
              <w:rPr>
                <w:color w:val="000000"/>
                <w:sz w:val="24"/>
                <w:szCs w:val="24"/>
              </w:rPr>
            </w:pPr>
            <w:r w:rsidRPr="00D4046B">
              <w:rPr>
                <w:color w:val="000000"/>
                <w:sz w:val="24"/>
                <w:szCs w:val="24"/>
              </w:rPr>
              <w:t>Sáp nhập, chia tách trường trung học phổ thông</w:t>
            </w:r>
            <w:r w:rsidRPr="00D4046B">
              <w:rPr>
                <w:rStyle w:val="FootnoteReference"/>
                <w:color w:val="000000"/>
                <w:sz w:val="24"/>
                <w:szCs w:val="24"/>
              </w:rPr>
              <w:footnoteReference w:id="5"/>
            </w:r>
          </w:p>
        </w:tc>
        <w:tc>
          <w:tcPr>
            <w:tcW w:w="870" w:type="dxa"/>
            <w:shd w:val="clear" w:color="auto" w:fill="auto"/>
            <w:vAlign w:val="center"/>
          </w:tcPr>
          <w:p w:rsidR="00FC4F16" w:rsidRPr="00D4046B" w:rsidRDefault="00FC4F16" w:rsidP="00FE5D34">
            <w:pPr>
              <w:spacing w:before="120" w:after="120"/>
              <w:jc w:val="center"/>
              <w:rPr>
                <w:color w:val="000000"/>
                <w:sz w:val="24"/>
                <w:szCs w:val="24"/>
              </w:rPr>
            </w:pPr>
            <w:r w:rsidRPr="00D4046B">
              <w:rPr>
                <w:color w:val="000000"/>
                <w:sz w:val="24"/>
                <w:szCs w:val="24"/>
                <w:lang w:val="hr-HR"/>
              </w:rPr>
              <w:t>25 ngày làm việc</w:t>
            </w:r>
          </w:p>
        </w:tc>
        <w:tc>
          <w:tcPr>
            <w:tcW w:w="1556" w:type="dxa"/>
            <w:shd w:val="clear" w:color="auto" w:fill="auto"/>
            <w:vAlign w:val="center"/>
          </w:tcPr>
          <w:p w:rsidR="00FC4F16" w:rsidRPr="00D4046B" w:rsidRDefault="00FC4F16" w:rsidP="00FE5D34">
            <w:pPr>
              <w:autoSpaceDE w:val="0"/>
              <w:autoSpaceDN w:val="0"/>
              <w:adjustRightInd w:val="0"/>
              <w:spacing w:before="120" w:after="120"/>
              <w:jc w:val="center"/>
              <w:rPr>
                <w:color w:val="000000"/>
                <w:sz w:val="24"/>
                <w:szCs w:val="24"/>
              </w:rPr>
            </w:pPr>
            <w:r w:rsidRPr="00D4046B">
              <w:rPr>
                <w:color w:val="000000"/>
                <w:sz w:val="24"/>
                <w:szCs w:val="24"/>
                <w:lang w:val="hr-HR"/>
              </w:rPr>
              <w:t>Bộ phận Một cửa Sở Giáo dục và Đào tạo</w:t>
            </w:r>
          </w:p>
        </w:tc>
        <w:tc>
          <w:tcPr>
            <w:tcW w:w="958" w:type="dxa"/>
            <w:shd w:val="clear" w:color="auto" w:fill="auto"/>
            <w:vAlign w:val="center"/>
          </w:tcPr>
          <w:p w:rsidR="00FC4F16" w:rsidRPr="00D4046B" w:rsidRDefault="00FC4F16" w:rsidP="00FE5D34">
            <w:pPr>
              <w:spacing w:before="120" w:after="120"/>
              <w:jc w:val="center"/>
              <w:rPr>
                <w:color w:val="000000"/>
                <w:sz w:val="24"/>
                <w:szCs w:val="24"/>
              </w:rPr>
            </w:pPr>
            <w:r w:rsidRPr="00D4046B">
              <w:rPr>
                <w:color w:val="000000"/>
                <w:sz w:val="24"/>
                <w:szCs w:val="24"/>
              </w:rPr>
              <w:t>Không</w:t>
            </w:r>
          </w:p>
        </w:tc>
        <w:tc>
          <w:tcPr>
            <w:tcW w:w="2108" w:type="dxa"/>
            <w:shd w:val="clear" w:color="auto" w:fill="auto"/>
            <w:vAlign w:val="center"/>
          </w:tcPr>
          <w:p w:rsidR="00FC4F16" w:rsidRPr="00D4046B" w:rsidRDefault="00FC4F16" w:rsidP="00FE5D34">
            <w:pPr>
              <w:spacing w:before="120" w:after="120"/>
              <w:jc w:val="center"/>
              <w:rPr>
                <w:color w:val="000000"/>
                <w:sz w:val="24"/>
                <w:szCs w:val="24"/>
              </w:rPr>
            </w:pPr>
            <w:r w:rsidRPr="00D4046B">
              <w:rPr>
                <w:color w:val="000000"/>
                <w:sz w:val="24"/>
                <w:szCs w:val="24"/>
              </w:rPr>
              <w:t>Nghị định 135/2018/NĐ-CP ngày 04/10/2018 của Chính phủ.</w:t>
            </w:r>
          </w:p>
        </w:tc>
        <w:tc>
          <w:tcPr>
            <w:tcW w:w="806" w:type="dxa"/>
            <w:shd w:val="clear" w:color="auto" w:fill="auto"/>
            <w:vAlign w:val="center"/>
          </w:tcPr>
          <w:p w:rsidR="00FC4F16" w:rsidRPr="00D4046B" w:rsidRDefault="00FC4F16" w:rsidP="00FE5D34">
            <w:pPr>
              <w:spacing w:before="120" w:after="120"/>
              <w:jc w:val="center"/>
              <w:rPr>
                <w:color w:val="000000"/>
                <w:sz w:val="24"/>
                <w:szCs w:val="24"/>
              </w:rPr>
            </w:pPr>
            <w:r w:rsidRPr="00D4046B">
              <w:rPr>
                <w:color w:val="000000"/>
                <w:sz w:val="24"/>
                <w:szCs w:val="24"/>
              </w:rPr>
              <w:t>x</w:t>
            </w:r>
          </w:p>
        </w:tc>
        <w:tc>
          <w:tcPr>
            <w:tcW w:w="793" w:type="dxa"/>
            <w:shd w:val="clear" w:color="auto" w:fill="auto"/>
            <w:vAlign w:val="center"/>
          </w:tcPr>
          <w:p w:rsidR="00FC4F16" w:rsidRPr="00D4046B" w:rsidRDefault="00FC4F16" w:rsidP="00FE5D34">
            <w:pPr>
              <w:spacing w:before="120" w:after="120"/>
              <w:jc w:val="center"/>
              <w:rPr>
                <w:color w:val="000000"/>
                <w:sz w:val="24"/>
                <w:szCs w:val="24"/>
              </w:rPr>
            </w:pPr>
            <w:r w:rsidRPr="00D4046B">
              <w:rPr>
                <w:color w:val="000000"/>
                <w:sz w:val="24"/>
                <w:szCs w:val="24"/>
              </w:rPr>
              <w:t>x</w:t>
            </w:r>
          </w:p>
        </w:tc>
      </w:tr>
      <w:tr w:rsidR="00FC4F16" w:rsidRPr="00D4046B" w:rsidTr="00D4046B">
        <w:trPr>
          <w:trHeight w:val="1829"/>
          <w:jc w:val="center"/>
        </w:trPr>
        <w:tc>
          <w:tcPr>
            <w:tcW w:w="685" w:type="dxa"/>
            <w:shd w:val="clear" w:color="auto" w:fill="auto"/>
            <w:vAlign w:val="center"/>
          </w:tcPr>
          <w:p w:rsidR="00FC4F16" w:rsidRPr="00D4046B" w:rsidRDefault="00FC4F16" w:rsidP="00FE5D34">
            <w:pPr>
              <w:spacing w:before="120" w:after="120"/>
              <w:jc w:val="center"/>
              <w:rPr>
                <w:color w:val="000000"/>
                <w:sz w:val="24"/>
                <w:szCs w:val="24"/>
              </w:rPr>
            </w:pPr>
            <w:r w:rsidRPr="00D4046B">
              <w:rPr>
                <w:color w:val="000000"/>
                <w:sz w:val="24"/>
                <w:szCs w:val="24"/>
              </w:rPr>
              <w:t>5</w:t>
            </w:r>
          </w:p>
        </w:tc>
        <w:tc>
          <w:tcPr>
            <w:tcW w:w="2143" w:type="dxa"/>
            <w:shd w:val="clear" w:color="auto" w:fill="auto"/>
            <w:vAlign w:val="center"/>
          </w:tcPr>
          <w:p w:rsidR="00FC4F16" w:rsidRPr="00D4046B" w:rsidRDefault="00FC4F16" w:rsidP="00FE5D34">
            <w:pPr>
              <w:spacing w:before="120" w:after="120"/>
              <w:ind w:left="142" w:right="141"/>
              <w:jc w:val="both"/>
              <w:rPr>
                <w:color w:val="000000"/>
                <w:spacing w:val="-6"/>
                <w:sz w:val="24"/>
                <w:szCs w:val="24"/>
              </w:rPr>
            </w:pPr>
            <w:r w:rsidRPr="00D4046B">
              <w:rPr>
                <w:color w:val="000000"/>
                <w:spacing w:val="-6"/>
                <w:sz w:val="24"/>
                <w:szCs w:val="24"/>
              </w:rPr>
              <w:t>Giải thể trường trung học phổ thông (theo đề nghị của cá nhân, tổ chức thành lập trường trung học phổ thông)</w:t>
            </w:r>
            <w:r w:rsidRPr="00D4046B">
              <w:rPr>
                <w:rStyle w:val="FootnoteReference"/>
                <w:color w:val="000000"/>
                <w:sz w:val="24"/>
                <w:szCs w:val="24"/>
              </w:rPr>
              <w:footnoteReference w:id="6"/>
            </w:r>
          </w:p>
        </w:tc>
        <w:tc>
          <w:tcPr>
            <w:tcW w:w="870" w:type="dxa"/>
            <w:shd w:val="clear" w:color="auto" w:fill="auto"/>
            <w:vAlign w:val="center"/>
          </w:tcPr>
          <w:p w:rsidR="00FC4F16" w:rsidRPr="00D4046B" w:rsidRDefault="00FC4F16" w:rsidP="00FE5D34">
            <w:pPr>
              <w:spacing w:before="120" w:after="120"/>
              <w:jc w:val="center"/>
              <w:rPr>
                <w:color w:val="000000"/>
                <w:sz w:val="24"/>
                <w:szCs w:val="24"/>
              </w:rPr>
            </w:pPr>
            <w:r w:rsidRPr="00D4046B">
              <w:rPr>
                <w:color w:val="000000"/>
                <w:sz w:val="24"/>
                <w:szCs w:val="24"/>
                <w:lang w:val="hr-HR"/>
              </w:rPr>
              <w:t>20 ngày làm việc</w:t>
            </w:r>
          </w:p>
        </w:tc>
        <w:tc>
          <w:tcPr>
            <w:tcW w:w="1556" w:type="dxa"/>
            <w:shd w:val="clear" w:color="auto" w:fill="auto"/>
            <w:vAlign w:val="center"/>
          </w:tcPr>
          <w:p w:rsidR="00FC4F16" w:rsidRPr="00D4046B" w:rsidRDefault="00FC4F16" w:rsidP="00FE5D34">
            <w:pPr>
              <w:autoSpaceDE w:val="0"/>
              <w:autoSpaceDN w:val="0"/>
              <w:adjustRightInd w:val="0"/>
              <w:spacing w:before="120" w:after="120"/>
              <w:jc w:val="center"/>
              <w:rPr>
                <w:color w:val="000000"/>
                <w:sz w:val="24"/>
                <w:szCs w:val="24"/>
              </w:rPr>
            </w:pPr>
            <w:r w:rsidRPr="00D4046B">
              <w:rPr>
                <w:color w:val="000000"/>
                <w:sz w:val="24"/>
                <w:szCs w:val="24"/>
                <w:lang w:val="hr-HR"/>
              </w:rPr>
              <w:t>Bộ phận Một cửa Sở Giáo dục và Đào tạo</w:t>
            </w:r>
          </w:p>
        </w:tc>
        <w:tc>
          <w:tcPr>
            <w:tcW w:w="958" w:type="dxa"/>
            <w:shd w:val="clear" w:color="auto" w:fill="auto"/>
            <w:vAlign w:val="center"/>
          </w:tcPr>
          <w:p w:rsidR="00FC4F16" w:rsidRPr="00D4046B" w:rsidRDefault="00FC4F16" w:rsidP="00FE5D34">
            <w:pPr>
              <w:spacing w:before="120" w:after="120"/>
              <w:jc w:val="center"/>
              <w:rPr>
                <w:color w:val="000000"/>
                <w:sz w:val="24"/>
                <w:szCs w:val="24"/>
              </w:rPr>
            </w:pPr>
            <w:r w:rsidRPr="00D4046B">
              <w:rPr>
                <w:color w:val="000000"/>
                <w:sz w:val="24"/>
                <w:szCs w:val="24"/>
              </w:rPr>
              <w:t>Không</w:t>
            </w:r>
          </w:p>
        </w:tc>
        <w:tc>
          <w:tcPr>
            <w:tcW w:w="2108" w:type="dxa"/>
            <w:shd w:val="clear" w:color="auto" w:fill="auto"/>
            <w:vAlign w:val="center"/>
          </w:tcPr>
          <w:p w:rsidR="00FC4F16" w:rsidRPr="00D4046B" w:rsidRDefault="00FC4F16" w:rsidP="00FE5D34">
            <w:pPr>
              <w:spacing w:before="120" w:after="120"/>
              <w:jc w:val="center"/>
              <w:rPr>
                <w:color w:val="000000"/>
                <w:sz w:val="24"/>
                <w:szCs w:val="24"/>
              </w:rPr>
            </w:pPr>
            <w:r w:rsidRPr="00D4046B">
              <w:rPr>
                <w:color w:val="000000"/>
                <w:sz w:val="24"/>
                <w:szCs w:val="24"/>
              </w:rPr>
              <w:t>Nghị định 135/2018/NĐ-CP ngày 04/10/2018 của Chính phủ.</w:t>
            </w:r>
          </w:p>
        </w:tc>
        <w:tc>
          <w:tcPr>
            <w:tcW w:w="806" w:type="dxa"/>
            <w:shd w:val="clear" w:color="auto" w:fill="auto"/>
            <w:vAlign w:val="center"/>
          </w:tcPr>
          <w:p w:rsidR="00FC4F16" w:rsidRPr="00D4046B" w:rsidRDefault="00FC4F16" w:rsidP="00FE5D34">
            <w:pPr>
              <w:spacing w:before="120" w:after="120"/>
              <w:jc w:val="center"/>
              <w:rPr>
                <w:color w:val="000000"/>
                <w:sz w:val="24"/>
                <w:szCs w:val="24"/>
              </w:rPr>
            </w:pPr>
            <w:r w:rsidRPr="00D4046B">
              <w:rPr>
                <w:color w:val="000000"/>
                <w:sz w:val="24"/>
                <w:szCs w:val="24"/>
              </w:rPr>
              <w:t>x</w:t>
            </w:r>
          </w:p>
        </w:tc>
        <w:tc>
          <w:tcPr>
            <w:tcW w:w="793" w:type="dxa"/>
            <w:shd w:val="clear" w:color="auto" w:fill="auto"/>
            <w:vAlign w:val="center"/>
          </w:tcPr>
          <w:p w:rsidR="00FC4F16" w:rsidRPr="00D4046B" w:rsidRDefault="00FC4F16" w:rsidP="00FE5D34">
            <w:pPr>
              <w:spacing w:before="120" w:after="120"/>
              <w:jc w:val="center"/>
              <w:rPr>
                <w:color w:val="000000"/>
                <w:sz w:val="24"/>
                <w:szCs w:val="24"/>
              </w:rPr>
            </w:pPr>
            <w:r w:rsidRPr="00D4046B">
              <w:rPr>
                <w:color w:val="000000"/>
                <w:sz w:val="24"/>
                <w:szCs w:val="24"/>
              </w:rPr>
              <w:t>x</w:t>
            </w:r>
          </w:p>
        </w:tc>
      </w:tr>
      <w:tr w:rsidR="00FC4F16" w:rsidRPr="00D4046B" w:rsidTr="00D4046B">
        <w:trPr>
          <w:trHeight w:val="2288"/>
          <w:jc w:val="center"/>
        </w:trPr>
        <w:tc>
          <w:tcPr>
            <w:tcW w:w="685" w:type="dxa"/>
            <w:shd w:val="clear" w:color="auto" w:fill="auto"/>
            <w:vAlign w:val="center"/>
          </w:tcPr>
          <w:p w:rsidR="00FC4F16" w:rsidRPr="00D4046B" w:rsidRDefault="00FC4F16" w:rsidP="00FE5D34">
            <w:pPr>
              <w:spacing w:before="120" w:after="120"/>
              <w:jc w:val="center"/>
              <w:rPr>
                <w:color w:val="000000"/>
                <w:sz w:val="24"/>
                <w:szCs w:val="24"/>
              </w:rPr>
            </w:pPr>
            <w:r w:rsidRPr="00D4046B">
              <w:rPr>
                <w:color w:val="000000"/>
                <w:sz w:val="24"/>
                <w:szCs w:val="24"/>
              </w:rPr>
              <w:t>6</w:t>
            </w:r>
          </w:p>
        </w:tc>
        <w:tc>
          <w:tcPr>
            <w:tcW w:w="2143" w:type="dxa"/>
            <w:shd w:val="clear" w:color="auto" w:fill="auto"/>
            <w:vAlign w:val="center"/>
          </w:tcPr>
          <w:p w:rsidR="00FC4F16" w:rsidRPr="00D4046B" w:rsidRDefault="00FC4F16" w:rsidP="00FE5D34">
            <w:pPr>
              <w:spacing w:before="120" w:after="120"/>
              <w:ind w:left="142" w:right="141"/>
              <w:jc w:val="both"/>
              <w:rPr>
                <w:color w:val="000000"/>
                <w:spacing w:val="-8"/>
                <w:position w:val="-6"/>
                <w:sz w:val="24"/>
                <w:szCs w:val="24"/>
              </w:rPr>
            </w:pPr>
            <w:r w:rsidRPr="00D4046B">
              <w:rPr>
                <w:color w:val="000000"/>
                <w:spacing w:val="-12"/>
                <w:position w:val="-6"/>
                <w:sz w:val="24"/>
                <w:szCs w:val="24"/>
              </w:rPr>
              <w:t>Thành lập trường trung học phổ thông chuyên công lập hoặc cho phép thành lâp trường trung học phổ thông chuyên tư thục</w:t>
            </w:r>
            <w:r w:rsidRPr="00D4046B">
              <w:rPr>
                <w:rStyle w:val="FootnoteReference"/>
                <w:color w:val="000000"/>
                <w:spacing w:val="-8"/>
                <w:position w:val="-6"/>
                <w:sz w:val="24"/>
                <w:szCs w:val="24"/>
              </w:rPr>
              <w:footnoteReference w:id="7"/>
            </w:r>
          </w:p>
        </w:tc>
        <w:tc>
          <w:tcPr>
            <w:tcW w:w="870" w:type="dxa"/>
            <w:shd w:val="clear" w:color="auto" w:fill="auto"/>
            <w:vAlign w:val="center"/>
          </w:tcPr>
          <w:p w:rsidR="00FC4F16" w:rsidRPr="00D4046B" w:rsidRDefault="00FC4F16" w:rsidP="00FE5D34">
            <w:pPr>
              <w:spacing w:before="120" w:after="120"/>
              <w:jc w:val="center"/>
              <w:rPr>
                <w:color w:val="000000"/>
                <w:sz w:val="24"/>
                <w:szCs w:val="24"/>
              </w:rPr>
            </w:pPr>
            <w:r w:rsidRPr="00D4046B">
              <w:rPr>
                <w:color w:val="000000"/>
                <w:spacing w:val="6"/>
                <w:sz w:val="24"/>
                <w:szCs w:val="24"/>
                <w:lang w:val="hr-HR"/>
              </w:rPr>
              <w:t>25 ngày làm việc</w:t>
            </w:r>
          </w:p>
        </w:tc>
        <w:tc>
          <w:tcPr>
            <w:tcW w:w="1556" w:type="dxa"/>
            <w:shd w:val="clear" w:color="auto" w:fill="auto"/>
            <w:vAlign w:val="center"/>
          </w:tcPr>
          <w:p w:rsidR="00FC4F16" w:rsidRPr="00D4046B" w:rsidRDefault="00FC4F16" w:rsidP="00FE5D34">
            <w:pPr>
              <w:autoSpaceDE w:val="0"/>
              <w:autoSpaceDN w:val="0"/>
              <w:adjustRightInd w:val="0"/>
              <w:spacing w:before="120" w:after="120"/>
              <w:jc w:val="center"/>
              <w:rPr>
                <w:color w:val="000000"/>
                <w:sz w:val="24"/>
                <w:szCs w:val="24"/>
                <w:lang w:val="hr-HR"/>
              </w:rPr>
            </w:pPr>
            <w:r w:rsidRPr="00D4046B">
              <w:rPr>
                <w:color w:val="000000"/>
                <w:sz w:val="24"/>
                <w:szCs w:val="24"/>
                <w:lang w:val="hr-HR"/>
              </w:rPr>
              <w:t>Bộ phận Một cửa Sở Giáo dục và Đào tạo</w:t>
            </w:r>
          </w:p>
        </w:tc>
        <w:tc>
          <w:tcPr>
            <w:tcW w:w="958" w:type="dxa"/>
            <w:shd w:val="clear" w:color="auto" w:fill="auto"/>
            <w:vAlign w:val="center"/>
          </w:tcPr>
          <w:p w:rsidR="00FC4F16" w:rsidRPr="00D4046B" w:rsidRDefault="00FC4F16" w:rsidP="00FE5D34">
            <w:pPr>
              <w:spacing w:before="120" w:after="120"/>
              <w:jc w:val="center"/>
              <w:rPr>
                <w:color w:val="000000"/>
                <w:sz w:val="24"/>
                <w:szCs w:val="24"/>
              </w:rPr>
            </w:pPr>
            <w:r w:rsidRPr="00D4046B">
              <w:rPr>
                <w:color w:val="000000"/>
                <w:sz w:val="24"/>
                <w:szCs w:val="24"/>
              </w:rPr>
              <w:t>Không</w:t>
            </w:r>
          </w:p>
        </w:tc>
        <w:tc>
          <w:tcPr>
            <w:tcW w:w="2108" w:type="dxa"/>
            <w:shd w:val="clear" w:color="auto" w:fill="auto"/>
            <w:vAlign w:val="center"/>
          </w:tcPr>
          <w:p w:rsidR="00FC4F16" w:rsidRPr="00D4046B" w:rsidRDefault="00FC4F16" w:rsidP="00FE5D34">
            <w:pPr>
              <w:spacing w:before="120" w:after="120"/>
              <w:jc w:val="center"/>
              <w:rPr>
                <w:color w:val="000000"/>
                <w:sz w:val="24"/>
                <w:szCs w:val="24"/>
              </w:rPr>
            </w:pPr>
            <w:r w:rsidRPr="00D4046B">
              <w:rPr>
                <w:color w:val="000000"/>
                <w:sz w:val="24"/>
                <w:szCs w:val="24"/>
              </w:rPr>
              <w:t>Nghị định 135/2018/NĐ-CP ngày 04/10/2018 của Chính phủ.</w:t>
            </w:r>
          </w:p>
        </w:tc>
        <w:tc>
          <w:tcPr>
            <w:tcW w:w="806" w:type="dxa"/>
            <w:shd w:val="clear" w:color="auto" w:fill="auto"/>
            <w:vAlign w:val="center"/>
          </w:tcPr>
          <w:p w:rsidR="00FC4F16" w:rsidRPr="00D4046B" w:rsidRDefault="00FC4F16" w:rsidP="00FE5D34">
            <w:pPr>
              <w:spacing w:before="120" w:after="120"/>
              <w:jc w:val="center"/>
              <w:rPr>
                <w:color w:val="000000"/>
                <w:sz w:val="24"/>
                <w:szCs w:val="24"/>
              </w:rPr>
            </w:pPr>
            <w:r w:rsidRPr="00D4046B">
              <w:rPr>
                <w:color w:val="000000"/>
                <w:sz w:val="24"/>
                <w:szCs w:val="24"/>
              </w:rPr>
              <w:t>x</w:t>
            </w:r>
          </w:p>
        </w:tc>
        <w:tc>
          <w:tcPr>
            <w:tcW w:w="793" w:type="dxa"/>
            <w:shd w:val="clear" w:color="auto" w:fill="auto"/>
            <w:vAlign w:val="center"/>
          </w:tcPr>
          <w:p w:rsidR="00FC4F16" w:rsidRPr="00D4046B" w:rsidRDefault="00FC4F16" w:rsidP="00FE5D34">
            <w:pPr>
              <w:spacing w:before="120" w:after="120"/>
              <w:jc w:val="center"/>
              <w:rPr>
                <w:color w:val="000000"/>
                <w:sz w:val="24"/>
                <w:szCs w:val="24"/>
              </w:rPr>
            </w:pPr>
            <w:r w:rsidRPr="00D4046B">
              <w:rPr>
                <w:color w:val="000000"/>
                <w:sz w:val="24"/>
                <w:szCs w:val="24"/>
              </w:rPr>
              <w:t>x</w:t>
            </w:r>
          </w:p>
        </w:tc>
      </w:tr>
      <w:tr w:rsidR="00FC4F16" w:rsidRPr="00D4046B" w:rsidTr="001D27FF">
        <w:trPr>
          <w:jc w:val="center"/>
        </w:trPr>
        <w:tc>
          <w:tcPr>
            <w:tcW w:w="685" w:type="dxa"/>
            <w:shd w:val="clear" w:color="auto" w:fill="auto"/>
            <w:vAlign w:val="center"/>
          </w:tcPr>
          <w:p w:rsidR="00FC4F16" w:rsidRPr="00D4046B" w:rsidRDefault="00FC4F16" w:rsidP="00FE5D34">
            <w:pPr>
              <w:spacing w:before="120" w:after="120"/>
              <w:jc w:val="center"/>
              <w:rPr>
                <w:color w:val="000000"/>
                <w:sz w:val="24"/>
                <w:szCs w:val="24"/>
              </w:rPr>
            </w:pPr>
            <w:r w:rsidRPr="00D4046B">
              <w:rPr>
                <w:color w:val="000000"/>
                <w:sz w:val="24"/>
                <w:szCs w:val="24"/>
              </w:rPr>
              <w:t>7</w:t>
            </w:r>
          </w:p>
        </w:tc>
        <w:tc>
          <w:tcPr>
            <w:tcW w:w="2143" w:type="dxa"/>
            <w:shd w:val="clear" w:color="auto" w:fill="auto"/>
            <w:vAlign w:val="center"/>
          </w:tcPr>
          <w:p w:rsidR="00FC4F16" w:rsidRPr="00D4046B" w:rsidRDefault="00FC4F16" w:rsidP="00FE5D34">
            <w:pPr>
              <w:spacing w:before="120" w:after="120"/>
              <w:ind w:left="142" w:right="141"/>
              <w:jc w:val="both"/>
              <w:rPr>
                <w:color w:val="000000"/>
                <w:sz w:val="24"/>
                <w:szCs w:val="24"/>
              </w:rPr>
            </w:pPr>
            <w:r w:rsidRPr="00D4046B">
              <w:rPr>
                <w:color w:val="000000"/>
                <w:spacing w:val="-8"/>
                <w:position w:val="-6"/>
                <w:sz w:val="24"/>
                <w:szCs w:val="24"/>
              </w:rPr>
              <w:t>Cho phép trường trung học phổ thông chuyên hoạt động giáo dục</w:t>
            </w:r>
            <w:r w:rsidRPr="00D4046B">
              <w:rPr>
                <w:rStyle w:val="FootnoteReference"/>
                <w:color w:val="000000"/>
                <w:spacing w:val="-8"/>
                <w:position w:val="-6"/>
                <w:sz w:val="24"/>
                <w:szCs w:val="24"/>
              </w:rPr>
              <w:footnoteReference w:id="8"/>
            </w:r>
          </w:p>
        </w:tc>
        <w:tc>
          <w:tcPr>
            <w:tcW w:w="870" w:type="dxa"/>
            <w:shd w:val="clear" w:color="auto" w:fill="auto"/>
            <w:vAlign w:val="center"/>
          </w:tcPr>
          <w:p w:rsidR="00FC4F16" w:rsidRPr="00D4046B" w:rsidRDefault="00FC4F16" w:rsidP="00FE5D34">
            <w:pPr>
              <w:spacing w:before="120" w:after="120"/>
              <w:jc w:val="center"/>
              <w:rPr>
                <w:color w:val="000000"/>
                <w:sz w:val="24"/>
                <w:szCs w:val="24"/>
              </w:rPr>
            </w:pPr>
            <w:r w:rsidRPr="00D4046B">
              <w:rPr>
                <w:color w:val="000000"/>
                <w:spacing w:val="-6"/>
                <w:sz w:val="24"/>
                <w:szCs w:val="24"/>
                <w:lang w:val="hr-HR"/>
              </w:rPr>
              <w:t>20 ngày làm việc</w:t>
            </w:r>
          </w:p>
        </w:tc>
        <w:tc>
          <w:tcPr>
            <w:tcW w:w="1556" w:type="dxa"/>
            <w:shd w:val="clear" w:color="auto" w:fill="auto"/>
            <w:vAlign w:val="center"/>
          </w:tcPr>
          <w:p w:rsidR="00FC4F16" w:rsidRPr="00D4046B" w:rsidRDefault="00FC4F16" w:rsidP="00FE5D34">
            <w:pPr>
              <w:autoSpaceDE w:val="0"/>
              <w:autoSpaceDN w:val="0"/>
              <w:adjustRightInd w:val="0"/>
              <w:spacing w:before="120" w:after="120"/>
              <w:jc w:val="center"/>
              <w:rPr>
                <w:color w:val="000000"/>
                <w:sz w:val="24"/>
                <w:szCs w:val="24"/>
              </w:rPr>
            </w:pPr>
            <w:r w:rsidRPr="00D4046B">
              <w:rPr>
                <w:color w:val="000000"/>
                <w:sz w:val="24"/>
                <w:szCs w:val="24"/>
                <w:lang w:val="hr-HR"/>
              </w:rPr>
              <w:t>Bộ phận Một cửa Sở Giáo dục và Đào tạo</w:t>
            </w:r>
          </w:p>
        </w:tc>
        <w:tc>
          <w:tcPr>
            <w:tcW w:w="958" w:type="dxa"/>
            <w:shd w:val="clear" w:color="auto" w:fill="auto"/>
            <w:vAlign w:val="center"/>
          </w:tcPr>
          <w:p w:rsidR="00FC4F16" w:rsidRPr="00D4046B" w:rsidRDefault="00FC4F16" w:rsidP="00FE5D34">
            <w:pPr>
              <w:spacing w:before="120" w:after="120"/>
              <w:jc w:val="center"/>
              <w:rPr>
                <w:color w:val="000000"/>
                <w:sz w:val="24"/>
                <w:szCs w:val="24"/>
              </w:rPr>
            </w:pPr>
            <w:r w:rsidRPr="00D4046B">
              <w:rPr>
                <w:color w:val="000000"/>
                <w:sz w:val="24"/>
                <w:szCs w:val="24"/>
              </w:rPr>
              <w:t>Không</w:t>
            </w:r>
          </w:p>
        </w:tc>
        <w:tc>
          <w:tcPr>
            <w:tcW w:w="2108" w:type="dxa"/>
            <w:shd w:val="clear" w:color="auto" w:fill="auto"/>
            <w:vAlign w:val="center"/>
          </w:tcPr>
          <w:p w:rsidR="00FC4F16" w:rsidRPr="00D4046B" w:rsidRDefault="00FC4F16" w:rsidP="00FE5D34">
            <w:pPr>
              <w:spacing w:before="120" w:after="120"/>
              <w:jc w:val="center"/>
              <w:rPr>
                <w:color w:val="000000"/>
                <w:sz w:val="24"/>
                <w:szCs w:val="24"/>
              </w:rPr>
            </w:pPr>
            <w:r w:rsidRPr="00D4046B">
              <w:rPr>
                <w:color w:val="000000"/>
                <w:sz w:val="24"/>
                <w:szCs w:val="24"/>
              </w:rPr>
              <w:t>Nghị định 135/2018/NĐ-CP ngày 04/10/2018 của Chính phủ.</w:t>
            </w:r>
          </w:p>
        </w:tc>
        <w:tc>
          <w:tcPr>
            <w:tcW w:w="806" w:type="dxa"/>
            <w:shd w:val="clear" w:color="auto" w:fill="auto"/>
            <w:vAlign w:val="center"/>
          </w:tcPr>
          <w:p w:rsidR="00FC4F16" w:rsidRPr="00D4046B" w:rsidRDefault="00FC4F16" w:rsidP="00FE5D34">
            <w:pPr>
              <w:spacing w:before="120" w:after="120"/>
              <w:jc w:val="center"/>
              <w:rPr>
                <w:color w:val="000000"/>
                <w:sz w:val="24"/>
                <w:szCs w:val="24"/>
              </w:rPr>
            </w:pPr>
            <w:r w:rsidRPr="00D4046B">
              <w:rPr>
                <w:color w:val="000000"/>
                <w:sz w:val="24"/>
                <w:szCs w:val="24"/>
              </w:rPr>
              <w:t>x</w:t>
            </w:r>
          </w:p>
        </w:tc>
        <w:tc>
          <w:tcPr>
            <w:tcW w:w="793" w:type="dxa"/>
            <w:shd w:val="clear" w:color="auto" w:fill="auto"/>
            <w:vAlign w:val="center"/>
          </w:tcPr>
          <w:p w:rsidR="00FC4F16" w:rsidRPr="00D4046B" w:rsidRDefault="00FC4F16" w:rsidP="00FE5D34">
            <w:pPr>
              <w:spacing w:before="120" w:after="120"/>
              <w:jc w:val="center"/>
              <w:rPr>
                <w:color w:val="000000"/>
                <w:sz w:val="24"/>
                <w:szCs w:val="24"/>
              </w:rPr>
            </w:pPr>
            <w:r w:rsidRPr="00D4046B">
              <w:rPr>
                <w:color w:val="000000"/>
                <w:sz w:val="24"/>
                <w:szCs w:val="24"/>
              </w:rPr>
              <w:t>x</w:t>
            </w:r>
          </w:p>
        </w:tc>
      </w:tr>
      <w:tr w:rsidR="00FC4F16" w:rsidRPr="00D4046B" w:rsidTr="001D27FF">
        <w:trPr>
          <w:jc w:val="center"/>
        </w:trPr>
        <w:tc>
          <w:tcPr>
            <w:tcW w:w="685" w:type="dxa"/>
            <w:shd w:val="clear" w:color="auto" w:fill="auto"/>
            <w:vAlign w:val="center"/>
          </w:tcPr>
          <w:p w:rsidR="00FC4F16" w:rsidRPr="00D4046B" w:rsidRDefault="00FC4F16" w:rsidP="00FE5D34">
            <w:pPr>
              <w:spacing w:before="120" w:after="120"/>
              <w:jc w:val="center"/>
              <w:rPr>
                <w:color w:val="000000"/>
                <w:sz w:val="24"/>
                <w:szCs w:val="24"/>
              </w:rPr>
            </w:pPr>
            <w:r w:rsidRPr="00D4046B">
              <w:rPr>
                <w:color w:val="000000"/>
                <w:sz w:val="24"/>
                <w:szCs w:val="24"/>
              </w:rPr>
              <w:t>8</w:t>
            </w:r>
          </w:p>
        </w:tc>
        <w:tc>
          <w:tcPr>
            <w:tcW w:w="2143" w:type="dxa"/>
            <w:shd w:val="clear" w:color="auto" w:fill="auto"/>
            <w:vAlign w:val="center"/>
          </w:tcPr>
          <w:p w:rsidR="00FC4F16" w:rsidRPr="00D4046B" w:rsidRDefault="00FC4F16" w:rsidP="00FE5D34">
            <w:pPr>
              <w:spacing w:before="120" w:after="120"/>
              <w:ind w:left="142" w:right="141"/>
              <w:jc w:val="both"/>
              <w:rPr>
                <w:color w:val="000000"/>
                <w:spacing w:val="-4"/>
                <w:position w:val="-8"/>
                <w:sz w:val="24"/>
                <w:szCs w:val="24"/>
              </w:rPr>
            </w:pPr>
            <w:r w:rsidRPr="00D4046B">
              <w:rPr>
                <w:color w:val="000000"/>
                <w:spacing w:val="-8"/>
                <w:position w:val="-6"/>
                <w:sz w:val="24"/>
                <w:szCs w:val="24"/>
              </w:rPr>
              <w:t>Cho phép trường trung học phổ thông chuyên hoạt động trở lại</w:t>
            </w:r>
            <w:r w:rsidRPr="00D4046B">
              <w:rPr>
                <w:rStyle w:val="FootnoteReference"/>
                <w:color w:val="000000"/>
                <w:spacing w:val="-8"/>
                <w:position w:val="-6"/>
                <w:sz w:val="24"/>
                <w:szCs w:val="24"/>
              </w:rPr>
              <w:footnoteReference w:id="9"/>
            </w:r>
          </w:p>
        </w:tc>
        <w:tc>
          <w:tcPr>
            <w:tcW w:w="870" w:type="dxa"/>
            <w:shd w:val="clear" w:color="auto" w:fill="auto"/>
            <w:vAlign w:val="center"/>
          </w:tcPr>
          <w:p w:rsidR="00FC4F16" w:rsidRPr="00D4046B" w:rsidRDefault="00FC4F16" w:rsidP="00FE5D34">
            <w:pPr>
              <w:spacing w:before="120" w:after="120"/>
              <w:jc w:val="center"/>
              <w:rPr>
                <w:color w:val="000000"/>
                <w:sz w:val="24"/>
                <w:szCs w:val="24"/>
              </w:rPr>
            </w:pPr>
            <w:r w:rsidRPr="00D4046B">
              <w:rPr>
                <w:color w:val="000000"/>
                <w:sz w:val="24"/>
                <w:szCs w:val="24"/>
                <w:lang w:val="hr-HR"/>
              </w:rPr>
              <w:t>20 ngày làm việc</w:t>
            </w:r>
          </w:p>
        </w:tc>
        <w:tc>
          <w:tcPr>
            <w:tcW w:w="1556" w:type="dxa"/>
            <w:shd w:val="clear" w:color="auto" w:fill="auto"/>
            <w:vAlign w:val="center"/>
          </w:tcPr>
          <w:p w:rsidR="00FC4F16" w:rsidRPr="00D4046B" w:rsidRDefault="00FC4F16" w:rsidP="00FE5D34">
            <w:pPr>
              <w:autoSpaceDE w:val="0"/>
              <w:autoSpaceDN w:val="0"/>
              <w:adjustRightInd w:val="0"/>
              <w:spacing w:before="120" w:after="120"/>
              <w:jc w:val="center"/>
              <w:rPr>
                <w:color w:val="000000"/>
                <w:sz w:val="24"/>
                <w:szCs w:val="24"/>
              </w:rPr>
            </w:pPr>
            <w:r w:rsidRPr="00D4046B">
              <w:rPr>
                <w:color w:val="000000"/>
                <w:sz w:val="24"/>
                <w:szCs w:val="24"/>
                <w:lang w:val="hr-HR"/>
              </w:rPr>
              <w:t>Bộ phận Một cửa Sở Giáo dục và Đào tạo</w:t>
            </w:r>
          </w:p>
        </w:tc>
        <w:tc>
          <w:tcPr>
            <w:tcW w:w="958" w:type="dxa"/>
            <w:shd w:val="clear" w:color="auto" w:fill="auto"/>
            <w:vAlign w:val="center"/>
          </w:tcPr>
          <w:p w:rsidR="00FC4F16" w:rsidRPr="00D4046B" w:rsidRDefault="00FC4F16" w:rsidP="00FE5D34">
            <w:pPr>
              <w:spacing w:before="120" w:after="120"/>
              <w:jc w:val="center"/>
              <w:rPr>
                <w:color w:val="000000"/>
                <w:sz w:val="24"/>
                <w:szCs w:val="24"/>
              </w:rPr>
            </w:pPr>
            <w:r w:rsidRPr="00D4046B">
              <w:rPr>
                <w:color w:val="000000"/>
                <w:sz w:val="24"/>
                <w:szCs w:val="24"/>
              </w:rPr>
              <w:t>Không</w:t>
            </w:r>
          </w:p>
        </w:tc>
        <w:tc>
          <w:tcPr>
            <w:tcW w:w="2108" w:type="dxa"/>
            <w:shd w:val="clear" w:color="auto" w:fill="auto"/>
            <w:vAlign w:val="center"/>
          </w:tcPr>
          <w:p w:rsidR="00FC4F16" w:rsidRPr="00D4046B" w:rsidRDefault="00FC4F16" w:rsidP="00FE5D34">
            <w:pPr>
              <w:spacing w:before="120" w:after="120"/>
              <w:jc w:val="center"/>
              <w:rPr>
                <w:color w:val="000000"/>
                <w:sz w:val="24"/>
                <w:szCs w:val="24"/>
              </w:rPr>
            </w:pPr>
            <w:r w:rsidRPr="00D4046B">
              <w:rPr>
                <w:color w:val="000000"/>
                <w:sz w:val="24"/>
                <w:szCs w:val="24"/>
              </w:rPr>
              <w:t>Nghị định 135/2018/NĐ-CP ngày 04/10/2018 của Chính phủ.</w:t>
            </w:r>
          </w:p>
        </w:tc>
        <w:tc>
          <w:tcPr>
            <w:tcW w:w="806" w:type="dxa"/>
            <w:shd w:val="clear" w:color="auto" w:fill="auto"/>
            <w:vAlign w:val="center"/>
          </w:tcPr>
          <w:p w:rsidR="00FC4F16" w:rsidRPr="00D4046B" w:rsidRDefault="00FC4F16" w:rsidP="00FE5D34">
            <w:pPr>
              <w:spacing w:before="120" w:after="120"/>
              <w:jc w:val="center"/>
              <w:rPr>
                <w:color w:val="000000"/>
                <w:sz w:val="24"/>
                <w:szCs w:val="24"/>
              </w:rPr>
            </w:pPr>
            <w:r w:rsidRPr="00D4046B">
              <w:rPr>
                <w:color w:val="000000"/>
                <w:sz w:val="24"/>
                <w:szCs w:val="24"/>
              </w:rPr>
              <w:t>x</w:t>
            </w:r>
          </w:p>
        </w:tc>
        <w:tc>
          <w:tcPr>
            <w:tcW w:w="793" w:type="dxa"/>
            <w:shd w:val="clear" w:color="auto" w:fill="auto"/>
            <w:vAlign w:val="center"/>
          </w:tcPr>
          <w:p w:rsidR="00FC4F16" w:rsidRPr="00D4046B" w:rsidRDefault="00FC4F16" w:rsidP="00FE5D34">
            <w:pPr>
              <w:spacing w:before="120" w:after="120"/>
              <w:jc w:val="center"/>
              <w:rPr>
                <w:color w:val="000000"/>
                <w:sz w:val="24"/>
                <w:szCs w:val="24"/>
              </w:rPr>
            </w:pPr>
            <w:r w:rsidRPr="00D4046B">
              <w:rPr>
                <w:color w:val="000000"/>
                <w:sz w:val="24"/>
                <w:szCs w:val="24"/>
              </w:rPr>
              <w:t>x</w:t>
            </w:r>
          </w:p>
        </w:tc>
      </w:tr>
      <w:tr w:rsidR="00FC4F16" w:rsidRPr="00D4046B" w:rsidTr="001D27FF">
        <w:trPr>
          <w:jc w:val="center"/>
        </w:trPr>
        <w:tc>
          <w:tcPr>
            <w:tcW w:w="685"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lastRenderedPageBreak/>
              <w:t>9</w:t>
            </w:r>
          </w:p>
        </w:tc>
        <w:tc>
          <w:tcPr>
            <w:tcW w:w="2143" w:type="dxa"/>
            <w:shd w:val="clear" w:color="auto" w:fill="auto"/>
            <w:vAlign w:val="center"/>
          </w:tcPr>
          <w:p w:rsidR="00FC4F16" w:rsidRPr="00D4046B" w:rsidRDefault="00FC4F16" w:rsidP="009307EB">
            <w:pPr>
              <w:spacing w:after="0"/>
              <w:ind w:left="142" w:right="141"/>
              <w:jc w:val="both"/>
              <w:rPr>
                <w:color w:val="000000"/>
                <w:sz w:val="24"/>
                <w:szCs w:val="24"/>
              </w:rPr>
            </w:pPr>
            <w:r w:rsidRPr="00D4046B">
              <w:rPr>
                <w:color w:val="000000"/>
                <w:spacing w:val="-8"/>
                <w:position w:val="-6"/>
                <w:sz w:val="24"/>
                <w:szCs w:val="24"/>
              </w:rPr>
              <w:t>Sáp nhập, chia tách trường trung học phổ thông chuyên</w:t>
            </w:r>
            <w:r w:rsidRPr="00D4046B">
              <w:rPr>
                <w:rStyle w:val="FootnoteReference"/>
                <w:color w:val="000000"/>
                <w:spacing w:val="-8"/>
                <w:position w:val="-6"/>
                <w:sz w:val="24"/>
                <w:szCs w:val="24"/>
              </w:rPr>
              <w:footnoteReference w:id="10"/>
            </w:r>
          </w:p>
        </w:tc>
        <w:tc>
          <w:tcPr>
            <w:tcW w:w="870"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lang w:val="hr-HR"/>
              </w:rPr>
              <w:t>25 ngày làm việc</w:t>
            </w:r>
          </w:p>
        </w:tc>
        <w:tc>
          <w:tcPr>
            <w:tcW w:w="1556" w:type="dxa"/>
            <w:shd w:val="clear" w:color="auto" w:fill="auto"/>
            <w:vAlign w:val="center"/>
          </w:tcPr>
          <w:p w:rsidR="00FC4F16" w:rsidRPr="00D4046B" w:rsidRDefault="00FC4F16" w:rsidP="009307EB">
            <w:pPr>
              <w:autoSpaceDE w:val="0"/>
              <w:autoSpaceDN w:val="0"/>
              <w:adjustRightInd w:val="0"/>
              <w:spacing w:after="0"/>
              <w:jc w:val="center"/>
              <w:rPr>
                <w:color w:val="000000"/>
                <w:sz w:val="24"/>
                <w:szCs w:val="24"/>
              </w:rPr>
            </w:pPr>
            <w:r w:rsidRPr="00D4046B">
              <w:rPr>
                <w:color w:val="000000"/>
                <w:sz w:val="24"/>
                <w:szCs w:val="24"/>
                <w:lang w:val="hr-HR"/>
              </w:rPr>
              <w:t>Bộ phận Một cửa Sở Giáo dục và Đào tạo</w:t>
            </w:r>
          </w:p>
        </w:tc>
        <w:tc>
          <w:tcPr>
            <w:tcW w:w="958"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Không</w:t>
            </w:r>
          </w:p>
        </w:tc>
        <w:tc>
          <w:tcPr>
            <w:tcW w:w="2108"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Nghị định 135/2018/NĐ-CP ngày 04/10/2018 của Chính phủ.</w:t>
            </w:r>
          </w:p>
        </w:tc>
        <w:tc>
          <w:tcPr>
            <w:tcW w:w="806"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x</w:t>
            </w:r>
          </w:p>
        </w:tc>
        <w:tc>
          <w:tcPr>
            <w:tcW w:w="793"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x</w:t>
            </w:r>
          </w:p>
        </w:tc>
      </w:tr>
      <w:tr w:rsidR="00FC4F16" w:rsidRPr="00D4046B" w:rsidTr="001D27FF">
        <w:trPr>
          <w:jc w:val="center"/>
        </w:trPr>
        <w:tc>
          <w:tcPr>
            <w:tcW w:w="685"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10</w:t>
            </w:r>
          </w:p>
        </w:tc>
        <w:tc>
          <w:tcPr>
            <w:tcW w:w="2143" w:type="dxa"/>
            <w:shd w:val="clear" w:color="auto" w:fill="auto"/>
            <w:vAlign w:val="center"/>
          </w:tcPr>
          <w:p w:rsidR="00FC4F16" w:rsidRPr="00D4046B" w:rsidRDefault="00FC4F16" w:rsidP="009307EB">
            <w:pPr>
              <w:spacing w:after="0"/>
              <w:ind w:left="142" w:right="141"/>
              <w:jc w:val="both"/>
              <w:rPr>
                <w:rFonts w:ascii="Arial" w:hAnsi="Arial" w:cs="Arial"/>
                <w:color w:val="000000"/>
                <w:sz w:val="24"/>
                <w:szCs w:val="24"/>
              </w:rPr>
            </w:pPr>
            <w:r w:rsidRPr="00D4046B">
              <w:rPr>
                <w:color w:val="000000"/>
                <w:spacing w:val="-8"/>
                <w:position w:val="-6"/>
                <w:sz w:val="24"/>
                <w:szCs w:val="24"/>
              </w:rPr>
              <w:t>Giải thể trường trung học phổ thông chuyên</w:t>
            </w:r>
            <w:r w:rsidRPr="00D4046B">
              <w:rPr>
                <w:rStyle w:val="FootnoteReference"/>
                <w:color w:val="000000"/>
                <w:spacing w:val="-8"/>
                <w:position w:val="-6"/>
                <w:sz w:val="24"/>
                <w:szCs w:val="24"/>
              </w:rPr>
              <w:footnoteReference w:id="11"/>
            </w:r>
          </w:p>
        </w:tc>
        <w:tc>
          <w:tcPr>
            <w:tcW w:w="870"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lang w:val="hr-HR"/>
              </w:rPr>
              <w:t>20 ngày làm việc</w:t>
            </w:r>
          </w:p>
        </w:tc>
        <w:tc>
          <w:tcPr>
            <w:tcW w:w="1556" w:type="dxa"/>
            <w:shd w:val="clear" w:color="auto" w:fill="auto"/>
            <w:vAlign w:val="center"/>
          </w:tcPr>
          <w:p w:rsidR="00FC4F16" w:rsidRPr="00D4046B" w:rsidRDefault="00FC4F16" w:rsidP="009307EB">
            <w:pPr>
              <w:autoSpaceDE w:val="0"/>
              <w:autoSpaceDN w:val="0"/>
              <w:adjustRightInd w:val="0"/>
              <w:spacing w:after="0"/>
              <w:jc w:val="center"/>
              <w:rPr>
                <w:color w:val="000000"/>
                <w:sz w:val="24"/>
                <w:szCs w:val="24"/>
              </w:rPr>
            </w:pPr>
            <w:r w:rsidRPr="00D4046B">
              <w:rPr>
                <w:color w:val="000000"/>
                <w:sz w:val="24"/>
                <w:szCs w:val="24"/>
                <w:lang w:val="hr-HR"/>
              </w:rPr>
              <w:t>Bộ phận Một cửa Sở Giáo dục và Đào tạo</w:t>
            </w:r>
          </w:p>
        </w:tc>
        <w:tc>
          <w:tcPr>
            <w:tcW w:w="958"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Không</w:t>
            </w:r>
          </w:p>
        </w:tc>
        <w:tc>
          <w:tcPr>
            <w:tcW w:w="2108"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Nghị định 135/2018/NĐ-CP ngày 04/10/2018 của Chính phủ.</w:t>
            </w:r>
          </w:p>
        </w:tc>
        <w:tc>
          <w:tcPr>
            <w:tcW w:w="806"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x</w:t>
            </w:r>
          </w:p>
        </w:tc>
        <w:tc>
          <w:tcPr>
            <w:tcW w:w="793"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x</w:t>
            </w:r>
          </w:p>
        </w:tc>
      </w:tr>
      <w:tr w:rsidR="00FC4F16" w:rsidRPr="00D4046B" w:rsidTr="001D27FF">
        <w:trPr>
          <w:jc w:val="center"/>
        </w:trPr>
        <w:tc>
          <w:tcPr>
            <w:tcW w:w="685"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11</w:t>
            </w:r>
          </w:p>
        </w:tc>
        <w:tc>
          <w:tcPr>
            <w:tcW w:w="2143" w:type="dxa"/>
            <w:shd w:val="clear" w:color="auto" w:fill="auto"/>
            <w:vAlign w:val="center"/>
          </w:tcPr>
          <w:p w:rsidR="00FC4F16" w:rsidRPr="00D4046B" w:rsidRDefault="00FC4F16" w:rsidP="009307EB">
            <w:pPr>
              <w:spacing w:after="0"/>
              <w:ind w:left="142" w:right="141"/>
              <w:jc w:val="both"/>
              <w:rPr>
                <w:rFonts w:ascii="Arial" w:hAnsi="Arial" w:cs="Arial"/>
                <w:color w:val="000000"/>
                <w:sz w:val="24"/>
                <w:szCs w:val="24"/>
              </w:rPr>
            </w:pPr>
            <w:r w:rsidRPr="00D4046B">
              <w:rPr>
                <w:color w:val="000000"/>
                <w:spacing w:val="-8"/>
                <w:position w:val="-6"/>
                <w:sz w:val="24"/>
                <w:szCs w:val="24"/>
              </w:rPr>
              <w:t>Thành lập trường phổ thông dân tộc nội trú</w:t>
            </w:r>
            <w:r w:rsidRPr="00D4046B">
              <w:rPr>
                <w:rStyle w:val="FootnoteReference"/>
                <w:color w:val="000000"/>
                <w:spacing w:val="-8"/>
                <w:position w:val="-6"/>
                <w:sz w:val="24"/>
                <w:szCs w:val="24"/>
              </w:rPr>
              <w:footnoteReference w:id="12"/>
            </w:r>
          </w:p>
        </w:tc>
        <w:tc>
          <w:tcPr>
            <w:tcW w:w="870" w:type="dxa"/>
            <w:shd w:val="clear" w:color="auto" w:fill="auto"/>
            <w:vAlign w:val="center"/>
          </w:tcPr>
          <w:p w:rsidR="00FC4F16" w:rsidRPr="00D4046B" w:rsidRDefault="00FC4F16" w:rsidP="009307EB">
            <w:pPr>
              <w:spacing w:after="0"/>
              <w:jc w:val="center"/>
              <w:rPr>
                <w:color w:val="000000"/>
                <w:sz w:val="24"/>
                <w:szCs w:val="24"/>
              </w:rPr>
            </w:pPr>
            <w:r w:rsidRPr="00D4046B">
              <w:rPr>
                <w:rStyle w:val="Strong"/>
                <w:b w:val="0"/>
                <w:bCs/>
                <w:color w:val="000000"/>
                <w:sz w:val="24"/>
                <w:szCs w:val="24"/>
                <w:lang w:val="hr-HR"/>
              </w:rPr>
              <w:t>20 ngày làm việc</w:t>
            </w:r>
          </w:p>
        </w:tc>
        <w:tc>
          <w:tcPr>
            <w:tcW w:w="1556" w:type="dxa"/>
            <w:shd w:val="clear" w:color="auto" w:fill="auto"/>
            <w:vAlign w:val="center"/>
          </w:tcPr>
          <w:p w:rsidR="00FC4F16" w:rsidRPr="00D4046B" w:rsidRDefault="00FC4F16" w:rsidP="009307EB">
            <w:pPr>
              <w:autoSpaceDE w:val="0"/>
              <w:autoSpaceDN w:val="0"/>
              <w:adjustRightInd w:val="0"/>
              <w:spacing w:after="0"/>
              <w:jc w:val="center"/>
              <w:rPr>
                <w:color w:val="000000"/>
                <w:sz w:val="24"/>
                <w:szCs w:val="24"/>
                <w:lang w:val="hr-HR"/>
              </w:rPr>
            </w:pPr>
            <w:r w:rsidRPr="00D4046B">
              <w:rPr>
                <w:color w:val="000000"/>
                <w:sz w:val="24"/>
                <w:szCs w:val="24"/>
                <w:lang w:val="hr-HR"/>
              </w:rPr>
              <w:t>Bộ phận Một cửa Sở Giáo dục và Đào tạo</w:t>
            </w:r>
          </w:p>
        </w:tc>
        <w:tc>
          <w:tcPr>
            <w:tcW w:w="958"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Không</w:t>
            </w:r>
          </w:p>
        </w:tc>
        <w:tc>
          <w:tcPr>
            <w:tcW w:w="2108"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Nghị định 135/2018/NĐ-CP ngày 04/10/2018 của Chính phủ.</w:t>
            </w:r>
          </w:p>
        </w:tc>
        <w:tc>
          <w:tcPr>
            <w:tcW w:w="806"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x</w:t>
            </w:r>
          </w:p>
        </w:tc>
        <w:tc>
          <w:tcPr>
            <w:tcW w:w="793"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x</w:t>
            </w:r>
          </w:p>
        </w:tc>
      </w:tr>
      <w:tr w:rsidR="00FC4F16" w:rsidRPr="00D4046B" w:rsidTr="001D27FF">
        <w:trPr>
          <w:jc w:val="center"/>
        </w:trPr>
        <w:tc>
          <w:tcPr>
            <w:tcW w:w="685"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12</w:t>
            </w:r>
          </w:p>
        </w:tc>
        <w:tc>
          <w:tcPr>
            <w:tcW w:w="2143" w:type="dxa"/>
            <w:shd w:val="clear" w:color="auto" w:fill="auto"/>
            <w:vAlign w:val="center"/>
          </w:tcPr>
          <w:p w:rsidR="00FC4F16" w:rsidRPr="00D4046B" w:rsidRDefault="00FC4F16" w:rsidP="009307EB">
            <w:pPr>
              <w:spacing w:after="0"/>
              <w:ind w:left="142" w:right="141"/>
              <w:jc w:val="both"/>
              <w:rPr>
                <w:color w:val="000000"/>
                <w:sz w:val="24"/>
                <w:szCs w:val="24"/>
              </w:rPr>
            </w:pPr>
            <w:r w:rsidRPr="00D4046B">
              <w:rPr>
                <w:color w:val="000000"/>
                <w:spacing w:val="-8"/>
                <w:position w:val="-6"/>
                <w:sz w:val="24"/>
                <w:szCs w:val="24"/>
              </w:rPr>
              <w:t>Cho phép trường phổ thông dân tộc nội trú có cấp học cao nhất là trung học phổ thông hoạt động giáo dục</w:t>
            </w:r>
            <w:r w:rsidRPr="00D4046B">
              <w:rPr>
                <w:rStyle w:val="FootnoteReference"/>
                <w:color w:val="000000"/>
                <w:spacing w:val="-8"/>
                <w:position w:val="-6"/>
                <w:sz w:val="24"/>
                <w:szCs w:val="24"/>
              </w:rPr>
              <w:footnoteReference w:id="13"/>
            </w:r>
          </w:p>
        </w:tc>
        <w:tc>
          <w:tcPr>
            <w:tcW w:w="870"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lang w:val="hr-HR"/>
              </w:rPr>
              <w:t>20 ngày làm việc</w:t>
            </w:r>
          </w:p>
        </w:tc>
        <w:tc>
          <w:tcPr>
            <w:tcW w:w="1556" w:type="dxa"/>
            <w:shd w:val="clear" w:color="auto" w:fill="auto"/>
            <w:vAlign w:val="center"/>
          </w:tcPr>
          <w:p w:rsidR="00FC4F16" w:rsidRPr="00D4046B" w:rsidRDefault="00FC4F16" w:rsidP="009307EB">
            <w:pPr>
              <w:autoSpaceDE w:val="0"/>
              <w:autoSpaceDN w:val="0"/>
              <w:adjustRightInd w:val="0"/>
              <w:spacing w:after="0"/>
              <w:jc w:val="center"/>
              <w:rPr>
                <w:color w:val="000000"/>
                <w:sz w:val="24"/>
                <w:szCs w:val="24"/>
              </w:rPr>
            </w:pPr>
            <w:r w:rsidRPr="00D4046B">
              <w:rPr>
                <w:color w:val="000000"/>
                <w:sz w:val="24"/>
                <w:szCs w:val="24"/>
                <w:lang w:val="hr-HR"/>
              </w:rPr>
              <w:t>Bộ phận Một cửa Sở Giáo dục và Đào tạo</w:t>
            </w:r>
          </w:p>
        </w:tc>
        <w:tc>
          <w:tcPr>
            <w:tcW w:w="958"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Không</w:t>
            </w:r>
          </w:p>
        </w:tc>
        <w:tc>
          <w:tcPr>
            <w:tcW w:w="2108"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Nghị định 135/2018/NĐ-CP ngày 04/10/2018 của Chính phủ.</w:t>
            </w:r>
          </w:p>
        </w:tc>
        <w:tc>
          <w:tcPr>
            <w:tcW w:w="806"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x</w:t>
            </w:r>
          </w:p>
        </w:tc>
        <w:tc>
          <w:tcPr>
            <w:tcW w:w="793"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x</w:t>
            </w:r>
          </w:p>
        </w:tc>
      </w:tr>
      <w:tr w:rsidR="00FC4F16" w:rsidRPr="00D4046B" w:rsidTr="001D27FF">
        <w:trPr>
          <w:jc w:val="center"/>
        </w:trPr>
        <w:tc>
          <w:tcPr>
            <w:tcW w:w="685"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13</w:t>
            </w:r>
          </w:p>
        </w:tc>
        <w:tc>
          <w:tcPr>
            <w:tcW w:w="2143" w:type="dxa"/>
            <w:shd w:val="clear" w:color="auto" w:fill="auto"/>
            <w:vAlign w:val="center"/>
          </w:tcPr>
          <w:p w:rsidR="00FC4F16" w:rsidRPr="00D4046B" w:rsidRDefault="00FC4F16" w:rsidP="009307EB">
            <w:pPr>
              <w:spacing w:after="0"/>
              <w:ind w:left="142" w:right="141"/>
              <w:jc w:val="both"/>
              <w:rPr>
                <w:color w:val="000000"/>
                <w:sz w:val="24"/>
                <w:szCs w:val="24"/>
              </w:rPr>
            </w:pPr>
            <w:r w:rsidRPr="00D4046B">
              <w:rPr>
                <w:color w:val="000000"/>
                <w:spacing w:val="-8"/>
                <w:position w:val="-6"/>
                <w:sz w:val="24"/>
                <w:szCs w:val="24"/>
              </w:rPr>
              <w:t>Sáp nhập, chia, tách trường phổ thông dân tộc nội trú</w:t>
            </w:r>
            <w:r w:rsidRPr="00D4046B">
              <w:rPr>
                <w:rStyle w:val="FootnoteReference"/>
                <w:color w:val="000000"/>
                <w:spacing w:val="-8"/>
                <w:position w:val="-6"/>
                <w:sz w:val="24"/>
                <w:szCs w:val="24"/>
              </w:rPr>
              <w:footnoteReference w:id="14"/>
            </w:r>
          </w:p>
        </w:tc>
        <w:tc>
          <w:tcPr>
            <w:tcW w:w="870"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25</w:t>
            </w:r>
            <w:r w:rsidRPr="00D4046B">
              <w:rPr>
                <w:rStyle w:val="Strong"/>
                <w:rFonts w:eastAsia="Times New Roman"/>
                <w:b w:val="0"/>
                <w:bCs/>
                <w:color w:val="000000"/>
                <w:spacing w:val="-6"/>
                <w:sz w:val="24"/>
                <w:szCs w:val="24"/>
                <w:lang w:val="hr-HR"/>
              </w:rPr>
              <w:t xml:space="preserve"> ngày làm việc</w:t>
            </w:r>
          </w:p>
        </w:tc>
        <w:tc>
          <w:tcPr>
            <w:tcW w:w="1556" w:type="dxa"/>
            <w:shd w:val="clear" w:color="auto" w:fill="auto"/>
            <w:vAlign w:val="center"/>
          </w:tcPr>
          <w:p w:rsidR="00FC4F16" w:rsidRPr="00D4046B" w:rsidRDefault="00FC4F16" w:rsidP="009307EB">
            <w:pPr>
              <w:autoSpaceDE w:val="0"/>
              <w:autoSpaceDN w:val="0"/>
              <w:adjustRightInd w:val="0"/>
              <w:spacing w:after="0"/>
              <w:jc w:val="center"/>
              <w:rPr>
                <w:color w:val="000000"/>
                <w:sz w:val="24"/>
                <w:szCs w:val="24"/>
              </w:rPr>
            </w:pPr>
            <w:r w:rsidRPr="00D4046B">
              <w:rPr>
                <w:color w:val="000000"/>
                <w:sz w:val="24"/>
                <w:szCs w:val="24"/>
                <w:lang w:val="hr-HR"/>
              </w:rPr>
              <w:t>Bộ phận Một cửa Sở Giáo dục và Đào tạo</w:t>
            </w:r>
          </w:p>
        </w:tc>
        <w:tc>
          <w:tcPr>
            <w:tcW w:w="958"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Không</w:t>
            </w:r>
          </w:p>
        </w:tc>
        <w:tc>
          <w:tcPr>
            <w:tcW w:w="2108"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Nghị định 135/2018/NĐ-CP ngày 04/10/2018 của Chính phủ.</w:t>
            </w:r>
          </w:p>
        </w:tc>
        <w:tc>
          <w:tcPr>
            <w:tcW w:w="806"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x</w:t>
            </w:r>
          </w:p>
        </w:tc>
        <w:tc>
          <w:tcPr>
            <w:tcW w:w="793"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x</w:t>
            </w:r>
          </w:p>
        </w:tc>
      </w:tr>
      <w:tr w:rsidR="00FC4F16" w:rsidRPr="00D4046B" w:rsidTr="001D27FF">
        <w:trPr>
          <w:jc w:val="center"/>
        </w:trPr>
        <w:tc>
          <w:tcPr>
            <w:tcW w:w="685"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14</w:t>
            </w:r>
          </w:p>
        </w:tc>
        <w:tc>
          <w:tcPr>
            <w:tcW w:w="2143" w:type="dxa"/>
            <w:shd w:val="clear" w:color="auto" w:fill="auto"/>
            <w:vAlign w:val="center"/>
          </w:tcPr>
          <w:p w:rsidR="00FC4F16" w:rsidRPr="00D4046B" w:rsidRDefault="00FC4F16" w:rsidP="009307EB">
            <w:pPr>
              <w:spacing w:after="0"/>
              <w:ind w:left="142" w:right="141"/>
              <w:jc w:val="both"/>
              <w:rPr>
                <w:color w:val="000000"/>
                <w:sz w:val="24"/>
                <w:szCs w:val="24"/>
              </w:rPr>
            </w:pPr>
            <w:r w:rsidRPr="00D4046B">
              <w:rPr>
                <w:color w:val="000000"/>
                <w:spacing w:val="-8"/>
                <w:position w:val="-6"/>
                <w:sz w:val="24"/>
                <w:szCs w:val="24"/>
              </w:rPr>
              <w:t>Giải thể trường phổ thông dân tộc nội trú (theo yêu cầu của tổ chức, cá nhân đề nghị thành lập trường)</w:t>
            </w:r>
            <w:r w:rsidRPr="00D4046B">
              <w:rPr>
                <w:rStyle w:val="FootnoteReference"/>
                <w:color w:val="000000"/>
                <w:spacing w:val="-8"/>
                <w:position w:val="-6"/>
                <w:sz w:val="24"/>
                <w:szCs w:val="24"/>
              </w:rPr>
              <w:footnoteReference w:id="15"/>
            </w:r>
          </w:p>
        </w:tc>
        <w:tc>
          <w:tcPr>
            <w:tcW w:w="870"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20 ngày làm việc</w:t>
            </w:r>
          </w:p>
        </w:tc>
        <w:tc>
          <w:tcPr>
            <w:tcW w:w="1556" w:type="dxa"/>
            <w:shd w:val="clear" w:color="auto" w:fill="auto"/>
            <w:vAlign w:val="center"/>
          </w:tcPr>
          <w:p w:rsidR="00FC4F16" w:rsidRPr="00D4046B" w:rsidRDefault="00FC4F16" w:rsidP="009307EB">
            <w:pPr>
              <w:autoSpaceDE w:val="0"/>
              <w:autoSpaceDN w:val="0"/>
              <w:adjustRightInd w:val="0"/>
              <w:spacing w:after="0"/>
              <w:jc w:val="center"/>
              <w:rPr>
                <w:color w:val="000000"/>
                <w:sz w:val="24"/>
                <w:szCs w:val="24"/>
                <w:lang w:val="hr-HR"/>
              </w:rPr>
            </w:pPr>
            <w:r w:rsidRPr="00D4046B">
              <w:rPr>
                <w:color w:val="000000"/>
                <w:sz w:val="24"/>
                <w:szCs w:val="24"/>
                <w:lang w:val="hr-HR"/>
              </w:rPr>
              <w:t>Bộ phận Một cửa Sở Giáo dục và Đào tạo</w:t>
            </w:r>
          </w:p>
        </w:tc>
        <w:tc>
          <w:tcPr>
            <w:tcW w:w="958"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Không</w:t>
            </w:r>
          </w:p>
        </w:tc>
        <w:tc>
          <w:tcPr>
            <w:tcW w:w="2108"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Nghị định 135/2018/NĐ-CP ngày 04/10/2018 của Chính phủ.</w:t>
            </w:r>
          </w:p>
        </w:tc>
        <w:tc>
          <w:tcPr>
            <w:tcW w:w="806"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x</w:t>
            </w:r>
          </w:p>
        </w:tc>
        <w:tc>
          <w:tcPr>
            <w:tcW w:w="793"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x</w:t>
            </w:r>
          </w:p>
        </w:tc>
      </w:tr>
      <w:tr w:rsidR="00FC4F16" w:rsidRPr="00D4046B" w:rsidTr="001D27FF">
        <w:trPr>
          <w:jc w:val="center"/>
        </w:trPr>
        <w:tc>
          <w:tcPr>
            <w:tcW w:w="685"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lastRenderedPageBreak/>
              <w:t>15</w:t>
            </w:r>
          </w:p>
        </w:tc>
        <w:tc>
          <w:tcPr>
            <w:tcW w:w="2143" w:type="dxa"/>
            <w:shd w:val="clear" w:color="auto" w:fill="auto"/>
            <w:vAlign w:val="center"/>
          </w:tcPr>
          <w:p w:rsidR="00FC4F16" w:rsidRPr="00D4046B" w:rsidRDefault="00FC4F16" w:rsidP="009307EB">
            <w:pPr>
              <w:spacing w:after="0"/>
              <w:ind w:left="142" w:right="141"/>
              <w:jc w:val="both"/>
              <w:rPr>
                <w:color w:val="000000"/>
                <w:sz w:val="24"/>
                <w:szCs w:val="24"/>
              </w:rPr>
            </w:pPr>
            <w:r w:rsidRPr="00D4046B">
              <w:rPr>
                <w:color w:val="000000"/>
                <w:spacing w:val="-8"/>
                <w:position w:val="-6"/>
                <w:sz w:val="24"/>
                <w:szCs w:val="24"/>
              </w:rPr>
              <w:t>Thành lập trung tâm giáo dục thường xuyên cấp tỉnh</w:t>
            </w:r>
            <w:r w:rsidRPr="00D4046B">
              <w:rPr>
                <w:rStyle w:val="FootnoteReference"/>
                <w:color w:val="000000"/>
                <w:spacing w:val="-8"/>
                <w:position w:val="-6"/>
                <w:sz w:val="24"/>
                <w:szCs w:val="24"/>
              </w:rPr>
              <w:footnoteReference w:id="16"/>
            </w:r>
          </w:p>
        </w:tc>
        <w:tc>
          <w:tcPr>
            <w:tcW w:w="870" w:type="dxa"/>
            <w:shd w:val="clear" w:color="auto" w:fill="auto"/>
            <w:vAlign w:val="center"/>
          </w:tcPr>
          <w:p w:rsidR="00FC4F16" w:rsidRPr="00D4046B" w:rsidRDefault="00FC4F16" w:rsidP="009307EB">
            <w:pPr>
              <w:spacing w:after="0"/>
              <w:jc w:val="center"/>
              <w:rPr>
                <w:color w:val="000000"/>
                <w:sz w:val="24"/>
                <w:szCs w:val="24"/>
              </w:rPr>
            </w:pPr>
            <w:r w:rsidRPr="00D4046B">
              <w:rPr>
                <w:rStyle w:val="Strong"/>
                <w:rFonts w:eastAsia="Times New Roman"/>
                <w:b w:val="0"/>
                <w:bCs/>
                <w:color w:val="000000"/>
                <w:spacing w:val="-4"/>
                <w:sz w:val="24"/>
                <w:szCs w:val="24"/>
                <w:lang w:val="hr-HR"/>
              </w:rPr>
              <w:t>15</w:t>
            </w:r>
            <w:r w:rsidRPr="00D4046B">
              <w:rPr>
                <w:color w:val="000000"/>
                <w:spacing w:val="-4"/>
                <w:sz w:val="24"/>
                <w:szCs w:val="24"/>
                <w:lang w:val="hr-HR"/>
              </w:rPr>
              <w:t xml:space="preserve"> ngày làm việc</w:t>
            </w:r>
          </w:p>
        </w:tc>
        <w:tc>
          <w:tcPr>
            <w:tcW w:w="1556" w:type="dxa"/>
            <w:shd w:val="clear" w:color="auto" w:fill="auto"/>
            <w:vAlign w:val="center"/>
          </w:tcPr>
          <w:p w:rsidR="00FC4F16" w:rsidRPr="00D4046B" w:rsidRDefault="00FC4F16" w:rsidP="009307EB">
            <w:pPr>
              <w:spacing w:after="0"/>
              <w:jc w:val="center"/>
              <w:rPr>
                <w:color w:val="000000"/>
                <w:sz w:val="24"/>
                <w:szCs w:val="24"/>
                <w:lang w:val="hr-HR"/>
              </w:rPr>
            </w:pPr>
            <w:r w:rsidRPr="00D4046B">
              <w:rPr>
                <w:color w:val="000000"/>
                <w:sz w:val="24"/>
                <w:szCs w:val="24"/>
                <w:lang w:val="hr-HR"/>
              </w:rPr>
              <w:t>Bộ phận Một cửa Sở Giáo dục và Đào tạo</w:t>
            </w:r>
          </w:p>
        </w:tc>
        <w:tc>
          <w:tcPr>
            <w:tcW w:w="958"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Không</w:t>
            </w:r>
          </w:p>
        </w:tc>
        <w:tc>
          <w:tcPr>
            <w:tcW w:w="2108"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Nghị định 135/2018/NĐ-CP ngày 04/10/2018 của Chính phủ.</w:t>
            </w:r>
          </w:p>
        </w:tc>
        <w:tc>
          <w:tcPr>
            <w:tcW w:w="806"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x</w:t>
            </w:r>
          </w:p>
        </w:tc>
        <w:tc>
          <w:tcPr>
            <w:tcW w:w="793"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x</w:t>
            </w:r>
          </w:p>
        </w:tc>
      </w:tr>
      <w:tr w:rsidR="00FC4F16" w:rsidRPr="00D4046B" w:rsidTr="001D27FF">
        <w:trPr>
          <w:trHeight w:val="1574"/>
          <w:jc w:val="center"/>
        </w:trPr>
        <w:tc>
          <w:tcPr>
            <w:tcW w:w="685"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16</w:t>
            </w:r>
          </w:p>
        </w:tc>
        <w:tc>
          <w:tcPr>
            <w:tcW w:w="2143" w:type="dxa"/>
            <w:shd w:val="clear" w:color="auto" w:fill="auto"/>
            <w:vAlign w:val="center"/>
          </w:tcPr>
          <w:p w:rsidR="00FC4F16" w:rsidRPr="00D4046B" w:rsidRDefault="00FC4F16" w:rsidP="009307EB">
            <w:pPr>
              <w:spacing w:after="0"/>
              <w:ind w:left="142" w:right="141"/>
              <w:jc w:val="both"/>
              <w:rPr>
                <w:color w:val="000000"/>
                <w:sz w:val="24"/>
                <w:szCs w:val="24"/>
              </w:rPr>
            </w:pPr>
            <w:r w:rsidRPr="00D4046B">
              <w:rPr>
                <w:color w:val="000000"/>
                <w:spacing w:val="-8"/>
                <w:position w:val="-6"/>
                <w:sz w:val="24"/>
                <w:szCs w:val="24"/>
              </w:rPr>
              <w:t>Cho phép trung tâm giáo dục thường xuyên hoạt động giáo dục trở lại</w:t>
            </w:r>
            <w:r w:rsidRPr="00D4046B">
              <w:rPr>
                <w:rStyle w:val="FootnoteReference"/>
                <w:color w:val="000000"/>
                <w:spacing w:val="-8"/>
                <w:position w:val="-6"/>
                <w:sz w:val="24"/>
                <w:szCs w:val="24"/>
              </w:rPr>
              <w:footnoteReference w:id="17"/>
            </w:r>
          </w:p>
        </w:tc>
        <w:tc>
          <w:tcPr>
            <w:tcW w:w="870" w:type="dxa"/>
            <w:shd w:val="clear" w:color="auto" w:fill="auto"/>
            <w:vAlign w:val="center"/>
          </w:tcPr>
          <w:p w:rsidR="00FC4F16" w:rsidRPr="00D4046B" w:rsidRDefault="00FC4F16" w:rsidP="009307EB">
            <w:pPr>
              <w:spacing w:after="0"/>
              <w:jc w:val="center"/>
              <w:rPr>
                <w:color w:val="000000"/>
                <w:sz w:val="24"/>
                <w:szCs w:val="24"/>
              </w:rPr>
            </w:pPr>
            <w:r w:rsidRPr="00D4046B">
              <w:rPr>
                <w:rStyle w:val="Strong"/>
                <w:rFonts w:eastAsia="Times New Roman"/>
                <w:b w:val="0"/>
                <w:bCs/>
                <w:color w:val="000000"/>
                <w:spacing w:val="6"/>
                <w:sz w:val="24"/>
                <w:szCs w:val="24"/>
                <w:lang w:val="hr-HR"/>
              </w:rPr>
              <w:t>15</w:t>
            </w:r>
            <w:r w:rsidRPr="00D4046B">
              <w:rPr>
                <w:color w:val="000000"/>
                <w:spacing w:val="6"/>
                <w:sz w:val="24"/>
                <w:szCs w:val="24"/>
                <w:lang w:val="hr-HR"/>
              </w:rPr>
              <w:t xml:space="preserve"> ngày làm việc</w:t>
            </w:r>
          </w:p>
        </w:tc>
        <w:tc>
          <w:tcPr>
            <w:tcW w:w="1556" w:type="dxa"/>
            <w:shd w:val="clear" w:color="auto" w:fill="auto"/>
            <w:vAlign w:val="center"/>
          </w:tcPr>
          <w:p w:rsidR="00FC4F16" w:rsidRPr="00D4046B" w:rsidRDefault="00FC4F16" w:rsidP="009307EB">
            <w:pPr>
              <w:spacing w:after="0"/>
              <w:jc w:val="center"/>
              <w:rPr>
                <w:color w:val="000000"/>
                <w:sz w:val="24"/>
                <w:szCs w:val="24"/>
                <w:lang w:val="hr-HR"/>
              </w:rPr>
            </w:pPr>
            <w:r w:rsidRPr="00D4046B">
              <w:rPr>
                <w:color w:val="000000"/>
                <w:sz w:val="24"/>
                <w:szCs w:val="24"/>
                <w:lang w:val="hr-HR"/>
              </w:rPr>
              <w:t>Bộ phận Một cửa Sở Giáo dục và Đào tạo</w:t>
            </w:r>
          </w:p>
        </w:tc>
        <w:tc>
          <w:tcPr>
            <w:tcW w:w="958"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Không</w:t>
            </w:r>
          </w:p>
        </w:tc>
        <w:tc>
          <w:tcPr>
            <w:tcW w:w="2108" w:type="dxa"/>
            <w:shd w:val="clear" w:color="auto" w:fill="auto"/>
            <w:vAlign w:val="center"/>
          </w:tcPr>
          <w:p w:rsidR="00FC4F16" w:rsidRPr="00D4046B" w:rsidRDefault="00FC4F16" w:rsidP="009307EB">
            <w:pPr>
              <w:spacing w:after="0"/>
              <w:jc w:val="center"/>
              <w:rPr>
                <w:color w:val="000000"/>
                <w:spacing w:val="-14"/>
                <w:sz w:val="24"/>
                <w:szCs w:val="24"/>
              </w:rPr>
            </w:pPr>
            <w:r w:rsidRPr="00D4046B">
              <w:rPr>
                <w:color w:val="000000"/>
                <w:sz w:val="24"/>
                <w:szCs w:val="24"/>
              </w:rPr>
              <w:t>Nghị định 135/2018/NĐ-CP ngày 04/10/2018 của Chính phủ.</w:t>
            </w:r>
          </w:p>
        </w:tc>
        <w:tc>
          <w:tcPr>
            <w:tcW w:w="806"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x</w:t>
            </w:r>
          </w:p>
        </w:tc>
        <w:tc>
          <w:tcPr>
            <w:tcW w:w="793"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x</w:t>
            </w:r>
          </w:p>
        </w:tc>
      </w:tr>
      <w:tr w:rsidR="00FC4F16" w:rsidRPr="00D4046B" w:rsidTr="001D27FF">
        <w:trPr>
          <w:jc w:val="center"/>
        </w:trPr>
        <w:tc>
          <w:tcPr>
            <w:tcW w:w="685"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17</w:t>
            </w:r>
          </w:p>
        </w:tc>
        <w:tc>
          <w:tcPr>
            <w:tcW w:w="2143" w:type="dxa"/>
            <w:shd w:val="clear" w:color="auto" w:fill="auto"/>
            <w:vAlign w:val="center"/>
          </w:tcPr>
          <w:p w:rsidR="00FC4F16" w:rsidRPr="00D4046B" w:rsidRDefault="00FC4F16" w:rsidP="009307EB">
            <w:pPr>
              <w:spacing w:after="0"/>
              <w:ind w:left="142" w:right="141"/>
              <w:jc w:val="both"/>
              <w:rPr>
                <w:color w:val="000000"/>
                <w:spacing w:val="-12"/>
                <w:position w:val="-8"/>
                <w:sz w:val="24"/>
                <w:szCs w:val="24"/>
              </w:rPr>
            </w:pPr>
            <w:r w:rsidRPr="00D4046B">
              <w:rPr>
                <w:color w:val="000000"/>
                <w:spacing w:val="-12"/>
                <w:position w:val="-8"/>
                <w:sz w:val="24"/>
                <w:szCs w:val="24"/>
              </w:rPr>
              <w:t>Sáp nhập, chia tách trung tâm giáo dục thường xuyên</w:t>
            </w:r>
            <w:r w:rsidRPr="00D4046B">
              <w:rPr>
                <w:rStyle w:val="FootnoteReference"/>
                <w:color w:val="000000"/>
                <w:spacing w:val="-12"/>
                <w:position w:val="-8"/>
                <w:sz w:val="24"/>
                <w:szCs w:val="24"/>
              </w:rPr>
              <w:footnoteReference w:id="18"/>
            </w:r>
          </w:p>
        </w:tc>
        <w:tc>
          <w:tcPr>
            <w:tcW w:w="870" w:type="dxa"/>
            <w:shd w:val="clear" w:color="auto" w:fill="auto"/>
            <w:vAlign w:val="center"/>
          </w:tcPr>
          <w:p w:rsidR="00FC4F16" w:rsidRPr="00D4046B" w:rsidRDefault="00FC4F16" w:rsidP="009307EB">
            <w:pPr>
              <w:spacing w:after="0"/>
              <w:jc w:val="center"/>
              <w:rPr>
                <w:color w:val="000000"/>
                <w:sz w:val="24"/>
                <w:szCs w:val="24"/>
              </w:rPr>
            </w:pPr>
            <w:r w:rsidRPr="00D4046B">
              <w:rPr>
                <w:rFonts w:eastAsia="Times New Roman"/>
                <w:color w:val="000000"/>
                <w:sz w:val="24"/>
                <w:szCs w:val="24"/>
              </w:rPr>
              <w:t>15 ngày làm việc</w:t>
            </w:r>
          </w:p>
        </w:tc>
        <w:tc>
          <w:tcPr>
            <w:tcW w:w="1556" w:type="dxa"/>
            <w:shd w:val="clear" w:color="auto" w:fill="auto"/>
            <w:vAlign w:val="center"/>
          </w:tcPr>
          <w:p w:rsidR="00FC4F16" w:rsidRPr="00D4046B" w:rsidRDefault="00FC4F16" w:rsidP="009307EB">
            <w:pPr>
              <w:spacing w:after="0"/>
              <w:jc w:val="center"/>
              <w:rPr>
                <w:color w:val="000000"/>
                <w:sz w:val="24"/>
                <w:szCs w:val="24"/>
                <w:lang w:val="hr-HR"/>
              </w:rPr>
            </w:pPr>
            <w:r w:rsidRPr="00D4046B">
              <w:rPr>
                <w:color w:val="000000"/>
                <w:sz w:val="24"/>
                <w:szCs w:val="24"/>
                <w:lang w:val="hr-HR"/>
              </w:rPr>
              <w:t>Bộ phận Một cửa Sở Giáo dục và Đào tạo</w:t>
            </w:r>
          </w:p>
        </w:tc>
        <w:tc>
          <w:tcPr>
            <w:tcW w:w="958"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Không</w:t>
            </w:r>
          </w:p>
        </w:tc>
        <w:tc>
          <w:tcPr>
            <w:tcW w:w="2108"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Nghị định 135/2018/NĐ-CP ngày 04/10/2018 của Chính phủ.</w:t>
            </w:r>
          </w:p>
        </w:tc>
        <w:tc>
          <w:tcPr>
            <w:tcW w:w="806"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x</w:t>
            </w:r>
          </w:p>
        </w:tc>
        <w:tc>
          <w:tcPr>
            <w:tcW w:w="793"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x</w:t>
            </w:r>
          </w:p>
        </w:tc>
      </w:tr>
      <w:tr w:rsidR="00FC4F16" w:rsidRPr="00D4046B" w:rsidTr="001D27FF">
        <w:trPr>
          <w:jc w:val="center"/>
        </w:trPr>
        <w:tc>
          <w:tcPr>
            <w:tcW w:w="685"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18</w:t>
            </w:r>
          </w:p>
        </w:tc>
        <w:tc>
          <w:tcPr>
            <w:tcW w:w="2143" w:type="dxa"/>
            <w:shd w:val="clear" w:color="auto" w:fill="auto"/>
            <w:vAlign w:val="center"/>
          </w:tcPr>
          <w:p w:rsidR="00FC4F16" w:rsidRPr="00D4046B" w:rsidRDefault="00FC4F16" w:rsidP="009307EB">
            <w:pPr>
              <w:spacing w:after="0"/>
              <w:ind w:left="142" w:right="141"/>
              <w:jc w:val="both"/>
              <w:rPr>
                <w:color w:val="000000"/>
                <w:sz w:val="24"/>
                <w:szCs w:val="24"/>
              </w:rPr>
            </w:pPr>
            <w:r w:rsidRPr="00D4046B">
              <w:rPr>
                <w:color w:val="000000"/>
                <w:spacing w:val="-8"/>
                <w:position w:val="-6"/>
                <w:sz w:val="24"/>
                <w:szCs w:val="24"/>
              </w:rPr>
              <w:t>Giải thể trung tâm giáo dục thường xuyên</w:t>
            </w:r>
            <w:r w:rsidRPr="00D4046B">
              <w:rPr>
                <w:rStyle w:val="FootnoteReference"/>
                <w:color w:val="000000"/>
                <w:spacing w:val="-8"/>
                <w:position w:val="-6"/>
                <w:sz w:val="24"/>
                <w:szCs w:val="24"/>
              </w:rPr>
              <w:footnoteReference w:id="19"/>
            </w:r>
          </w:p>
        </w:tc>
        <w:tc>
          <w:tcPr>
            <w:tcW w:w="870"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Không quy định</w:t>
            </w:r>
          </w:p>
        </w:tc>
        <w:tc>
          <w:tcPr>
            <w:tcW w:w="1556" w:type="dxa"/>
            <w:shd w:val="clear" w:color="auto" w:fill="auto"/>
            <w:vAlign w:val="center"/>
          </w:tcPr>
          <w:p w:rsidR="00FC4F16" w:rsidRPr="00D4046B" w:rsidRDefault="00FC4F16" w:rsidP="009307EB">
            <w:pPr>
              <w:spacing w:after="0"/>
              <w:jc w:val="center"/>
              <w:rPr>
                <w:color w:val="000000"/>
                <w:sz w:val="24"/>
                <w:szCs w:val="24"/>
                <w:lang w:val="hr-HR"/>
              </w:rPr>
            </w:pPr>
            <w:r w:rsidRPr="00D4046B">
              <w:rPr>
                <w:color w:val="000000"/>
                <w:sz w:val="24"/>
                <w:szCs w:val="24"/>
                <w:lang w:val="hr-HR"/>
              </w:rPr>
              <w:t>Bộ phận Một cửa Sở Giáo dục và Đào tạo</w:t>
            </w:r>
          </w:p>
        </w:tc>
        <w:tc>
          <w:tcPr>
            <w:tcW w:w="958"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Không</w:t>
            </w:r>
          </w:p>
        </w:tc>
        <w:tc>
          <w:tcPr>
            <w:tcW w:w="2108"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Nghị định 135/2018/NĐ-CP ngày 04/10/2018 của Chính phủ.</w:t>
            </w:r>
          </w:p>
        </w:tc>
        <w:tc>
          <w:tcPr>
            <w:tcW w:w="806"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x</w:t>
            </w:r>
          </w:p>
        </w:tc>
        <w:tc>
          <w:tcPr>
            <w:tcW w:w="793"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x</w:t>
            </w:r>
          </w:p>
        </w:tc>
      </w:tr>
      <w:tr w:rsidR="00FC4F16" w:rsidRPr="00D4046B" w:rsidTr="001D27FF">
        <w:trPr>
          <w:jc w:val="center"/>
        </w:trPr>
        <w:tc>
          <w:tcPr>
            <w:tcW w:w="685"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19</w:t>
            </w:r>
          </w:p>
        </w:tc>
        <w:tc>
          <w:tcPr>
            <w:tcW w:w="2143" w:type="dxa"/>
            <w:shd w:val="clear" w:color="auto" w:fill="auto"/>
            <w:vAlign w:val="center"/>
          </w:tcPr>
          <w:p w:rsidR="00FC4F16" w:rsidRPr="00D4046B" w:rsidRDefault="00FC4F16" w:rsidP="009307EB">
            <w:pPr>
              <w:spacing w:after="0"/>
              <w:ind w:left="142" w:right="141"/>
              <w:jc w:val="both"/>
              <w:rPr>
                <w:color w:val="000000"/>
                <w:sz w:val="24"/>
                <w:szCs w:val="24"/>
              </w:rPr>
            </w:pPr>
            <w:r w:rsidRPr="00D4046B">
              <w:rPr>
                <w:color w:val="000000"/>
                <w:spacing w:val="-8"/>
                <w:position w:val="-6"/>
                <w:sz w:val="24"/>
                <w:szCs w:val="24"/>
              </w:rPr>
              <w:t>Thành lập, cho phép thành lập trung tâm ngoại ngữ, tin học</w:t>
            </w:r>
            <w:r w:rsidRPr="00D4046B">
              <w:rPr>
                <w:rStyle w:val="FootnoteReference"/>
                <w:color w:val="000000"/>
                <w:spacing w:val="-8"/>
                <w:position w:val="-6"/>
                <w:sz w:val="24"/>
                <w:szCs w:val="24"/>
              </w:rPr>
              <w:footnoteReference w:id="20"/>
            </w:r>
          </w:p>
        </w:tc>
        <w:tc>
          <w:tcPr>
            <w:tcW w:w="870"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lang w:val="hr-HR"/>
              </w:rPr>
              <w:t>15 ngày làm việc</w:t>
            </w:r>
          </w:p>
        </w:tc>
        <w:tc>
          <w:tcPr>
            <w:tcW w:w="1556" w:type="dxa"/>
            <w:shd w:val="clear" w:color="auto" w:fill="auto"/>
            <w:vAlign w:val="center"/>
          </w:tcPr>
          <w:p w:rsidR="00FC4F16" w:rsidRPr="00D4046B" w:rsidRDefault="00FC4F16" w:rsidP="009307EB">
            <w:pPr>
              <w:autoSpaceDE w:val="0"/>
              <w:autoSpaceDN w:val="0"/>
              <w:adjustRightInd w:val="0"/>
              <w:spacing w:after="0"/>
              <w:jc w:val="center"/>
              <w:rPr>
                <w:color w:val="000000"/>
                <w:sz w:val="24"/>
                <w:szCs w:val="24"/>
                <w:lang w:val="hr-HR"/>
              </w:rPr>
            </w:pPr>
            <w:r w:rsidRPr="00D4046B">
              <w:rPr>
                <w:color w:val="000000"/>
                <w:sz w:val="24"/>
                <w:szCs w:val="24"/>
                <w:lang w:val="hr-HR"/>
              </w:rPr>
              <w:t>Bộ phận Một cửa Sở Giáo dục và Đào tạo</w:t>
            </w:r>
          </w:p>
        </w:tc>
        <w:tc>
          <w:tcPr>
            <w:tcW w:w="958"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Không</w:t>
            </w:r>
          </w:p>
        </w:tc>
        <w:tc>
          <w:tcPr>
            <w:tcW w:w="2108"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Nghị định 135/2018/NĐ-CP ngày 04/10/2018 của Chính phủ.</w:t>
            </w:r>
          </w:p>
        </w:tc>
        <w:tc>
          <w:tcPr>
            <w:tcW w:w="806"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x</w:t>
            </w:r>
          </w:p>
        </w:tc>
        <w:tc>
          <w:tcPr>
            <w:tcW w:w="793"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x</w:t>
            </w:r>
          </w:p>
        </w:tc>
      </w:tr>
      <w:tr w:rsidR="00FC4F16" w:rsidRPr="00D4046B" w:rsidTr="001D27FF">
        <w:trPr>
          <w:jc w:val="center"/>
        </w:trPr>
        <w:tc>
          <w:tcPr>
            <w:tcW w:w="685"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20</w:t>
            </w:r>
          </w:p>
        </w:tc>
        <w:tc>
          <w:tcPr>
            <w:tcW w:w="2143" w:type="dxa"/>
            <w:shd w:val="clear" w:color="auto" w:fill="auto"/>
            <w:vAlign w:val="center"/>
          </w:tcPr>
          <w:p w:rsidR="00FC4F16" w:rsidRPr="00D4046B" w:rsidRDefault="00FC4F16" w:rsidP="009307EB">
            <w:pPr>
              <w:spacing w:after="0"/>
              <w:ind w:left="142" w:right="141"/>
              <w:jc w:val="both"/>
              <w:rPr>
                <w:color w:val="000000"/>
                <w:sz w:val="24"/>
                <w:szCs w:val="24"/>
              </w:rPr>
            </w:pPr>
            <w:r w:rsidRPr="00D4046B">
              <w:rPr>
                <w:color w:val="000000"/>
                <w:spacing w:val="-8"/>
                <w:position w:val="-6"/>
                <w:sz w:val="24"/>
                <w:szCs w:val="24"/>
              </w:rPr>
              <w:t>Cho phép trung tâm ngoại ngữ, tin học hoạt động giáo dục</w:t>
            </w:r>
            <w:r w:rsidRPr="00D4046B">
              <w:rPr>
                <w:rStyle w:val="FootnoteReference"/>
                <w:color w:val="000000"/>
                <w:spacing w:val="-8"/>
                <w:position w:val="-6"/>
                <w:sz w:val="24"/>
                <w:szCs w:val="24"/>
              </w:rPr>
              <w:footnoteReference w:id="21"/>
            </w:r>
          </w:p>
        </w:tc>
        <w:tc>
          <w:tcPr>
            <w:tcW w:w="870" w:type="dxa"/>
            <w:shd w:val="clear" w:color="auto" w:fill="auto"/>
            <w:vAlign w:val="center"/>
          </w:tcPr>
          <w:p w:rsidR="00FC4F16" w:rsidRPr="00D4046B" w:rsidRDefault="00FC4F16" w:rsidP="009307EB">
            <w:pPr>
              <w:spacing w:after="0"/>
              <w:jc w:val="center"/>
              <w:rPr>
                <w:color w:val="000000"/>
                <w:sz w:val="24"/>
                <w:szCs w:val="24"/>
              </w:rPr>
            </w:pPr>
            <w:r w:rsidRPr="00D4046B">
              <w:rPr>
                <w:rFonts w:eastAsia="Times New Roman"/>
                <w:color w:val="000000"/>
                <w:sz w:val="24"/>
                <w:szCs w:val="24"/>
              </w:rPr>
              <w:t>15 ngày làm việc</w:t>
            </w:r>
          </w:p>
        </w:tc>
        <w:tc>
          <w:tcPr>
            <w:tcW w:w="1556" w:type="dxa"/>
            <w:shd w:val="clear" w:color="auto" w:fill="auto"/>
            <w:vAlign w:val="center"/>
          </w:tcPr>
          <w:p w:rsidR="00FC4F16" w:rsidRPr="00D4046B" w:rsidRDefault="00FC4F16" w:rsidP="009307EB">
            <w:pPr>
              <w:autoSpaceDE w:val="0"/>
              <w:autoSpaceDN w:val="0"/>
              <w:adjustRightInd w:val="0"/>
              <w:spacing w:after="0"/>
              <w:jc w:val="center"/>
              <w:rPr>
                <w:color w:val="000000"/>
                <w:sz w:val="24"/>
                <w:szCs w:val="24"/>
              </w:rPr>
            </w:pPr>
            <w:r w:rsidRPr="00D4046B">
              <w:rPr>
                <w:color w:val="000000"/>
                <w:sz w:val="24"/>
                <w:szCs w:val="24"/>
                <w:lang w:val="hr-HR"/>
              </w:rPr>
              <w:t>Bộ phận Một cửa Sở Giáo dục và Đào tạo</w:t>
            </w:r>
          </w:p>
        </w:tc>
        <w:tc>
          <w:tcPr>
            <w:tcW w:w="958"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Không</w:t>
            </w:r>
          </w:p>
        </w:tc>
        <w:tc>
          <w:tcPr>
            <w:tcW w:w="2108"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Nghị định 135/2018/NĐ-CP ngày 04/10/2018 của Chính phủ.</w:t>
            </w:r>
          </w:p>
        </w:tc>
        <w:tc>
          <w:tcPr>
            <w:tcW w:w="806"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x</w:t>
            </w:r>
          </w:p>
        </w:tc>
        <w:tc>
          <w:tcPr>
            <w:tcW w:w="793"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x</w:t>
            </w:r>
          </w:p>
        </w:tc>
      </w:tr>
      <w:tr w:rsidR="00FC4F16" w:rsidRPr="00D4046B" w:rsidTr="001D27FF">
        <w:trPr>
          <w:jc w:val="center"/>
        </w:trPr>
        <w:tc>
          <w:tcPr>
            <w:tcW w:w="685"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21</w:t>
            </w:r>
          </w:p>
        </w:tc>
        <w:tc>
          <w:tcPr>
            <w:tcW w:w="2143" w:type="dxa"/>
            <w:shd w:val="clear" w:color="auto" w:fill="auto"/>
            <w:vAlign w:val="center"/>
          </w:tcPr>
          <w:p w:rsidR="00FC4F16" w:rsidRPr="00D4046B" w:rsidRDefault="00FC4F16" w:rsidP="009307EB">
            <w:pPr>
              <w:spacing w:after="0"/>
              <w:ind w:left="142" w:right="141"/>
              <w:jc w:val="both"/>
              <w:rPr>
                <w:color w:val="000000"/>
                <w:sz w:val="24"/>
                <w:szCs w:val="24"/>
              </w:rPr>
            </w:pPr>
            <w:r w:rsidRPr="00D4046B">
              <w:rPr>
                <w:color w:val="000000"/>
                <w:spacing w:val="-8"/>
                <w:position w:val="-6"/>
                <w:sz w:val="24"/>
                <w:szCs w:val="24"/>
              </w:rPr>
              <w:t>Cho phép trung tâm ngoại ngữ, tin học hoạt động giáo dục trở lại</w:t>
            </w:r>
            <w:r w:rsidRPr="00D4046B">
              <w:rPr>
                <w:color w:val="000000"/>
                <w:sz w:val="24"/>
                <w:szCs w:val="24"/>
              </w:rPr>
              <w:t xml:space="preserve"> </w:t>
            </w:r>
            <w:r w:rsidRPr="00D4046B">
              <w:rPr>
                <w:rStyle w:val="FootnoteReference"/>
                <w:color w:val="000000"/>
                <w:sz w:val="24"/>
                <w:szCs w:val="24"/>
              </w:rPr>
              <w:footnoteReference w:id="22"/>
            </w:r>
          </w:p>
        </w:tc>
        <w:tc>
          <w:tcPr>
            <w:tcW w:w="870"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lang w:val="hr-HR"/>
              </w:rPr>
              <w:t>15 ngày làm việc</w:t>
            </w:r>
          </w:p>
        </w:tc>
        <w:tc>
          <w:tcPr>
            <w:tcW w:w="1556" w:type="dxa"/>
            <w:shd w:val="clear" w:color="auto" w:fill="auto"/>
            <w:vAlign w:val="center"/>
          </w:tcPr>
          <w:p w:rsidR="00FC4F16" w:rsidRPr="00D4046B" w:rsidRDefault="00FC4F16" w:rsidP="009307EB">
            <w:pPr>
              <w:autoSpaceDE w:val="0"/>
              <w:autoSpaceDN w:val="0"/>
              <w:adjustRightInd w:val="0"/>
              <w:spacing w:after="0"/>
              <w:jc w:val="center"/>
              <w:rPr>
                <w:color w:val="000000"/>
                <w:sz w:val="24"/>
                <w:szCs w:val="24"/>
              </w:rPr>
            </w:pPr>
            <w:r w:rsidRPr="00D4046B">
              <w:rPr>
                <w:color w:val="000000"/>
                <w:sz w:val="24"/>
                <w:szCs w:val="24"/>
                <w:lang w:val="hr-HR"/>
              </w:rPr>
              <w:t>Bộ phận Một cửa Sở Giáo dục và Đào tạo</w:t>
            </w:r>
          </w:p>
        </w:tc>
        <w:tc>
          <w:tcPr>
            <w:tcW w:w="958"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Không</w:t>
            </w:r>
          </w:p>
        </w:tc>
        <w:tc>
          <w:tcPr>
            <w:tcW w:w="2108"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Nghị định 135/2018/NĐ-CP ngày 04/10/2018 của Chính phủ.</w:t>
            </w:r>
          </w:p>
        </w:tc>
        <w:tc>
          <w:tcPr>
            <w:tcW w:w="806"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x</w:t>
            </w:r>
          </w:p>
        </w:tc>
        <w:tc>
          <w:tcPr>
            <w:tcW w:w="793"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x</w:t>
            </w:r>
          </w:p>
        </w:tc>
      </w:tr>
      <w:tr w:rsidR="00FC4F16" w:rsidRPr="00D4046B" w:rsidTr="001D27FF">
        <w:trPr>
          <w:jc w:val="center"/>
        </w:trPr>
        <w:tc>
          <w:tcPr>
            <w:tcW w:w="685" w:type="dxa"/>
            <w:shd w:val="clear" w:color="auto" w:fill="auto"/>
            <w:vAlign w:val="center"/>
          </w:tcPr>
          <w:p w:rsidR="00FC4F16" w:rsidRPr="00D4046B" w:rsidRDefault="00FC4F16" w:rsidP="00FE5D34">
            <w:pPr>
              <w:spacing w:before="120" w:after="0"/>
              <w:jc w:val="center"/>
              <w:rPr>
                <w:color w:val="000000"/>
                <w:sz w:val="24"/>
                <w:szCs w:val="24"/>
              </w:rPr>
            </w:pPr>
            <w:r w:rsidRPr="00D4046B">
              <w:rPr>
                <w:color w:val="000000"/>
                <w:sz w:val="24"/>
                <w:szCs w:val="24"/>
              </w:rPr>
              <w:lastRenderedPageBreak/>
              <w:t>22</w:t>
            </w:r>
          </w:p>
        </w:tc>
        <w:tc>
          <w:tcPr>
            <w:tcW w:w="2143" w:type="dxa"/>
            <w:shd w:val="clear" w:color="auto" w:fill="auto"/>
            <w:vAlign w:val="center"/>
          </w:tcPr>
          <w:p w:rsidR="00FC4F16" w:rsidRPr="00D4046B" w:rsidRDefault="00FC4F16" w:rsidP="00FE5D34">
            <w:pPr>
              <w:spacing w:before="120" w:after="0"/>
              <w:ind w:left="142" w:right="142"/>
              <w:jc w:val="both"/>
              <w:rPr>
                <w:color w:val="000000"/>
                <w:sz w:val="24"/>
                <w:szCs w:val="24"/>
              </w:rPr>
            </w:pPr>
            <w:r w:rsidRPr="00D4046B">
              <w:rPr>
                <w:color w:val="000000"/>
                <w:spacing w:val="-24"/>
                <w:position w:val="-6"/>
                <w:sz w:val="24"/>
                <w:szCs w:val="24"/>
              </w:rPr>
              <w:t>Sáp nhập, chia, tách trung tâm ngoại ngữ, tin học</w:t>
            </w:r>
            <w:r w:rsidRPr="00D4046B">
              <w:rPr>
                <w:rStyle w:val="FootnoteReference"/>
                <w:color w:val="000000"/>
                <w:spacing w:val="-8"/>
                <w:position w:val="-6"/>
                <w:sz w:val="24"/>
                <w:szCs w:val="24"/>
              </w:rPr>
              <w:footnoteReference w:id="23"/>
            </w:r>
          </w:p>
        </w:tc>
        <w:tc>
          <w:tcPr>
            <w:tcW w:w="870" w:type="dxa"/>
            <w:shd w:val="clear" w:color="auto" w:fill="auto"/>
            <w:vAlign w:val="center"/>
          </w:tcPr>
          <w:p w:rsidR="00FC4F16" w:rsidRPr="00D4046B" w:rsidRDefault="00FC4F16" w:rsidP="00FE5D34">
            <w:pPr>
              <w:spacing w:before="120" w:after="0"/>
              <w:jc w:val="center"/>
              <w:rPr>
                <w:color w:val="000000"/>
                <w:sz w:val="24"/>
                <w:szCs w:val="24"/>
              </w:rPr>
            </w:pPr>
            <w:r w:rsidRPr="00D4046B">
              <w:rPr>
                <w:color w:val="000000"/>
                <w:sz w:val="24"/>
                <w:szCs w:val="24"/>
                <w:lang w:val="hr-HR"/>
              </w:rPr>
              <w:t>15 ngày làm việc</w:t>
            </w:r>
          </w:p>
        </w:tc>
        <w:tc>
          <w:tcPr>
            <w:tcW w:w="1556" w:type="dxa"/>
            <w:shd w:val="clear" w:color="auto" w:fill="auto"/>
            <w:vAlign w:val="center"/>
          </w:tcPr>
          <w:p w:rsidR="00FC4F16" w:rsidRPr="00D4046B" w:rsidRDefault="00FC4F16" w:rsidP="00FE5D34">
            <w:pPr>
              <w:autoSpaceDE w:val="0"/>
              <w:autoSpaceDN w:val="0"/>
              <w:adjustRightInd w:val="0"/>
              <w:spacing w:before="120" w:after="0"/>
              <w:jc w:val="center"/>
              <w:rPr>
                <w:color w:val="000000"/>
                <w:sz w:val="24"/>
                <w:szCs w:val="24"/>
              </w:rPr>
            </w:pPr>
            <w:r w:rsidRPr="00D4046B">
              <w:rPr>
                <w:color w:val="000000"/>
                <w:sz w:val="24"/>
                <w:szCs w:val="24"/>
                <w:lang w:val="hr-HR"/>
              </w:rPr>
              <w:t>Bộ phận Một cửa Sở Giáo dục và Đào tạo</w:t>
            </w:r>
          </w:p>
        </w:tc>
        <w:tc>
          <w:tcPr>
            <w:tcW w:w="958" w:type="dxa"/>
            <w:shd w:val="clear" w:color="auto" w:fill="auto"/>
            <w:vAlign w:val="center"/>
          </w:tcPr>
          <w:p w:rsidR="00FC4F16" w:rsidRPr="00D4046B" w:rsidRDefault="00FC4F16" w:rsidP="00FE5D34">
            <w:pPr>
              <w:spacing w:before="120" w:after="0"/>
              <w:jc w:val="center"/>
              <w:rPr>
                <w:color w:val="000000"/>
                <w:sz w:val="24"/>
                <w:szCs w:val="24"/>
              </w:rPr>
            </w:pPr>
            <w:r w:rsidRPr="00D4046B">
              <w:rPr>
                <w:color w:val="000000"/>
                <w:sz w:val="24"/>
                <w:szCs w:val="24"/>
              </w:rPr>
              <w:t>Không</w:t>
            </w:r>
          </w:p>
        </w:tc>
        <w:tc>
          <w:tcPr>
            <w:tcW w:w="2108" w:type="dxa"/>
            <w:shd w:val="clear" w:color="auto" w:fill="auto"/>
            <w:vAlign w:val="center"/>
          </w:tcPr>
          <w:p w:rsidR="00FC4F16" w:rsidRPr="00D4046B" w:rsidRDefault="00FC4F16" w:rsidP="00FE5D34">
            <w:pPr>
              <w:spacing w:before="120" w:after="0"/>
              <w:jc w:val="center"/>
              <w:rPr>
                <w:color w:val="000000"/>
                <w:sz w:val="24"/>
                <w:szCs w:val="24"/>
              </w:rPr>
            </w:pPr>
            <w:r w:rsidRPr="00D4046B">
              <w:rPr>
                <w:color w:val="000000"/>
                <w:sz w:val="24"/>
                <w:szCs w:val="24"/>
              </w:rPr>
              <w:t>Nghị định 135/2018/NĐ-CP ngày 04/10/2018 của Chính phủ.</w:t>
            </w:r>
          </w:p>
        </w:tc>
        <w:tc>
          <w:tcPr>
            <w:tcW w:w="806" w:type="dxa"/>
            <w:shd w:val="clear" w:color="auto" w:fill="auto"/>
            <w:vAlign w:val="center"/>
          </w:tcPr>
          <w:p w:rsidR="00FC4F16" w:rsidRPr="00D4046B" w:rsidRDefault="00FC4F16" w:rsidP="00FE5D34">
            <w:pPr>
              <w:spacing w:before="120" w:after="0"/>
              <w:jc w:val="center"/>
              <w:rPr>
                <w:color w:val="000000"/>
                <w:sz w:val="24"/>
                <w:szCs w:val="24"/>
              </w:rPr>
            </w:pPr>
            <w:r w:rsidRPr="00D4046B">
              <w:rPr>
                <w:color w:val="000000"/>
                <w:sz w:val="24"/>
                <w:szCs w:val="24"/>
              </w:rPr>
              <w:t>x</w:t>
            </w:r>
          </w:p>
        </w:tc>
        <w:tc>
          <w:tcPr>
            <w:tcW w:w="793" w:type="dxa"/>
            <w:shd w:val="clear" w:color="auto" w:fill="auto"/>
            <w:vAlign w:val="center"/>
          </w:tcPr>
          <w:p w:rsidR="00FC4F16" w:rsidRPr="00D4046B" w:rsidRDefault="00FC4F16" w:rsidP="00FE5D34">
            <w:pPr>
              <w:spacing w:before="120" w:after="0"/>
              <w:jc w:val="center"/>
              <w:rPr>
                <w:color w:val="000000"/>
                <w:sz w:val="24"/>
                <w:szCs w:val="24"/>
              </w:rPr>
            </w:pPr>
            <w:r w:rsidRPr="00D4046B">
              <w:rPr>
                <w:color w:val="000000"/>
                <w:sz w:val="24"/>
                <w:szCs w:val="24"/>
              </w:rPr>
              <w:t>x</w:t>
            </w:r>
          </w:p>
        </w:tc>
      </w:tr>
      <w:tr w:rsidR="00FC4F16" w:rsidRPr="00D4046B" w:rsidTr="001D27FF">
        <w:trPr>
          <w:jc w:val="center"/>
        </w:trPr>
        <w:tc>
          <w:tcPr>
            <w:tcW w:w="685" w:type="dxa"/>
            <w:shd w:val="clear" w:color="auto" w:fill="auto"/>
            <w:vAlign w:val="center"/>
          </w:tcPr>
          <w:p w:rsidR="00FC4F16" w:rsidRPr="00D4046B" w:rsidRDefault="00FC4F16" w:rsidP="00FE5D34">
            <w:pPr>
              <w:spacing w:before="120" w:after="0"/>
              <w:jc w:val="center"/>
              <w:rPr>
                <w:color w:val="000000"/>
                <w:sz w:val="24"/>
                <w:szCs w:val="24"/>
              </w:rPr>
            </w:pPr>
            <w:r w:rsidRPr="00D4046B">
              <w:rPr>
                <w:color w:val="000000"/>
                <w:sz w:val="24"/>
                <w:szCs w:val="24"/>
              </w:rPr>
              <w:t>23</w:t>
            </w:r>
          </w:p>
        </w:tc>
        <w:tc>
          <w:tcPr>
            <w:tcW w:w="2143" w:type="dxa"/>
            <w:shd w:val="clear" w:color="auto" w:fill="auto"/>
            <w:vAlign w:val="center"/>
          </w:tcPr>
          <w:p w:rsidR="00FC4F16" w:rsidRPr="00D4046B" w:rsidRDefault="00FC4F16" w:rsidP="00FE5D34">
            <w:pPr>
              <w:spacing w:before="120" w:after="0"/>
              <w:ind w:left="142" w:right="142"/>
              <w:jc w:val="both"/>
              <w:rPr>
                <w:color w:val="000000"/>
                <w:spacing w:val="-8"/>
                <w:position w:val="-6"/>
                <w:sz w:val="24"/>
                <w:szCs w:val="24"/>
              </w:rPr>
            </w:pPr>
            <w:r w:rsidRPr="00D4046B">
              <w:rPr>
                <w:color w:val="000000"/>
                <w:spacing w:val="-12"/>
                <w:position w:val="-6"/>
                <w:sz w:val="24"/>
                <w:szCs w:val="24"/>
              </w:rPr>
              <w:t>Giải thể trung tâm ngoại ngữ, tin học (theo đề nghị của cá nhân tổ chức thành lập trung tâm ngoại ngữ, tin học)</w:t>
            </w:r>
            <w:r w:rsidRPr="00D4046B">
              <w:rPr>
                <w:rStyle w:val="FootnoteReference"/>
                <w:color w:val="000000"/>
                <w:spacing w:val="-8"/>
                <w:position w:val="-6"/>
                <w:sz w:val="24"/>
                <w:szCs w:val="24"/>
              </w:rPr>
              <w:footnoteReference w:id="24"/>
            </w:r>
          </w:p>
        </w:tc>
        <w:tc>
          <w:tcPr>
            <w:tcW w:w="870" w:type="dxa"/>
            <w:shd w:val="clear" w:color="auto" w:fill="auto"/>
            <w:vAlign w:val="center"/>
          </w:tcPr>
          <w:p w:rsidR="00FC4F16" w:rsidRPr="00D4046B" w:rsidRDefault="00FC4F16" w:rsidP="00FE5D34">
            <w:pPr>
              <w:spacing w:before="120" w:after="0"/>
              <w:rPr>
                <w:color w:val="000000"/>
                <w:spacing w:val="-4"/>
                <w:sz w:val="24"/>
                <w:szCs w:val="24"/>
              </w:rPr>
            </w:pPr>
            <w:r w:rsidRPr="00D4046B">
              <w:rPr>
                <w:color w:val="000000"/>
                <w:spacing w:val="-4"/>
                <w:sz w:val="24"/>
                <w:szCs w:val="24"/>
              </w:rPr>
              <w:t>Không quy định</w:t>
            </w:r>
          </w:p>
        </w:tc>
        <w:tc>
          <w:tcPr>
            <w:tcW w:w="1556" w:type="dxa"/>
            <w:shd w:val="clear" w:color="auto" w:fill="auto"/>
            <w:vAlign w:val="center"/>
          </w:tcPr>
          <w:p w:rsidR="00FC4F16" w:rsidRPr="00D4046B" w:rsidRDefault="00FC4F16" w:rsidP="00FE5D34">
            <w:pPr>
              <w:spacing w:before="120" w:after="0"/>
              <w:jc w:val="both"/>
              <w:rPr>
                <w:color w:val="000000"/>
                <w:sz w:val="24"/>
                <w:szCs w:val="24"/>
                <w:lang w:val="hr-HR"/>
              </w:rPr>
            </w:pPr>
            <w:r w:rsidRPr="00D4046B">
              <w:rPr>
                <w:color w:val="000000"/>
                <w:sz w:val="24"/>
                <w:szCs w:val="24"/>
                <w:lang w:val="hr-HR"/>
              </w:rPr>
              <w:t>Bộ phận Một cửa Sở Giáo dục và Đào tạo</w:t>
            </w:r>
          </w:p>
        </w:tc>
        <w:tc>
          <w:tcPr>
            <w:tcW w:w="958" w:type="dxa"/>
            <w:shd w:val="clear" w:color="auto" w:fill="auto"/>
            <w:vAlign w:val="center"/>
          </w:tcPr>
          <w:p w:rsidR="00FC4F16" w:rsidRPr="00D4046B" w:rsidRDefault="00FC4F16" w:rsidP="00FE5D34">
            <w:pPr>
              <w:spacing w:before="120" w:after="0"/>
              <w:rPr>
                <w:color w:val="000000"/>
                <w:sz w:val="24"/>
                <w:szCs w:val="24"/>
              </w:rPr>
            </w:pPr>
            <w:r w:rsidRPr="00D4046B">
              <w:rPr>
                <w:color w:val="000000"/>
                <w:sz w:val="24"/>
                <w:szCs w:val="24"/>
              </w:rPr>
              <w:t>Không</w:t>
            </w:r>
          </w:p>
        </w:tc>
        <w:tc>
          <w:tcPr>
            <w:tcW w:w="2108" w:type="dxa"/>
            <w:shd w:val="clear" w:color="auto" w:fill="auto"/>
            <w:vAlign w:val="center"/>
          </w:tcPr>
          <w:p w:rsidR="00FC4F16" w:rsidRPr="00D4046B" w:rsidRDefault="00FC4F16" w:rsidP="00FE5D34">
            <w:pPr>
              <w:spacing w:before="120" w:after="0"/>
              <w:jc w:val="center"/>
              <w:rPr>
                <w:color w:val="000000"/>
                <w:sz w:val="24"/>
                <w:szCs w:val="24"/>
              </w:rPr>
            </w:pPr>
            <w:r w:rsidRPr="00D4046B">
              <w:rPr>
                <w:color w:val="000000"/>
                <w:sz w:val="24"/>
                <w:szCs w:val="24"/>
              </w:rPr>
              <w:t>Nghị định 135/2018/NĐ-CP ngày 04/10/2018 của Chính phủ.</w:t>
            </w:r>
          </w:p>
        </w:tc>
        <w:tc>
          <w:tcPr>
            <w:tcW w:w="806" w:type="dxa"/>
            <w:shd w:val="clear" w:color="auto" w:fill="auto"/>
            <w:vAlign w:val="center"/>
          </w:tcPr>
          <w:p w:rsidR="00FC4F16" w:rsidRPr="00D4046B" w:rsidRDefault="00FC4F16" w:rsidP="00FE5D34">
            <w:pPr>
              <w:spacing w:before="120" w:after="0"/>
              <w:jc w:val="center"/>
              <w:rPr>
                <w:color w:val="000000"/>
                <w:sz w:val="24"/>
                <w:szCs w:val="24"/>
              </w:rPr>
            </w:pPr>
            <w:r w:rsidRPr="00D4046B">
              <w:rPr>
                <w:color w:val="000000"/>
                <w:sz w:val="24"/>
                <w:szCs w:val="24"/>
              </w:rPr>
              <w:t>x</w:t>
            </w:r>
          </w:p>
        </w:tc>
        <w:tc>
          <w:tcPr>
            <w:tcW w:w="793" w:type="dxa"/>
            <w:shd w:val="clear" w:color="auto" w:fill="auto"/>
            <w:vAlign w:val="center"/>
          </w:tcPr>
          <w:p w:rsidR="00FC4F16" w:rsidRPr="00D4046B" w:rsidRDefault="00FC4F16" w:rsidP="00FE5D34">
            <w:pPr>
              <w:spacing w:before="120" w:after="0"/>
              <w:jc w:val="center"/>
              <w:rPr>
                <w:color w:val="000000"/>
                <w:sz w:val="24"/>
                <w:szCs w:val="24"/>
              </w:rPr>
            </w:pPr>
            <w:r w:rsidRPr="00D4046B">
              <w:rPr>
                <w:color w:val="000000"/>
                <w:sz w:val="24"/>
                <w:szCs w:val="24"/>
              </w:rPr>
              <w:t>x</w:t>
            </w:r>
          </w:p>
        </w:tc>
      </w:tr>
      <w:tr w:rsidR="00FC4F16" w:rsidRPr="00D4046B" w:rsidTr="001D27FF">
        <w:trPr>
          <w:jc w:val="center"/>
        </w:trPr>
        <w:tc>
          <w:tcPr>
            <w:tcW w:w="685" w:type="dxa"/>
            <w:shd w:val="clear" w:color="auto" w:fill="auto"/>
            <w:vAlign w:val="center"/>
          </w:tcPr>
          <w:p w:rsidR="00FC4F16" w:rsidRPr="00D4046B" w:rsidRDefault="00FC4F16" w:rsidP="00FE5D34">
            <w:pPr>
              <w:spacing w:before="120" w:after="0"/>
              <w:jc w:val="center"/>
              <w:rPr>
                <w:color w:val="000000"/>
                <w:sz w:val="24"/>
                <w:szCs w:val="24"/>
              </w:rPr>
            </w:pPr>
            <w:r w:rsidRPr="00D4046B">
              <w:rPr>
                <w:color w:val="000000"/>
                <w:sz w:val="24"/>
                <w:szCs w:val="24"/>
              </w:rPr>
              <w:t>24</w:t>
            </w:r>
          </w:p>
        </w:tc>
        <w:tc>
          <w:tcPr>
            <w:tcW w:w="2143" w:type="dxa"/>
            <w:shd w:val="clear" w:color="auto" w:fill="auto"/>
            <w:vAlign w:val="center"/>
          </w:tcPr>
          <w:p w:rsidR="00FC4F16" w:rsidRPr="00D4046B" w:rsidRDefault="00FC4F16" w:rsidP="00FE5D34">
            <w:pPr>
              <w:spacing w:before="120" w:after="0"/>
              <w:ind w:left="142" w:right="142"/>
              <w:jc w:val="both"/>
              <w:rPr>
                <w:color w:val="000000"/>
                <w:spacing w:val="-8"/>
                <w:position w:val="-6"/>
                <w:sz w:val="24"/>
                <w:szCs w:val="24"/>
              </w:rPr>
            </w:pPr>
            <w:r w:rsidRPr="00D4046B">
              <w:rPr>
                <w:color w:val="000000"/>
                <w:spacing w:val="-8"/>
                <w:position w:val="-6"/>
                <w:sz w:val="24"/>
                <w:szCs w:val="24"/>
              </w:rPr>
              <w:t>Thành lập trung tâm hỗ trợ và phát triển giáo dục hòa nhập công lập hoặc cho phép thành lâp trung tâm hỗ trợ và phát triển giáo dục hòa nhập tư thục</w:t>
            </w:r>
            <w:r w:rsidRPr="00D4046B">
              <w:rPr>
                <w:rStyle w:val="FootnoteReference"/>
                <w:color w:val="000000"/>
                <w:spacing w:val="-8"/>
                <w:position w:val="-6"/>
                <w:sz w:val="24"/>
                <w:szCs w:val="24"/>
              </w:rPr>
              <w:footnoteReference w:id="25"/>
            </w:r>
          </w:p>
        </w:tc>
        <w:tc>
          <w:tcPr>
            <w:tcW w:w="870" w:type="dxa"/>
            <w:shd w:val="clear" w:color="auto" w:fill="auto"/>
            <w:vAlign w:val="center"/>
          </w:tcPr>
          <w:p w:rsidR="00FC4F16" w:rsidRPr="00D4046B" w:rsidRDefault="00FC4F16" w:rsidP="00FE5D34">
            <w:pPr>
              <w:spacing w:before="120" w:after="0"/>
              <w:jc w:val="center"/>
              <w:rPr>
                <w:color w:val="000000"/>
                <w:sz w:val="24"/>
                <w:szCs w:val="24"/>
              </w:rPr>
            </w:pPr>
            <w:r w:rsidRPr="00D4046B">
              <w:rPr>
                <w:color w:val="000000"/>
                <w:spacing w:val="-4"/>
                <w:sz w:val="24"/>
                <w:szCs w:val="24"/>
              </w:rPr>
              <w:t>20</w:t>
            </w:r>
            <w:r w:rsidRPr="00D4046B">
              <w:rPr>
                <w:color w:val="000000"/>
                <w:spacing w:val="-4"/>
                <w:sz w:val="24"/>
                <w:szCs w:val="24"/>
                <w:lang w:val="vi-VN"/>
              </w:rPr>
              <w:t xml:space="preserve"> ngày làm việc</w:t>
            </w:r>
          </w:p>
        </w:tc>
        <w:tc>
          <w:tcPr>
            <w:tcW w:w="1556" w:type="dxa"/>
            <w:shd w:val="clear" w:color="auto" w:fill="auto"/>
            <w:vAlign w:val="center"/>
          </w:tcPr>
          <w:p w:rsidR="00FC4F16" w:rsidRPr="00D4046B" w:rsidRDefault="00FC4F16" w:rsidP="00FE5D34">
            <w:pPr>
              <w:spacing w:before="120" w:after="0"/>
              <w:jc w:val="center"/>
              <w:rPr>
                <w:color w:val="000000"/>
                <w:sz w:val="24"/>
                <w:szCs w:val="24"/>
                <w:lang w:val="hr-HR"/>
              </w:rPr>
            </w:pPr>
            <w:r w:rsidRPr="00D4046B">
              <w:rPr>
                <w:color w:val="000000"/>
                <w:sz w:val="24"/>
                <w:szCs w:val="24"/>
                <w:lang w:val="hr-HR"/>
              </w:rPr>
              <w:t>Bộ phận Một cửa Sở Giáo dục và Đào tạo</w:t>
            </w:r>
          </w:p>
        </w:tc>
        <w:tc>
          <w:tcPr>
            <w:tcW w:w="958" w:type="dxa"/>
            <w:shd w:val="clear" w:color="auto" w:fill="auto"/>
            <w:vAlign w:val="center"/>
          </w:tcPr>
          <w:p w:rsidR="00FC4F16" w:rsidRPr="00D4046B" w:rsidRDefault="00FC4F16" w:rsidP="00FE5D34">
            <w:pPr>
              <w:spacing w:before="120" w:after="0"/>
              <w:jc w:val="center"/>
              <w:rPr>
                <w:color w:val="000000"/>
                <w:sz w:val="24"/>
                <w:szCs w:val="24"/>
              </w:rPr>
            </w:pPr>
            <w:r w:rsidRPr="00D4046B">
              <w:rPr>
                <w:color w:val="000000"/>
                <w:sz w:val="24"/>
                <w:szCs w:val="24"/>
              </w:rPr>
              <w:t>Không</w:t>
            </w:r>
          </w:p>
        </w:tc>
        <w:tc>
          <w:tcPr>
            <w:tcW w:w="2108" w:type="dxa"/>
            <w:shd w:val="clear" w:color="auto" w:fill="auto"/>
            <w:vAlign w:val="center"/>
          </w:tcPr>
          <w:p w:rsidR="00FC4F16" w:rsidRPr="00D4046B" w:rsidRDefault="00FC4F16" w:rsidP="00FE5D34">
            <w:pPr>
              <w:spacing w:before="120" w:after="0"/>
              <w:jc w:val="center"/>
              <w:rPr>
                <w:color w:val="000000"/>
                <w:sz w:val="24"/>
                <w:szCs w:val="24"/>
              </w:rPr>
            </w:pPr>
            <w:r w:rsidRPr="00D4046B">
              <w:rPr>
                <w:color w:val="000000"/>
                <w:sz w:val="24"/>
                <w:szCs w:val="24"/>
              </w:rPr>
              <w:t>Nghị định 135/2018/NĐ-CP ngày 04/10/2018 của Chính phủ.</w:t>
            </w:r>
          </w:p>
        </w:tc>
        <w:tc>
          <w:tcPr>
            <w:tcW w:w="806" w:type="dxa"/>
            <w:shd w:val="clear" w:color="auto" w:fill="auto"/>
            <w:vAlign w:val="center"/>
          </w:tcPr>
          <w:p w:rsidR="00FC4F16" w:rsidRPr="00D4046B" w:rsidRDefault="00FC4F16" w:rsidP="00FE5D34">
            <w:pPr>
              <w:spacing w:before="120" w:after="0"/>
              <w:jc w:val="center"/>
              <w:rPr>
                <w:color w:val="000000"/>
                <w:sz w:val="24"/>
                <w:szCs w:val="24"/>
              </w:rPr>
            </w:pPr>
            <w:r w:rsidRPr="00D4046B">
              <w:rPr>
                <w:color w:val="000000"/>
                <w:sz w:val="24"/>
                <w:szCs w:val="24"/>
              </w:rPr>
              <w:t>x</w:t>
            </w:r>
          </w:p>
        </w:tc>
        <w:tc>
          <w:tcPr>
            <w:tcW w:w="793" w:type="dxa"/>
            <w:shd w:val="clear" w:color="auto" w:fill="auto"/>
            <w:vAlign w:val="center"/>
          </w:tcPr>
          <w:p w:rsidR="00FC4F16" w:rsidRPr="00D4046B" w:rsidRDefault="00FC4F16" w:rsidP="00FE5D34">
            <w:pPr>
              <w:spacing w:before="120" w:after="0"/>
              <w:jc w:val="center"/>
              <w:rPr>
                <w:color w:val="000000"/>
                <w:sz w:val="24"/>
                <w:szCs w:val="24"/>
              </w:rPr>
            </w:pPr>
            <w:r w:rsidRPr="00D4046B">
              <w:rPr>
                <w:color w:val="000000"/>
                <w:sz w:val="24"/>
                <w:szCs w:val="24"/>
              </w:rPr>
              <w:t>x</w:t>
            </w:r>
          </w:p>
        </w:tc>
      </w:tr>
      <w:tr w:rsidR="00FC4F16" w:rsidRPr="00D4046B" w:rsidTr="001D27FF">
        <w:trPr>
          <w:jc w:val="center"/>
        </w:trPr>
        <w:tc>
          <w:tcPr>
            <w:tcW w:w="685" w:type="dxa"/>
            <w:shd w:val="clear" w:color="auto" w:fill="auto"/>
            <w:vAlign w:val="center"/>
          </w:tcPr>
          <w:p w:rsidR="00FC4F16" w:rsidRPr="00D4046B" w:rsidRDefault="00FC4F16" w:rsidP="00FE5D34">
            <w:pPr>
              <w:spacing w:before="120" w:after="0"/>
              <w:jc w:val="center"/>
              <w:rPr>
                <w:color w:val="000000"/>
                <w:sz w:val="24"/>
                <w:szCs w:val="24"/>
              </w:rPr>
            </w:pPr>
            <w:r w:rsidRPr="00D4046B">
              <w:rPr>
                <w:color w:val="000000"/>
                <w:sz w:val="24"/>
                <w:szCs w:val="24"/>
              </w:rPr>
              <w:t>25</w:t>
            </w:r>
          </w:p>
        </w:tc>
        <w:tc>
          <w:tcPr>
            <w:tcW w:w="2143" w:type="dxa"/>
            <w:shd w:val="clear" w:color="auto" w:fill="auto"/>
            <w:vAlign w:val="center"/>
          </w:tcPr>
          <w:p w:rsidR="00FC4F16" w:rsidRPr="00D4046B" w:rsidRDefault="00FC4F16" w:rsidP="00FE5D34">
            <w:pPr>
              <w:spacing w:before="120" w:after="0"/>
              <w:ind w:left="142" w:right="142"/>
              <w:jc w:val="both"/>
              <w:rPr>
                <w:color w:val="000000"/>
                <w:spacing w:val="-6"/>
                <w:w w:val="90"/>
                <w:sz w:val="24"/>
                <w:szCs w:val="24"/>
              </w:rPr>
            </w:pPr>
            <w:r w:rsidRPr="00D4046B">
              <w:rPr>
                <w:color w:val="000000"/>
                <w:spacing w:val="-16"/>
                <w:position w:val="-6"/>
                <w:sz w:val="24"/>
                <w:szCs w:val="24"/>
              </w:rPr>
              <w:t>Cho phép trung tâm hỗ trợ và phát triển giáo dục hòa nhập hoạt động giáo dục</w:t>
            </w:r>
            <w:r w:rsidRPr="00D4046B">
              <w:rPr>
                <w:rStyle w:val="FootnoteReference"/>
                <w:color w:val="000000"/>
                <w:spacing w:val="-8"/>
                <w:position w:val="-6"/>
                <w:sz w:val="24"/>
                <w:szCs w:val="24"/>
              </w:rPr>
              <w:footnoteReference w:id="26"/>
            </w:r>
          </w:p>
        </w:tc>
        <w:tc>
          <w:tcPr>
            <w:tcW w:w="870" w:type="dxa"/>
            <w:shd w:val="clear" w:color="auto" w:fill="auto"/>
            <w:vAlign w:val="center"/>
          </w:tcPr>
          <w:p w:rsidR="00FC4F16" w:rsidRPr="00D4046B" w:rsidRDefault="00FC4F16" w:rsidP="00FE5D34">
            <w:pPr>
              <w:spacing w:before="120" w:after="0"/>
              <w:jc w:val="center"/>
              <w:rPr>
                <w:color w:val="000000"/>
                <w:sz w:val="24"/>
                <w:szCs w:val="24"/>
              </w:rPr>
            </w:pPr>
            <w:r w:rsidRPr="00D4046B">
              <w:rPr>
                <w:color w:val="000000"/>
                <w:spacing w:val="-6"/>
                <w:sz w:val="24"/>
                <w:szCs w:val="24"/>
                <w:lang w:val="vi-VN"/>
              </w:rPr>
              <w:t>2</w:t>
            </w:r>
            <w:r w:rsidRPr="00D4046B">
              <w:rPr>
                <w:color w:val="000000"/>
                <w:spacing w:val="-6"/>
                <w:sz w:val="24"/>
                <w:szCs w:val="24"/>
              </w:rPr>
              <w:t>0</w:t>
            </w:r>
            <w:r w:rsidRPr="00D4046B">
              <w:rPr>
                <w:color w:val="000000"/>
                <w:spacing w:val="-6"/>
                <w:sz w:val="24"/>
                <w:szCs w:val="24"/>
                <w:lang w:val="vi-VN"/>
              </w:rPr>
              <w:t xml:space="preserve"> ngày làm</w:t>
            </w:r>
          </w:p>
        </w:tc>
        <w:tc>
          <w:tcPr>
            <w:tcW w:w="1556" w:type="dxa"/>
            <w:shd w:val="clear" w:color="auto" w:fill="auto"/>
            <w:vAlign w:val="center"/>
          </w:tcPr>
          <w:p w:rsidR="00FC4F16" w:rsidRPr="00D4046B" w:rsidRDefault="00FC4F16" w:rsidP="00FE5D34">
            <w:pPr>
              <w:autoSpaceDE w:val="0"/>
              <w:autoSpaceDN w:val="0"/>
              <w:adjustRightInd w:val="0"/>
              <w:spacing w:before="120" w:after="0"/>
              <w:jc w:val="center"/>
              <w:rPr>
                <w:color w:val="000000"/>
                <w:sz w:val="24"/>
                <w:szCs w:val="24"/>
              </w:rPr>
            </w:pPr>
            <w:r w:rsidRPr="00D4046B">
              <w:rPr>
                <w:color w:val="000000"/>
                <w:sz w:val="24"/>
                <w:szCs w:val="24"/>
                <w:lang w:val="hr-HR"/>
              </w:rPr>
              <w:t>Bộ phận Một cửa Sở Giáo dục và Đào tạo</w:t>
            </w:r>
          </w:p>
        </w:tc>
        <w:tc>
          <w:tcPr>
            <w:tcW w:w="958" w:type="dxa"/>
            <w:shd w:val="clear" w:color="auto" w:fill="auto"/>
            <w:vAlign w:val="center"/>
          </w:tcPr>
          <w:p w:rsidR="00FC4F16" w:rsidRPr="00D4046B" w:rsidRDefault="00FC4F16" w:rsidP="00FE5D34">
            <w:pPr>
              <w:spacing w:before="120" w:after="0"/>
              <w:jc w:val="center"/>
              <w:rPr>
                <w:color w:val="000000"/>
                <w:sz w:val="24"/>
                <w:szCs w:val="24"/>
              </w:rPr>
            </w:pPr>
            <w:r w:rsidRPr="00D4046B">
              <w:rPr>
                <w:color w:val="000000"/>
                <w:sz w:val="24"/>
                <w:szCs w:val="24"/>
              </w:rPr>
              <w:t>Không</w:t>
            </w:r>
          </w:p>
        </w:tc>
        <w:tc>
          <w:tcPr>
            <w:tcW w:w="2108" w:type="dxa"/>
            <w:shd w:val="clear" w:color="auto" w:fill="auto"/>
            <w:vAlign w:val="center"/>
          </w:tcPr>
          <w:p w:rsidR="00FC4F16" w:rsidRPr="00D4046B" w:rsidRDefault="00FC4F16" w:rsidP="00FE5D34">
            <w:pPr>
              <w:spacing w:before="120" w:after="0"/>
              <w:jc w:val="center"/>
              <w:rPr>
                <w:color w:val="000000"/>
                <w:sz w:val="24"/>
                <w:szCs w:val="24"/>
              </w:rPr>
            </w:pPr>
            <w:r w:rsidRPr="00D4046B">
              <w:rPr>
                <w:color w:val="000000"/>
                <w:sz w:val="24"/>
                <w:szCs w:val="24"/>
              </w:rPr>
              <w:t>Nghị định 135/2018/NĐ-CP ngày 04/10/2018 của Chính phủ.</w:t>
            </w:r>
          </w:p>
        </w:tc>
        <w:tc>
          <w:tcPr>
            <w:tcW w:w="806" w:type="dxa"/>
            <w:shd w:val="clear" w:color="auto" w:fill="auto"/>
            <w:vAlign w:val="center"/>
          </w:tcPr>
          <w:p w:rsidR="00FC4F16" w:rsidRPr="00D4046B" w:rsidRDefault="00FC4F16" w:rsidP="00FE5D34">
            <w:pPr>
              <w:spacing w:before="120" w:after="0"/>
              <w:jc w:val="center"/>
              <w:rPr>
                <w:color w:val="000000"/>
                <w:sz w:val="24"/>
                <w:szCs w:val="24"/>
              </w:rPr>
            </w:pPr>
            <w:r w:rsidRPr="00D4046B">
              <w:rPr>
                <w:color w:val="000000"/>
                <w:sz w:val="24"/>
                <w:szCs w:val="24"/>
              </w:rPr>
              <w:t>x</w:t>
            </w:r>
          </w:p>
        </w:tc>
        <w:tc>
          <w:tcPr>
            <w:tcW w:w="793" w:type="dxa"/>
            <w:shd w:val="clear" w:color="auto" w:fill="auto"/>
            <w:vAlign w:val="center"/>
          </w:tcPr>
          <w:p w:rsidR="00FC4F16" w:rsidRPr="00D4046B" w:rsidRDefault="00FC4F16" w:rsidP="00FE5D34">
            <w:pPr>
              <w:spacing w:before="120" w:after="0"/>
              <w:jc w:val="center"/>
              <w:rPr>
                <w:color w:val="000000"/>
                <w:sz w:val="24"/>
                <w:szCs w:val="24"/>
              </w:rPr>
            </w:pPr>
            <w:r w:rsidRPr="00D4046B">
              <w:rPr>
                <w:color w:val="000000"/>
                <w:sz w:val="24"/>
                <w:szCs w:val="24"/>
              </w:rPr>
              <w:t>x</w:t>
            </w:r>
          </w:p>
        </w:tc>
      </w:tr>
      <w:tr w:rsidR="00FC4F16" w:rsidRPr="00D4046B" w:rsidTr="001D27FF">
        <w:trPr>
          <w:jc w:val="center"/>
        </w:trPr>
        <w:tc>
          <w:tcPr>
            <w:tcW w:w="685" w:type="dxa"/>
            <w:shd w:val="clear" w:color="auto" w:fill="auto"/>
            <w:vAlign w:val="center"/>
          </w:tcPr>
          <w:p w:rsidR="00FC4F16" w:rsidRPr="00D4046B" w:rsidRDefault="00FC4F16" w:rsidP="00FE5D34">
            <w:pPr>
              <w:spacing w:before="120" w:after="0"/>
              <w:jc w:val="center"/>
              <w:rPr>
                <w:color w:val="000000"/>
                <w:sz w:val="24"/>
                <w:szCs w:val="24"/>
              </w:rPr>
            </w:pPr>
            <w:r w:rsidRPr="00D4046B">
              <w:rPr>
                <w:color w:val="000000"/>
                <w:sz w:val="24"/>
                <w:szCs w:val="24"/>
              </w:rPr>
              <w:t>26</w:t>
            </w:r>
          </w:p>
        </w:tc>
        <w:tc>
          <w:tcPr>
            <w:tcW w:w="2143" w:type="dxa"/>
            <w:shd w:val="clear" w:color="auto" w:fill="auto"/>
            <w:vAlign w:val="center"/>
          </w:tcPr>
          <w:p w:rsidR="00FC4F16" w:rsidRPr="00D4046B" w:rsidRDefault="00FC4F16" w:rsidP="00FE5D34">
            <w:pPr>
              <w:spacing w:before="120" w:after="0"/>
              <w:ind w:left="142" w:right="142"/>
              <w:jc w:val="both"/>
              <w:rPr>
                <w:color w:val="000000"/>
                <w:sz w:val="24"/>
                <w:szCs w:val="24"/>
              </w:rPr>
            </w:pPr>
            <w:r w:rsidRPr="00D4046B">
              <w:rPr>
                <w:color w:val="000000"/>
                <w:spacing w:val="-16"/>
                <w:position w:val="-6"/>
                <w:sz w:val="24"/>
                <w:szCs w:val="24"/>
              </w:rPr>
              <w:t>Cho phép trung tâm hỗ trợ và phát triển giáo dục hòa nhập hoạt động trở lại</w:t>
            </w:r>
            <w:r w:rsidRPr="00D4046B">
              <w:rPr>
                <w:rStyle w:val="FootnoteReference"/>
                <w:color w:val="000000"/>
                <w:spacing w:val="-8"/>
                <w:position w:val="-6"/>
                <w:sz w:val="24"/>
                <w:szCs w:val="24"/>
              </w:rPr>
              <w:footnoteReference w:id="27"/>
            </w:r>
          </w:p>
        </w:tc>
        <w:tc>
          <w:tcPr>
            <w:tcW w:w="870" w:type="dxa"/>
            <w:shd w:val="clear" w:color="auto" w:fill="auto"/>
            <w:vAlign w:val="center"/>
          </w:tcPr>
          <w:p w:rsidR="00FC4F16" w:rsidRPr="00D4046B" w:rsidRDefault="00FC4F16" w:rsidP="00FE5D34">
            <w:pPr>
              <w:spacing w:before="120" w:after="0"/>
              <w:jc w:val="center"/>
              <w:rPr>
                <w:color w:val="000000"/>
                <w:sz w:val="24"/>
                <w:szCs w:val="24"/>
              </w:rPr>
            </w:pPr>
            <w:r w:rsidRPr="00D4046B">
              <w:rPr>
                <w:color w:val="000000"/>
                <w:spacing w:val="-4"/>
                <w:sz w:val="24"/>
                <w:szCs w:val="24"/>
              </w:rPr>
              <w:t xml:space="preserve">20 </w:t>
            </w:r>
            <w:r w:rsidRPr="00D4046B">
              <w:rPr>
                <w:color w:val="000000"/>
                <w:spacing w:val="-4"/>
                <w:sz w:val="24"/>
                <w:szCs w:val="24"/>
                <w:lang w:val="vi-VN"/>
              </w:rPr>
              <w:t>ngày làm việc</w:t>
            </w:r>
          </w:p>
        </w:tc>
        <w:tc>
          <w:tcPr>
            <w:tcW w:w="1556" w:type="dxa"/>
            <w:shd w:val="clear" w:color="auto" w:fill="auto"/>
            <w:vAlign w:val="center"/>
          </w:tcPr>
          <w:p w:rsidR="00FC4F16" w:rsidRPr="00D4046B" w:rsidRDefault="00FC4F16" w:rsidP="00FE5D34">
            <w:pPr>
              <w:autoSpaceDE w:val="0"/>
              <w:autoSpaceDN w:val="0"/>
              <w:adjustRightInd w:val="0"/>
              <w:spacing w:before="120" w:after="0"/>
              <w:jc w:val="center"/>
              <w:rPr>
                <w:color w:val="000000"/>
                <w:sz w:val="24"/>
                <w:szCs w:val="24"/>
                <w:lang w:val="hr-HR"/>
              </w:rPr>
            </w:pPr>
            <w:r w:rsidRPr="00D4046B">
              <w:rPr>
                <w:color w:val="000000"/>
                <w:sz w:val="24"/>
                <w:szCs w:val="24"/>
                <w:lang w:val="hr-HR"/>
              </w:rPr>
              <w:t>Bộ phận Một cửa Sở Giáo dục và Đào tạo</w:t>
            </w:r>
          </w:p>
        </w:tc>
        <w:tc>
          <w:tcPr>
            <w:tcW w:w="958" w:type="dxa"/>
            <w:shd w:val="clear" w:color="auto" w:fill="auto"/>
            <w:vAlign w:val="center"/>
          </w:tcPr>
          <w:p w:rsidR="00FC4F16" w:rsidRPr="00D4046B" w:rsidRDefault="00FC4F16" w:rsidP="00FE5D34">
            <w:pPr>
              <w:spacing w:before="120" w:after="0"/>
              <w:jc w:val="center"/>
              <w:rPr>
                <w:color w:val="000000"/>
                <w:sz w:val="24"/>
                <w:szCs w:val="24"/>
              </w:rPr>
            </w:pPr>
            <w:r w:rsidRPr="00D4046B">
              <w:rPr>
                <w:color w:val="000000"/>
                <w:sz w:val="24"/>
                <w:szCs w:val="24"/>
              </w:rPr>
              <w:t>Không</w:t>
            </w:r>
          </w:p>
        </w:tc>
        <w:tc>
          <w:tcPr>
            <w:tcW w:w="2108" w:type="dxa"/>
            <w:shd w:val="clear" w:color="auto" w:fill="auto"/>
            <w:vAlign w:val="center"/>
          </w:tcPr>
          <w:p w:rsidR="00FC4F16" w:rsidRPr="00D4046B" w:rsidRDefault="00FC4F16" w:rsidP="00FE5D34">
            <w:pPr>
              <w:spacing w:before="120" w:after="0"/>
              <w:jc w:val="center"/>
              <w:rPr>
                <w:color w:val="000000"/>
                <w:sz w:val="24"/>
                <w:szCs w:val="24"/>
              </w:rPr>
            </w:pPr>
            <w:r w:rsidRPr="00D4046B">
              <w:rPr>
                <w:color w:val="000000"/>
                <w:sz w:val="24"/>
                <w:szCs w:val="24"/>
              </w:rPr>
              <w:t>Nghị định 135/2018/NĐ-CP ngày 04/10/2018 của Chính phủ.</w:t>
            </w:r>
          </w:p>
        </w:tc>
        <w:tc>
          <w:tcPr>
            <w:tcW w:w="806" w:type="dxa"/>
            <w:shd w:val="clear" w:color="auto" w:fill="auto"/>
            <w:vAlign w:val="center"/>
          </w:tcPr>
          <w:p w:rsidR="00FC4F16" w:rsidRPr="00D4046B" w:rsidRDefault="00FC4F16" w:rsidP="00FE5D34">
            <w:pPr>
              <w:spacing w:before="120" w:after="0"/>
              <w:jc w:val="center"/>
              <w:rPr>
                <w:color w:val="000000"/>
                <w:sz w:val="24"/>
                <w:szCs w:val="24"/>
              </w:rPr>
            </w:pPr>
            <w:r w:rsidRPr="00D4046B">
              <w:rPr>
                <w:color w:val="000000"/>
                <w:sz w:val="24"/>
                <w:szCs w:val="24"/>
              </w:rPr>
              <w:t>x</w:t>
            </w:r>
          </w:p>
        </w:tc>
        <w:tc>
          <w:tcPr>
            <w:tcW w:w="793" w:type="dxa"/>
            <w:shd w:val="clear" w:color="auto" w:fill="auto"/>
            <w:vAlign w:val="center"/>
          </w:tcPr>
          <w:p w:rsidR="00FC4F16" w:rsidRPr="00D4046B" w:rsidRDefault="00FC4F16" w:rsidP="00FE5D34">
            <w:pPr>
              <w:spacing w:before="120" w:after="0"/>
              <w:jc w:val="center"/>
              <w:rPr>
                <w:color w:val="000000"/>
                <w:sz w:val="24"/>
                <w:szCs w:val="24"/>
              </w:rPr>
            </w:pPr>
            <w:r w:rsidRPr="00D4046B">
              <w:rPr>
                <w:color w:val="000000"/>
                <w:sz w:val="24"/>
                <w:szCs w:val="24"/>
              </w:rPr>
              <w:t>x</w:t>
            </w:r>
          </w:p>
        </w:tc>
      </w:tr>
      <w:tr w:rsidR="00FC4F16" w:rsidRPr="00D4046B" w:rsidTr="001D27FF">
        <w:trPr>
          <w:jc w:val="center"/>
        </w:trPr>
        <w:tc>
          <w:tcPr>
            <w:tcW w:w="685" w:type="dxa"/>
            <w:shd w:val="clear" w:color="auto" w:fill="auto"/>
            <w:vAlign w:val="center"/>
          </w:tcPr>
          <w:p w:rsidR="00FC4F16" w:rsidRPr="00D4046B" w:rsidRDefault="00FC4F16" w:rsidP="00FE5D34">
            <w:pPr>
              <w:spacing w:before="120" w:after="120"/>
              <w:jc w:val="center"/>
              <w:rPr>
                <w:color w:val="000000"/>
                <w:sz w:val="24"/>
                <w:szCs w:val="24"/>
              </w:rPr>
            </w:pPr>
            <w:r w:rsidRPr="00D4046B">
              <w:rPr>
                <w:color w:val="000000"/>
                <w:sz w:val="24"/>
                <w:szCs w:val="24"/>
              </w:rPr>
              <w:lastRenderedPageBreak/>
              <w:t>27</w:t>
            </w:r>
          </w:p>
        </w:tc>
        <w:tc>
          <w:tcPr>
            <w:tcW w:w="2143" w:type="dxa"/>
            <w:shd w:val="clear" w:color="auto" w:fill="auto"/>
            <w:vAlign w:val="center"/>
          </w:tcPr>
          <w:p w:rsidR="00FC4F16" w:rsidRPr="00D4046B" w:rsidRDefault="00FC4F16" w:rsidP="00FE5D34">
            <w:pPr>
              <w:spacing w:before="120" w:after="120"/>
              <w:ind w:left="142" w:right="142"/>
              <w:jc w:val="both"/>
              <w:rPr>
                <w:color w:val="000000"/>
                <w:sz w:val="24"/>
                <w:szCs w:val="24"/>
              </w:rPr>
            </w:pPr>
            <w:r w:rsidRPr="00D4046B">
              <w:rPr>
                <w:color w:val="000000"/>
                <w:spacing w:val="-14"/>
                <w:position w:val="-6"/>
                <w:sz w:val="24"/>
                <w:szCs w:val="24"/>
              </w:rPr>
              <w:t>Tổ chức lại, cho phép tổ chức lại trung tâm hỗ trợ và phát triển giáo dục hòa nhập</w:t>
            </w:r>
            <w:r w:rsidRPr="00D4046B">
              <w:rPr>
                <w:rStyle w:val="FootnoteReference"/>
                <w:color w:val="000000"/>
                <w:spacing w:val="-8"/>
                <w:position w:val="-6"/>
                <w:sz w:val="24"/>
                <w:szCs w:val="24"/>
              </w:rPr>
              <w:footnoteReference w:id="28"/>
            </w:r>
          </w:p>
        </w:tc>
        <w:tc>
          <w:tcPr>
            <w:tcW w:w="870" w:type="dxa"/>
            <w:shd w:val="clear" w:color="auto" w:fill="auto"/>
            <w:vAlign w:val="center"/>
          </w:tcPr>
          <w:p w:rsidR="00FC4F16" w:rsidRPr="00D4046B" w:rsidRDefault="00FC4F16" w:rsidP="00FE5D34">
            <w:pPr>
              <w:spacing w:before="120" w:after="120"/>
              <w:jc w:val="center"/>
              <w:rPr>
                <w:color w:val="000000"/>
                <w:sz w:val="24"/>
                <w:szCs w:val="24"/>
              </w:rPr>
            </w:pPr>
            <w:r w:rsidRPr="00D4046B">
              <w:rPr>
                <w:color w:val="000000"/>
                <w:spacing w:val="-4"/>
                <w:sz w:val="24"/>
                <w:szCs w:val="24"/>
              </w:rPr>
              <w:t>20</w:t>
            </w:r>
            <w:r w:rsidRPr="00D4046B">
              <w:rPr>
                <w:color w:val="000000"/>
                <w:spacing w:val="-4"/>
                <w:sz w:val="24"/>
                <w:szCs w:val="24"/>
                <w:lang w:val="vi-VN"/>
              </w:rPr>
              <w:t xml:space="preserve"> ngày làm việc</w:t>
            </w:r>
          </w:p>
        </w:tc>
        <w:tc>
          <w:tcPr>
            <w:tcW w:w="1556" w:type="dxa"/>
            <w:shd w:val="clear" w:color="auto" w:fill="auto"/>
            <w:vAlign w:val="center"/>
          </w:tcPr>
          <w:p w:rsidR="00FC4F16" w:rsidRPr="00D4046B" w:rsidRDefault="00FC4F16" w:rsidP="00FE5D34">
            <w:pPr>
              <w:spacing w:before="120" w:after="120"/>
              <w:jc w:val="center"/>
              <w:rPr>
                <w:color w:val="000000"/>
                <w:sz w:val="24"/>
                <w:szCs w:val="24"/>
                <w:lang w:val="hr-HR"/>
              </w:rPr>
            </w:pPr>
            <w:r w:rsidRPr="00D4046B">
              <w:rPr>
                <w:color w:val="000000"/>
                <w:sz w:val="24"/>
                <w:szCs w:val="24"/>
                <w:lang w:val="hr-HR"/>
              </w:rPr>
              <w:t>Bộ phận Một cửa Sở Giáo dục và Đào tạo</w:t>
            </w:r>
          </w:p>
        </w:tc>
        <w:tc>
          <w:tcPr>
            <w:tcW w:w="958" w:type="dxa"/>
            <w:shd w:val="clear" w:color="auto" w:fill="auto"/>
            <w:vAlign w:val="center"/>
          </w:tcPr>
          <w:p w:rsidR="00FC4F16" w:rsidRPr="00D4046B" w:rsidRDefault="00FC4F16" w:rsidP="00FE5D34">
            <w:pPr>
              <w:spacing w:before="120" w:after="120"/>
              <w:jc w:val="center"/>
              <w:rPr>
                <w:color w:val="000000"/>
                <w:sz w:val="24"/>
                <w:szCs w:val="24"/>
              </w:rPr>
            </w:pPr>
            <w:r w:rsidRPr="00D4046B">
              <w:rPr>
                <w:color w:val="000000"/>
                <w:sz w:val="24"/>
                <w:szCs w:val="24"/>
              </w:rPr>
              <w:t>Không</w:t>
            </w:r>
          </w:p>
        </w:tc>
        <w:tc>
          <w:tcPr>
            <w:tcW w:w="2108" w:type="dxa"/>
            <w:shd w:val="clear" w:color="auto" w:fill="auto"/>
            <w:vAlign w:val="center"/>
          </w:tcPr>
          <w:p w:rsidR="00FC4F16" w:rsidRPr="00D4046B" w:rsidRDefault="00FC4F16" w:rsidP="00FE5D34">
            <w:pPr>
              <w:spacing w:before="120" w:after="120"/>
              <w:jc w:val="center"/>
              <w:rPr>
                <w:color w:val="000000"/>
                <w:sz w:val="24"/>
                <w:szCs w:val="24"/>
              </w:rPr>
            </w:pPr>
            <w:r w:rsidRPr="00D4046B">
              <w:rPr>
                <w:color w:val="000000"/>
                <w:sz w:val="24"/>
                <w:szCs w:val="24"/>
              </w:rPr>
              <w:t>Nghị định 135/2018/NĐ-CP ngày 04/10/2018 của Chính phủ.</w:t>
            </w:r>
          </w:p>
        </w:tc>
        <w:tc>
          <w:tcPr>
            <w:tcW w:w="806" w:type="dxa"/>
            <w:shd w:val="clear" w:color="auto" w:fill="auto"/>
            <w:vAlign w:val="center"/>
          </w:tcPr>
          <w:p w:rsidR="00FC4F16" w:rsidRPr="00D4046B" w:rsidRDefault="00FC4F16" w:rsidP="00FE5D34">
            <w:pPr>
              <w:spacing w:before="120" w:after="120"/>
              <w:jc w:val="center"/>
              <w:rPr>
                <w:color w:val="000000"/>
                <w:sz w:val="24"/>
                <w:szCs w:val="24"/>
              </w:rPr>
            </w:pPr>
            <w:r w:rsidRPr="00D4046B">
              <w:rPr>
                <w:color w:val="000000"/>
                <w:sz w:val="24"/>
                <w:szCs w:val="24"/>
              </w:rPr>
              <w:t>x</w:t>
            </w:r>
          </w:p>
        </w:tc>
        <w:tc>
          <w:tcPr>
            <w:tcW w:w="793" w:type="dxa"/>
            <w:shd w:val="clear" w:color="auto" w:fill="auto"/>
            <w:vAlign w:val="center"/>
          </w:tcPr>
          <w:p w:rsidR="00FC4F16" w:rsidRPr="00D4046B" w:rsidRDefault="00FC4F16" w:rsidP="00FE5D34">
            <w:pPr>
              <w:spacing w:before="120" w:after="120"/>
              <w:jc w:val="center"/>
              <w:rPr>
                <w:color w:val="000000"/>
                <w:sz w:val="24"/>
                <w:szCs w:val="24"/>
              </w:rPr>
            </w:pPr>
            <w:r w:rsidRPr="00D4046B">
              <w:rPr>
                <w:color w:val="000000"/>
                <w:sz w:val="24"/>
                <w:szCs w:val="24"/>
              </w:rPr>
              <w:t>x</w:t>
            </w:r>
          </w:p>
        </w:tc>
      </w:tr>
      <w:tr w:rsidR="00FC4F16" w:rsidRPr="00D4046B" w:rsidTr="00FE5D34">
        <w:trPr>
          <w:trHeight w:val="1674"/>
          <w:jc w:val="center"/>
        </w:trPr>
        <w:tc>
          <w:tcPr>
            <w:tcW w:w="685" w:type="dxa"/>
            <w:shd w:val="clear" w:color="auto" w:fill="auto"/>
            <w:vAlign w:val="center"/>
          </w:tcPr>
          <w:p w:rsidR="00FC4F16" w:rsidRPr="00D4046B" w:rsidRDefault="00FC4F16" w:rsidP="00FE5D34">
            <w:pPr>
              <w:spacing w:before="120" w:after="120"/>
              <w:jc w:val="center"/>
              <w:rPr>
                <w:color w:val="000000"/>
                <w:sz w:val="24"/>
                <w:szCs w:val="24"/>
              </w:rPr>
            </w:pPr>
            <w:r w:rsidRPr="00D4046B">
              <w:rPr>
                <w:color w:val="000000"/>
                <w:sz w:val="24"/>
                <w:szCs w:val="24"/>
              </w:rPr>
              <w:t>28</w:t>
            </w:r>
          </w:p>
        </w:tc>
        <w:tc>
          <w:tcPr>
            <w:tcW w:w="2143" w:type="dxa"/>
            <w:shd w:val="clear" w:color="auto" w:fill="auto"/>
            <w:vAlign w:val="center"/>
          </w:tcPr>
          <w:p w:rsidR="00FC4F16" w:rsidRPr="00D4046B" w:rsidRDefault="00FC4F16" w:rsidP="00FE5D34">
            <w:pPr>
              <w:spacing w:before="120" w:after="120"/>
              <w:ind w:left="142" w:right="142"/>
              <w:jc w:val="both"/>
              <w:rPr>
                <w:color w:val="000000"/>
                <w:spacing w:val="-8"/>
                <w:position w:val="-6"/>
                <w:sz w:val="24"/>
                <w:szCs w:val="24"/>
              </w:rPr>
            </w:pPr>
            <w:r w:rsidRPr="00D4046B">
              <w:rPr>
                <w:color w:val="000000"/>
                <w:spacing w:val="-8"/>
                <w:position w:val="-6"/>
                <w:sz w:val="24"/>
                <w:szCs w:val="24"/>
              </w:rPr>
              <w:t>Giải thể trung tâm hỗ trợ và phát triển giáo dục hòa nhập</w:t>
            </w:r>
            <w:r w:rsidRPr="00D4046B">
              <w:rPr>
                <w:rStyle w:val="FootnoteReference"/>
                <w:color w:val="000000"/>
                <w:spacing w:val="-8"/>
                <w:position w:val="-6"/>
                <w:sz w:val="24"/>
                <w:szCs w:val="24"/>
              </w:rPr>
              <w:footnoteReference w:id="29"/>
            </w:r>
          </w:p>
        </w:tc>
        <w:tc>
          <w:tcPr>
            <w:tcW w:w="870" w:type="dxa"/>
            <w:shd w:val="clear" w:color="auto" w:fill="auto"/>
            <w:vAlign w:val="center"/>
          </w:tcPr>
          <w:p w:rsidR="00FC4F16" w:rsidRPr="00D4046B" w:rsidRDefault="00FC4F16" w:rsidP="00FE5D34">
            <w:pPr>
              <w:spacing w:before="120" w:after="120"/>
              <w:jc w:val="center"/>
              <w:rPr>
                <w:color w:val="000000"/>
                <w:sz w:val="24"/>
                <w:szCs w:val="24"/>
              </w:rPr>
            </w:pPr>
            <w:r w:rsidRPr="00D4046B">
              <w:rPr>
                <w:color w:val="000000"/>
                <w:spacing w:val="-4"/>
                <w:sz w:val="24"/>
                <w:szCs w:val="24"/>
              </w:rPr>
              <w:t>20</w:t>
            </w:r>
            <w:r w:rsidRPr="00D4046B">
              <w:rPr>
                <w:color w:val="000000"/>
                <w:spacing w:val="-4"/>
                <w:sz w:val="24"/>
                <w:szCs w:val="24"/>
                <w:lang w:val="vi-VN"/>
              </w:rPr>
              <w:t xml:space="preserve"> ngày làm việc</w:t>
            </w:r>
          </w:p>
        </w:tc>
        <w:tc>
          <w:tcPr>
            <w:tcW w:w="1556" w:type="dxa"/>
            <w:shd w:val="clear" w:color="auto" w:fill="auto"/>
            <w:vAlign w:val="center"/>
          </w:tcPr>
          <w:p w:rsidR="00FC4F16" w:rsidRPr="00D4046B" w:rsidRDefault="00FC4F16" w:rsidP="00FE5D34">
            <w:pPr>
              <w:spacing w:before="120" w:after="120"/>
              <w:jc w:val="center"/>
              <w:rPr>
                <w:color w:val="000000"/>
                <w:sz w:val="24"/>
                <w:szCs w:val="24"/>
                <w:lang w:val="hr-HR"/>
              </w:rPr>
            </w:pPr>
            <w:r w:rsidRPr="00D4046B">
              <w:rPr>
                <w:color w:val="000000"/>
                <w:sz w:val="24"/>
                <w:szCs w:val="24"/>
                <w:lang w:val="hr-HR"/>
              </w:rPr>
              <w:t>Bộ phận Một cửa Sở Giáo dục và Đào tạo</w:t>
            </w:r>
          </w:p>
        </w:tc>
        <w:tc>
          <w:tcPr>
            <w:tcW w:w="958" w:type="dxa"/>
            <w:shd w:val="clear" w:color="auto" w:fill="auto"/>
            <w:vAlign w:val="center"/>
          </w:tcPr>
          <w:p w:rsidR="00FC4F16" w:rsidRPr="00D4046B" w:rsidRDefault="00FC4F16" w:rsidP="00FE5D34">
            <w:pPr>
              <w:spacing w:before="120" w:after="120"/>
              <w:jc w:val="center"/>
              <w:rPr>
                <w:color w:val="000000"/>
                <w:sz w:val="24"/>
                <w:szCs w:val="24"/>
              </w:rPr>
            </w:pPr>
            <w:r w:rsidRPr="00D4046B">
              <w:rPr>
                <w:color w:val="000000"/>
                <w:sz w:val="24"/>
                <w:szCs w:val="24"/>
              </w:rPr>
              <w:t>Không</w:t>
            </w:r>
          </w:p>
        </w:tc>
        <w:tc>
          <w:tcPr>
            <w:tcW w:w="2108" w:type="dxa"/>
            <w:shd w:val="clear" w:color="auto" w:fill="auto"/>
            <w:vAlign w:val="center"/>
          </w:tcPr>
          <w:p w:rsidR="00FC4F16" w:rsidRPr="00D4046B" w:rsidRDefault="00FC4F16" w:rsidP="00FE5D34">
            <w:pPr>
              <w:spacing w:before="120" w:after="120"/>
              <w:jc w:val="center"/>
              <w:rPr>
                <w:color w:val="000000"/>
                <w:sz w:val="24"/>
                <w:szCs w:val="24"/>
              </w:rPr>
            </w:pPr>
            <w:r w:rsidRPr="00D4046B">
              <w:rPr>
                <w:color w:val="000000"/>
                <w:sz w:val="24"/>
                <w:szCs w:val="24"/>
              </w:rPr>
              <w:t>Nghị định 135/2018/NĐ-CP ngày 04/10/2018 của Chính phủ.</w:t>
            </w:r>
          </w:p>
        </w:tc>
        <w:tc>
          <w:tcPr>
            <w:tcW w:w="806" w:type="dxa"/>
            <w:shd w:val="clear" w:color="auto" w:fill="auto"/>
            <w:vAlign w:val="center"/>
          </w:tcPr>
          <w:p w:rsidR="00FC4F16" w:rsidRPr="00D4046B" w:rsidRDefault="00FC4F16" w:rsidP="00FE5D34">
            <w:pPr>
              <w:spacing w:before="120" w:after="120"/>
              <w:jc w:val="center"/>
              <w:rPr>
                <w:color w:val="000000"/>
                <w:sz w:val="24"/>
                <w:szCs w:val="24"/>
              </w:rPr>
            </w:pPr>
            <w:r w:rsidRPr="00D4046B">
              <w:rPr>
                <w:color w:val="000000"/>
                <w:sz w:val="24"/>
                <w:szCs w:val="24"/>
              </w:rPr>
              <w:t>x</w:t>
            </w:r>
          </w:p>
        </w:tc>
        <w:tc>
          <w:tcPr>
            <w:tcW w:w="793" w:type="dxa"/>
            <w:shd w:val="clear" w:color="auto" w:fill="auto"/>
            <w:vAlign w:val="center"/>
          </w:tcPr>
          <w:p w:rsidR="00FC4F16" w:rsidRPr="00D4046B" w:rsidRDefault="00FC4F16" w:rsidP="00FE5D34">
            <w:pPr>
              <w:spacing w:before="120" w:after="120"/>
              <w:jc w:val="center"/>
              <w:rPr>
                <w:color w:val="000000"/>
                <w:sz w:val="24"/>
                <w:szCs w:val="24"/>
              </w:rPr>
            </w:pPr>
            <w:r w:rsidRPr="00D4046B">
              <w:rPr>
                <w:color w:val="000000"/>
                <w:sz w:val="24"/>
                <w:szCs w:val="24"/>
              </w:rPr>
              <w:t>x</w:t>
            </w:r>
          </w:p>
        </w:tc>
      </w:tr>
      <w:tr w:rsidR="00FC4F16" w:rsidRPr="00D4046B" w:rsidTr="00FE5D34">
        <w:trPr>
          <w:trHeight w:val="2264"/>
          <w:jc w:val="center"/>
        </w:trPr>
        <w:tc>
          <w:tcPr>
            <w:tcW w:w="685" w:type="dxa"/>
            <w:shd w:val="clear" w:color="auto" w:fill="auto"/>
            <w:vAlign w:val="center"/>
          </w:tcPr>
          <w:p w:rsidR="00FC4F16" w:rsidRPr="00D4046B" w:rsidRDefault="00FC4F16" w:rsidP="00FE5D34">
            <w:pPr>
              <w:spacing w:before="120" w:after="120"/>
              <w:jc w:val="center"/>
              <w:rPr>
                <w:color w:val="000000"/>
                <w:sz w:val="24"/>
                <w:szCs w:val="24"/>
              </w:rPr>
            </w:pPr>
            <w:r w:rsidRPr="00D4046B">
              <w:rPr>
                <w:color w:val="000000"/>
                <w:sz w:val="24"/>
                <w:szCs w:val="24"/>
              </w:rPr>
              <w:t>29</w:t>
            </w:r>
          </w:p>
        </w:tc>
        <w:tc>
          <w:tcPr>
            <w:tcW w:w="2143" w:type="dxa"/>
            <w:shd w:val="clear" w:color="auto" w:fill="auto"/>
            <w:vAlign w:val="center"/>
          </w:tcPr>
          <w:p w:rsidR="00FC4F16" w:rsidRPr="00D4046B" w:rsidRDefault="00FC4F16" w:rsidP="00FE5D34">
            <w:pPr>
              <w:spacing w:before="120" w:after="120"/>
              <w:ind w:left="142" w:right="142"/>
              <w:jc w:val="both"/>
              <w:rPr>
                <w:color w:val="000000"/>
                <w:spacing w:val="-8"/>
                <w:position w:val="-6"/>
                <w:sz w:val="24"/>
                <w:szCs w:val="24"/>
              </w:rPr>
            </w:pPr>
            <w:r w:rsidRPr="00D4046B">
              <w:rPr>
                <w:color w:val="000000"/>
                <w:spacing w:val="-8"/>
                <w:position w:val="-6"/>
                <w:sz w:val="24"/>
                <w:szCs w:val="24"/>
              </w:rPr>
              <w:t>Thành lập trường trung cấp sư phạm công lập, cho phép thành lập trường trung cấp sư phạm tư thục</w:t>
            </w:r>
            <w:r w:rsidRPr="00D4046B">
              <w:rPr>
                <w:rStyle w:val="FootnoteReference"/>
                <w:color w:val="000000"/>
                <w:spacing w:val="-8"/>
                <w:position w:val="-6"/>
                <w:sz w:val="24"/>
                <w:szCs w:val="24"/>
              </w:rPr>
              <w:footnoteReference w:id="30"/>
            </w:r>
          </w:p>
        </w:tc>
        <w:tc>
          <w:tcPr>
            <w:tcW w:w="870" w:type="dxa"/>
            <w:shd w:val="clear" w:color="auto" w:fill="auto"/>
            <w:vAlign w:val="center"/>
          </w:tcPr>
          <w:p w:rsidR="00FC4F16" w:rsidRPr="00D4046B" w:rsidRDefault="00FC4F16" w:rsidP="00FE5D34">
            <w:pPr>
              <w:spacing w:before="120" w:after="120"/>
              <w:jc w:val="center"/>
              <w:rPr>
                <w:color w:val="000000"/>
                <w:sz w:val="24"/>
                <w:szCs w:val="24"/>
              </w:rPr>
            </w:pPr>
            <w:r w:rsidRPr="00D4046B">
              <w:rPr>
                <w:color w:val="000000"/>
                <w:spacing w:val="-4"/>
                <w:sz w:val="24"/>
                <w:szCs w:val="24"/>
              </w:rPr>
              <w:t>15 ngày làm việc</w:t>
            </w:r>
          </w:p>
        </w:tc>
        <w:tc>
          <w:tcPr>
            <w:tcW w:w="1556" w:type="dxa"/>
            <w:shd w:val="clear" w:color="auto" w:fill="auto"/>
            <w:vAlign w:val="center"/>
          </w:tcPr>
          <w:p w:rsidR="00FC4F16" w:rsidRPr="00D4046B" w:rsidRDefault="00FC4F16" w:rsidP="00FE5D34">
            <w:pPr>
              <w:autoSpaceDE w:val="0"/>
              <w:autoSpaceDN w:val="0"/>
              <w:adjustRightInd w:val="0"/>
              <w:spacing w:before="120" w:after="120"/>
              <w:jc w:val="center"/>
              <w:rPr>
                <w:color w:val="000000"/>
                <w:sz w:val="24"/>
                <w:szCs w:val="24"/>
                <w:lang w:val="hr-HR"/>
              </w:rPr>
            </w:pPr>
          </w:p>
          <w:p w:rsidR="00FC4F16" w:rsidRPr="00D4046B" w:rsidRDefault="00FC4F16" w:rsidP="00FE5D34">
            <w:pPr>
              <w:autoSpaceDE w:val="0"/>
              <w:autoSpaceDN w:val="0"/>
              <w:adjustRightInd w:val="0"/>
              <w:spacing w:before="120" w:after="120"/>
              <w:jc w:val="center"/>
              <w:rPr>
                <w:color w:val="000000"/>
                <w:sz w:val="24"/>
                <w:szCs w:val="24"/>
              </w:rPr>
            </w:pPr>
            <w:r w:rsidRPr="00D4046B">
              <w:rPr>
                <w:color w:val="000000"/>
                <w:sz w:val="24"/>
                <w:szCs w:val="24"/>
                <w:lang w:val="hr-HR"/>
              </w:rPr>
              <w:t>Bộ phận Một cửa Sở Giáo dục và Đào tạo</w:t>
            </w:r>
          </w:p>
        </w:tc>
        <w:tc>
          <w:tcPr>
            <w:tcW w:w="958" w:type="dxa"/>
            <w:shd w:val="clear" w:color="auto" w:fill="auto"/>
            <w:vAlign w:val="center"/>
          </w:tcPr>
          <w:p w:rsidR="00FC4F16" w:rsidRPr="00D4046B" w:rsidRDefault="00FC4F16" w:rsidP="00FE5D34">
            <w:pPr>
              <w:spacing w:before="120" w:after="120"/>
              <w:jc w:val="center"/>
              <w:rPr>
                <w:color w:val="000000"/>
                <w:sz w:val="24"/>
                <w:szCs w:val="24"/>
              </w:rPr>
            </w:pPr>
            <w:r w:rsidRPr="00D4046B">
              <w:rPr>
                <w:color w:val="000000"/>
                <w:sz w:val="24"/>
                <w:szCs w:val="24"/>
              </w:rPr>
              <w:t>Không</w:t>
            </w:r>
          </w:p>
        </w:tc>
        <w:tc>
          <w:tcPr>
            <w:tcW w:w="2108" w:type="dxa"/>
            <w:shd w:val="clear" w:color="auto" w:fill="auto"/>
            <w:vAlign w:val="center"/>
          </w:tcPr>
          <w:p w:rsidR="00FC4F16" w:rsidRPr="00D4046B" w:rsidRDefault="00FC4F16" w:rsidP="00FE5D34">
            <w:pPr>
              <w:spacing w:before="120" w:after="120"/>
              <w:jc w:val="center"/>
              <w:rPr>
                <w:color w:val="000000"/>
                <w:sz w:val="24"/>
                <w:szCs w:val="24"/>
              </w:rPr>
            </w:pPr>
            <w:r w:rsidRPr="00D4046B">
              <w:rPr>
                <w:color w:val="000000"/>
                <w:sz w:val="24"/>
                <w:szCs w:val="24"/>
              </w:rPr>
              <w:t>Nghị định 135/2018/NĐ-CP ngày 04/10/2018 của Chính phủ.</w:t>
            </w:r>
          </w:p>
        </w:tc>
        <w:tc>
          <w:tcPr>
            <w:tcW w:w="806" w:type="dxa"/>
            <w:shd w:val="clear" w:color="auto" w:fill="auto"/>
            <w:vAlign w:val="center"/>
          </w:tcPr>
          <w:p w:rsidR="00FC4F16" w:rsidRPr="00D4046B" w:rsidRDefault="00FC4F16" w:rsidP="00FE5D34">
            <w:pPr>
              <w:spacing w:before="120" w:after="120"/>
              <w:jc w:val="center"/>
              <w:rPr>
                <w:color w:val="000000"/>
                <w:sz w:val="24"/>
                <w:szCs w:val="24"/>
              </w:rPr>
            </w:pPr>
            <w:r w:rsidRPr="00D4046B">
              <w:rPr>
                <w:color w:val="000000"/>
                <w:sz w:val="24"/>
                <w:szCs w:val="24"/>
              </w:rPr>
              <w:t>x</w:t>
            </w:r>
          </w:p>
        </w:tc>
        <w:tc>
          <w:tcPr>
            <w:tcW w:w="793" w:type="dxa"/>
            <w:shd w:val="clear" w:color="auto" w:fill="auto"/>
            <w:vAlign w:val="center"/>
          </w:tcPr>
          <w:p w:rsidR="00FC4F16" w:rsidRPr="00D4046B" w:rsidRDefault="00FC4F16" w:rsidP="00FE5D34">
            <w:pPr>
              <w:spacing w:before="120" w:after="120"/>
              <w:jc w:val="center"/>
              <w:rPr>
                <w:color w:val="000000"/>
                <w:sz w:val="24"/>
                <w:szCs w:val="24"/>
              </w:rPr>
            </w:pPr>
            <w:r w:rsidRPr="00D4046B">
              <w:rPr>
                <w:color w:val="000000"/>
                <w:sz w:val="24"/>
                <w:szCs w:val="24"/>
              </w:rPr>
              <w:t>x</w:t>
            </w:r>
          </w:p>
        </w:tc>
      </w:tr>
      <w:tr w:rsidR="00FC4F16" w:rsidRPr="00D4046B" w:rsidTr="001D27FF">
        <w:trPr>
          <w:jc w:val="center"/>
        </w:trPr>
        <w:tc>
          <w:tcPr>
            <w:tcW w:w="685" w:type="dxa"/>
            <w:shd w:val="clear" w:color="auto" w:fill="auto"/>
            <w:vAlign w:val="center"/>
          </w:tcPr>
          <w:p w:rsidR="00FC4F16" w:rsidRPr="00D4046B" w:rsidRDefault="00FC4F16" w:rsidP="00FE5D34">
            <w:pPr>
              <w:spacing w:before="120" w:after="120"/>
              <w:jc w:val="center"/>
              <w:rPr>
                <w:color w:val="000000"/>
                <w:sz w:val="24"/>
                <w:szCs w:val="24"/>
              </w:rPr>
            </w:pPr>
            <w:r w:rsidRPr="00D4046B">
              <w:rPr>
                <w:color w:val="000000"/>
                <w:sz w:val="24"/>
                <w:szCs w:val="24"/>
              </w:rPr>
              <w:t>30</w:t>
            </w:r>
          </w:p>
        </w:tc>
        <w:tc>
          <w:tcPr>
            <w:tcW w:w="2143" w:type="dxa"/>
            <w:shd w:val="clear" w:color="auto" w:fill="auto"/>
            <w:vAlign w:val="center"/>
          </w:tcPr>
          <w:p w:rsidR="00FC4F16" w:rsidRPr="00D4046B" w:rsidRDefault="00FC4F16" w:rsidP="00FE5D34">
            <w:pPr>
              <w:spacing w:before="120" w:after="120"/>
              <w:ind w:left="142" w:right="142"/>
              <w:jc w:val="both"/>
              <w:rPr>
                <w:color w:val="000000"/>
                <w:sz w:val="24"/>
                <w:szCs w:val="24"/>
              </w:rPr>
            </w:pPr>
            <w:r w:rsidRPr="00D4046B">
              <w:rPr>
                <w:color w:val="000000"/>
                <w:spacing w:val="-14"/>
                <w:position w:val="-6"/>
                <w:sz w:val="24"/>
                <w:szCs w:val="24"/>
              </w:rPr>
              <w:t>Sáp nhập, chia, tách trường trung cấp sư phạm</w:t>
            </w:r>
            <w:r w:rsidRPr="00D4046B">
              <w:rPr>
                <w:rStyle w:val="FootnoteReference"/>
                <w:color w:val="000000"/>
                <w:spacing w:val="-8"/>
                <w:position w:val="-6"/>
                <w:sz w:val="24"/>
                <w:szCs w:val="24"/>
              </w:rPr>
              <w:footnoteReference w:id="31"/>
            </w:r>
          </w:p>
        </w:tc>
        <w:tc>
          <w:tcPr>
            <w:tcW w:w="870" w:type="dxa"/>
            <w:shd w:val="clear" w:color="auto" w:fill="auto"/>
            <w:vAlign w:val="center"/>
          </w:tcPr>
          <w:p w:rsidR="00FC4F16" w:rsidRPr="00D4046B" w:rsidRDefault="00FC4F16" w:rsidP="00FE5D34">
            <w:pPr>
              <w:spacing w:before="120" w:after="120"/>
              <w:jc w:val="center"/>
              <w:rPr>
                <w:color w:val="000000"/>
                <w:sz w:val="24"/>
                <w:szCs w:val="24"/>
              </w:rPr>
            </w:pPr>
            <w:r w:rsidRPr="00D4046B">
              <w:rPr>
                <w:color w:val="000000"/>
                <w:spacing w:val="-4"/>
                <w:sz w:val="24"/>
                <w:szCs w:val="24"/>
              </w:rPr>
              <w:t>15 ngày làm việc</w:t>
            </w:r>
          </w:p>
        </w:tc>
        <w:tc>
          <w:tcPr>
            <w:tcW w:w="1556" w:type="dxa"/>
            <w:shd w:val="clear" w:color="auto" w:fill="auto"/>
            <w:vAlign w:val="center"/>
          </w:tcPr>
          <w:p w:rsidR="00FC4F16" w:rsidRPr="00D4046B" w:rsidRDefault="00FC4F16" w:rsidP="00FE5D34">
            <w:pPr>
              <w:autoSpaceDE w:val="0"/>
              <w:autoSpaceDN w:val="0"/>
              <w:adjustRightInd w:val="0"/>
              <w:spacing w:before="120" w:after="120"/>
              <w:jc w:val="center"/>
              <w:rPr>
                <w:color w:val="000000"/>
                <w:sz w:val="24"/>
                <w:szCs w:val="24"/>
              </w:rPr>
            </w:pPr>
            <w:r w:rsidRPr="00D4046B">
              <w:rPr>
                <w:color w:val="000000"/>
                <w:sz w:val="24"/>
                <w:szCs w:val="24"/>
                <w:lang w:val="hr-HR"/>
              </w:rPr>
              <w:t>Bộ phận Một cửa Sở Giáo dục và Đào tạo</w:t>
            </w:r>
          </w:p>
        </w:tc>
        <w:tc>
          <w:tcPr>
            <w:tcW w:w="958" w:type="dxa"/>
            <w:shd w:val="clear" w:color="auto" w:fill="auto"/>
            <w:vAlign w:val="center"/>
          </w:tcPr>
          <w:p w:rsidR="00FC4F16" w:rsidRPr="00D4046B" w:rsidRDefault="00FC4F16" w:rsidP="00FE5D34">
            <w:pPr>
              <w:spacing w:before="120" w:after="120"/>
              <w:jc w:val="center"/>
              <w:rPr>
                <w:color w:val="000000"/>
                <w:sz w:val="24"/>
                <w:szCs w:val="24"/>
              </w:rPr>
            </w:pPr>
            <w:r w:rsidRPr="00D4046B">
              <w:rPr>
                <w:color w:val="000000"/>
                <w:sz w:val="24"/>
                <w:szCs w:val="24"/>
              </w:rPr>
              <w:t>Không</w:t>
            </w:r>
          </w:p>
        </w:tc>
        <w:tc>
          <w:tcPr>
            <w:tcW w:w="2108" w:type="dxa"/>
            <w:shd w:val="clear" w:color="auto" w:fill="auto"/>
            <w:vAlign w:val="center"/>
          </w:tcPr>
          <w:p w:rsidR="00FC4F16" w:rsidRPr="00D4046B" w:rsidRDefault="00FC4F16" w:rsidP="00FE5D34">
            <w:pPr>
              <w:spacing w:before="120" w:after="120"/>
              <w:jc w:val="center"/>
              <w:rPr>
                <w:color w:val="000000"/>
                <w:sz w:val="24"/>
                <w:szCs w:val="24"/>
              </w:rPr>
            </w:pPr>
            <w:r w:rsidRPr="00D4046B">
              <w:rPr>
                <w:color w:val="000000"/>
                <w:sz w:val="24"/>
                <w:szCs w:val="24"/>
              </w:rPr>
              <w:t>Nghị định 135/2018/NĐ-CP ngày 04/10/2018 của Chính phủ.</w:t>
            </w:r>
          </w:p>
        </w:tc>
        <w:tc>
          <w:tcPr>
            <w:tcW w:w="806" w:type="dxa"/>
            <w:shd w:val="clear" w:color="auto" w:fill="auto"/>
            <w:vAlign w:val="center"/>
          </w:tcPr>
          <w:p w:rsidR="00FC4F16" w:rsidRPr="00D4046B" w:rsidRDefault="00FC4F16" w:rsidP="00FE5D34">
            <w:pPr>
              <w:spacing w:before="120" w:after="120"/>
              <w:jc w:val="center"/>
              <w:rPr>
                <w:color w:val="000000"/>
                <w:sz w:val="24"/>
                <w:szCs w:val="24"/>
              </w:rPr>
            </w:pPr>
            <w:r w:rsidRPr="00D4046B">
              <w:rPr>
                <w:color w:val="000000"/>
                <w:sz w:val="24"/>
                <w:szCs w:val="24"/>
              </w:rPr>
              <w:t>x</w:t>
            </w:r>
          </w:p>
        </w:tc>
        <w:tc>
          <w:tcPr>
            <w:tcW w:w="793" w:type="dxa"/>
            <w:shd w:val="clear" w:color="auto" w:fill="auto"/>
            <w:vAlign w:val="center"/>
          </w:tcPr>
          <w:p w:rsidR="00FC4F16" w:rsidRPr="00D4046B" w:rsidRDefault="00FC4F16" w:rsidP="00FE5D34">
            <w:pPr>
              <w:spacing w:before="120" w:after="120"/>
              <w:jc w:val="center"/>
              <w:rPr>
                <w:color w:val="000000"/>
                <w:sz w:val="24"/>
                <w:szCs w:val="24"/>
              </w:rPr>
            </w:pPr>
            <w:r w:rsidRPr="00D4046B">
              <w:rPr>
                <w:color w:val="000000"/>
                <w:sz w:val="24"/>
                <w:szCs w:val="24"/>
              </w:rPr>
              <w:t>x</w:t>
            </w:r>
          </w:p>
        </w:tc>
      </w:tr>
      <w:tr w:rsidR="00FC4F16" w:rsidRPr="00D4046B" w:rsidTr="001D27FF">
        <w:trPr>
          <w:jc w:val="center"/>
        </w:trPr>
        <w:tc>
          <w:tcPr>
            <w:tcW w:w="685" w:type="dxa"/>
            <w:shd w:val="clear" w:color="auto" w:fill="auto"/>
            <w:vAlign w:val="center"/>
          </w:tcPr>
          <w:p w:rsidR="00FC4F16" w:rsidRPr="00D4046B" w:rsidRDefault="00FC4F16" w:rsidP="00FE5D34">
            <w:pPr>
              <w:spacing w:before="120" w:after="120"/>
              <w:jc w:val="center"/>
              <w:rPr>
                <w:color w:val="000000"/>
                <w:sz w:val="24"/>
                <w:szCs w:val="24"/>
              </w:rPr>
            </w:pPr>
            <w:r w:rsidRPr="00D4046B">
              <w:rPr>
                <w:color w:val="000000"/>
                <w:sz w:val="24"/>
                <w:szCs w:val="24"/>
              </w:rPr>
              <w:t>31</w:t>
            </w:r>
          </w:p>
        </w:tc>
        <w:tc>
          <w:tcPr>
            <w:tcW w:w="2143" w:type="dxa"/>
            <w:shd w:val="clear" w:color="auto" w:fill="auto"/>
            <w:vAlign w:val="center"/>
          </w:tcPr>
          <w:p w:rsidR="00FC4F16" w:rsidRPr="00D4046B" w:rsidRDefault="00FC4F16" w:rsidP="00FE5D34">
            <w:pPr>
              <w:spacing w:before="120" w:after="120"/>
              <w:ind w:left="142" w:right="142"/>
              <w:jc w:val="both"/>
              <w:rPr>
                <w:color w:val="000000"/>
                <w:sz w:val="24"/>
                <w:szCs w:val="24"/>
              </w:rPr>
            </w:pPr>
            <w:r w:rsidRPr="00D4046B">
              <w:rPr>
                <w:color w:val="000000"/>
                <w:spacing w:val="-8"/>
                <w:position w:val="-6"/>
                <w:sz w:val="24"/>
                <w:szCs w:val="24"/>
              </w:rPr>
              <w:t>Cho phép hoạt động giáo dục nghề nghiệp trở lại đối với nhóm ngành đào tạo giáo viên trình độ trung cấp</w:t>
            </w:r>
            <w:r w:rsidRPr="00D4046B">
              <w:rPr>
                <w:rStyle w:val="FootnoteReference"/>
                <w:color w:val="000000"/>
                <w:spacing w:val="-8"/>
                <w:position w:val="-6"/>
                <w:sz w:val="24"/>
                <w:szCs w:val="24"/>
              </w:rPr>
              <w:footnoteReference w:id="32"/>
            </w:r>
          </w:p>
        </w:tc>
        <w:tc>
          <w:tcPr>
            <w:tcW w:w="870" w:type="dxa"/>
            <w:shd w:val="clear" w:color="auto" w:fill="auto"/>
            <w:vAlign w:val="center"/>
          </w:tcPr>
          <w:p w:rsidR="00FC4F16" w:rsidRPr="00D4046B" w:rsidRDefault="00FC4F16" w:rsidP="00FE5D34">
            <w:pPr>
              <w:spacing w:before="120" w:after="120"/>
              <w:jc w:val="center"/>
              <w:rPr>
                <w:color w:val="000000"/>
                <w:sz w:val="24"/>
                <w:szCs w:val="24"/>
              </w:rPr>
            </w:pPr>
            <w:r w:rsidRPr="00D4046B">
              <w:rPr>
                <w:color w:val="000000"/>
                <w:spacing w:val="-4"/>
                <w:sz w:val="24"/>
                <w:szCs w:val="24"/>
                <w:lang w:val="hr-HR"/>
              </w:rPr>
              <w:t>10 ngày làm việc</w:t>
            </w:r>
          </w:p>
        </w:tc>
        <w:tc>
          <w:tcPr>
            <w:tcW w:w="1556" w:type="dxa"/>
            <w:shd w:val="clear" w:color="auto" w:fill="auto"/>
            <w:vAlign w:val="center"/>
          </w:tcPr>
          <w:p w:rsidR="00FC4F16" w:rsidRPr="00D4046B" w:rsidRDefault="00FC4F16" w:rsidP="00FE5D34">
            <w:pPr>
              <w:autoSpaceDE w:val="0"/>
              <w:autoSpaceDN w:val="0"/>
              <w:adjustRightInd w:val="0"/>
              <w:spacing w:before="120" w:after="120"/>
              <w:jc w:val="center"/>
              <w:rPr>
                <w:color w:val="000000"/>
                <w:sz w:val="24"/>
                <w:szCs w:val="24"/>
              </w:rPr>
            </w:pPr>
            <w:r w:rsidRPr="00D4046B">
              <w:rPr>
                <w:color w:val="000000"/>
                <w:sz w:val="24"/>
                <w:szCs w:val="24"/>
                <w:lang w:val="hr-HR"/>
              </w:rPr>
              <w:t>Bộ phận Một cửa Sở Giáo dục và Đào tạo</w:t>
            </w:r>
          </w:p>
        </w:tc>
        <w:tc>
          <w:tcPr>
            <w:tcW w:w="958" w:type="dxa"/>
            <w:shd w:val="clear" w:color="auto" w:fill="auto"/>
            <w:vAlign w:val="center"/>
          </w:tcPr>
          <w:p w:rsidR="00FC4F16" w:rsidRPr="00D4046B" w:rsidRDefault="00FC4F16" w:rsidP="00FE5D34">
            <w:pPr>
              <w:spacing w:before="120" w:after="120"/>
              <w:jc w:val="center"/>
              <w:rPr>
                <w:color w:val="000000"/>
                <w:sz w:val="24"/>
                <w:szCs w:val="24"/>
              </w:rPr>
            </w:pPr>
            <w:r w:rsidRPr="00D4046B">
              <w:rPr>
                <w:color w:val="000000"/>
                <w:sz w:val="24"/>
                <w:szCs w:val="24"/>
              </w:rPr>
              <w:t>Không</w:t>
            </w:r>
          </w:p>
        </w:tc>
        <w:tc>
          <w:tcPr>
            <w:tcW w:w="2108" w:type="dxa"/>
            <w:shd w:val="clear" w:color="auto" w:fill="auto"/>
            <w:vAlign w:val="center"/>
          </w:tcPr>
          <w:p w:rsidR="00FC4F16" w:rsidRPr="00D4046B" w:rsidRDefault="00FC4F16" w:rsidP="00FE5D34">
            <w:pPr>
              <w:spacing w:before="120" w:after="120"/>
              <w:jc w:val="center"/>
              <w:rPr>
                <w:color w:val="000000"/>
                <w:sz w:val="24"/>
                <w:szCs w:val="24"/>
              </w:rPr>
            </w:pPr>
            <w:r w:rsidRPr="00D4046B">
              <w:rPr>
                <w:color w:val="000000"/>
                <w:sz w:val="24"/>
                <w:szCs w:val="24"/>
              </w:rPr>
              <w:t>Nghị định 135/2018/NĐ-CP ngày 04/10/2018 của Chính phủ.</w:t>
            </w:r>
          </w:p>
        </w:tc>
        <w:tc>
          <w:tcPr>
            <w:tcW w:w="806" w:type="dxa"/>
            <w:shd w:val="clear" w:color="auto" w:fill="auto"/>
            <w:vAlign w:val="center"/>
          </w:tcPr>
          <w:p w:rsidR="00FC4F16" w:rsidRPr="00D4046B" w:rsidRDefault="00FC4F16" w:rsidP="00FE5D34">
            <w:pPr>
              <w:spacing w:before="120" w:after="120"/>
              <w:jc w:val="center"/>
              <w:rPr>
                <w:color w:val="000000"/>
                <w:sz w:val="24"/>
                <w:szCs w:val="24"/>
              </w:rPr>
            </w:pPr>
            <w:r w:rsidRPr="00D4046B">
              <w:rPr>
                <w:color w:val="000000"/>
                <w:sz w:val="24"/>
                <w:szCs w:val="24"/>
              </w:rPr>
              <w:t>x</w:t>
            </w:r>
          </w:p>
        </w:tc>
        <w:tc>
          <w:tcPr>
            <w:tcW w:w="793" w:type="dxa"/>
            <w:shd w:val="clear" w:color="auto" w:fill="auto"/>
            <w:vAlign w:val="center"/>
          </w:tcPr>
          <w:p w:rsidR="00FC4F16" w:rsidRPr="00D4046B" w:rsidRDefault="00FC4F16" w:rsidP="00FE5D34">
            <w:pPr>
              <w:spacing w:before="120" w:after="120"/>
              <w:jc w:val="center"/>
              <w:rPr>
                <w:color w:val="000000"/>
                <w:sz w:val="24"/>
                <w:szCs w:val="24"/>
              </w:rPr>
            </w:pPr>
            <w:r w:rsidRPr="00D4046B">
              <w:rPr>
                <w:color w:val="000000"/>
                <w:sz w:val="24"/>
                <w:szCs w:val="24"/>
              </w:rPr>
              <w:t>x</w:t>
            </w:r>
          </w:p>
        </w:tc>
      </w:tr>
      <w:tr w:rsidR="00FC4F16" w:rsidRPr="00D4046B" w:rsidTr="00980C4C">
        <w:trPr>
          <w:trHeight w:val="3080"/>
          <w:jc w:val="center"/>
        </w:trPr>
        <w:tc>
          <w:tcPr>
            <w:tcW w:w="685" w:type="dxa"/>
            <w:shd w:val="clear" w:color="auto" w:fill="auto"/>
            <w:vAlign w:val="center"/>
          </w:tcPr>
          <w:p w:rsidR="00FC4F16" w:rsidRPr="00D4046B" w:rsidRDefault="00FC4F16" w:rsidP="00980C4C">
            <w:pPr>
              <w:spacing w:before="120" w:after="120"/>
              <w:jc w:val="center"/>
              <w:rPr>
                <w:color w:val="000000"/>
                <w:sz w:val="24"/>
                <w:szCs w:val="24"/>
              </w:rPr>
            </w:pPr>
            <w:r w:rsidRPr="00D4046B">
              <w:rPr>
                <w:color w:val="000000"/>
                <w:sz w:val="24"/>
                <w:szCs w:val="24"/>
              </w:rPr>
              <w:lastRenderedPageBreak/>
              <w:t>32</w:t>
            </w:r>
          </w:p>
        </w:tc>
        <w:tc>
          <w:tcPr>
            <w:tcW w:w="2143" w:type="dxa"/>
            <w:shd w:val="clear" w:color="auto" w:fill="auto"/>
            <w:vAlign w:val="center"/>
          </w:tcPr>
          <w:p w:rsidR="00FC4F16" w:rsidRPr="00D4046B" w:rsidRDefault="00FC4F16" w:rsidP="00980C4C">
            <w:pPr>
              <w:spacing w:before="120" w:after="120"/>
              <w:ind w:left="142" w:right="142"/>
              <w:jc w:val="both"/>
              <w:rPr>
                <w:color w:val="000000"/>
                <w:sz w:val="24"/>
                <w:szCs w:val="24"/>
              </w:rPr>
            </w:pPr>
            <w:r w:rsidRPr="00D4046B">
              <w:rPr>
                <w:color w:val="000000"/>
                <w:spacing w:val="-8"/>
                <w:position w:val="-6"/>
                <w:sz w:val="24"/>
                <w:szCs w:val="24"/>
              </w:rPr>
              <w:t>Cấp giấy chứng nhận  đăng ký goạt động giáo dục nghề nghiệp đối với nhóm ngành đào tạo giáo viên  trình độ trung cấp</w:t>
            </w:r>
            <w:r w:rsidRPr="00D4046B">
              <w:rPr>
                <w:rStyle w:val="FootnoteReference"/>
                <w:color w:val="000000"/>
                <w:spacing w:val="-8"/>
                <w:position w:val="-6"/>
                <w:sz w:val="24"/>
                <w:szCs w:val="24"/>
              </w:rPr>
              <w:footnoteReference w:id="33"/>
            </w:r>
          </w:p>
        </w:tc>
        <w:tc>
          <w:tcPr>
            <w:tcW w:w="870" w:type="dxa"/>
            <w:shd w:val="clear" w:color="auto" w:fill="auto"/>
            <w:vAlign w:val="center"/>
          </w:tcPr>
          <w:p w:rsidR="00FC4F16" w:rsidRPr="00D4046B" w:rsidRDefault="00FC4F16" w:rsidP="00980C4C">
            <w:pPr>
              <w:spacing w:before="120" w:after="120"/>
              <w:jc w:val="center"/>
              <w:rPr>
                <w:color w:val="000000"/>
                <w:sz w:val="24"/>
                <w:szCs w:val="24"/>
              </w:rPr>
            </w:pPr>
            <w:r w:rsidRPr="00D4046B">
              <w:rPr>
                <w:color w:val="000000"/>
                <w:sz w:val="24"/>
                <w:szCs w:val="24"/>
                <w:lang w:val="hr-HR"/>
              </w:rPr>
              <w:t>10 ngày làm việc</w:t>
            </w:r>
          </w:p>
        </w:tc>
        <w:tc>
          <w:tcPr>
            <w:tcW w:w="1556" w:type="dxa"/>
            <w:shd w:val="clear" w:color="auto" w:fill="auto"/>
            <w:vAlign w:val="center"/>
          </w:tcPr>
          <w:p w:rsidR="00FC4F16" w:rsidRPr="00D4046B" w:rsidRDefault="00FC4F16" w:rsidP="00980C4C">
            <w:pPr>
              <w:autoSpaceDE w:val="0"/>
              <w:autoSpaceDN w:val="0"/>
              <w:adjustRightInd w:val="0"/>
              <w:spacing w:before="120" w:after="120"/>
              <w:jc w:val="center"/>
              <w:rPr>
                <w:color w:val="000000"/>
                <w:sz w:val="24"/>
                <w:szCs w:val="24"/>
                <w:lang w:val="hr-HR"/>
              </w:rPr>
            </w:pPr>
            <w:r w:rsidRPr="00D4046B">
              <w:rPr>
                <w:color w:val="000000"/>
                <w:sz w:val="24"/>
                <w:szCs w:val="24"/>
                <w:lang w:val="hr-HR"/>
              </w:rPr>
              <w:t>Bộ phận Một cửa Sở Giáo dục và Đào tạo</w:t>
            </w:r>
          </w:p>
        </w:tc>
        <w:tc>
          <w:tcPr>
            <w:tcW w:w="958" w:type="dxa"/>
            <w:shd w:val="clear" w:color="auto" w:fill="auto"/>
            <w:vAlign w:val="center"/>
          </w:tcPr>
          <w:p w:rsidR="00FC4F16" w:rsidRPr="00D4046B" w:rsidRDefault="00FC4F16" w:rsidP="00980C4C">
            <w:pPr>
              <w:spacing w:before="120" w:after="120"/>
              <w:jc w:val="center"/>
              <w:rPr>
                <w:color w:val="000000"/>
                <w:sz w:val="24"/>
                <w:szCs w:val="24"/>
              </w:rPr>
            </w:pPr>
            <w:r w:rsidRPr="00D4046B">
              <w:rPr>
                <w:color w:val="000000"/>
                <w:sz w:val="24"/>
                <w:szCs w:val="24"/>
              </w:rPr>
              <w:t>Không</w:t>
            </w:r>
          </w:p>
        </w:tc>
        <w:tc>
          <w:tcPr>
            <w:tcW w:w="2108" w:type="dxa"/>
            <w:shd w:val="clear" w:color="auto" w:fill="auto"/>
            <w:vAlign w:val="center"/>
          </w:tcPr>
          <w:p w:rsidR="00FC4F16" w:rsidRPr="00D4046B" w:rsidRDefault="00FC4F16" w:rsidP="00980C4C">
            <w:pPr>
              <w:spacing w:before="120" w:after="120"/>
              <w:jc w:val="center"/>
              <w:rPr>
                <w:color w:val="000000"/>
                <w:sz w:val="24"/>
                <w:szCs w:val="24"/>
              </w:rPr>
            </w:pPr>
            <w:r w:rsidRPr="00D4046B">
              <w:rPr>
                <w:color w:val="000000"/>
                <w:sz w:val="24"/>
                <w:szCs w:val="24"/>
              </w:rPr>
              <w:t>Nghị định 135/2018/NĐ-CP ngày 04/10/2018 của Chính phủ.</w:t>
            </w:r>
          </w:p>
        </w:tc>
        <w:tc>
          <w:tcPr>
            <w:tcW w:w="806" w:type="dxa"/>
            <w:shd w:val="clear" w:color="auto" w:fill="auto"/>
            <w:vAlign w:val="center"/>
          </w:tcPr>
          <w:p w:rsidR="00FC4F16" w:rsidRPr="00D4046B" w:rsidRDefault="00FC4F16" w:rsidP="00980C4C">
            <w:pPr>
              <w:spacing w:before="120" w:after="120"/>
              <w:jc w:val="center"/>
              <w:rPr>
                <w:color w:val="000000"/>
                <w:sz w:val="24"/>
                <w:szCs w:val="24"/>
              </w:rPr>
            </w:pPr>
            <w:r w:rsidRPr="00D4046B">
              <w:rPr>
                <w:color w:val="000000"/>
                <w:sz w:val="24"/>
                <w:szCs w:val="24"/>
              </w:rPr>
              <w:t>x</w:t>
            </w:r>
          </w:p>
        </w:tc>
        <w:tc>
          <w:tcPr>
            <w:tcW w:w="793" w:type="dxa"/>
            <w:shd w:val="clear" w:color="auto" w:fill="auto"/>
            <w:vAlign w:val="center"/>
          </w:tcPr>
          <w:p w:rsidR="00FC4F16" w:rsidRPr="00D4046B" w:rsidRDefault="00FC4F16" w:rsidP="00980C4C">
            <w:pPr>
              <w:spacing w:before="120" w:after="120"/>
              <w:jc w:val="center"/>
              <w:rPr>
                <w:color w:val="000000"/>
                <w:sz w:val="24"/>
                <w:szCs w:val="24"/>
              </w:rPr>
            </w:pPr>
            <w:r w:rsidRPr="00D4046B">
              <w:rPr>
                <w:color w:val="000000"/>
                <w:sz w:val="24"/>
                <w:szCs w:val="24"/>
              </w:rPr>
              <w:t>x</w:t>
            </w:r>
          </w:p>
        </w:tc>
      </w:tr>
      <w:tr w:rsidR="00FC4F16" w:rsidRPr="00D4046B" w:rsidTr="00980C4C">
        <w:trPr>
          <w:trHeight w:val="2683"/>
          <w:jc w:val="center"/>
        </w:trPr>
        <w:tc>
          <w:tcPr>
            <w:tcW w:w="685" w:type="dxa"/>
            <w:shd w:val="clear" w:color="auto" w:fill="auto"/>
            <w:vAlign w:val="center"/>
          </w:tcPr>
          <w:p w:rsidR="00FC4F16" w:rsidRPr="00D4046B" w:rsidRDefault="00FC4F16" w:rsidP="00980C4C">
            <w:pPr>
              <w:spacing w:before="120" w:after="120"/>
              <w:jc w:val="center"/>
              <w:rPr>
                <w:color w:val="000000"/>
                <w:sz w:val="24"/>
                <w:szCs w:val="24"/>
              </w:rPr>
            </w:pPr>
            <w:r w:rsidRPr="00D4046B">
              <w:rPr>
                <w:color w:val="000000"/>
                <w:sz w:val="24"/>
                <w:szCs w:val="24"/>
              </w:rPr>
              <w:t>33</w:t>
            </w:r>
          </w:p>
        </w:tc>
        <w:tc>
          <w:tcPr>
            <w:tcW w:w="2143" w:type="dxa"/>
            <w:shd w:val="clear" w:color="auto" w:fill="auto"/>
            <w:vAlign w:val="center"/>
          </w:tcPr>
          <w:p w:rsidR="00FC4F16" w:rsidRPr="00D4046B" w:rsidRDefault="00FC4F16" w:rsidP="00980C4C">
            <w:pPr>
              <w:spacing w:before="120" w:after="120"/>
              <w:ind w:left="142" w:right="142"/>
              <w:jc w:val="both"/>
              <w:rPr>
                <w:color w:val="000000"/>
                <w:sz w:val="24"/>
                <w:szCs w:val="24"/>
              </w:rPr>
            </w:pPr>
            <w:r w:rsidRPr="00D4046B">
              <w:rPr>
                <w:color w:val="000000"/>
                <w:spacing w:val="-8"/>
                <w:position w:val="-6"/>
                <w:sz w:val="24"/>
                <w:szCs w:val="24"/>
              </w:rPr>
              <w:t>Đăng ký bổ sung hoạt động giáo dục nghề nghiệp đối với nhóm ngành đào tạo giáo viên trình độ trung cấp</w:t>
            </w:r>
            <w:r w:rsidRPr="00D4046B">
              <w:rPr>
                <w:rStyle w:val="FootnoteReference"/>
                <w:color w:val="000000"/>
                <w:spacing w:val="-8"/>
                <w:position w:val="-6"/>
                <w:sz w:val="24"/>
                <w:szCs w:val="24"/>
              </w:rPr>
              <w:footnoteReference w:id="34"/>
            </w:r>
          </w:p>
        </w:tc>
        <w:tc>
          <w:tcPr>
            <w:tcW w:w="870" w:type="dxa"/>
            <w:shd w:val="clear" w:color="auto" w:fill="auto"/>
            <w:vAlign w:val="center"/>
          </w:tcPr>
          <w:p w:rsidR="00FC4F16" w:rsidRPr="00D4046B" w:rsidRDefault="00FC4F16" w:rsidP="00980C4C">
            <w:pPr>
              <w:spacing w:before="120" w:after="120"/>
              <w:jc w:val="center"/>
              <w:rPr>
                <w:color w:val="000000"/>
                <w:sz w:val="24"/>
                <w:szCs w:val="24"/>
              </w:rPr>
            </w:pPr>
            <w:r w:rsidRPr="00D4046B">
              <w:rPr>
                <w:color w:val="000000"/>
                <w:sz w:val="24"/>
                <w:szCs w:val="24"/>
                <w:lang w:val="hr-HR"/>
              </w:rPr>
              <w:t>10 ngày làm việc</w:t>
            </w:r>
          </w:p>
        </w:tc>
        <w:tc>
          <w:tcPr>
            <w:tcW w:w="1556" w:type="dxa"/>
            <w:shd w:val="clear" w:color="auto" w:fill="auto"/>
            <w:vAlign w:val="center"/>
          </w:tcPr>
          <w:p w:rsidR="00FC4F16" w:rsidRPr="00D4046B" w:rsidRDefault="00FC4F16" w:rsidP="00980C4C">
            <w:pPr>
              <w:autoSpaceDE w:val="0"/>
              <w:autoSpaceDN w:val="0"/>
              <w:adjustRightInd w:val="0"/>
              <w:spacing w:before="120" w:after="120"/>
              <w:jc w:val="center"/>
              <w:rPr>
                <w:color w:val="000000"/>
                <w:sz w:val="24"/>
                <w:szCs w:val="24"/>
              </w:rPr>
            </w:pPr>
            <w:r w:rsidRPr="00D4046B">
              <w:rPr>
                <w:color w:val="000000"/>
                <w:sz w:val="24"/>
                <w:szCs w:val="24"/>
                <w:lang w:val="hr-HR"/>
              </w:rPr>
              <w:t>Bộ phận Một cửa Sở Giáo dục và Đào tạo</w:t>
            </w:r>
          </w:p>
        </w:tc>
        <w:tc>
          <w:tcPr>
            <w:tcW w:w="958" w:type="dxa"/>
            <w:shd w:val="clear" w:color="auto" w:fill="auto"/>
            <w:vAlign w:val="center"/>
          </w:tcPr>
          <w:p w:rsidR="00FC4F16" w:rsidRPr="00D4046B" w:rsidRDefault="00FC4F16" w:rsidP="00980C4C">
            <w:pPr>
              <w:spacing w:before="120" w:after="120"/>
              <w:jc w:val="center"/>
              <w:rPr>
                <w:color w:val="000000"/>
                <w:sz w:val="24"/>
                <w:szCs w:val="24"/>
              </w:rPr>
            </w:pPr>
            <w:r w:rsidRPr="00D4046B">
              <w:rPr>
                <w:color w:val="000000"/>
                <w:sz w:val="24"/>
                <w:szCs w:val="24"/>
              </w:rPr>
              <w:t>Không</w:t>
            </w:r>
          </w:p>
        </w:tc>
        <w:tc>
          <w:tcPr>
            <w:tcW w:w="2108" w:type="dxa"/>
            <w:shd w:val="clear" w:color="auto" w:fill="auto"/>
            <w:vAlign w:val="center"/>
          </w:tcPr>
          <w:p w:rsidR="00FC4F16" w:rsidRPr="00D4046B" w:rsidRDefault="00FC4F16" w:rsidP="00980C4C">
            <w:pPr>
              <w:spacing w:before="120" w:after="120"/>
              <w:jc w:val="center"/>
              <w:rPr>
                <w:color w:val="000000"/>
                <w:sz w:val="24"/>
                <w:szCs w:val="24"/>
              </w:rPr>
            </w:pPr>
            <w:r w:rsidRPr="00D4046B">
              <w:rPr>
                <w:color w:val="000000"/>
                <w:sz w:val="24"/>
                <w:szCs w:val="24"/>
              </w:rPr>
              <w:t>Nghị định 135/2018/NĐ-CP ngày 04/10/2018 của Chính phủ.</w:t>
            </w:r>
          </w:p>
        </w:tc>
        <w:tc>
          <w:tcPr>
            <w:tcW w:w="806" w:type="dxa"/>
            <w:shd w:val="clear" w:color="auto" w:fill="auto"/>
            <w:vAlign w:val="center"/>
          </w:tcPr>
          <w:p w:rsidR="00FC4F16" w:rsidRPr="00D4046B" w:rsidRDefault="00FC4F16" w:rsidP="00980C4C">
            <w:pPr>
              <w:spacing w:before="120" w:after="120"/>
              <w:jc w:val="center"/>
              <w:rPr>
                <w:color w:val="000000"/>
                <w:sz w:val="24"/>
                <w:szCs w:val="24"/>
              </w:rPr>
            </w:pPr>
            <w:r w:rsidRPr="00D4046B">
              <w:rPr>
                <w:color w:val="000000"/>
                <w:sz w:val="24"/>
                <w:szCs w:val="24"/>
              </w:rPr>
              <w:t>x</w:t>
            </w:r>
          </w:p>
        </w:tc>
        <w:tc>
          <w:tcPr>
            <w:tcW w:w="793" w:type="dxa"/>
            <w:shd w:val="clear" w:color="auto" w:fill="auto"/>
            <w:vAlign w:val="center"/>
          </w:tcPr>
          <w:p w:rsidR="00FC4F16" w:rsidRPr="00D4046B" w:rsidRDefault="00FC4F16" w:rsidP="00980C4C">
            <w:pPr>
              <w:spacing w:before="120" w:after="120"/>
              <w:jc w:val="center"/>
              <w:rPr>
                <w:color w:val="000000"/>
                <w:sz w:val="24"/>
                <w:szCs w:val="24"/>
              </w:rPr>
            </w:pPr>
            <w:r w:rsidRPr="00D4046B">
              <w:rPr>
                <w:color w:val="000000"/>
                <w:sz w:val="24"/>
                <w:szCs w:val="24"/>
              </w:rPr>
              <w:t>x</w:t>
            </w:r>
          </w:p>
        </w:tc>
      </w:tr>
      <w:tr w:rsidR="00FC4F16" w:rsidRPr="00D4046B" w:rsidTr="00980C4C">
        <w:trPr>
          <w:trHeight w:val="2679"/>
          <w:jc w:val="center"/>
        </w:trPr>
        <w:tc>
          <w:tcPr>
            <w:tcW w:w="685" w:type="dxa"/>
            <w:shd w:val="clear" w:color="auto" w:fill="auto"/>
            <w:vAlign w:val="center"/>
          </w:tcPr>
          <w:p w:rsidR="00FC4F16" w:rsidRPr="00D4046B" w:rsidRDefault="00FC4F16" w:rsidP="00980C4C">
            <w:pPr>
              <w:spacing w:before="120" w:after="120"/>
              <w:jc w:val="center"/>
              <w:rPr>
                <w:color w:val="000000"/>
                <w:sz w:val="24"/>
                <w:szCs w:val="24"/>
              </w:rPr>
            </w:pPr>
            <w:r w:rsidRPr="00D4046B">
              <w:rPr>
                <w:color w:val="000000"/>
                <w:sz w:val="24"/>
                <w:szCs w:val="24"/>
              </w:rPr>
              <w:t>34</w:t>
            </w:r>
          </w:p>
        </w:tc>
        <w:tc>
          <w:tcPr>
            <w:tcW w:w="2143" w:type="dxa"/>
            <w:shd w:val="clear" w:color="auto" w:fill="auto"/>
            <w:vAlign w:val="center"/>
          </w:tcPr>
          <w:p w:rsidR="00FC4F16" w:rsidRPr="00D4046B" w:rsidRDefault="00FC4F16" w:rsidP="00980C4C">
            <w:pPr>
              <w:spacing w:before="120" w:after="120"/>
              <w:ind w:left="142" w:right="142"/>
              <w:jc w:val="both"/>
              <w:rPr>
                <w:color w:val="000000"/>
                <w:sz w:val="24"/>
                <w:szCs w:val="24"/>
              </w:rPr>
            </w:pPr>
            <w:r w:rsidRPr="00D4046B">
              <w:rPr>
                <w:color w:val="000000"/>
                <w:spacing w:val="-8"/>
                <w:position w:val="-6"/>
                <w:sz w:val="24"/>
                <w:szCs w:val="24"/>
              </w:rPr>
              <w:t>Thành lập phân hiệu trường trung cấp sư phạm hoặc cho phép thành lập phân hiệu trường trung cấp sư phạm tư thục</w:t>
            </w:r>
            <w:r w:rsidRPr="00D4046B">
              <w:rPr>
                <w:rStyle w:val="FootnoteReference"/>
                <w:color w:val="000000"/>
                <w:spacing w:val="-8"/>
                <w:position w:val="-6"/>
                <w:sz w:val="24"/>
                <w:szCs w:val="24"/>
              </w:rPr>
              <w:footnoteReference w:id="35"/>
            </w:r>
          </w:p>
        </w:tc>
        <w:tc>
          <w:tcPr>
            <w:tcW w:w="870" w:type="dxa"/>
            <w:shd w:val="clear" w:color="auto" w:fill="auto"/>
            <w:vAlign w:val="center"/>
          </w:tcPr>
          <w:p w:rsidR="00FC4F16" w:rsidRPr="00D4046B" w:rsidRDefault="00FC4F16" w:rsidP="00980C4C">
            <w:pPr>
              <w:spacing w:before="120" w:after="120"/>
              <w:jc w:val="center"/>
              <w:rPr>
                <w:color w:val="000000"/>
                <w:sz w:val="24"/>
                <w:szCs w:val="24"/>
              </w:rPr>
            </w:pPr>
            <w:r w:rsidRPr="00D4046B">
              <w:rPr>
                <w:color w:val="000000"/>
                <w:sz w:val="24"/>
                <w:szCs w:val="24"/>
                <w:lang w:val="hr-HR"/>
              </w:rPr>
              <w:t>15 ngày làm việc</w:t>
            </w:r>
          </w:p>
        </w:tc>
        <w:tc>
          <w:tcPr>
            <w:tcW w:w="1556" w:type="dxa"/>
            <w:shd w:val="clear" w:color="auto" w:fill="auto"/>
            <w:vAlign w:val="center"/>
          </w:tcPr>
          <w:p w:rsidR="00FC4F16" w:rsidRPr="00D4046B" w:rsidRDefault="00FC4F16" w:rsidP="00980C4C">
            <w:pPr>
              <w:autoSpaceDE w:val="0"/>
              <w:autoSpaceDN w:val="0"/>
              <w:adjustRightInd w:val="0"/>
              <w:spacing w:before="120" w:after="120"/>
              <w:jc w:val="center"/>
              <w:rPr>
                <w:color w:val="000000"/>
                <w:sz w:val="24"/>
                <w:szCs w:val="24"/>
              </w:rPr>
            </w:pPr>
            <w:r w:rsidRPr="00D4046B">
              <w:rPr>
                <w:color w:val="000000"/>
                <w:sz w:val="24"/>
                <w:szCs w:val="24"/>
                <w:lang w:val="hr-HR"/>
              </w:rPr>
              <w:t>Bộ phận Một cửa Sở Giáo dục và Đào tạo</w:t>
            </w:r>
          </w:p>
        </w:tc>
        <w:tc>
          <w:tcPr>
            <w:tcW w:w="958" w:type="dxa"/>
            <w:shd w:val="clear" w:color="auto" w:fill="auto"/>
            <w:vAlign w:val="center"/>
          </w:tcPr>
          <w:p w:rsidR="00FC4F16" w:rsidRPr="00D4046B" w:rsidRDefault="00FC4F16" w:rsidP="00980C4C">
            <w:pPr>
              <w:spacing w:before="120" w:after="120"/>
              <w:jc w:val="center"/>
              <w:rPr>
                <w:color w:val="000000"/>
                <w:sz w:val="24"/>
                <w:szCs w:val="24"/>
              </w:rPr>
            </w:pPr>
            <w:r w:rsidRPr="00D4046B">
              <w:rPr>
                <w:color w:val="000000"/>
                <w:sz w:val="24"/>
                <w:szCs w:val="24"/>
              </w:rPr>
              <w:t>Không</w:t>
            </w:r>
          </w:p>
        </w:tc>
        <w:tc>
          <w:tcPr>
            <w:tcW w:w="2108" w:type="dxa"/>
            <w:shd w:val="clear" w:color="auto" w:fill="auto"/>
            <w:vAlign w:val="center"/>
          </w:tcPr>
          <w:p w:rsidR="00FC4F16" w:rsidRPr="00D4046B" w:rsidRDefault="00FC4F16" w:rsidP="00980C4C">
            <w:pPr>
              <w:spacing w:before="120" w:after="120"/>
              <w:jc w:val="center"/>
              <w:rPr>
                <w:color w:val="000000"/>
                <w:sz w:val="24"/>
                <w:szCs w:val="24"/>
              </w:rPr>
            </w:pPr>
            <w:r w:rsidRPr="00D4046B">
              <w:rPr>
                <w:color w:val="000000"/>
                <w:sz w:val="24"/>
                <w:szCs w:val="24"/>
              </w:rPr>
              <w:t>Nghị định 135/2018/NĐ-CP ngày 04/10/2018 của Chính phủ.</w:t>
            </w:r>
          </w:p>
        </w:tc>
        <w:tc>
          <w:tcPr>
            <w:tcW w:w="806" w:type="dxa"/>
            <w:shd w:val="clear" w:color="auto" w:fill="auto"/>
            <w:vAlign w:val="center"/>
          </w:tcPr>
          <w:p w:rsidR="00FC4F16" w:rsidRPr="00D4046B" w:rsidRDefault="00FC4F16" w:rsidP="00980C4C">
            <w:pPr>
              <w:spacing w:before="120" w:after="120"/>
              <w:jc w:val="center"/>
              <w:rPr>
                <w:color w:val="000000"/>
                <w:sz w:val="24"/>
                <w:szCs w:val="24"/>
              </w:rPr>
            </w:pPr>
            <w:r w:rsidRPr="00D4046B">
              <w:rPr>
                <w:color w:val="000000"/>
                <w:sz w:val="24"/>
                <w:szCs w:val="24"/>
              </w:rPr>
              <w:t>x</w:t>
            </w:r>
          </w:p>
        </w:tc>
        <w:tc>
          <w:tcPr>
            <w:tcW w:w="793" w:type="dxa"/>
            <w:shd w:val="clear" w:color="auto" w:fill="auto"/>
            <w:vAlign w:val="center"/>
          </w:tcPr>
          <w:p w:rsidR="00FC4F16" w:rsidRPr="00D4046B" w:rsidRDefault="00FC4F16" w:rsidP="00980C4C">
            <w:pPr>
              <w:spacing w:before="120" w:after="120"/>
              <w:jc w:val="center"/>
              <w:rPr>
                <w:color w:val="000000"/>
                <w:sz w:val="24"/>
                <w:szCs w:val="24"/>
              </w:rPr>
            </w:pPr>
            <w:r w:rsidRPr="00D4046B">
              <w:rPr>
                <w:color w:val="000000"/>
                <w:sz w:val="24"/>
                <w:szCs w:val="24"/>
              </w:rPr>
              <w:t>x</w:t>
            </w:r>
          </w:p>
        </w:tc>
      </w:tr>
      <w:tr w:rsidR="00FC4F16" w:rsidRPr="00D4046B" w:rsidTr="001D27FF">
        <w:trPr>
          <w:jc w:val="center"/>
        </w:trPr>
        <w:tc>
          <w:tcPr>
            <w:tcW w:w="685" w:type="dxa"/>
            <w:shd w:val="clear" w:color="auto" w:fill="auto"/>
            <w:vAlign w:val="center"/>
          </w:tcPr>
          <w:p w:rsidR="00FC4F16" w:rsidRPr="00D4046B" w:rsidRDefault="00FC4F16" w:rsidP="00980C4C">
            <w:pPr>
              <w:spacing w:before="120" w:after="120"/>
              <w:jc w:val="center"/>
              <w:rPr>
                <w:color w:val="000000"/>
                <w:sz w:val="24"/>
                <w:szCs w:val="24"/>
              </w:rPr>
            </w:pPr>
            <w:r w:rsidRPr="00D4046B">
              <w:rPr>
                <w:color w:val="000000"/>
                <w:sz w:val="24"/>
                <w:szCs w:val="24"/>
              </w:rPr>
              <w:t>35</w:t>
            </w:r>
          </w:p>
        </w:tc>
        <w:tc>
          <w:tcPr>
            <w:tcW w:w="2143" w:type="dxa"/>
            <w:shd w:val="clear" w:color="auto" w:fill="auto"/>
            <w:vAlign w:val="center"/>
          </w:tcPr>
          <w:p w:rsidR="00FC4F16" w:rsidRPr="00D4046B" w:rsidRDefault="00FC4F16" w:rsidP="00980C4C">
            <w:pPr>
              <w:spacing w:before="120" w:after="120"/>
              <w:ind w:left="142" w:right="142"/>
              <w:jc w:val="both"/>
              <w:rPr>
                <w:color w:val="000000"/>
                <w:sz w:val="24"/>
                <w:szCs w:val="24"/>
              </w:rPr>
            </w:pPr>
            <w:r w:rsidRPr="00D4046B">
              <w:rPr>
                <w:color w:val="000000"/>
                <w:spacing w:val="-8"/>
                <w:position w:val="-6"/>
                <w:sz w:val="24"/>
                <w:szCs w:val="24"/>
              </w:rPr>
              <w:t>Cấp giấy chứng nhận đăng ký kinh doanh dịch vụ tư vấn du học</w:t>
            </w:r>
            <w:r w:rsidRPr="00D4046B">
              <w:rPr>
                <w:rStyle w:val="FootnoteReference"/>
                <w:color w:val="000000"/>
                <w:spacing w:val="-8"/>
                <w:position w:val="-6"/>
                <w:sz w:val="24"/>
                <w:szCs w:val="24"/>
              </w:rPr>
              <w:footnoteReference w:id="36"/>
            </w:r>
          </w:p>
        </w:tc>
        <w:tc>
          <w:tcPr>
            <w:tcW w:w="870" w:type="dxa"/>
            <w:shd w:val="clear" w:color="auto" w:fill="auto"/>
            <w:vAlign w:val="center"/>
          </w:tcPr>
          <w:p w:rsidR="00FC4F16" w:rsidRPr="00D4046B" w:rsidRDefault="00FC4F16" w:rsidP="00980C4C">
            <w:pPr>
              <w:spacing w:before="120" w:after="120"/>
              <w:jc w:val="center"/>
              <w:rPr>
                <w:color w:val="000000"/>
                <w:sz w:val="24"/>
                <w:szCs w:val="24"/>
              </w:rPr>
            </w:pPr>
            <w:r w:rsidRPr="00D4046B">
              <w:rPr>
                <w:color w:val="000000"/>
                <w:sz w:val="24"/>
                <w:szCs w:val="24"/>
                <w:lang w:val="hr-HR"/>
              </w:rPr>
              <w:t>15 ngày làm việc</w:t>
            </w:r>
          </w:p>
        </w:tc>
        <w:tc>
          <w:tcPr>
            <w:tcW w:w="1556" w:type="dxa"/>
            <w:shd w:val="clear" w:color="auto" w:fill="auto"/>
            <w:vAlign w:val="center"/>
          </w:tcPr>
          <w:p w:rsidR="00FC4F16" w:rsidRPr="00D4046B" w:rsidRDefault="00FC4F16" w:rsidP="00980C4C">
            <w:pPr>
              <w:autoSpaceDE w:val="0"/>
              <w:autoSpaceDN w:val="0"/>
              <w:adjustRightInd w:val="0"/>
              <w:spacing w:before="120" w:after="120"/>
              <w:jc w:val="center"/>
              <w:rPr>
                <w:color w:val="000000"/>
                <w:sz w:val="24"/>
                <w:szCs w:val="24"/>
                <w:lang w:val="hr-HR"/>
              </w:rPr>
            </w:pPr>
            <w:r w:rsidRPr="00D4046B">
              <w:rPr>
                <w:color w:val="000000"/>
                <w:sz w:val="24"/>
                <w:szCs w:val="24"/>
                <w:lang w:val="hr-HR"/>
              </w:rPr>
              <w:t>Bộ phận Một cửa Sở Giáo dục và Đào tạo</w:t>
            </w:r>
          </w:p>
        </w:tc>
        <w:tc>
          <w:tcPr>
            <w:tcW w:w="958" w:type="dxa"/>
            <w:shd w:val="clear" w:color="auto" w:fill="auto"/>
            <w:vAlign w:val="center"/>
          </w:tcPr>
          <w:p w:rsidR="00FC4F16" w:rsidRPr="00D4046B" w:rsidRDefault="00FC4F16" w:rsidP="00980C4C">
            <w:pPr>
              <w:spacing w:before="120" w:after="120"/>
              <w:jc w:val="center"/>
              <w:rPr>
                <w:color w:val="000000"/>
                <w:sz w:val="24"/>
                <w:szCs w:val="24"/>
              </w:rPr>
            </w:pPr>
            <w:r w:rsidRPr="00D4046B">
              <w:rPr>
                <w:color w:val="000000"/>
                <w:sz w:val="24"/>
                <w:szCs w:val="24"/>
              </w:rPr>
              <w:t>Không</w:t>
            </w:r>
          </w:p>
        </w:tc>
        <w:tc>
          <w:tcPr>
            <w:tcW w:w="2108" w:type="dxa"/>
            <w:shd w:val="clear" w:color="auto" w:fill="auto"/>
            <w:vAlign w:val="center"/>
          </w:tcPr>
          <w:p w:rsidR="00FC4F16" w:rsidRPr="00D4046B" w:rsidRDefault="00FC4F16" w:rsidP="00980C4C">
            <w:pPr>
              <w:spacing w:before="120" w:after="120"/>
              <w:jc w:val="center"/>
              <w:rPr>
                <w:color w:val="000000"/>
                <w:sz w:val="24"/>
                <w:szCs w:val="24"/>
              </w:rPr>
            </w:pPr>
            <w:r w:rsidRPr="00D4046B">
              <w:rPr>
                <w:color w:val="000000"/>
                <w:sz w:val="24"/>
                <w:szCs w:val="24"/>
              </w:rPr>
              <w:t>Nghị định 135/2018/NĐ-CP ngày 04/10/2018 của Chính phủ.</w:t>
            </w:r>
          </w:p>
        </w:tc>
        <w:tc>
          <w:tcPr>
            <w:tcW w:w="806" w:type="dxa"/>
            <w:shd w:val="clear" w:color="auto" w:fill="auto"/>
            <w:vAlign w:val="center"/>
          </w:tcPr>
          <w:p w:rsidR="00FC4F16" w:rsidRPr="00D4046B" w:rsidRDefault="00FC4F16" w:rsidP="00980C4C">
            <w:pPr>
              <w:spacing w:before="120" w:after="120"/>
              <w:jc w:val="center"/>
              <w:rPr>
                <w:color w:val="000000"/>
                <w:sz w:val="24"/>
                <w:szCs w:val="24"/>
              </w:rPr>
            </w:pPr>
            <w:r w:rsidRPr="00D4046B">
              <w:rPr>
                <w:color w:val="000000"/>
                <w:sz w:val="24"/>
                <w:szCs w:val="24"/>
              </w:rPr>
              <w:t>x</w:t>
            </w:r>
          </w:p>
        </w:tc>
        <w:tc>
          <w:tcPr>
            <w:tcW w:w="793" w:type="dxa"/>
            <w:shd w:val="clear" w:color="auto" w:fill="auto"/>
            <w:vAlign w:val="center"/>
          </w:tcPr>
          <w:p w:rsidR="00FC4F16" w:rsidRPr="00D4046B" w:rsidRDefault="00FC4F16" w:rsidP="00980C4C">
            <w:pPr>
              <w:spacing w:before="120" w:after="120"/>
              <w:jc w:val="center"/>
              <w:rPr>
                <w:color w:val="000000"/>
                <w:sz w:val="24"/>
                <w:szCs w:val="24"/>
              </w:rPr>
            </w:pPr>
            <w:r w:rsidRPr="00D4046B">
              <w:rPr>
                <w:color w:val="000000"/>
                <w:sz w:val="24"/>
                <w:szCs w:val="24"/>
              </w:rPr>
              <w:t>x</w:t>
            </w:r>
          </w:p>
        </w:tc>
      </w:tr>
      <w:tr w:rsidR="00FC4F16" w:rsidRPr="00D4046B" w:rsidTr="001D27FF">
        <w:trPr>
          <w:jc w:val="center"/>
        </w:trPr>
        <w:tc>
          <w:tcPr>
            <w:tcW w:w="685"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lastRenderedPageBreak/>
              <w:t>36</w:t>
            </w:r>
          </w:p>
        </w:tc>
        <w:tc>
          <w:tcPr>
            <w:tcW w:w="2143" w:type="dxa"/>
            <w:shd w:val="clear" w:color="auto" w:fill="auto"/>
            <w:vAlign w:val="center"/>
          </w:tcPr>
          <w:p w:rsidR="00FC4F16" w:rsidRPr="00D4046B" w:rsidRDefault="00FC4F16" w:rsidP="009307EB">
            <w:pPr>
              <w:spacing w:after="0"/>
              <w:ind w:left="142" w:right="142"/>
              <w:jc w:val="both"/>
              <w:rPr>
                <w:color w:val="000000"/>
                <w:spacing w:val="-8"/>
                <w:position w:val="-6"/>
                <w:sz w:val="24"/>
                <w:szCs w:val="24"/>
              </w:rPr>
            </w:pPr>
            <w:r w:rsidRPr="00D4046B">
              <w:rPr>
                <w:color w:val="000000"/>
                <w:spacing w:val="-8"/>
                <w:position w:val="-6"/>
                <w:sz w:val="24"/>
                <w:szCs w:val="24"/>
              </w:rPr>
              <w:t>Đề nghị miễn giảm học phí và hỗ trợ chi phí học tập cho học sinh, sinh viên</w:t>
            </w:r>
            <w:r w:rsidRPr="00D4046B">
              <w:rPr>
                <w:rStyle w:val="FootnoteReference"/>
                <w:color w:val="000000"/>
                <w:spacing w:val="-8"/>
                <w:position w:val="-6"/>
                <w:sz w:val="24"/>
                <w:szCs w:val="24"/>
              </w:rPr>
              <w:footnoteReference w:id="37"/>
            </w:r>
          </w:p>
        </w:tc>
        <w:tc>
          <w:tcPr>
            <w:tcW w:w="870" w:type="dxa"/>
            <w:shd w:val="clear" w:color="auto" w:fill="auto"/>
            <w:vAlign w:val="center"/>
          </w:tcPr>
          <w:p w:rsidR="00FC4F16" w:rsidRPr="00D4046B" w:rsidRDefault="00FC4F16" w:rsidP="009307EB">
            <w:pPr>
              <w:spacing w:after="0"/>
              <w:jc w:val="center"/>
              <w:rPr>
                <w:color w:val="000000"/>
                <w:sz w:val="24"/>
                <w:szCs w:val="24"/>
                <w:lang w:val="hr-HR"/>
              </w:rPr>
            </w:pPr>
            <w:r w:rsidRPr="00D4046B">
              <w:rPr>
                <w:color w:val="000000"/>
                <w:sz w:val="24"/>
                <w:szCs w:val="24"/>
              </w:rPr>
              <w:t>Quy định mốc thời gian chi trả</w:t>
            </w:r>
          </w:p>
        </w:tc>
        <w:tc>
          <w:tcPr>
            <w:tcW w:w="1556" w:type="dxa"/>
            <w:shd w:val="clear" w:color="auto" w:fill="auto"/>
            <w:vAlign w:val="center"/>
          </w:tcPr>
          <w:p w:rsidR="00FC4F16" w:rsidRPr="00D4046B" w:rsidRDefault="00FC4F16" w:rsidP="009307EB">
            <w:pPr>
              <w:autoSpaceDE w:val="0"/>
              <w:autoSpaceDN w:val="0"/>
              <w:adjustRightInd w:val="0"/>
              <w:spacing w:after="0"/>
              <w:jc w:val="center"/>
              <w:rPr>
                <w:color w:val="000000"/>
                <w:sz w:val="24"/>
                <w:szCs w:val="24"/>
                <w:lang w:val="hr-HR"/>
              </w:rPr>
            </w:pPr>
            <w:r w:rsidRPr="00D4046B">
              <w:rPr>
                <w:color w:val="000000"/>
                <w:sz w:val="24"/>
                <w:szCs w:val="24"/>
                <w:lang w:val="hr-HR"/>
              </w:rPr>
              <w:t>Nộp hồ sơ trực tiếp tại các cơ sở giáo dục</w:t>
            </w:r>
          </w:p>
        </w:tc>
        <w:tc>
          <w:tcPr>
            <w:tcW w:w="958"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Không</w:t>
            </w:r>
          </w:p>
        </w:tc>
        <w:tc>
          <w:tcPr>
            <w:tcW w:w="2108"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 xml:space="preserve">- Thông tư liên tịch 09/2016/TTLt-BGDĐT-BLĐTBXH; - Nghị định 86/2015/NĐ-CP; </w:t>
            </w:r>
          </w:p>
          <w:p w:rsidR="00FC4F16" w:rsidRPr="00D4046B" w:rsidRDefault="00FC4F16" w:rsidP="009307EB">
            <w:pPr>
              <w:spacing w:after="0"/>
              <w:jc w:val="center"/>
              <w:rPr>
                <w:color w:val="000000"/>
                <w:sz w:val="24"/>
                <w:szCs w:val="24"/>
              </w:rPr>
            </w:pPr>
            <w:r w:rsidRPr="00D4046B">
              <w:rPr>
                <w:color w:val="000000"/>
                <w:sz w:val="24"/>
                <w:szCs w:val="24"/>
              </w:rPr>
              <w:t>- Nghị định số 145/2018/NĐ-CP ngày 16/10/2018 sửa đổi, bổ sung mọt số điều của nghị định số 86/2015/NĐ-CP ngày 02/10/2015 của Chính phủ quy định về cơ chế thu, quản lý học phí đối với cơ sở giáo dục thuộc hệ thống giáo dục quốc dân và chính sách miễn giảm học phí hỗ trợ chi phí học tập từ năm học 2015-2016 đến năm học 2020 - 2021</w:t>
            </w:r>
          </w:p>
        </w:tc>
        <w:tc>
          <w:tcPr>
            <w:tcW w:w="806"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x</w:t>
            </w:r>
          </w:p>
        </w:tc>
        <w:tc>
          <w:tcPr>
            <w:tcW w:w="793" w:type="dxa"/>
            <w:shd w:val="clear" w:color="auto" w:fill="auto"/>
            <w:vAlign w:val="center"/>
          </w:tcPr>
          <w:p w:rsidR="00FC4F16" w:rsidRPr="00D4046B" w:rsidRDefault="00FC4F16" w:rsidP="009307EB">
            <w:pPr>
              <w:spacing w:after="0"/>
              <w:jc w:val="center"/>
              <w:rPr>
                <w:color w:val="000000"/>
                <w:sz w:val="24"/>
                <w:szCs w:val="24"/>
              </w:rPr>
            </w:pPr>
            <w:r w:rsidRPr="00D4046B">
              <w:rPr>
                <w:color w:val="000000"/>
                <w:sz w:val="24"/>
                <w:szCs w:val="24"/>
              </w:rPr>
              <w:t>x</w:t>
            </w:r>
          </w:p>
        </w:tc>
      </w:tr>
    </w:tbl>
    <w:p w:rsidR="00FC4F16" w:rsidRPr="00A11CC0" w:rsidRDefault="00FC4F16" w:rsidP="00FC4F16">
      <w:pPr>
        <w:spacing w:before="120" w:after="120"/>
        <w:jc w:val="both"/>
        <w:rPr>
          <w:color w:val="000000"/>
        </w:rPr>
      </w:pPr>
    </w:p>
    <w:p w:rsidR="00FC4F16" w:rsidRPr="00A11CC0" w:rsidRDefault="00FC4F16" w:rsidP="00FC4F16">
      <w:pPr>
        <w:spacing w:before="120" w:after="120"/>
        <w:jc w:val="both"/>
        <w:rPr>
          <w:b/>
          <w:color w:val="000000"/>
          <w:spacing w:val="-8"/>
          <w:szCs w:val="26"/>
        </w:rPr>
      </w:pPr>
    </w:p>
    <w:p w:rsidR="00FC4F16" w:rsidRPr="00A11CC0" w:rsidRDefault="00FC4F16" w:rsidP="00FC4F16">
      <w:pPr>
        <w:spacing w:before="120" w:after="120"/>
        <w:jc w:val="both"/>
        <w:rPr>
          <w:b/>
          <w:color w:val="000000"/>
          <w:spacing w:val="-8"/>
          <w:szCs w:val="26"/>
        </w:rPr>
      </w:pPr>
    </w:p>
    <w:p w:rsidR="00FC4F16" w:rsidRPr="00A11CC0" w:rsidRDefault="00FC4F16" w:rsidP="00FC4F16">
      <w:pPr>
        <w:spacing w:before="120" w:after="120"/>
        <w:jc w:val="both"/>
        <w:rPr>
          <w:b/>
          <w:color w:val="000000"/>
          <w:spacing w:val="-8"/>
          <w:szCs w:val="26"/>
        </w:rPr>
      </w:pPr>
    </w:p>
    <w:p w:rsidR="00FC4F16" w:rsidRPr="00A11CC0" w:rsidRDefault="00FC4F16" w:rsidP="00FC4F16">
      <w:pPr>
        <w:spacing w:before="120" w:after="120"/>
        <w:jc w:val="both"/>
        <w:rPr>
          <w:rFonts w:ascii="Times New Roman Bold" w:hAnsi="Times New Roman Bold"/>
          <w:b/>
          <w:color w:val="000000"/>
          <w:spacing w:val="-8"/>
          <w:szCs w:val="26"/>
        </w:rPr>
      </w:pPr>
      <w:r w:rsidRPr="00A11CC0">
        <w:rPr>
          <w:b/>
          <w:color w:val="000000"/>
          <w:spacing w:val="-8"/>
          <w:szCs w:val="26"/>
        </w:rPr>
        <w:lastRenderedPageBreak/>
        <w:t xml:space="preserve">B. </w:t>
      </w:r>
      <w:r w:rsidRPr="00A11CC0">
        <w:rPr>
          <w:rFonts w:ascii="Times New Roman Bold" w:hAnsi="Times New Roman Bold"/>
          <w:b/>
          <w:color w:val="000000"/>
          <w:spacing w:val="-8"/>
          <w:szCs w:val="26"/>
        </w:rPr>
        <w:t>THỦ TỤC HÀNH CHÍNH CẤP HUYỆN</w:t>
      </w:r>
      <w:r>
        <w:rPr>
          <w:rFonts w:ascii="Times New Roman Bold" w:hAnsi="Times New Roman Bold"/>
          <w:b/>
          <w:color w:val="000000"/>
          <w:spacing w:val="-8"/>
          <w:szCs w:val="26"/>
        </w:rPr>
        <w:t xml:space="preserve"> (19 thủ tục)</w:t>
      </w:r>
    </w:p>
    <w:p w:rsidR="00FC4F16" w:rsidRPr="00A11CC0" w:rsidRDefault="00FC4F16" w:rsidP="00FC4F16">
      <w:pPr>
        <w:spacing w:before="120" w:after="120"/>
        <w:jc w:val="both"/>
        <w:rPr>
          <w:b/>
          <w:color w:val="000000"/>
          <w:spacing w:val="-8"/>
          <w:szCs w:val="26"/>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331"/>
        <w:gridCol w:w="870"/>
        <w:gridCol w:w="1500"/>
        <w:gridCol w:w="962"/>
        <w:gridCol w:w="1923"/>
        <w:gridCol w:w="814"/>
        <w:gridCol w:w="814"/>
      </w:tblGrid>
      <w:tr w:rsidR="00FC4F16" w:rsidRPr="00980C4C" w:rsidTr="001D27FF">
        <w:trPr>
          <w:tblHeader/>
          <w:jc w:val="center"/>
        </w:trPr>
        <w:tc>
          <w:tcPr>
            <w:tcW w:w="675" w:type="dxa"/>
            <w:shd w:val="clear" w:color="auto" w:fill="auto"/>
            <w:vAlign w:val="center"/>
          </w:tcPr>
          <w:p w:rsidR="00FC4F16" w:rsidRPr="00980C4C" w:rsidRDefault="00FC4F16" w:rsidP="00980C4C">
            <w:pPr>
              <w:spacing w:after="0"/>
              <w:jc w:val="center"/>
              <w:rPr>
                <w:b/>
                <w:color w:val="000000"/>
                <w:sz w:val="24"/>
                <w:szCs w:val="24"/>
              </w:rPr>
            </w:pPr>
            <w:r w:rsidRPr="00980C4C">
              <w:rPr>
                <w:b/>
                <w:color w:val="000000"/>
                <w:sz w:val="24"/>
                <w:szCs w:val="24"/>
              </w:rPr>
              <w:t>TT</w:t>
            </w:r>
          </w:p>
        </w:tc>
        <w:tc>
          <w:tcPr>
            <w:tcW w:w="2331" w:type="dxa"/>
            <w:shd w:val="clear" w:color="auto" w:fill="auto"/>
            <w:vAlign w:val="center"/>
          </w:tcPr>
          <w:p w:rsidR="00FC4F16" w:rsidRPr="00980C4C" w:rsidRDefault="00FC4F16" w:rsidP="00980C4C">
            <w:pPr>
              <w:spacing w:after="0"/>
              <w:jc w:val="center"/>
              <w:rPr>
                <w:b/>
                <w:color w:val="000000"/>
                <w:sz w:val="24"/>
                <w:szCs w:val="24"/>
              </w:rPr>
            </w:pPr>
            <w:r w:rsidRPr="00980C4C">
              <w:rPr>
                <w:b/>
                <w:color w:val="000000"/>
                <w:sz w:val="24"/>
                <w:szCs w:val="24"/>
              </w:rPr>
              <w:t>Tên thủ tục hành chính</w:t>
            </w:r>
          </w:p>
        </w:tc>
        <w:tc>
          <w:tcPr>
            <w:tcW w:w="870" w:type="dxa"/>
            <w:shd w:val="clear" w:color="auto" w:fill="auto"/>
            <w:vAlign w:val="center"/>
          </w:tcPr>
          <w:p w:rsidR="00FC4F16" w:rsidRPr="00980C4C" w:rsidRDefault="00FC4F16" w:rsidP="00980C4C">
            <w:pPr>
              <w:spacing w:after="0"/>
              <w:jc w:val="center"/>
              <w:rPr>
                <w:b/>
                <w:color w:val="000000"/>
                <w:sz w:val="24"/>
                <w:szCs w:val="24"/>
              </w:rPr>
            </w:pPr>
            <w:r w:rsidRPr="00980C4C">
              <w:rPr>
                <w:b/>
                <w:color w:val="000000"/>
                <w:sz w:val="24"/>
                <w:szCs w:val="24"/>
              </w:rPr>
              <w:t xml:space="preserve">Thời hạn </w:t>
            </w:r>
          </w:p>
          <w:p w:rsidR="00FC4F16" w:rsidRPr="00980C4C" w:rsidRDefault="00FC4F16" w:rsidP="00980C4C">
            <w:pPr>
              <w:spacing w:after="0"/>
              <w:jc w:val="center"/>
              <w:rPr>
                <w:b/>
                <w:color w:val="000000"/>
                <w:sz w:val="24"/>
                <w:szCs w:val="24"/>
              </w:rPr>
            </w:pPr>
            <w:r w:rsidRPr="00980C4C">
              <w:rPr>
                <w:b/>
                <w:color w:val="000000"/>
                <w:sz w:val="24"/>
                <w:szCs w:val="24"/>
              </w:rPr>
              <w:t>giải quyết</w:t>
            </w:r>
          </w:p>
        </w:tc>
        <w:tc>
          <w:tcPr>
            <w:tcW w:w="1500" w:type="dxa"/>
            <w:shd w:val="clear" w:color="auto" w:fill="auto"/>
            <w:vAlign w:val="center"/>
          </w:tcPr>
          <w:p w:rsidR="00FC4F16" w:rsidRPr="00980C4C" w:rsidRDefault="00FC4F16" w:rsidP="00980C4C">
            <w:pPr>
              <w:spacing w:after="0"/>
              <w:jc w:val="center"/>
              <w:rPr>
                <w:b/>
                <w:color w:val="000000"/>
                <w:sz w:val="24"/>
                <w:szCs w:val="24"/>
              </w:rPr>
            </w:pPr>
            <w:r w:rsidRPr="00980C4C">
              <w:rPr>
                <w:b/>
                <w:color w:val="000000"/>
                <w:sz w:val="24"/>
                <w:szCs w:val="24"/>
              </w:rPr>
              <w:t>Địa điểm          thực hiện</w:t>
            </w:r>
          </w:p>
        </w:tc>
        <w:tc>
          <w:tcPr>
            <w:tcW w:w="962" w:type="dxa"/>
            <w:shd w:val="clear" w:color="auto" w:fill="auto"/>
            <w:vAlign w:val="center"/>
          </w:tcPr>
          <w:p w:rsidR="00FC4F16" w:rsidRPr="00980C4C" w:rsidRDefault="00FC4F16" w:rsidP="00980C4C">
            <w:pPr>
              <w:spacing w:after="0"/>
              <w:jc w:val="center"/>
              <w:rPr>
                <w:b/>
                <w:color w:val="000000"/>
                <w:sz w:val="24"/>
                <w:szCs w:val="24"/>
              </w:rPr>
            </w:pPr>
            <w:r w:rsidRPr="00980C4C">
              <w:rPr>
                <w:b/>
                <w:color w:val="000000"/>
                <w:sz w:val="24"/>
                <w:szCs w:val="24"/>
              </w:rPr>
              <w:t>Phí, lệ phí</w:t>
            </w:r>
          </w:p>
        </w:tc>
        <w:tc>
          <w:tcPr>
            <w:tcW w:w="1923" w:type="dxa"/>
            <w:shd w:val="clear" w:color="auto" w:fill="auto"/>
            <w:vAlign w:val="center"/>
          </w:tcPr>
          <w:p w:rsidR="00FC4F16" w:rsidRPr="00980C4C" w:rsidRDefault="00FC4F16" w:rsidP="00980C4C">
            <w:pPr>
              <w:spacing w:after="0"/>
              <w:jc w:val="center"/>
              <w:rPr>
                <w:b/>
                <w:color w:val="000000"/>
                <w:sz w:val="24"/>
                <w:szCs w:val="24"/>
              </w:rPr>
            </w:pPr>
            <w:r w:rsidRPr="00980C4C">
              <w:rPr>
                <w:b/>
                <w:color w:val="000000"/>
                <w:sz w:val="24"/>
                <w:szCs w:val="24"/>
              </w:rPr>
              <w:t>Căn cứ pháp lý quy định nội dung sửa đổi bổ sung, thay thế</w:t>
            </w:r>
          </w:p>
        </w:tc>
        <w:tc>
          <w:tcPr>
            <w:tcW w:w="814" w:type="dxa"/>
            <w:shd w:val="clear" w:color="auto" w:fill="auto"/>
            <w:vAlign w:val="center"/>
          </w:tcPr>
          <w:p w:rsidR="00FC4F16" w:rsidRPr="00980C4C" w:rsidRDefault="00FC4F16" w:rsidP="00980C4C">
            <w:pPr>
              <w:spacing w:after="0"/>
              <w:jc w:val="center"/>
              <w:rPr>
                <w:color w:val="000000"/>
                <w:sz w:val="24"/>
                <w:szCs w:val="24"/>
              </w:rPr>
            </w:pPr>
            <w:r w:rsidRPr="00980C4C">
              <w:rPr>
                <w:b/>
                <w:color w:val="000000"/>
                <w:sz w:val="24"/>
                <w:szCs w:val="24"/>
              </w:rPr>
              <w:t>Thực hiện qua dịch vụ bưu chính công ích</w:t>
            </w:r>
          </w:p>
        </w:tc>
        <w:tc>
          <w:tcPr>
            <w:tcW w:w="814" w:type="dxa"/>
            <w:shd w:val="clear" w:color="auto" w:fill="auto"/>
            <w:vAlign w:val="center"/>
          </w:tcPr>
          <w:p w:rsidR="00FC4F16" w:rsidRPr="00980C4C" w:rsidRDefault="00FC4F16" w:rsidP="00980C4C">
            <w:pPr>
              <w:spacing w:after="0"/>
              <w:ind w:left="-76" w:right="-58"/>
              <w:jc w:val="center"/>
              <w:rPr>
                <w:color w:val="000000"/>
                <w:sz w:val="24"/>
                <w:szCs w:val="24"/>
              </w:rPr>
            </w:pPr>
            <w:r w:rsidRPr="00980C4C">
              <w:rPr>
                <w:b/>
                <w:color w:val="000000"/>
                <w:sz w:val="24"/>
                <w:szCs w:val="24"/>
              </w:rPr>
              <w:t>Thực hiện tại Bộ phận Một cửa</w:t>
            </w:r>
          </w:p>
        </w:tc>
      </w:tr>
      <w:tr w:rsidR="00FC4F16" w:rsidRPr="00980C4C" w:rsidTr="001D27FF">
        <w:trPr>
          <w:jc w:val="center"/>
        </w:trPr>
        <w:tc>
          <w:tcPr>
            <w:tcW w:w="675"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1</w:t>
            </w:r>
          </w:p>
        </w:tc>
        <w:tc>
          <w:tcPr>
            <w:tcW w:w="2331" w:type="dxa"/>
            <w:shd w:val="clear" w:color="auto" w:fill="auto"/>
            <w:vAlign w:val="center"/>
          </w:tcPr>
          <w:p w:rsidR="00FC4F16" w:rsidRPr="00980C4C" w:rsidRDefault="00FC4F16" w:rsidP="00980C4C">
            <w:pPr>
              <w:spacing w:after="0"/>
              <w:ind w:left="142" w:right="142"/>
              <w:jc w:val="both"/>
              <w:rPr>
                <w:color w:val="000000"/>
                <w:sz w:val="24"/>
                <w:szCs w:val="24"/>
              </w:rPr>
            </w:pPr>
            <w:r w:rsidRPr="00980C4C">
              <w:rPr>
                <w:bCs/>
                <w:color w:val="000000"/>
                <w:sz w:val="24"/>
                <w:szCs w:val="24"/>
              </w:rPr>
              <w:t>Thành lập trường trung học cơ sở công lập hoặc cho phép thành lập trường trung học cơ sở tư thục</w:t>
            </w:r>
            <w:r w:rsidRPr="00980C4C">
              <w:rPr>
                <w:rStyle w:val="FootnoteReference"/>
                <w:bCs/>
                <w:color w:val="000000"/>
                <w:sz w:val="24"/>
                <w:szCs w:val="24"/>
              </w:rPr>
              <w:footnoteReference w:id="38"/>
            </w:r>
          </w:p>
        </w:tc>
        <w:tc>
          <w:tcPr>
            <w:tcW w:w="870"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25 ngày làm việc</w:t>
            </w:r>
          </w:p>
        </w:tc>
        <w:tc>
          <w:tcPr>
            <w:tcW w:w="1500"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lang w:val="hr-HR"/>
              </w:rPr>
              <w:t xml:space="preserve">Tại </w:t>
            </w:r>
            <w:r w:rsidRPr="00980C4C">
              <w:rPr>
                <w:color w:val="000000"/>
                <w:sz w:val="24"/>
                <w:szCs w:val="24"/>
              </w:rPr>
              <w:t>bộ phận Một cửa cấp huyện</w:t>
            </w:r>
          </w:p>
        </w:tc>
        <w:tc>
          <w:tcPr>
            <w:tcW w:w="962"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Không</w:t>
            </w:r>
          </w:p>
        </w:tc>
        <w:tc>
          <w:tcPr>
            <w:tcW w:w="1923"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Nghị định 135/2018/NĐ-CP ngày 04/10/2018 của Chính phủ.</w:t>
            </w:r>
          </w:p>
        </w:tc>
        <w:tc>
          <w:tcPr>
            <w:tcW w:w="814"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x</w:t>
            </w:r>
          </w:p>
        </w:tc>
        <w:tc>
          <w:tcPr>
            <w:tcW w:w="814"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x</w:t>
            </w:r>
          </w:p>
        </w:tc>
      </w:tr>
      <w:tr w:rsidR="00FC4F16" w:rsidRPr="00980C4C" w:rsidTr="001D27FF">
        <w:trPr>
          <w:jc w:val="center"/>
        </w:trPr>
        <w:tc>
          <w:tcPr>
            <w:tcW w:w="675"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2</w:t>
            </w:r>
          </w:p>
        </w:tc>
        <w:tc>
          <w:tcPr>
            <w:tcW w:w="2331" w:type="dxa"/>
            <w:shd w:val="clear" w:color="auto" w:fill="auto"/>
            <w:vAlign w:val="center"/>
          </w:tcPr>
          <w:p w:rsidR="00FC4F16" w:rsidRPr="00980C4C" w:rsidRDefault="00FC4F16" w:rsidP="00980C4C">
            <w:pPr>
              <w:spacing w:after="0"/>
              <w:ind w:left="142" w:right="142"/>
              <w:jc w:val="both"/>
              <w:rPr>
                <w:color w:val="000000"/>
                <w:spacing w:val="-6"/>
                <w:w w:val="95"/>
                <w:position w:val="-6"/>
                <w:sz w:val="24"/>
                <w:szCs w:val="24"/>
              </w:rPr>
            </w:pPr>
            <w:r w:rsidRPr="00980C4C">
              <w:rPr>
                <w:color w:val="000000"/>
                <w:spacing w:val="-8"/>
                <w:sz w:val="24"/>
                <w:szCs w:val="24"/>
              </w:rPr>
              <w:t>Cho phép trường trung học cơ sở hoạt động giáo dục</w:t>
            </w:r>
            <w:r w:rsidRPr="00980C4C">
              <w:rPr>
                <w:rStyle w:val="FootnoteReference"/>
                <w:color w:val="000000"/>
                <w:spacing w:val="-8"/>
                <w:sz w:val="24"/>
                <w:szCs w:val="24"/>
              </w:rPr>
              <w:footnoteReference w:id="39"/>
            </w:r>
          </w:p>
        </w:tc>
        <w:tc>
          <w:tcPr>
            <w:tcW w:w="870"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20 ngày làm việc</w:t>
            </w:r>
          </w:p>
        </w:tc>
        <w:tc>
          <w:tcPr>
            <w:tcW w:w="1500"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lang w:val="hr-HR"/>
              </w:rPr>
              <w:t xml:space="preserve">Tại </w:t>
            </w:r>
            <w:r w:rsidRPr="00980C4C">
              <w:rPr>
                <w:color w:val="000000"/>
                <w:sz w:val="24"/>
                <w:szCs w:val="24"/>
              </w:rPr>
              <w:t>bộ phận Một cửa cấp huyện</w:t>
            </w:r>
          </w:p>
        </w:tc>
        <w:tc>
          <w:tcPr>
            <w:tcW w:w="962"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Không</w:t>
            </w:r>
          </w:p>
        </w:tc>
        <w:tc>
          <w:tcPr>
            <w:tcW w:w="1923"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Nghị định 135/2018/NĐ-CP ngày 04/10/2018 của Chính phủ.</w:t>
            </w:r>
          </w:p>
        </w:tc>
        <w:tc>
          <w:tcPr>
            <w:tcW w:w="814"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x</w:t>
            </w:r>
          </w:p>
        </w:tc>
        <w:tc>
          <w:tcPr>
            <w:tcW w:w="814"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x</w:t>
            </w:r>
          </w:p>
        </w:tc>
      </w:tr>
      <w:tr w:rsidR="00FC4F16" w:rsidRPr="00980C4C" w:rsidTr="001D27FF">
        <w:trPr>
          <w:jc w:val="center"/>
        </w:trPr>
        <w:tc>
          <w:tcPr>
            <w:tcW w:w="675"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3</w:t>
            </w:r>
          </w:p>
        </w:tc>
        <w:tc>
          <w:tcPr>
            <w:tcW w:w="2331" w:type="dxa"/>
            <w:shd w:val="clear" w:color="auto" w:fill="auto"/>
            <w:vAlign w:val="center"/>
          </w:tcPr>
          <w:p w:rsidR="00FC4F16" w:rsidRPr="00980C4C" w:rsidRDefault="00FC4F16" w:rsidP="00980C4C">
            <w:pPr>
              <w:spacing w:after="0"/>
              <w:ind w:left="142" w:right="142"/>
              <w:jc w:val="both"/>
              <w:rPr>
                <w:color w:val="000000"/>
                <w:sz w:val="24"/>
                <w:szCs w:val="24"/>
              </w:rPr>
            </w:pPr>
            <w:r w:rsidRPr="00980C4C">
              <w:rPr>
                <w:bCs/>
                <w:color w:val="000000"/>
                <w:spacing w:val="-8"/>
                <w:sz w:val="24"/>
                <w:szCs w:val="24"/>
              </w:rPr>
              <w:t>Cho phép trường trung học cơ sở hoạt động trở lại</w:t>
            </w:r>
            <w:r w:rsidRPr="00980C4C">
              <w:rPr>
                <w:rStyle w:val="FootnoteReference"/>
                <w:bCs/>
                <w:color w:val="000000"/>
                <w:spacing w:val="-8"/>
                <w:sz w:val="24"/>
                <w:szCs w:val="24"/>
              </w:rPr>
              <w:footnoteReference w:id="40"/>
            </w:r>
          </w:p>
        </w:tc>
        <w:tc>
          <w:tcPr>
            <w:tcW w:w="870"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20 ngày làm việc</w:t>
            </w:r>
          </w:p>
        </w:tc>
        <w:tc>
          <w:tcPr>
            <w:tcW w:w="1500"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lang w:val="hr-HR"/>
              </w:rPr>
              <w:t xml:space="preserve">Tại </w:t>
            </w:r>
            <w:r w:rsidRPr="00980C4C">
              <w:rPr>
                <w:color w:val="000000"/>
                <w:sz w:val="24"/>
                <w:szCs w:val="24"/>
              </w:rPr>
              <w:t>bộ phận Một cửa cấp huyện</w:t>
            </w:r>
          </w:p>
        </w:tc>
        <w:tc>
          <w:tcPr>
            <w:tcW w:w="962"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Không</w:t>
            </w:r>
          </w:p>
        </w:tc>
        <w:tc>
          <w:tcPr>
            <w:tcW w:w="1923"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Nghị định 135/2018/NĐ-CP ngày 04/10/2018 của Chính phủ.</w:t>
            </w:r>
          </w:p>
        </w:tc>
        <w:tc>
          <w:tcPr>
            <w:tcW w:w="814"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x</w:t>
            </w:r>
          </w:p>
        </w:tc>
        <w:tc>
          <w:tcPr>
            <w:tcW w:w="814"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x</w:t>
            </w:r>
          </w:p>
        </w:tc>
      </w:tr>
      <w:tr w:rsidR="00FC4F16" w:rsidRPr="00980C4C" w:rsidTr="001D27FF">
        <w:trPr>
          <w:jc w:val="center"/>
        </w:trPr>
        <w:tc>
          <w:tcPr>
            <w:tcW w:w="675"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4</w:t>
            </w:r>
          </w:p>
        </w:tc>
        <w:tc>
          <w:tcPr>
            <w:tcW w:w="2331" w:type="dxa"/>
            <w:shd w:val="clear" w:color="auto" w:fill="auto"/>
            <w:vAlign w:val="center"/>
          </w:tcPr>
          <w:p w:rsidR="00FC4F16" w:rsidRPr="00980C4C" w:rsidRDefault="00FC4F16" w:rsidP="00980C4C">
            <w:pPr>
              <w:spacing w:after="0"/>
              <w:ind w:left="142" w:right="142"/>
              <w:jc w:val="both"/>
              <w:rPr>
                <w:color w:val="000000"/>
                <w:sz w:val="24"/>
                <w:szCs w:val="24"/>
              </w:rPr>
            </w:pPr>
            <w:r w:rsidRPr="00980C4C">
              <w:rPr>
                <w:color w:val="000000"/>
                <w:spacing w:val="-8"/>
                <w:sz w:val="24"/>
                <w:szCs w:val="24"/>
              </w:rPr>
              <w:t>Sáp nhập, chia, tách trường trung học cơ sở</w:t>
            </w:r>
            <w:r w:rsidRPr="00980C4C">
              <w:rPr>
                <w:rStyle w:val="FootnoteReference"/>
                <w:color w:val="000000"/>
                <w:spacing w:val="-8"/>
                <w:sz w:val="24"/>
                <w:szCs w:val="24"/>
              </w:rPr>
              <w:footnoteReference w:id="41"/>
            </w:r>
          </w:p>
        </w:tc>
        <w:tc>
          <w:tcPr>
            <w:tcW w:w="870"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25 ngày làm việc</w:t>
            </w:r>
          </w:p>
        </w:tc>
        <w:tc>
          <w:tcPr>
            <w:tcW w:w="1500"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lang w:val="hr-HR"/>
              </w:rPr>
              <w:t xml:space="preserve">Tại </w:t>
            </w:r>
            <w:r w:rsidRPr="00980C4C">
              <w:rPr>
                <w:color w:val="000000"/>
                <w:sz w:val="24"/>
                <w:szCs w:val="24"/>
              </w:rPr>
              <w:t>bộ phận Một cửa cấp huyện</w:t>
            </w:r>
          </w:p>
        </w:tc>
        <w:tc>
          <w:tcPr>
            <w:tcW w:w="962"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Không</w:t>
            </w:r>
          </w:p>
        </w:tc>
        <w:tc>
          <w:tcPr>
            <w:tcW w:w="1923"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Nghị định 135/2018/NĐ-CP ngày 04/10/2018 của Chính phủ.</w:t>
            </w:r>
          </w:p>
        </w:tc>
        <w:tc>
          <w:tcPr>
            <w:tcW w:w="814"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x</w:t>
            </w:r>
          </w:p>
        </w:tc>
        <w:tc>
          <w:tcPr>
            <w:tcW w:w="814"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x</w:t>
            </w:r>
          </w:p>
        </w:tc>
      </w:tr>
      <w:tr w:rsidR="00FC4F16" w:rsidRPr="00980C4C" w:rsidTr="001D27FF">
        <w:trPr>
          <w:jc w:val="center"/>
        </w:trPr>
        <w:tc>
          <w:tcPr>
            <w:tcW w:w="675"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5</w:t>
            </w:r>
          </w:p>
        </w:tc>
        <w:tc>
          <w:tcPr>
            <w:tcW w:w="2331" w:type="dxa"/>
            <w:shd w:val="clear" w:color="auto" w:fill="auto"/>
            <w:vAlign w:val="center"/>
          </w:tcPr>
          <w:p w:rsidR="00FC4F16" w:rsidRPr="00980C4C" w:rsidRDefault="00FC4F16" w:rsidP="00980C4C">
            <w:pPr>
              <w:spacing w:after="0"/>
              <w:ind w:left="142" w:right="142"/>
              <w:jc w:val="both"/>
              <w:rPr>
                <w:color w:val="000000"/>
                <w:sz w:val="24"/>
                <w:szCs w:val="24"/>
              </w:rPr>
            </w:pPr>
            <w:r w:rsidRPr="00980C4C">
              <w:rPr>
                <w:color w:val="000000"/>
                <w:sz w:val="24"/>
                <w:szCs w:val="24"/>
              </w:rPr>
              <w:t>Giải thể trường trung học cơ sở (theo đề nghị của cá nhân, tổ chức thành lâp trường)</w:t>
            </w:r>
            <w:r w:rsidRPr="00980C4C">
              <w:rPr>
                <w:rStyle w:val="FootnoteReference"/>
                <w:color w:val="000000"/>
                <w:spacing w:val="-8"/>
                <w:sz w:val="24"/>
                <w:szCs w:val="24"/>
              </w:rPr>
              <w:footnoteReference w:id="42"/>
            </w:r>
          </w:p>
        </w:tc>
        <w:tc>
          <w:tcPr>
            <w:tcW w:w="870"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20 ngày làm việc</w:t>
            </w:r>
          </w:p>
        </w:tc>
        <w:tc>
          <w:tcPr>
            <w:tcW w:w="1500"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lang w:val="hr-HR"/>
              </w:rPr>
              <w:t xml:space="preserve">Tại </w:t>
            </w:r>
            <w:r w:rsidRPr="00980C4C">
              <w:rPr>
                <w:color w:val="000000"/>
                <w:sz w:val="24"/>
                <w:szCs w:val="24"/>
              </w:rPr>
              <w:t>bộ phận Một cửa cấp huyện</w:t>
            </w:r>
          </w:p>
        </w:tc>
        <w:tc>
          <w:tcPr>
            <w:tcW w:w="962"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Không</w:t>
            </w:r>
          </w:p>
        </w:tc>
        <w:tc>
          <w:tcPr>
            <w:tcW w:w="1923"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Nghị định 135/2018/NĐ-CP ngày 04/10/2018 của Chính phủ.</w:t>
            </w:r>
          </w:p>
        </w:tc>
        <w:tc>
          <w:tcPr>
            <w:tcW w:w="814"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x</w:t>
            </w:r>
          </w:p>
        </w:tc>
        <w:tc>
          <w:tcPr>
            <w:tcW w:w="814"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x</w:t>
            </w:r>
          </w:p>
        </w:tc>
      </w:tr>
      <w:tr w:rsidR="00FC4F16" w:rsidRPr="00980C4C" w:rsidTr="00980C4C">
        <w:trPr>
          <w:trHeight w:val="1466"/>
          <w:jc w:val="center"/>
        </w:trPr>
        <w:tc>
          <w:tcPr>
            <w:tcW w:w="675" w:type="dxa"/>
            <w:shd w:val="clear" w:color="auto" w:fill="auto"/>
            <w:vAlign w:val="center"/>
          </w:tcPr>
          <w:p w:rsidR="00FC4F16" w:rsidRPr="00980C4C" w:rsidRDefault="00FC4F16" w:rsidP="00980C4C">
            <w:pPr>
              <w:spacing w:before="120" w:after="120"/>
              <w:jc w:val="center"/>
              <w:rPr>
                <w:color w:val="000000"/>
                <w:sz w:val="24"/>
                <w:szCs w:val="24"/>
              </w:rPr>
            </w:pPr>
            <w:r w:rsidRPr="00980C4C">
              <w:rPr>
                <w:color w:val="000000"/>
                <w:sz w:val="24"/>
                <w:szCs w:val="24"/>
              </w:rPr>
              <w:lastRenderedPageBreak/>
              <w:t>6</w:t>
            </w:r>
          </w:p>
        </w:tc>
        <w:tc>
          <w:tcPr>
            <w:tcW w:w="2331" w:type="dxa"/>
            <w:shd w:val="clear" w:color="auto" w:fill="auto"/>
            <w:vAlign w:val="center"/>
          </w:tcPr>
          <w:p w:rsidR="00FC4F16" w:rsidRPr="00980C4C" w:rsidRDefault="00FC4F16" w:rsidP="00980C4C">
            <w:pPr>
              <w:spacing w:before="120" w:after="120"/>
              <w:ind w:left="142" w:right="142"/>
              <w:jc w:val="both"/>
              <w:rPr>
                <w:color w:val="000000"/>
                <w:sz w:val="24"/>
                <w:szCs w:val="24"/>
              </w:rPr>
            </w:pPr>
            <w:r w:rsidRPr="00980C4C">
              <w:rPr>
                <w:color w:val="000000"/>
                <w:spacing w:val="-8"/>
                <w:sz w:val="24"/>
                <w:szCs w:val="24"/>
              </w:rPr>
              <w:t>Thành lập trường phổ thông dân tộc bán trú</w:t>
            </w:r>
            <w:r w:rsidRPr="00980C4C">
              <w:rPr>
                <w:rStyle w:val="FootnoteReference"/>
                <w:color w:val="000000"/>
                <w:spacing w:val="-8"/>
                <w:sz w:val="24"/>
                <w:szCs w:val="24"/>
              </w:rPr>
              <w:footnoteReference w:id="43"/>
            </w:r>
          </w:p>
        </w:tc>
        <w:tc>
          <w:tcPr>
            <w:tcW w:w="870" w:type="dxa"/>
            <w:shd w:val="clear" w:color="auto" w:fill="auto"/>
            <w:vAlign w:val="center"/>
          </w:tcPr>
          <w:p w:rsidR="00FC4F16" w:rsidRPr="00980C4C" w:rsidRDefault="00FC4F16" w:rsidP="00980C4C">
            <w:pPr>
              <w:spacing w:before="120" w:after="120"/>
              <w:jc w:val="center"/>
              <w:rPr>
                <w:color w:val="000000"/>
                <w:sz w:val="24"/>
                <w:szCs w:val="24"/>
              </w:rPr>
            </w:pPr>
            <w:r w:rsidRPr="00980C4C">
              <w:rPr>
                <w:color w:val="000000"/>
                <w:sz w:val="24"/>
                <w:szCs w:val="24"/>
              </w:rPr>
              <w:t>35 ngày làm việc</w:t>
            </w:r>
          </w:p>
        </w:tc>
        <w:tc>
          <w:tcPr>
            <w:tcW w:w="1500" w:type="dxa"/>
            <w:shd w:val="clear" w:color="auto" w:fill="auto"/>
            <w:vAlign w:val="center"/>
          </w:tcPr>
          <w:p w:rsidR="00FC4F16" w:rsidRPr="00980C4C" w:rsidRDefault="00FC4F16" w:rsidP="00980C4C">
            <w:pPr>
              <w:spacing w:before="120" w:after="120"/>
              <w:jc w:val="center"/>
              <w:rPr>
                <w:color w:val="000000"/>
                <w:sz w:val="24"/>
                <w:szCs w:val="24"/>
              </w:rPr>
            </w:pPr>
            <w:r w:rsidRPr="00980C4C">
              <w:rPr>
                <w:color w:val="000000"/>
                <w:sz w:val="24"/>
                <w:szCs w:val="24"/>
                <w:lang w:val="hr-HR"/>
              </w:rPr>
              <w:t xml:space="preserve">Tại </w:t>
            </w:r>
            <w:r w:rsidRPr="00980C4C">
              <w:rPr>
                <w:color w:val="000000"/>
                <w:sz w:val="24"/>
                <w:szCs w:val="24"/>
              </w:rPr>
              <w:t>bộ phận Một cửa cấp huyện</w:t>
            </w:r>
          </w:p>
        </w:tc>
        <w:tc>
          <w:tcPr>
            <w:tcW w:w="962" w:type="dxa"/>
            <w:shd w:val="clear" w:color="auto" w:fill="auto"/>
            <w:vAlign w:val="center"/>
          </w:tcPr>
          <w:p w:rsidR="00FC4F16" w:rsidRPr="00980C4C" w:rsidRDefault="00FC4F16" w:rsidP="00980C4C">
            <w:pPr>
              <w:spacing w:before="120" w:after="120"/>
              <w:jc w:val="center"/>
              <w:rPr>
                <w:color w:val="000000"/>
                <w:sz w:val="24"/>
                <w:szCs w:val="24"/>
              </w:rPr>
            </w:pPr>
            <w:r w:rsidRPr="00980C4C">
              <w:rPr>
                <w:color w:val="000000"/>
                <w:sz w:val="24"/>
                <w:szCs w:val="24"/>
              </w:rPr>
              <w:t>Không</w:t>
            </w:r>
          </w:p>
        </w:tc>
        <w:tc>
          <w:tcPr>
            <w:tcW w:w="1923" w:type="dxa"/>
            <w:shd w:val="clear" w:color="auto" w:fill="auto"/>
            <w:vAlign w:val="center"/>
          </w:tcPr>
          <w:p w:rsidR="00FC4F16" w:rsidRPr="00980C4C" w:rsidRDefault="00FC4F16" w:rsidP="00980C4C">
            <w:pPr>
              <w:spacing w:before="120" w:after="120"/>
              <w:jc w:val="center"/>
              <w:rPr>
                <w:color w:val="000000"/>
                <w:sz w:val="24"/>
                <w:szCs w:val="24"/>
              </w:rPr>
            </w:pPr>
            <w:r w:rsidRPr="00980C4C">
              <w:rPr>
                <w:color w:val="000000"/>
                <w:sz w:val="24"/>
                <w:szCs w:val="24"/>
              </w:rPr>
              <w:t>Nghị định 135/2018/NĐ-CP ngày 04/10/2018 của Chính phủ.</w:t>
            </w:r>
          </w:p>
        </w:tc>
        <w:tc>
          <w:tcPr>
            <w:tcW w:w="814" w:type="dxa"/>
            <w:shd w:val="clear" w:color="auto" w:fill="auto"/>
            <w:vAlign w:val="center"/>
          </w:tcPr>
          <w:p w:rsidR="00FC4F16" w:rsidRPr="00980C4C" w:rsidRDefault="00FC4F16" w:rsidP="00980C4C">
            <w:pPr>
              <w:spacing w:before="120" w:after="120"/>
              <w:jc w:val="center"/>
              <w:rPr>
                <w:color w:val="000000"/>
                <w:sz w:val="24"/>
                <w:szCs w:val="24"/>
              </w:rPr>
            </w:pPr>
            <w:r w:rsidRPr="00980C4C">
              <w:rPr>
                <w:color w:val="000000"/>
                <w:sz w:val="24"/>
                <w:szCs w:val="24"/>
              </w:rPr>
              <w:t>x</w:t>
            </w:r>
          </w:p>
        </w:tc>
        <w:tc>
          <w:tcPr>
            <w:tcW w:w="814" w:type="dxa"/>
            <w:shd w:val="clear" w:color="auto" w:fill="auto"/>
            <w:vAlign w:val="center"/>
          </w:tcPr>
          <w:p w:rsidR="00FC4F16" w:rsidRPr="00980C4C" w:rsidRDefault="00FC4F16" w:rsidP="00980C4C">
            <w:pPr>
              <w:spacing w:before="120" w:after="120"/>
              <w:jc w:val="center"/>
              <w:rPr>
                <w:color w:val="000000"/>
                <w:sz w:val="24"/>
                <w:szCs w:val="24"/>
              </w:rPr>
            </w:pPr>
            <w:r w:rsidRPr="00980C4C">
              <w:rPr>
                <w:color w:val="000000"/>
                <w:sz w:val="24"/>
                <w:szCs w:val="24"/>
              </w:rPr>
              <w:t>x</w:t>
            </w:r>
          </w:p>
        </w:tc>
      </w:tr>
      <w:tr w:rsidR="00FC4F16" w:rsidRPr="00980C4C" w:rsidTr="00980C4C">
        <w:trPr>
          <w:trHeight w:val="1249"/>
          <w:jc w:val="center"/>
        </w:trPr>
        <w:tc>
          <w:tcPr>
            <w:tcW w:w="675" w:type="dxa"/>
            <w:shd w:val="clear" w:color="auto" w:fill="auto"/>
            <w:vAlign w:val="center"/>
          </w:tcPr>
          <w:p w:rsidR="00FC4F16" w:rsidRPr="00980C4C" w:rsidRDefault="00FC4F16" w:rsidP="00980C4C">
            <w:pPr>
              <w:spacing w:before="120" w:after="120"/>
              <w:jc w:val="center"/>
              <w:rPr>
                <w:color w:val="000000"/>
                <w:sz w:val="24"/>
                <w:szCs w:val="24"/>
              </w:rPr>
            </w:pPr>
            <w:r w:rsidRPr="00980C4C">
              <w:rPr>
                <w:color w:val="000000"/>
                <w:sz w:val="24"/>
                <w:szCs w:val="24"/>
              </w:rPr>
              <w:t>7</w:t>
            </w:r>
          </w:p>
        </w:tc>
        <w:tc>
          <w:tcPr>
            <w:tcW w:w="2331" w:type="dxa"/>
            <w:shd w:val="clear" w:color="auto" w:fill="auto"/>
            <w:vAlign w:val="center"/>
          </w:tcPr>
          <w:p w:rsidR="00FC4F16" w:rsidRPr="00980C4C" w:rsidRDefault="00FC4F16" w:rsidP="00980C4C">
            <w:pPr>
              <w:spacing w:before="120" w:after="120"/>
              <w:ind w:left="142" w:right="142"/>
              <w:jc w:val="both"/>
              <w:rPr>
                <w:color w:val="000000"/>
                <w:spacing w:val="-18"/>
                <w:sz w:val="24"/>
                <w:szCs w:val="24"/>
              </w:rPr>
            </w:pPr>
            <w:r w:rsidRPr="00980C4C">
              <w:rPr>
                <w:color w:val="000000"/>
                <w:spacing w:val="-18"/>
                <w:sz w:val="24"/>
                <w:szCs w:val="24"/>
              </w:rPr>
              <w:t>Sáp nhập, chia, tách trường phổ thông dân tộc bán trú</w:t>
            </w:r>
            <w:r w:rsidRPr="00980C4C">
              <w:rPr>
                <w:rStyle w:val="FootnoteReference"/>
                <w:color w:val="000000"/>
                <w:spacing w:val="-18"/>
                <w:sz w:val="24"/>
                <w:szCs w:val="24"/>
              </w:rPr>
              <w:footnoteReference w:id="44"/>
            </w:r>
          </w:p>
        </w:tc>
        <w:tc>
          <w:tcPr>
            <w:tcW w:w="870" w:type="dxa"/>
            <w:shd w:val="clear" w:color="auto" w:fill="auto"/>
            <w:vAlign w:val="center"/>
          </w:tcPr>
          <w:p w:rsidR="00FC4F16" w:rsidRPr="00980C4C" w:rsidRDefault="00FC4F16" w:rsidP="00980C4C">
            <w:pPr>
              <w:spacing w:before="120" w:after="120"/>
              <w:jc w:val="center"/>
              <w:rPr>
                <w:color w:val="000000"/>
                <w:spacing w:val="-18"/>
                <w:sz w:val="24"/>
                <w:szCs w:val="24"/>
              </w:rPr>
            </w:pPr>
            <w:r w:rsidRPr="00980C4C">
              <w:rPr>
                <w:color w:val="000000"/>
                <w:spacing w:val="-18"/>
                <w:sz w:val="24"/>
                <w:szCs w:val="24"/>
              </w:rPr>
              <w:t>25 ngày làm việc</w:t>
            </w:r>
          </w:p>
        </w:tc>
        <w:tc>
          <w:tcPr>
            <w:tcW w:w="1500" w:type="dxa"/>
            <w:shd w:val="clear" w:color="auto" w:fill="auto"/>
            <w:vAlign w:val="center"/>
          </w:tcPr>
          <w:p w:rsidR="00FC4F16" w:rsidRPr="00980C4C" w:rsidRDefault="00FC4F16" w:rsidP="00980C4C">
            <w:pPr>
              <w:spacing w:before="120" w:after="120"/>
              <w:jc w:val="center"/>
              <w:rPr>
                <w:color w:val="000000"/>
                <w:sz w:val="24"/>
                <w:szCs w:val="24"/>
              </w:rPr>
            </w:pPr>
            <w:r w:rsidRPr="00980C4C">
              <w:rPr>
                <w:color w:val="000000"/>
                <w:sz w:val="24"/>
                <w:szCs w:val="24"/>
                <w:lang w:val="hr-HR"/>
              </w:rPr>
              <w:t xml:space="preserve">Tại </w:t>
            </w:r>
            <w:r w:rsidRPr="00980C4C">
              <w:rPr>
                <w:color w:val="000000"/>
                <w:sz w:val="24"/>
                <w:szCs w:val="24"/>
              </w:rPr>
              <w:t>bộ phận Một cửa cấp huyện</w:t>
            </w:r>
          </w:p>
        </w:tc>
        <w:tc>
          <w:tcPr>
            <w:tcW w:w="962" w:type="dxa"/>
            <w:shd w:val="clear" w:color="auto" w:fill="auto"/>
            <w:vAlign w:val="center"/>
          </w:tcPr>
          <w:p w:rsidR="00FC4F16" w:rsidRPr="00980C4C" w:rsidRDefault="00FC4F16" w:rsidP="00980C4C">
            <w:pPr>
              <w:spacing w:before="120" w:after="120"/>
              <w:jc w:val="center"/>
              <w:rPr>
                <w:color w:val="000000"/>
                <w:sz w:val="24"/>
                <w:szCs w:val="24"/>
              </w:rPr>
            </w:pPr>
            <w:r w:rsidRPr="00980C4C">
              <w:rPr>
                <w:color w:val="000000"/>
                <w:sz w:val="24"/>
                <w:szCs w:val="24"/>
              </w:rPr>
              <w:t>Không</w:t>
            </w:r>
          </w:p>
        </w:tc>
        <w:tc>
          <w:tcPr>
            <w:tcW w:w="1923" w:type="dxa"/>
            <w:shd w:val="clear" w:color="auto" w:fill="auto"/>
            <w:vAlign w:val="center"/>
          </w:tcPr>
          <w:p w:rsidR="00FC4F16" w:rsidRPr="00980C4C" w:rsidRDefault="00FC4F16" w:rsidP="00980C4C">
            <w:pPr>
              <w:spacing w:before="120" w:after="120"/>
              <w:jc w:val="center"/>
              <w:rPr>
                <w:color w:val="000000"/>
                <w:sz w:val="24"/>
                <w:szCs w:val="24"/>
              </w:rPr>
            </w:pPr>
            <w:r w:rsidRPr="00980C4C">
              <w:rPr>
                <w:color w:val="000000"/>
                <w:sz w:val="24"/>
                <w:szCs w:val="24"/>
              </w:rPr>
              <w:t>Nghị định 135/2018/NĐ-CP ngày 04/10/2018 của Chính phủ.</w:t>
            </w:r>
          </w:p>
        </w:tc>
        <w:tc>
          <w:tcPr>
            <w:tcW w:w="814" w:type="dxa"/>
            <w:shd w:val="clear" w:color="auto" w:fill="auto"/>
            <w:vAlign w:val="center"/>
          </w:tcPr>
          <w:p w:rsidR="00FC4F16" w:rsidRPr="00980C4C" w:rsidRDefault="00FC4F16" w:rsidP="00980C4C">
            <w:pPr>
              <w:spacing w:before="120" w:after="120"/>
              <w:jc w:val="center"/>
              <w:rPr>
                <w:color w:val="000000"/>
                <w:sz w:val="24"/>
                <w:szCs w:val="24"/>
              </w:rPr>
            </w:pPr>
            <w:r w:rsidRPr="00980C4C">
              <w:rPr>
                <w:color w:val="000000"/>
                <w:sz w:val="24"/>
                <w:szCs w:val="24"/>
              </w:rPr>
              <w:t>x</w:t>
            </w:r>
          </w:p>
        </w:tc>
        <w:tc>
          <w:tcPr>
            <w:tcW w:w="814" w:type="dxa"/>
            <w:shd w:val="clear" w:color="auto" w:fill="auto"/>
            <w:vAlign w:val="center"/>
          </w:tcPr>
          <w:p w:rsidR="00FC4F16" w:rsidRPr="00980C4C" w:rsidRDefault="00FC4F16" w:rsidP="00980C4C">
            <w:pPr>
              <w:spacing w:before="120" w:after="120"/>
              <w:jc w:val="center"/>
              <w:rPr>
                <w:color w:val="000000"/>
                <w:sz w:val="24"/>
                <w:szCs w:val="24"/>
              </w:rPr>
            </w:pPr>
            <w:r w:rsidRPr="00980C4C">
              <w:rPr>
                <w:color w:val="000000"/>
                <w:sz w:val="24"/>
                <w:szCs w:val="24"/>
              </w:rPr>
              <w:t>x</w:t>
            </w:r>
          </w:p>
        </w:tc>
      </w:tr>
      <w:tr w:rsidR="00FC4F16" w:rsidRPr="00980C4C" w:rsidTr="001D27FF">
        <w:trPr>
          <w:jc w:val="center"/>
        </w:trPr>
        <w:tc>
          <w:tcPr>
            <w:tcW w:w="675" w:type="dxa"/>
            <w:shd w:val="clear" w:color="auto" w:fill="auto"/>
            <w:vAlign w:val="center"/>
          </w:tcPr>
          <w:p w:rsidR="00FC4F16" w:rsidRPr="00980C4C" w:rsidRDefault="00FC4F16" w:rsidP="00980C4C">
            <w:pPr>
              <w:spacing w:before="120" w:after="120"/>
              <w:jc w:val="center"/>
              <w:rPr>
                <w:color w:val="000000"/>
                <w:sz w:val="24"/>
                <w:szCs w:val="24"/>
              </w:rPr>
            </w:pPr>
            <w:r w:rsidRPr="00980C4C">
              <w:rPr>
                <w:color w:val="000000"/>
                <w:sz w:val="24"/>
                <w:szCs w:val="24"/>
              </w:rPr>
              <w:t>8</w:t>
            </w:r>
          </w:p>
        </w:tc>
        <w:tc>
          <w:tcPr>
            <w:tcW w:w="2331" w:type="dxa"/>
            <w:shd w:val="clear" w:color="auto" w:fill="auto"/>
            <w:vAlign w:val="center"/>
          </w:tcPr>
          <w:p w:rsidR="00FC4F16" w:rsidRPr="00980C4C" w:rsidRDefault="00FC4F16" w:rsidP="00980C4C">
            <w:pPr>
              <w:spacing w:before="120" w:after="120"/>
              <w:ind w:left="142" w:right="142"/>
              <w:jc w:val="both"/>
              <w:rPr>
                <w:color w:val="000000"/>
                <w:sz w:val="24"/>
                <w:szCs w:val="24"/>
              </w:rPr>
            </w:pPr>
            <w:r w:rsidRPr="00980C4C">
              <w:rPr>
                <w:color w:val="000000"/>
                <w:spacing w:val="-8"/>
                <w:sz w:val="24"/>
                <w:szCs w:val="24"/>
              </w:rPr>
              <w:t>Thành lập trường tiểu học công lập, cho phép thành lập trường tiểu học tư thục</w:t>
            </w:r>
            <w:r w:rsidRPr="00980C4C">
              <w:rPr>
                <w:rStyle w:val="FootnoteReference"/>
                <w:color w:val="000000"/>
                <w:spacing w:val="-8"/>
                <w:sz w:val="24"/>
                <w:szCs w:val="24"/>
              </w:rPr>
              <w:footnoteReference w:id="45"/>
            </w:r>
          </w:p>
        </w:tc>
        <w:tc>
          <w:tcPr>
            <w:tcW w:w="870" w:type="dxa"/>
            <w:shd w:val="clear" w:color="auto" w:fill="auto"/>
            <w:vAlign w:val="center"/>
          </w:tcPr>
          <w:p w:rsidR="00FC4F16" w:rsidRPr="00980C4C" w:rsidRDefault="00FC4F16" w:rsidP="00980C4C">
            <w:pPr>
              <w:spacing w:before="120" w:after="120"/>
              <w:jc w:val="center"/>
              <w:rPr>
                <w:color w:val="000000"/>
                <w:sz w:val="24"/>
                <w:szCs w:val="24"/>
              </w:rPr>
            </w:pPr>
            <w:r w:rsidRPr="00980C4C">
              <w:rPr>
                <w:color w:val="000000"/>
                <w:sz w:val="24"/>
                <w:szCs w:val="24"/>
              </w:rPr>
              <w:t>20 ngày làm việc</w:t>
            </w:r>
          </w:p>
        </w:tc>
        <w:tc>
          <w:tcPr>
            <w:tcW w:w="1500" w:type="dxa"/>
            <w:shd w:val="clear" w:color="auto" w:fill="auto"/>
            <w:vAlign w:val="center"/>
          </w:tcPr>
          <w:p w:rsidR="00FC4F16" w:rsidRPr="00980C4C" w:rsidRDefault="00FC4F16" w:rsidP="00980C4C">
            <w:pPr>
              <w:spacing w:before="120" w:after="120"/>
              <w:jc w:val="center"/>
              <w:rPr>
                <w:color w:val="000000"/>
                <w:sz w:val="24"/>
                <w:szCs w:val="24"/>
              </w:rPr>
            </w:pPr>
            <w:r w:rsidRPr="00980C4C">
              <w:rPr>
                <w:color w:val="000000"/>
                <w:sz w:val="24"/>
                <w:szCs w:val="24"/>
                <w:lang w:val="hr-HR"/>
              </w:rPr>
              <w:t xml:space="preserve">Tại </w:t>
            </w:r>
            <w:r w:rsidRPr="00980C4C">
              <w:rPr>
                <w:color w:val="000000"/>
                <w:sz w:val="24"/>
                <w:szCs w:val="24"/>
              </w:rPr>
              <w:t>bộ phận Một cửa cấp huyện</w:t>
            </w:r>
          </w:p>
        </w:tc>
        <w:tc>
          <w:tcPr>
            <w:tcW w:w="962" w:type="dxa"/>
            <w:shd w:val="clear" w:color="auto" w:fill="auto"/>
            <w:vAlign w:val="center"/>
          </w:tcPr>
          <w:p w:rsidR="00FC4F16" w:rsidRPr="00980C4C" w:rsidRDefault="00FC4F16" w:rsidP="00980C4C">
            <w:pPr>
              <w:spacing w:before="120" w:after="120"/>
              <w:jc w:val="center"/>
              <w:rPr>
                <w:color w:val="000000"/>
                <w:sz w:val="24"/>
                <w:szCs w:val="24"/>
              </w:rPr>
            </w:pPr>
            <w:r w:rsidRPr="00980C4C">
              <w:rPr>
                <w:color w:val="000000"/>
                <w:sz w:val="24"/>
                <w:szCs w:val="24"/>
              </w:rPr>
              <w:t>Không</w:t>
            </w:r>
          </w:p>
        </w:tc>
        <w:tc>
          <w:tcPr>
            <w:tcW w:w="1923" w:type="dxa"/>
            <w:shd w:val="clear" w:color="auto" w:fill="auto"/>
            <w:vAlign w:val="center"/>
          </w:tcPr>
          <w:p w:rsidR="00FC4F16" w:rsidRPr="00980C4C" w:rsidRDefault="00FC4F16" w:rsidP="00980C4C">
            <w:pPr>
              <w:spacing w:before="120" w:after="120"/>
              <w:jc w:val="center"/>
              <w:rPr>
                <w:color w:val="000000"/>
                <w:sz w:val="24"/>
                <w:szCs w:val="24"/>
              </w:rPr>
            </w:pPr>
            <w:r w:rsidRPr="00980C4C">
              <w:rPr>
                <w:color w:val="000000"/>
                <w:sz w:val="24"/>
                <w:szCs w:val="24"/>
              </w:rPr>
              <w:t>Nghị định 135/2018/NĐ-CP ngày 04/10/2018 của Chính phủ.</w:t>
            </w:r>
          </w:p>
        </w:tc>
        <w:tc>
          <w:tcPr>
            <w:tcW w:w="814" w:type="dxa"/>
            <w:shd w:val="clear" w:color="auto" w:fill="auto"/>
            <w:vAlign w:val="center"/>
          </w:tcPr>
          <w:p w:rsidR="00FC4F16" w:rsidRPr="00980C4C" w:rsidRDefault="00FC4F16" w:rsidP="00980C4C">
            <w:pPr>
              <w:spacing w:before="120" w:after="120"/>
              <w:jc w:val="center"/>
              <w:rPr>
                <w:color w:val="000000"/>
                <w:sz w:val="24"/>
                <w:szCs w:val="24"/>
              </w:rPr>
            </w:pPr>
            <w:r w:rsidRPr="00980C4C">
              <w:rPr>
                <w:color w:val="000000"/>
                <w:sz w:val="24"/>
                <w:szCs w:val="24"/>
              </w:rPr>
              <w:t>x</w:t>
            </w:r>
          </w:p>
        </w:tc>
        <w:tc>
          <w:tcPr>
            <w:tcW w:w="814" w:type="dxa"/>
            <w:shd w:val="clear" w:color="auto" w:fill="auto"/>
            <w:vAlign w:val="center"/>
          </w:tcPr>
          <w:p w:rsidR="00FC4F16" w:rsidRPr="00980C4C" w:rsidRDefault="00FC4F16" w:rsidP="00980C4C">
            <w:pPr>
              <w:spacing w:before="120" w:after="120"/>
              <w:jc w:val="center"/>
              <w:rPr>
                <w:color w:val="000000"/>
                <w:sz w:val="24"/>
                <w:szCs w:val="24"/>
              </w:rPr>
            </w:pPr>
            <w:r w:rsidRPr="00980C4C">
              <w:rPr>
                <w:color w:val="000000"/>
                <w:sz w:val="24"/>
                <w:szCs w:val="24"/>
              </w:rPr>
              <w:t>x</w:t>
            </w:r>
          </w:p>
        </w:tc>
      </w:tr>
      <w:tr w:rsidR="00FC4F16" w:rsidRPr="00980C4C" w:rsidTr="001D27FF">
        <w:trPr>
          <w:jc w:val="center"/>
        </w:trPr>
        <w:tc>
          <w:tcPr>
            <w:tcW w:w="675" w:type="dxa"/>
            <w:shd w:val="clear" w:color="auto" w:fill="auto"/>
            <w:vAlign w:val="center"/>
          </w:tcPr>
          <w:p w:rsidR="00FC4F16" w:rsidRPr="00980C4C" w:rsidRDefault="00FC4F16" w:rsidP="00980C4C">
            <w:pPr>
              <w:spacing w:before="120" w:after="120"/>
              <w:jc w:val="center"/>
              <w:rPr>
                <w:color w:val="000000"/>
                <w:sz w:val="24"/>
                <w:szCs w:val="24"/>
              </w:rPr>
            </w:pPr>
            <w:r w:rsidRPr="00980C4C">
              <w:rPr>
                <w:color w:val="000000"/>
                <w:sz w:val="24"/>
                <w:szCs w:val="24"/>
              </w:rPr>
              <w:t>9</w:t>
            </w:r>
          </w:p>
        </w:tc>
        <w:tc>
          <w:tcPr>
            <w:tcW w:w="2331" w:type="dxa"/>
            <w:shd w:val="clear" w:color="auto" w:fill="auto"/>
            <w:vAlign w:val="center"/>
          </w:tcPr>
          <w:p w:rsidR="00FC4F16" w:rsidRPr="00980C4C" w:rsidRDefault="00FC4F16" w:rsidP="00980C4C">
            <w:pPr>
              <w:spacing w:before="120" w:after="120"/>
              <w:ind w:left="142" w:right="142"/>
              <w:jc w:val="both"/>
              <w:rPr>
                <w:color w:val="000000"/>
                <w:sz w:val="24"/>
                <w:szCs w:val="24"/>
              </w:rPr>
            </w:pPr>
            <w:r w:rsidRPr="00980C4C">
              <w:rPr>
                <w:color w:val="000000"/>
                <w:spacing w:val="-8"/>
                <w:sz w:val="24"/>
                <w:szCs w:val="24"/>
              </w:rPr>
              <w:t>Cho phép trường tiểu học hoạt động giáo dục</w:t>
            </w:r>
            <w:r w:rsidRPr="00980C4C">
              <w:rPr>
                <w:rStyle w:val="FootnoteReference"/>
                <w:color w:val="000000"/>
                <w:spacing w:val="-8"/>
                <w:sz w:val="24"/>
                <w:szCs w:val="24"/>
              </w:rPr>
              <w:footnoteReference w:id="46"/>
            </w:r>
          </w:p>
        </w:tc>
        <w:tc>
          <w:tcPr>
            <w:tcW w:w="870" w:type="dxa"/>
            <w:shd w:val="clear" w:color="auto" w:fill="auto"/>
            <w:vAlign w:val="center"/>
          </w:tcPr>
          <w:p w:rsidR="00FC4F16" w:rsidRPr="00980C4C" w:rsidRDefault="00FC4F16" w:rsidP="00980C4C">
            <w:pPr>
              <w:spacing w:before="120" w:after="120"/>
              <w:jc w:val="center"/>
              <w:rPr>
                <w:color w:val="000000"/>
                <w:sz w:val="24"/>
                <w:szCs w:val="24"/>
              </w:rPr>
            </w:pPr>
            <w:r w:rsidRPr="00980C4C">
              <w:rPr>
                <w:color w:val="000000"/>
                <w:sz w:val="24"/>
                <w:szCs w:val="24"/>
              </w:rPr>
              <w:t>20 ngày làm việc</w:t>
            </w:r>
          </w:p>
        </w:tc>
        <w:tc>
          <w:tcPr>
            <w:tcW w:w="1500" w:type="dxa"/>
            <w:shd w:val="clear" w:color="auto" w:fill="auto"/>
            <w:vAlign w:val="center"/>
          </w:tcPr>
          <w:p w:rsidR="00FC4F16" w:rsidRPr="00980C4C" w:rsidRDefault="00FC4F16" w:rsidP="00980C4C">
            <w:pPr>
              <w:spacing w:before="120" w:after="120"/>
              <w:jc w:val="center"/>
              <w:rPr>
                <w:color w:val="000000"/>
                <w:sz w:val="24"/>
                <w:szCs w:val="24"/>
              </w:rPr>
            </w:pPr>
            <w:r w:rsidRPr="00980C4C">
              <w:rPr>
                <w:color w:val="000000"/>
                <w:sz w:val="24"/>
                <w:szCs w:val="24"/>
                <w:lang w:val="hr-HR"/>
              </w:rPr>
              <w:t xml:space="preserve">Tại </w:t>
            </w:r>
            <w:r w:rsidRPr="00980C4C">
              <w:rPr>
                <w:color w:val="000000"/>
                <w:sz w:val="24"/>
                <w:szCs w:val="24"/>
              </w:rPr>
              <w:t>bộ phận Một cửa cấp huyện</w:t>
            </w:r>
          </w:p>
        </w:tc>
        <w:tc>
          <w:tcPr>
            <w:tcW w:w="962" w:type="dxa"/>
            <w:shd w:val="clear" w:color="auto" w:fill="auto"/>
            <w:vAlign w:val="center"/>
          </w:tcPr>
          <w:p w:rsidR="00FC4F16" w:rsidRPr="00980C4C" w:rsidRDefault="00FC4F16" w:rsidP="00980C4C">
            <w:pPr>
              <w:spacing w:before="120" w:after="120"/>
              <w:jc w:val="center"/>
              <w:rPr>
                <w:color w:val="000000"/>
                <w:sz w:val="24"/>
                <w:szCs w:val="24"/>
              </w:rPr>
            </w:pPr>
            <w:r w:rsidRPr="00980C4C">
              <w:rPr>
                <w:color w:val="000000"/>
                <w:sz w:val="24"/>
                <w:szCs w:val="24"/>
              </w:rPr>
              <w:t>Không</w:t>
            </w:r>
          </w:p>
        </w:tc>
        <w:tc>
          <w:tcPr>
            <w:tcW w:w="1923" w:type="dxa"/>
            <w:shd w:val="clear" w:color="auto" w:fill="auto"/>
            <w:vAlign w:val="center"/>
          </w:tcPr>
          <w:p w:rsidR="00FC4F16" w:rsidRPr="00980C4C" w:rsidRDefault="00FC4F16" w:rsidP="00980C4C">
            <w:pPr>
              <w:spacing w:before="120" w:after="120"/>
              <w:jc w:val="center"/>
              <w:rPr>
                <w:color w:val="000000"/>
                <w:sz w:val="24"/>
                <w:szCs w:val="24"/>
              </w:rPr>
            </w:pPr>
            <w:r w:rsidRPr="00980C4C">
              <w:rPr>
                <w:color w:val="000000"/>
                <w:sz w:val="24"/>
                <w:szCs w:val="24"/>
              </w:rPr>
              <w:t>Nghị định 135/2018/NĐ-CP ngày 04/10/2018 của Chính phủ.</w:t>
            </w:r>
          </w:p>
        </w:tc>
        <w:tc>
          <w:tcPr>
            <w:tcW w:w="814" w:type="dxa"/>
            <w:shd w:val="clear" w:color="auto" w:fill="auto"/>
            <w:vAlign w:val="center"/>
          </w:tcPr>
          <w:p w:rsidR="00FC4F16" w:rsidRPr="00980C4C" w:rsidRDefault="00FC4F16" w:rsidP="00980C4C">
            <w:pPr>
              <w:spacing w:before="120" w:after="120"/>
              <w:jc w:val="center"/>
              <w:rPr>
                <w:color w:val="000000"/>
                <w:sz w:val="24"/>
                <w:szCs w:val="24"/>
              </w:rPr>
            </w:pPr>
            <w:r w:rsidRPr="00980C4C">
              <w:rPr>
                <w:color w:val="000000"/>
                <w:sz w:val="24"/>
                <w:szCs w:val="24"/>
              </w:rPr>
              <w:t>x</w:t>
            </w:r>
          </w:p>
        </w:tc>
        <w:tc>
          <w:tcPr>
            <w:tcW w:w="814" w:type="dxa"/>
            <w:shd w:val="clear" w:color="auto" w:fill="auto"/>
            <w:vAlign w:val="center"/>
          </w:tcPr>
          <w:p w:rsidR="00FC4F16" w:rsidRPr="00980C4C" w:rsidRDefault="00FC4F16" w:rsidP="00980C4C">
            <w:pPr>
              <w:spacing w:before="120" w:after="120"/>
              <w:jc w:val="center"/>
              <w:rPr>
                <w:color w:val="000000"/>
                <w:sz w:val="24"/>
                <w:szCs w:val="24"/>
              </w:rPr>
            </w:pPr>
            <w:r w:rsidRPr="00980C4C">
              <w:rPr>
                <w:color w:val="000000"/>
                <w:sz w:val="24"/>
                <w:szCs w:val="24"/>
              </w:rPr>
              <w:t>x</w:t>
            </w:r>
          </w:p>
        </w:tc>
      </w:tr>
      <w:tr w:rsidR="00FC4F16" w:rsidRPr="00980C4C" w:rsidTr="00980C4C">
        <w:trPr>
          <w:trHeight w:val="1240"/>
          <w:jc w:val="center"/>
        </w:trPr>
        <w:tc>
          <w:tcPr>
            <w:tcW w:w="675" w:type="dxa"/>
            <w:shd w:val="clear" w:color="auto" w:fill="auto"/>
            <w:vAlign w:val="center"/>
          </w:tcPr>
          <w:p w:rsidR="00FC4F16" w:rsidRPr="00980C4C" w:rsidRDefault="00FC4F16" w:rsidP="00980C4C">
            <w:pPr>
              <w:spacing w:before="120" w:after="120"/>
              <w:jc w:val="center"/>
              <w:rPr>
                <w:color w:val="000000"/>
                <w:sz w:val="24"/>
                <w:szCs w:val="24"/>
              </w:rPr>
            </w:pPr>
            <w:r w:rsidRPr="00980C4C">
              <w:rPr>
                <w:color w:val="000000"/>
                <w:sz w:val="24"/>
                <w:szCs w:val="24"/>
              </w:rPr>
              <w:t>10</w:t>
            </w:r>
          </w:p>
        </w:tc>
        <w:tc>
          <w:tcPr>
            <w:tcW w:w="2331" w:type="dxa"/>
            <w:shd w:val="clear" w:color="auto" w:fill="auto"/>
            <w:vAlign w:val="center"/>
          </w:tcPr>
          <w:p w:rsidR="00FC4F16" w:rsidRPr="00980C4C" w:rsidRDefault="00FC4F16" w:rsidP="00980C4C">
            <w:pPr>
              <w:spacing w:before="120" w:after="120"/>
              <w:ind w:left="142" w:right="142"/>
              <w:jc w:val="both"/>
              <w:rPr>
                <w:color w:val="000000"/>
                <w:sz w:val="24"/>
                <w:szCs w:val="24"/>
              </w:rPr>
            </w:pPr>
            <w:r w:rsidRPr="00980C4C">
              <w:rPr>
                <w:color w:val="000000"/>
                <w:sz w:val="24"/>
                <w:szCs w:val="24"/>
              </w:rPr>
              <w:t>Cho phép trường tiểu học hoạt động giáo dục trở lại</w:t>
            </w:r>
            <w:r w:rsidRPr="00980C4C">
              <w:rPr>
                <w:rStyle w:val="FootnoteReference"/>
                <w:color w:val="000000"/>
                <w:sz w:val="24"/>
                <w:szCs w:val="24"/>
              </w:rPr>
              <w:footnoteReference w:id="47"/>
            </w:r>
          </w:p>
        </w:tc>
        <w:tc>
          <w:tcPr>
            <w:tcW w:w="870" w:type="dxa"/>
            <w:shd w:val="clear" w:color="auto" w:fill="auto"/>
            <w:vAlign w:val="center"/>
          </w:tcPr>
          <w:p w:rsidR="00FC4F16" w:rsidRPr="00980C4C" w:rsidRDefault="00FC4F16" w:rsidP="00980C4C">
            <w:pPr>
              <w:spacing w:before="120" w:after="120"/>
              <w:jc w:val="center"/>
              <w:rPr>
                <w:color w:val="000000"/>
                <w:sz w:val="24"/>
                <w:szCs w:val="24"/>
              </w:rPr>
            </w:pPr>
            <w:r w:rsidRPr="00980C4C">
              <w:rPr>
                <w:color w:val="000000"/>
                <w:sz w:val="24"/>
                <w:szCs w:val="24"/>
                <w:lang w:val="pt-BR"/>
              </w:rPr>
              <w:t>20 ngày làm việc</w:t>
            </w:r>
          </w:p>
        </w:tc>
        <w:tc>
          <w:tcPr>
            <w:tcW w:w="1500" w:type="dxa"/>
            <w:shd w:val="clear" w:color="auto" w:fill="auto"/>
            <w:vAlign w:val="center"/>
          </w:tcPr>
          <w:p w:rsidR="00FC4F16" w:rsidRPr="00980C4C" w:rsidRDefault="00FC4F16" w:rsidP="00980C4C">
            <w:pPr>
              <w:spacing w:before="120" w:after="120"/>
              <w:jc w:val="center"/>
              <w:rPr>
                <w:color w:val="000000"/>
                <w:sz w:val="24"/>
                <w:szCs w:val="24"/>
              </w:rPr>
            </w:pPr>
            <w:r w:rsidRPr="00980C4C">
              <w:rPr>
                <w:color w:val="000000"/>
                <w:sz w:val="24"/>
                <w:szCs w:val="24"/>
                <w:lang w:val="hr-HR"/>
              </w:rPr>
              <w:t xml:space="preserve">Tại </w:t>
            </w:r>
            <w:r w:rsidRPr="00980C4C">
              <w:rPr>
                <w:color w:val="000000"/>
                <w:sz w:val="24"/>
                <w:szCs w:val="24"/>
              </w:rPr>
              <w:t>bộ phận Một cửa cấp huyện</w:t>
            </w:r>
          </w:p>
        </w:tc>
        <w:tc>
          <w:tcPr>
            <w:tcW w:w="962" w:type="dxa"/>
            <w:shd w:val="clear" w:color="auto" w:fill="auto"/>
            <w:vAlign w:val="center"/>
          </w:tcPr>
          <w:p w:rsidR="00FC4F16" w:rsidRPr="00980C4C" w:rsidRDefault="00FC4F16" w:rsidP="00980C4C">
            <w:pPr>
              <w:spacing w:before="120" w:after="120"/>
              <w:jc w:val="center"/>
              <w:rPr>
                <w:color w:val="000000"/>
                <w:sz w:val="24"/>
                <w:szCs w:val="24"/>
              </w:rPr>
            </w:pPr>
            <w:r w:rsidRPr="00980C4C">
              <w:rPr>
                <w:color w:val="000000"/>
                <w:sz w:val="24"/>
                <w:szCs w:val="24"/>
              </w:rPr>
              <w:t>Không</w:t>
            </w:r>
          </w:p>
        </w:tc>
        <w:tc>
          <w:tcPr>
            <w:tcW w:w="1923" w:type="dxa"/>
            <w:shd w:val="clear" w:color="auto" w:fill="auto"/>
            <w:vAlign w:val="center"/>
          </w:tcPr>
          <w:p w:rsidR="00FC4F16" w:rsidRPr="00980C4C" w:rsidRDefault="00FC4F16" w:rsidP="00980C4C">
            <w:pPr>
              <w:spacing w:before="120" w:after="120"/>
              <w:jc w:val="center"/>
              <w:rPr>
                <w:color w:val="000000"/>
                <w:sz w:val="24"/>
                <w:szCs w:val="24"/>
              </w:rPr>
            </w:pPr>
            <w:r w:rsidRPr="00980C4C">
              <w:rPr>
                <w:color w:val="000000"/>
                <w:sz w:val="24"/>
                <w:szCs w:val="24"/>
              </w:rPr>
              <w:t>Nghị định 135/2018/NĐ-CP ngày 04/10/2018 của Chính phủ.</w:t>
            </w:r>
          </w:p>
        </w:tc>
        <w:tc>
          <w:tcPr>
            <w:tcW w:w="814" w:type="dxa"/>
            <w:shd w:val="clear" w:color="auto" w:fill="auto"/>
            <w:vAlign w:val="center"/>
          </w:tcPr>
          <w:p w:rsidR="00FC4F16" w:rsidRPr="00980C4C" w:rsidRDefault="00FC4F16" w:rsidP="00980C4C">
            <w:pPr>
              <w:spacing w:before="120" w:after="120"/>
              <w:jc w:val="center"/>
              <w:rPr>
                <w:color w:val="000000"/>
                <w:sz w:val="24"/>
                <w:szCs w:val="24"/>
              </w:rPr>
            </w:pPr>
            <w:r w:rsidRPr="00980C4C">
              <w:rPr>
                <w:color w:val="000000"/>
                <w:sz w:val="24"/>
                <w:szCs w:val="24"/>
              </w:rPr>
              <w:t>x</w:t>
            </w:r>
          </w:p>
        </w:tc>
        <w:tc>
          <w:tcPr>
            <w:tcW w:w="814" w:type="dxa"/>
            <w:shd w:val="clear" w:color="auto" w:fill="auto"/>
            <w:vAlign w:val="center"/>
          </w:tcPr>
          <w:p w:rsidR="00FC4F16" w:rsidRPr="00980C4C" w:rsidRDefault="00FC4F16" w:rsidP="00980C4C">
            <w:pPr>
              <w:spacing w:before="120" w:after="120"/>
              <w:jc w:val="center"/>
              <w:rPr>
                <w:color w:val="000000"/>
                <w:sz w:val="24"/>
                <w:szCs w:val="24"/>
              </w:rPr>
            </w:pPr>
            <w:r w:rsidRPr="00980C4C">
              <w:rPr>
                <w:color w:val="000000"/>
                <w:sz w:val="24"/>
                <w:szCs w:val="24"/>
              </w:rPr>
              <w:t>x</w:t>
            </w:r>
          </w:p>
        </w:tc>
      </w:tr>
      <w:tr w:rsidR="00FC4F16" w:rsidRPr="00980C4C" w:rsidTr="001D27FF">
        <w:trPr>
          <w:jc w:val="center"/>
        </w:trPr>
        <w:tc>
          <w:tcPr>
            <w:tcW w:w="675" w:type="dxa"/>
            <w:shd w:val="clear" w:color="auto" w:fill="auto"/>
            <w:vAlign w:val="center"/>
          </w:tcPr>
          <w:p w:rsidR="00FC4F16" w:rsidRPr="00980C4C" w:rsidRDefault="00FC4F16" w:rsidP="00980C4C">
            <w:pPr>
              <w:spacing w:before="120" w:after="120"/>
              <w:jc w:val="center"/>
              <w:rPr>
                <w:color w:val="000000"/>
                <w:sz w:val="24"/>
                <w:szCs w:val="24"/>
              </w:rPr>
            </w:pPr>
            <w:r w:rsidRPr="00980C4C">
              <w:rPr>
                <w:color w:val="000000"/>
                <w:sz w:val="24"/>
                <w:szCs w:val="24"/>
              </w:rPr>
              <w:t>11</w:t>
            </w:r>
          </w:p>
        </w:tc>
        <w:tc>
          <w:tcPr>
            <w:tcW w:w="2331" w:type="dxa"/>
            <w:shd w:val="clear" w:color="auto" w:fill="auto"/>
            <w:vAlign w:val="center"/>
          </w:tcPr>
          <w:p w:rsidR="00FC4F16" w:rsidRPr="00980C4C" w:rsidRDefault="00FC4F16" w:rsidP="00980C4C">
            <w:pPr>
              <w:spacing w:before="120" w:after="120"/>
              <w:ind w:left="142" w:right="142"/>
              <w:jc w:val="both"/>
              <w:rPr>
                <w:color w:val="000000"/>
                <w:sz w:val="24"/>
                <w:szCs w:val="24"/>
              </w:rPr>
            </w:pPr>
            <w:r w:rsidRPr="00980C4C">
              <w:rPr>
                <w:color w:val="000000"/>
                <w:sz w:val="24"/>
                <w:szCs w:val="24"/>
              </w:rPr>
              <w:t>Sáp nhập, chia, tách trường tiểu học</w:t>
            </w:r>
            <w:r w:rsidRPr="00980C4C">
              <w:rPr>
                <w:rStyle w:val="FootnoteReference"/>
                <w:color w:val="000000"/>
                <w:sz w:val="24"/>
                <w:szCs w:val="24"/>
              </w:rPr>
              <w:footnoteReference w:id="48"/>
            </w:r>
          </w:p>
        </w:tc>
        <w:tc>
          <w:tcPr>
            <w:tcW w:w="870" w:type="dxa"/>
            <w:shd w:val="clear" w:color="auto" w:fill="auto"/>
            <w:vAlign w:val="center"/>
          </w:tcPr>
          <w:p w:rsidR="00FC4F16" w:rsidRPr="00980C4C" w:rsidRDefault="00FC4F16" w:rsidP="00980C4C">
            <w:pPr>
              <w:spacing w:before="120" w:after="120"/>
              <w:jc w:val="center"/>
              <w:rPr>
                <w:color w:val="000000"/>
                <w:sz w:val="24"/>
                <w:szCs w:val="24"/>
              </w:rPr>
            </w:pPr>
            <w:r w:rsidRPr="00980C4C">
              <w:rPr>
                <w:bCs/>
                <w:color w:val="000000"/>
                <w:sz w:val="24"/>
                <w:szCs w:val="24"/>
                <w:lang w:val="hr-HR"/>
              </w:rPr>
              <w:t xml:space="preserve">20 </w:t>
            </w:r>
            <w:r w:rsidRPr="00980C4C">
              <w:rPr>
                <w:bCs/>
                <w:color w:val="000000"/>
                <w:sz w:val="24"/>
                <w:szCs w:val="24"/>
                <w:lang w:val="pt-BR"/>
              </w:rPr>
              <w:t>ng</w:t>
            </w:r>
            <w:r w:rsidRPr="00980C4C">
              <w:rPr>
                <w:bCs/>
                <w:color w:val="000000"/>
                <w:sz w:val="24"/>
                <w:szCs w:val="24"/>
                <w:lang w:val="hr-HR"/>
              </w:rPr>
              <w:t>à</w:t>
            </w:r>
            <w:r w:rsidRPr="00980C4C">
              <w:rPr>
                <w:bCs/>
                <w:color w:val="000000"/>
                <w:sz w:val="24"/>
                <w:szCs w:val="24"/>
                <w:lang w:val="pt-BR"/>
              </w:rPr>
              <w:t>y</w:t>
            </w:r>
            <w:r w:rsidRPr="00980C4C">
              <w:rPr>
                <w:bCs/>
                <w:color w:val="000000"/>
                <w:sz w:val="24"/>
                <w:szCs w:val="24"/>
                <w:lang w:val="hr-HR"/>
              </w:rPr>
              <w:t xml:space="preserve"> </w:t>
            </w:r>
            <w:r w:rsidRPr="00980C4C">
              <w:rPr>
                <w:bCs/>
                <w:color w:val="000000"/>
                <w:sz w:val="24"/>
                <w:szCs w:val="24"/>
                <w:lang w:val="pt-BR"/>
              </w:rPr>
              <w:t>l</w:t>
            </w:r>
            <w:r w:rsidRPr="00980C4C">
              <w:rPr>
                <w:bCs/>
                <w:color w:val="000000"/>
                <w:sz w:val="24"/>
                <w:szCs w:val="24"/>
                <w:lang w:val="hr-HR"/>
              </w:rPr>
              <w:t>à</w:t>
            </w:r>
            <w:r w:rsidRPr="00980C4C">
              <w:rPr>
                <w:bCs/>
                <w:color w:val="000000"/>
                <w:sz w:val="24"/>
                <w:szCs w:val="24"/>
                <w:lang w:val="pt-BR"/>
              </w:rPr>
              <w:t>m</w:t>
            </w:r>
            <w:r w:rsidRPr="00980C4C">
              <w:rPr>
                <w:bCs/>
                <w:color w:val="000000"/>
                <w:sz w:val="24"/>
                <w:szCs w:val="24"/>
                <w:lang w:val="hr-HR"/>
              </w:rPr>
              <w:t xml:space="preserve"> </w:t>
            </w:r>
            <w:r w:rsidRPr="00980C4C">
              <w:rPr>
                <w:bCs/>
                <w:color w:val="000000"/>
                <w:sz w:val="24"/>
                <w:szCs w:val="24"/>
                <w:lang w:val="pt-BR"/>
              </w:rPr>
              <w:t>việc</w:t>
            </w:r>
          </w:p>
        </w:tc>
        <w:tc>
          <w:tcPr>
            <w:tcW w:w="1500" w:type="dxa"/>
            <w:shd w:val="clear" w:color="auto" w:fill="auto"/>
            <w:vAlign w:val="center"/>
          </w:tcPr>
          <w:p w:rsidR="00FC4F16" w:rsidRPr="00980C4C" w:rsidRDefault="00FC4F16" w:rsidP="00980C4C">
            <w:pPr>
              <w:spacing w:before="120" w:after="120"/>
              <w:jc w:val="center"/>
              <w:rPr>
                <w:color w:val="000000"/>
                <w:sz w:val="24"/>
                <w:szCs w:val="24"/>
              </w:rPr>
            </w:pPr>
            <w:r w:rsidRPr="00980C4C">
              <w:rPr>
                <w:color w:val="000000"/>
                <w:sz w:val="24"/>
                <w:szCs w:val="24"/>
                <w:lang w:val="hr-HR"/>
              </w:rPr>
              <w:t xml:space="preserve">Tại </w:t>
            </w:r>
            <w:r w:rsidRPr="00980C4C">
              <w:rPr>
                <w:color w:val="000000"/>
                <w:sz w:val="24"/>
                <w:szCs w:val="24"/>
              </w:rPr>
              <w:t>bộ phận Một cửa cấp huyện</w:t>
            </w:r>
          </w:p>
        </w:tc>
        <w:tc>
          <w:tcPr>
            <w:tcW w:w="962" w:type="dxa"/>
            <w:shd w:val="clear" w:color="auto" w:fill="auto"/>
            <w:vAlign w:val="center"/>
          </w:tcPr>
          <w:p w:rsidR="00FC4F16" w:rsidRPr="00980C4C" w:rsidRDefault="00FC4F16" w:rsidP="00980C4C">
            <w:pPr>
              <w:spacing w:before="120" w:after="120"/>
              <w:jc w:val="center"/>
              <w:rPr>
                <w:color w:val="000000"/>
                <w:sz w:val="24"/>
                <w:szCs w:val="24"/>
              </w:rPr>
            </w:pPr>
            <w:r w:rsidRPr="00980C4C">
              <w:rPr>
                <w:color w:val="000000"/>
                <w:sz w:val="24"/>
                <w:szCs w:val="24"/>
              </w:rPr>
              <w:t>Không</w:t>
            </w:r>
          </w:p>
        </w:tc>
        <w:tc>
          <w:tcPr>
            <w:tcW w:w="1923" w:type="dxa"/>
            <w:shd w:val="clear" w:color="auto" w:fill="auto"/>
            <w:vAlign w:val="center"/>
          </w:tcPr>
          <w:p w:rsidR="00FC4F16" w:rsidRPr="00980C4C" w:rsidRDefault="00FC4F16" w:rsidP="00980C4C">
            <w:pPr>
              <w:spacing w:before="120" w:after="120"/>
              <w:jc w:val="center"/>
              <w:rPr>
                <w:color w:val="000000"/>
                <w:sz w:val="24"/>
                <w:szCs w:val="24"/>
              </w:rPr>
            </w:pPr>
            <w:r w:rsidRPr="00980C4C">
              <w:rPr>
                <w:color w:val="000000"/>
                <w:sz w:val="24"/>
                <w:szCs w:val="24"/>
              </w:rPr>
              <w:t>Nghị định 135/2018/NĐ-CP ngày 04/10/2018 của Chính phủ.</w:t>
            </w:r>
          </w:p>
        </w:tc>
        <w:tc>
          <w:tcPr>
            <w:tcW w:w="814" w:type="dxa"/>
            <w:shd w:val="clear" w:color="auto" w:fill="auto"/>
            <w:vAlign w:val="center"/>
          </w:tcPr>
          <w:p w:rsidR="00FC4F16" w:rsidRPr="00980C4C" w:rsidRDefault="00FC4F16" w:rsidP="00980C4C">
            <w:pPr>
              <w:spacing w:before="120" w:after="120"/>
              <w:jc w:val="center"/>
              <w:rPr>
                <w:color w:val="000000"/>
                <w:sz w:val="24"/>
                <w:szCs w:val="24"/>
              </w:rPr>
            </w:pPr>
            <w:r w:rsidRPr="00980C4C">
              <w:rPr>
                <w:color w:val="000000"/>
                <w:sz w:val="24"/>
                <w:szCs w:val="24"/>
              </w:rPr>
              <w:t>x</w:t>
            </w:r>
          </w:p>
        </w:tc>
        <w:tc>
          <w:tcPr>
            <w:tcW w:w="814" w:type="dxa"/>
            <w:shd w:val="clear" w:color="auto" w:fill="auto"/>
            <w:vAlign w:val="center"/>
          </w:tcPr>
          <w:p w:rsidR="00FC4F16" w:rsidRPr="00980C4C" w:rsidRDefault="00FC4F16" w:rsidP="00980C4C">
            <w:pPr>
              <w:spacing w:before="120" w:after="120"/>
              <w:jc w:val="center"/>
              <w:rPr>
                <w:color w:val="000000"/>
                <w:sz w:val="24"/>
                <w:szCs w:val="24"/>
              </w:rPr>
            </w:pPr>
            <w:r w:rsidRPr="00980C4C">
              <w:rPr>
                <w:color w:val="000000"/>
                <w:sz w:val="24"/>
                <w:szCs w:val="24"/>
              </w:rPr>
              <w:t>x</w:t>
            </w:r>
          </w:p>
        </w:tc>
      </w:tr>
      <w:tr w:rsidR="00FC4F16" w:rsidRPr="00980C4C" w:rsidTr="001D27FF">
        <w:trPr>
          <w:jc w:val="center"/>
        </w:trPr>
        <w:tc>
          <w:tcPr>
            <w:tcW w:w="675"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lastRenderedPageBreak/>
              <w:t>12</w:t>
            </w:r>
          </w:p>
        </w:tc>
        <w:tc>
          <w:tcPr>
            <w:tcW w:w="2331" w:type="dxa"/>
            <w:shd w:val="clear" w:color="auto" w:fill="auto"/>
            <w:vAlign w:val="center"/>
          </w:tcPr>
          <w:p w:rsidR="00FC4F16" w:rsidRPr="00980C4C" w:rsidRDefault="00FC4F16" w:rsidP="00980C4C">
            <w:pPr>
              <w:spacing w:after="0"/>
              <w:ind w:left="142" w:right="142"/>
              <w:jc w:val="both"/>
              <w:rPr>
                <w:color w:val="000000"/>
                <w:spacing w:val="-8"/>
                <w:sz w:val="24"/>
                <w:szCs w:val="24"/>
              </w:rPr>
            </w:pPr>
            <w:r w:rsidRPr="00980C4C">
              <w:rPr>
                <w:color w:val="000000"/>
                <w:spacing w:val="-8"/>
                <w:sz w:val="24"/>
                <w:szCs w:val="24"/>
              </w:rPr>
              <w:t>Giải thể trường tiểu học (theo đề nghị của tổ chức, cá nhân đề nghị thành lập trường tiểu học)</w:t>
            </w:r>
            <w:r w:rsidRPr="00980C4C">
              <w:rPr>
                <w:rStyle w:val="FootnoteReference"/>
                <w:color w:val="000000"/>
                <w:spacing w:val="-8"/>
                <w:sz w:val="24"/>
                <w:szCs w:val="24"/>
              </w:rPr>
              <w:footnoteReference w:id="49"/>
            </w:r>
          </w:p>
        </w:tc>
        <w:tc>
          <w:tcPr>
            <w:tcW w:w="870"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lang w:val="pt-BR"/>
              </w:rPr>
              <w:t>20 ngày làm việc</w:t>
            </w:r>
          </w:p>
        </w:tc>
        <w:tc>
          <w:tcPr>
            <w:tcW w:w="1500"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lang w:val="hr-HR"/>
              </w:rPr>
              <w:t xml:space="preserve">Tại </w:t>
            </w:r>
            <w:r w:rsidRPr="00980C4C">
              <w:rPr>
                <w:color w:val="000000"/>
                <w:sz w:val="24"/>
                <w:szCs w:val="24"/>
              </w:rPr>
              <w:t>bộ phận Một cửa cấp huyện</w:t>
            </w:r>
          </w:p>
        </w:tc>
        <w:tc>
          <w:tcPr>
            <w:tcW w:w="962"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Không</w:t>
            </w:r>
          </w:p>
        </w:tc>
        <w:tc>
          <w:tcPr>
            <w:tcW w:w="1923"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Nghị định 135/2018/NĐ-CP ngày 04/10/2018 của Chính phủ.</w:t>
            </w:r>
          </w:p>
        </w:tc>
        <w:tc>
          <w:tcPr>
            <w:tcW w:w="814"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x</w:t>
            </w:r>
          </w:p>
        </w:tc>
        <w:tc>
          <w:tcPr>
            <w:tcW w:w="814"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x</w:t>
            </w:r>
          </w:p>
        </w:tc>
      </w:tr>
      <w:tr w:rsidR="00FC4F16" w:rsidRPr="00980C4C" w:rsidTr="001D27FF">
        <w:trPr>
          <w:jc w:val="center"/>
        </w:trPr>
        <w:tc>
          <w:tcPr>
            <w:tcW w:w="675"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13</w:t>
            </w:r>
          </w:p>
        </w:tc>
        <w:tc>
          <w:tcPr>
            <w:tcW w:w="2331" w:type="dxa"/>
            <w:shd w:val="clear" w:color="auto" w:fill="auto"/>
            <w:vAlign w:val="center"/>
          </w:tcPr>
          <w:p w:rsidR="00FC4F16" w:rsidRPr="00980C4C" w:rsidRDefault="00FC4F16" w:rsidP="00980C4C">
            <w:pPr>
              <w:spacing w:after="0"/>
              <w:ind w:left="142" w:right="142"/>
              <w:jc w:val="both"/>
              <w:rPr>
                <w:color w:val="000000"/>
                <w:sz w:val="24"/>
                <w:szCs w:val="24"/>
              </w:rPr>
            </w:pPr>
            <w:r w:rsidRPr="00980C4C">
              <w:rPr>
                <w:color w:val="000000"/>
                <w:spacing w:val="-8"/>
                <w:sz w:val="24"/>
                <w:szCs w:val="24"/>
              </w:rPr>
              <w:t>Thành lập trung tâm học tập cộng đồng</w:t>
            </w:r>
            <w:r w:rsidRPr="00980C4C">
              <w:rPr>
                <w:rStyle w:val="FootnoteReference"/>
                <w:color w:val="000000"/>
                <w:spacing w:val="-8"/>
                <w:sz w:val="24"/>
                <w:szCs w:val="24"/>
              </w:rPr>
              <w:footnoteReference w:id="50"/>
            </w:r>
          </w:p>
        </w:tc>
        <w:tc>
          <w:tcPr>
            <w:tcW w:w="870" w:type="dxa"/>
            <w:shd w:val="clear" w:color="auto" w:fill="auto"/>
            <w:vAlign w:val="center"/>
          </w:tcPr>
          <w:p w:rsidR="00FC4F16" w:rsidRPr="00980C4C" w:rsidRDefault="00FC4F16" w:rsidP="00980C4C">
            <w:pPr>
              <w:spacing w:after="0"/>
              <w:jc w:val="center"/>
              <w:rPr>
                <w:color w:val="000000"/>
                <w:sz w:val="24"/>
                <w:szCs w:val="24"/>
              </w:rPr>
            </w:pPr>
            <w:r w:rsidRPr="00980C4C">
              <w:rPr>
                <w:bCs/>
                <w:color w:val="000000"/>
                <w:spacing w:val="-4"/>
                <w:sz w:val="24"/>
                <w:szCs w:val="24"/>
                <w:lang w:val="pt-BR"/>
              </w:rPr>
              <w:t>15 ngày</w:t>
            </w:r>
            <w:r w:rsidRPr="00980C4C">
              <w:rPr>
                <w:color w:val="000000"/>
                <w:spacing w:val="-4"/>
                <w:sz w:val="24"/>
                <w:szCs w:val="24"/>
                <w:lang w:val="pt-BR"/>
              </w:rPr>
              <w:t xml:space="preserve"> làm việc</w:t>
            </w:r>
          </w:p>
        </w:tc>
        <w:tc>
          <w:tcPr>
            <w:tcW w:w="1500"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lang w:val="hr-HR"/>
              </w:rPr>
              <w:t xml:space="preserve">Tại </w:t>
            </w:r>
            <w:r w:rsidRPr="00980C4C">
              <w:rPr>
                <w:color w:val="000000"/>
                <w:sz w:val="24"/>
                <w:szCs w:val="24"/>
              </w:rPr>
              <w:t>bộ phận Một cửa cấp huyện</w:t>
            </w:r>
          </w:p>
        </w:tc>
        <w:tc>
          <w:tcPr>
            <w:tcW w:w="962"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Không</w:t>
            </w:r>
          </w:p>
        </w:tc>
        <w:tc>
          <w:tcPr>
            <w:tcW w:w="1923"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Nghị định 135/2018/NĐ-CP ngày 04/10/2018 của Chính phủ.</w:t>
            </w:r>
          </w:p>
        </w:tc>
        <w:tc>
          <w:tcPr>
            <w:tcW w:w="814"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x</w:t>
            </w:r>
          </w:p>
        </w:tc>
        <w:tc>
          <w:tcPr>
            <w:tcW w:w="814"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x</w:t>
            </w:r>
          </w:p>
        </w:tc>
      </w:tr>
      <w:tr w:rsidR="00FC4F16" w:rsidRPr="00980C4C" w:rsidTr="001D27FF">
        <w:trPr>
          <w:jc w:val="center"/>
        </w:trPr>
        <w:tc>
          <w:tcPr>
            <w:tcW w:w="675"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14</w:t>
            </w:r>
          </w:p>
        </w:tc>
        <w:tc>
          <w:tcPr>
            <w:tcW w:w="2331" w:type="dxa"/>
            <w:shd w:val="clear" w:color="auto" w:fill="auto"/>
            <w:vAlign w:val="center"/>
          </w:tcPr>
          <w:p w:rsidR="00FC4F16" w:rsidRPr="00980C4C" w:rsidRDefault="00FC4F16" w:rsidP="00980C4C">
            <w:pPr>
              <w:spacing w:after="0"/>
              <w:ind w:left="142" w:right="142"/>
              <w:jc w:val="both"/>
              <w:rPr>
                <w:color w:val="000000"/>
                <w:sz w:val="24"/>
                <w:szCs w:val="24"/>
              </w:rPr>
            </w:pPr>
            <w:r w:rsidRPr="00980C4C">
              <w:rPr>
                <w:color w:val="000000"/>
                <w:sz w:val="24"/>
                <w:szCs w:val="24"/>
              </w:rPr>
              <w:t>Cho phép trung tâm học tập cộng đồng hoạt động trở lại</w:t>
            </w:r>
            <w:r w:rsidRPr="00980C4C">
              <w:rPr>
                <w:rStyle w:val="FootnoteReference"/>
                <w:color w:val="000000"/>
                <w:sz w:val="24"/>
                <w:szCs w:val="24"/>
              </w:rPr>
              <w:footnoteReference w:id="51"/>
            </w:r>
          </w:p>
        </w:tc>
        <w:tc>
          <w:tcPr>
            <w:tcW w:w="870" w:type="dxa"/>
            <w:shd w:val="clear" w:color="auto" w:fill="auto"/>
            <w:vAlign w:val="center"/>
          </w:tcPr>
          <w:p w:rsidR="00FC4F16" w:rsidRPr="00980C4C" w:rsidRDefault="00FC4F16" w:rsidP="00980C4C">
            <w:pPr>
              <w:spacing w:after="0"/>
              <w:jc w:val="center"/>
              <w:rPr>
                <w:color w:val="000000"/>
                <w:sz w:val="24"/>
                <w:szCs w:val="24"/>
              </w:rPr>
            </w:pPr>
            <w:r w:rsidRPr="00980C4C">
              <w:rPr>
                <w:bCs/>
                <w:color w:val="000000"/>
                <w:spacing w:val="-4"/>
                <w:sz w:val="24"/>
                <w:szCs w:val="24"/>
                <w:lang w:val="pt-BR"/>
              </w:rPr>
              <w:t>15 ngày</w:t>
            </w:r>
            <w:r w:rsidRPr="00980C4C">
              <w:rPr>
                <w:color w:val="000000"/>
                <w:spacing w:val="-4"/>
                <w:sz w:val="24"/>
                <w:szCs w:val="24"/>
                <w:lang w:val="pt-BR"/>
              </w:rPr>
              <w:t xml:space="preserve"> làm việc</w:t>
            </w:r>
          </w:p>
        </w:tc>
        <w:tc>
          <w:tcPr>
            <w:tcW w:w="1500"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lang w:val="hr-HR"/>
              </w:rPr>
              <w:t xml:space="preserve">Tại </w:t>
            </w:r>
            <w:r w:rsidRPr="00980C4C">
              <w:rPr>
                <w:color w:val="000000"/>
                <w:sz w:val="24"/>
                <w:szCs w:val="24"/>
              </w:rPr>
              <w:t>bộ phận Một cửa cấp huyện</w:t>
            </w:r>
          </w:p>
        </w:tc>
        <w:tc>
          <w:tcPr>
            <w:tcW w:w="962"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Không</w:t>
            </w:r>
          </w:p>
        </w:tc>
        <w:tc>
          <w:tcPr>
            <w:tcW w:w="1923"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Nghị định 135/2018/NĐ-CP ngày 04/10/2018 của Chính phủ.</w:t>
            </w:r>
          </w:p>
        </w:tc>
        <w:tc>
          <w:tcPr>
            <w:tcW w:w="814"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x</w:t>
            </w:r>
          </w:p>
        </w:tc>
        <w:tc>
          <w:tcPr>
            <w:tcW w:w="814"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x</w:t>
            </w:r>
          </w:p>
        </w:tc>
      </w:tr>
      <w:tr w:rsidR="00FC4F16" w:rsidRPr="00980C4C" w:rsidTr="001D27FF">
        <w:trPr>
          <w:jc w:val="center"/>
        </w:trPr>
        <w:tc>
          <w:tcPr>
            <w:tcW w:w="675"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15</w:t>
            </w:r>
          </w:p>
        </w:tc>
        <w:tc>
          <w:tcPr>
            <w:tcW w:w="2331" w:type="dxa"/>
            <w:shd w:val="clear" w:color="auto" w:fill="auto"/>
            <w:vAlign w:val="center"/>
          </w:tcPr>
          <w:p w:rsidR="00FC4F16" w:rsidRPr="00980C4C" w:rsidRDefault="00FC4F16" w:rsidP="00980C4C">
            <w:pPr>
              <w:spacing w:after="0"/>
              <w:ind w:left="142" w:right="142"/>
              <w:jc w:val="both"/>
              <w:rPr>
                <w:color w:val="000000"/>
                <w:sz w:val="24"/>
                <w:szCs w:val="24"/>
              </w:rPr>
            </w:pPr>
            <w:r w:rsidRPr="00980C4C">
              <w:rPr>
                <w:color w:val="000000"/>
                <w:spacing w:val="-4"/>
                <w:sz w:val="24"/>
                <w:szCs w:val="24"/>
              </w:rPr>
              <w:t>Cho phép trường phổ thông dân tộc nội trú có cấp học cao nhất là trung học cơ sở hoạt động giáo dục</w:t>
            </w:r>
            <w:r w:rsidRPr="00980C4C">
              <w:rPr>
                <w:color w:val="000000"/>
                <w:sz w:val="24"/>
                <w:szCs w:val="24"/>
              </w:rPr>
              <w:t xml:space="preserve"> </w:t>
            </w:r>
            <w:r w:rsidRPr="00980C4C">
              <w:rPr>
                <w:rStyle w:val="FootnoteReference"/>
                <w:color w:val="000000"/>
                <w:sz w:val="24"/>
                <w:szCs w:val="24"/>
              </w:rPr>
              <w:footnoteReference w:id="52"/>
            </w:r>
          </w:p>
        </w:tc>
        <w:tc>
          <w:tcPr>
            <w:tcW w:w="870" w:type="dxa"/>
            <w:shd w:val="clear" w:color="auto" w:fill="auto"/>
            <w:vAlign w:val="center"/>
          </w:tcPr>
          <w:p w:rsidR="00FC4F16" w:rsidRPr="00980C4C" w:rsidRDefault="00FC4F16" w:rsidP="00980C4C">
            <w:pPr>
              <w:spacing w:after="0"/>
              <w:jc w:val="center"/>
              <w:rPr>
                <w:color w:val="000000"/>
                <w:sz w:val="24"/>
                <w:szCs w:val="24"/>
              </w:rPr>
            </w:pPr>
            <w:r w:rsidRPr="00980C4C">
              <w:rPr>
                <w:bCs/>
                <w:color w:val="000000"/>
                <w:spacing w:val="-4"/>
                <w:sz w:val="24"/>
                <w:szCs w:val="24"/>
                <w:lang w:val="pt-BR"/>
              </w:rPr>
              <w:t>20 ngày</w:t>
            </w:r>
            <w:r w:rsidRPr="00980C4C">
              <w:rPr>
                <w:color w:val="000000"/>
                <w:spacing w:val="-4"/>
                <w:sz w:val="24"/>
                <w:szCs w:val="24"/>
                <w:lang w:val="pt-BR"/>
              </w:rPr>
              <w:t xml:space="preserve"> làm việc</w:t>
            </w:r>
          </w:p>
        </w:tc>
        <w:tc>
          <w:tcPr>
            <w:tcW w:w="1500"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lang w:val="hr-HR"/>
              </w:rPr>
              <w:t xml:space="preserve">Tại </w:t>
            </w:r>
            <w:r w:rsidRPr="00980C4C">
              <w:rPr>
                <w:color w:val="000000"/>
                <w:sz w:val="24"/>
                <w:szCs w:val="24"/>
              </w:rPr>
              <w:t>bộ phận Một cửa cấp huyện</w:t>
            </w:r>
          </w:p>
        </w:tc>
        <w:tc>
          <w:tcPr>
            <w:tcW w:w="962"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Không</w:t>
            </w:r>
          </w:p>
        </w:tc>
        <w:tc>
          <w:tcPr>
            <w:tcW w:w="1923"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Nghị định 135/2018/NĐ-CP ngày 04/10/2018 của Chính phủ.</w:t>
            </w:r>
          </w:p>
        </w:tc>
        <w:tc>
          <w:tcPr>
            <w:tcW w:w="814"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x</w:t>
            </w:r>
          </w:p>
        </w:tc>
        <w:tc>
          <w:tcPr>
            <w:tcW w:w="814"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x</w:t>
            </w:r>
          </w:p>
        </w:tc>
      </w:tr>
      <w:tr w:rsidR="00FC4F16" w:rsidRPr="00980C4C" w:rsidTr="001D27FF">
        <w:trPr>
          <w:jc w:val="center"/>
        </w:trPr>
        <w:tc>
          <w:tcPr>
            <w:tcW w:w="675"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16</w:t>
            </w:r>
          </w:p>
        </w:tc>
        <w:tc>
          <w:tcPr>
            <w:tcW w:w="2331" w:type="dxa"/>
            <w:shd w:val="clear" w:color="auto" w:fill="auto"/>
            <w:vAlign w:val="center"/>
          </w:tcPr>
          <w:p w:rsidR="00FC4F16" w:rsidRPr="00980C4C" w:rsidRDefault="00FC4F16" w:rsidP="00980C4C">
            <w:pPr>
              <w:spacing w:after="0"/>
              <w:ind w:left="27" w:right="98"/>
              <w:jc w:val="both"/>
              <w:rPr>
                <w:color w:val="000000"/>
                <w:sz w:val="24"/>
                <w:szCs w:val="24"/>
              </w:rPr>
            </w:pPr>
            <w:r w:rsidRPr="00980C4C">
              <w:rPr>
                <w:color w:val="000000"/>
                <w:sz w:val="24"/>
                <w:szCs w:val="24"/>
              </w:rPr>
              <w:t>Thành lập trường mẫu giáo, trường mầm non, nhà trẻ công lập hoặc cho phép thành lập trường mẫu giáo, trường mầm non, nhà trẻ dân lập, tư thục</w:t>
            </w:r>
            <w:r w:rsidRPr="00980C4C">
              <w:rPr>
                <w:rStyle w:val="FootnoteReference"/>
                <w:color w:val="000000"/>
                <w:sz w:val="24"/>
                <w:szCs w:val="24"/>
              </w:rPr>
              <w:footnoteReference w:id="53"/>
            </w:r>
          </w:p>
        </w:tc>
        <w:tc>
          <w:tcPr>
            <w:tcW w:w="870"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25</w:t>
            </w:r>
            <w:r w:rsidRPr="00980C4C">
              <w:rPr>
                <w:color w:val="000000"/>
                <w:sz w:val="24"/>
                <w:szCs w:val="24"/>
                <w:lang w:val="vi-VN"/>
              </w:rPr>
              <w:t xml:space="preserve"> ngày làm việc</w:t>
            </w:r>
          </w:p>
        </w:tc>
        <w:tc>
          <w:tcPr>
            <w:tcW w:w="1500"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lang w:val="hr-HR"/>
              </w:rPr>
              <w:t xml:space="preserve">Tại </w:t>
            </w:r>
            <w:r w:rsidRPr="00980C4C">
              <w:rPr>
                <w:color w:val="000000"/>
                <w:sz w:val="24"/>
                <w:szCs w:val="24"/>
              </w:rPr>
              <w:t>bộ phận Một cửa cấp huyện</w:t>
            </w:r>
          </w:p>
        </w:tc>
        <w:tc>
          <w:tcPr>
            <w:tcW w:w="962"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Không</w:t>
            </w:r>
          </w:p>
        </w:tc>
        <w:tc>
          <w:tcPr>
            <w:tcW w:w="1923" w:type="dxa"/>
            <w:shd w:val="clear" w:color="auto" w:fill="auto"/>
            <w:vAlign w:val="center"/>
          </w:tcPr>
          <w:p w:rsidR="00FC4F16" w:rsidRPr="00980C4C" w:rsidRDefault="00FC4F16" w:rsidP="00980C4C">
            <w:pPr>
              <w:spacing w:after="0"/>
              <w:jc w:val="center"/>
              <w:rPr>
                <w:color w:val="000000"/>
                <w:spacing w:val="-10"/>
                <w:sz w:val="24"/>
                <w:szCs w:val="24"/>
              </w:rPr>
            </w:pPr>
            <w:r w:rsidRPr="00980C4C">
              <w:rPr>
                <w:color w:val="000000"/>
                <w:sz w:val="24"/>
                <w:szCs w:val="24"/>
              </w:rPr>
              <w:t>Nghị định 135/2018/NĐ-CP ngày 04/10/2018 của Chính phủ.</w:t>
            </w:r>
          </w:p>
        </w:tc>
        <w:tc>
          <w:tcPr>
            <w:tcW w:w="814"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x</w:t>
            </w:r>
          </w:p>
        </w:tc>
        <w:tc>
          <w:tcPr>
            <w:tcW w:w="814"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x</w:t>
            </w:r>
          </w:p>
        </w:tc>
      </w:tr>
      <w:tr w:rsidR="00FC4F16" w:rsidRPr="00980C4C" w:rsidTr="001D27FF">
        <w:trPr>
          <w:trHeight w:val="1674"/>
          <w:jc w:val="center"/>
        </w:trPr>
        <w:tc>
          <w:tcPr>
            <w:tcW w:w="675"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lastRenderedPageBreak/>
              <w:t>17</w:t>
            </w:r>
          </w:p>
        </w:tc>
        <w:tc>
          <w:tcPr>
            <w:tcW w:w="2331" w:type="dxa"/>
            <w:shd w:val="clear" w:color="auto" w:fill="auto"/>
            <w:vAlign w:val="center"/>
          </w:tcPr>
          <w:p w:rsidR="00FC4F16" w:rsidRPr="00980C4C" w:rsidRDefault="00FC4F16" w:rsidP="00980C4C">
            <w:pPr>
              <w:spacing w:after="0"/>
              <w:ind w:left="27" w:right="98"/>
              <w:jc w:val="both"/>
              <w:rPr>
                <w:color w:val="000000"/>
                <w:sz w:val="24"/>
                <w:szCs w:val="24"/>
              </w:rPr>
            </w:pPr>
            <w:r w:rsidRPr="00980C4C">
              <w:rPr>
                <w:color w:val="000000"/>
                <w:sz w:val="24"/>
                <w:szCs w:val="24"/>
              </w:rPr>
              <w:t>Cho phép trường mẫu giáo, trường mầm non, nhà trẻ hoạt động giáo dục</w:t>
            </w:r>
            <w:r w:rsidRPr="00980C4C">
              <w:rPr>
                <w:rStyle w:val="FootnoteReference"/>
                <w:color w:val="000000"/>
                <w:sz w:val="24"/>
                <w:szCs w:val="24"/>
              </w:rPr>
              <w:footnoteReference w:id="54"/>
            </w:r>
          </w:p>
          <w:p w:rsidR="00FC4F16" w:rsidRPr="00980C4C" w:rsidRDefault="00FC4F16" w:rsidP="00980C4C">
            <w:pPr>
              <w:spacing w:after="0"/>
              <w:ind w:left="27" w:right="98"/>
              <w:jc w:val="both"/>
              <w:rPr>
                <w:color w:val="000000"/>
                <w:spacing w:val="-6"/>
                <w:sz w:val="24"/>
                <w:szCs w:val="24"/>
              </w:rPr>
            </w:pPr>
          </w:p>
        </w:tc>
        <w:tc>
          <w:tcPr>
            <w:tcW w:w="870"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pacing w:val="-4"/>
                <w:sz w:val="24"/>
                <w:szCs w:val="24"/>
              </w:rPr>
              <w:t>20</w:t>
            </w:r>
            <w:r w:rsidRPr="00980C4C">
              <w:rPr>
                <w:color w:val="000000"/>
                <w:spacing w:val="-4"/>
                <w:sz w:val="24"/>
                <w:szCs w:val="24"/>
                <w:lang w:val="vi-VN"/>
              </w:rPr>
              <w:t xml:space="preserve"> ngày làm việc</w:t>
            </w:r>
          </w:p>
        </w:tc>
        <w:tc>
          <w:tcPr>
            <w:tcW w:w="1500"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lang w:val="hr-HR"/>
              </w:rPr>
              <w:t xml:space="preserve">Tại </w:t>
            </w:r>
            <w:r w:rsidRPr="00980C4C">
              <w:rPr>
                <w:color w:val="000000"/>
                <w:sz w:val="24"/>
                <w:szCs w:val="24"/>
              </w:rPr>
              <w:t>bộ phận Một cửa cấp huyện</w:t>
            </w:r>
          </w:p>
        </w:tc>
        <w:tc>
          <w:tcPr>
            <w:tcW w:w="962"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Không</w:t>
            </w:r>
          </w:p>
        </w:tc>
        <w:tc>
          <w:tcPr>
            <w:tcW w:w="1923"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Nghị định 135/2018/NĐ-CP ngày 04/10/2018 của Chính phủ.</w:t>
            </w:r>
          </w:p>
        </w:tc>
        <w:tc>
          <w:tcPr>
            <w:tcW w:w="814"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x</w:t>
            </w:r>
          </w:p>
        </w:tc>
        <w:tc>
          <w:tcPr>
            <w:tcW w:w="814"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x</w:t>
            </w:r>
          </w:p>
        </w:tc>
      </w:tr>
      <w:tr w:rsidR="00FC4F16" w:rsidRPr="00980C4C" w:rsidTr="001D27FF">
        <w:trPr>
          <w:jc w:val="center"/>
        </w:trPr>
        <w:tc>
          <w:tcPr>
            <w:tcW w:w="675"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18</w:t>
            </w:r>
          </w:p>
        </w:tc>
        <w:tc>
          <w:tcPr>
            <w:tcW w:w="2331" w:type="dxa"/>
            <w:shd w:val="clear" w:color="auto" w:fill="auto"/>
            <w:vAlign w:val="center"/>
          </w:tcPr>
          <w:p w:rsidR="00FC4F16" w:rsidRPr="00980C4C" w:rsidRDefault="00FC4F16" w:rsidP="00980C4C">
            <w:pPr>
              <w:spacing w:after="0"/>
              <w:ind w:left="27" w:right="98"/>
              <w:jc w:val="both"/>
              <w:rPr>
                <w:color w:val="000000"/>
                <w:sz w:val="24"/>
                <w:szCs w:val="24"/>
              </w:rPr>
            </w:pPr>
            <w:r w:rsidRPr="00980C4C">
              <w:rPr>
                <w:color w:val="000000"/>
                <w:sz w:val="24"/>
                <w:szCs w:val="24"/>
              </w:rPr>
              <w:t>Cho phép trường mẫu giáo, trường mầm non, nhà trẻ hoạt động giáo dục trở lại</w:t>
            </w:r>
            <w:r w:rsidRPr="00980C4C">
              <w:rPr>
                <w:rStyle w:val="FootnoteReference"/>
                <w:color w:val="000000"/>
                <w:sz w:val="24"/>
                <w:szCs w:val="24"/>
              </w:rPr>
              <w:footnoteReference w:id="55"/>
            </w:r>
          </w:p>
        </w:tc>
        <w:tc>
          <w:tcPr>
            <w:tcW w:w="870"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20</w:t>
            </w:r>
            <w:r w:rsidRPr="00980C4C">
              <w:rPr>
                <w:color w:val="000000"/>
                <w:sz w:val="24"/>
                <w:szCs w:val="24"/>
                <w:lang w:val="vi-VN"/>
              </w:rPr>
              <w:t xml:space="preserve"> ngày làm việc</w:t>
            </w:r>
          </w:p>
        </w:tc>
        <w:tc>
          <w:tcPr>
            <w:tcW w:w="1500"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lang w:val="hr-HR"/>
              </w:rPr>
              <w:t xml:space="preserve">Tại </w:t>
            </w:r>
            <w:r w:rsidRPr="00980C4C">
              <w:rPr>
                <w:color w:val="000000"/>
                <w:sz w:val="24"/>
                <w:szCs w:val="24"/>
              </w:rPr>
              <w:t>bộ phận Một cửa cấp huyện</w:t>
            </w:r>
          </w:p>
        </w:tc>
        <w:tc>
          <w:tcPr>
            <w:tcW w:w="962"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Không</w:t>
            </w:r>
          </w:p>
        </w:tc>
        <w:tc>
          <w:tcPr>
            <w:tcW w:w="1923"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Nghị định 135/2018/NĐ-CP ngày 04/10/2018 của Chính phủ.</w:t>
            </w:r>
          </w:p>
        </w:tc>
        <w:tc>
          <w:tcPr>
            <w:tcW w:w="814"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x</w:t>
            </w:r>
          </w:p>
        </w:tc>
        <w:tc>
          <w:tcPr>
            <w:tcW w:w="814"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x</w:t>
            </w:r>
          </w:p>
        </w:tc>
      </w:tr>
      <w:tr w:rsidR="00FC4F16" w:rsidRPr="00980C4C" w:rsidTr="001D27FF">
        <w:trPr>
          <w:jc w:val="center"/>
        </w:trPr>
        <w:tc>
          <w:tcPr>
            <w:tcW w:w="675"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19</w:t>
            </w:r>
          </w:p>
        </w:tc>
        <w:tc>
          <w:tcPr>
            <w:tcW w:w="2331" w:type="dxa"/>
            <w:shd w:val="clear" w:color="auto" w:fill="auto"/>
            <w:vAlign w:val="center"/>
          </w:tcPr>
          <w:p w:rsidR="00FC4F16" w:rsidRPr="00980C4C" w:rsidRDefault="00FC4F16" w:rsidP="00980C4C">
            <w:pPr>
              <w:spacing w:after="0"/>
              <w:ind w:left="27" w:right="98"/>
              <w:jc w:val="both"/>
              <w:rPr>
                <w:color w:val="000000"/>
                <w:sz w:val="24"/>
                <w:szCs w:val="24"/>
              </w:rPr>
            </w:pPr>
            <w:r w:rsidRPr="00980C4C">
              <w:rPr>
                <w:color w:val="000000"/>
                <w:sz w:val="24"/>
                <w:szCs w:val="24"/>
              </w:rPr>
              <w:t xml:space="preserve">Sáp nhập, chia tách trường mẫu giáo, trường mầm non, nhà trẻ </w:t>
            </w:r>
            <w:r w:rsidRPr="00980C4C">
              <w:rPr>
                <w:rStyle w:val="FootnoteReference"/>
                <w:color w:val="000000"/>
                <w:sz w:val="24"/>
                <w:szCs w:val="24"/>
              </w:rPr>
              <w:footnoteReference w:id="56"/>
            </w:r>
          </w:p>
        </w:tc>
        <w:tc>
          <w:tcPr>
            <w:tcW w:w="870"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20</w:t>
            </w:r>
            <w:r w:rsidRPr="00980C4C">
              <w:rPr>
                <w:color w:val="000000"/>
                <w:sz w:val="24"/>
                <w:szCs w:val="24"/>
                <w:lang w:val="vi-VN"/>
              </w:rPr>
              <w:t xml:space="preserve"> ngày làm việc</w:t>
            </w:r>
          </w:p>
        </w:tc>
        <w:tc>
          <w:tcPr>
            <w:tcW w:w="1500"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lang w:val="hr-HR"/>
              </w:rPr>
              <w:t xml:space="preserve">Tại </w:t>
            </w:r>
            <w:r w:rsidRPr="00980C4C">
              <w:rPr>
                <w:color w:val="000000"/>
                <w:sz w:val="24"/>
                <w:szCs w:val="24"/>
              </w:rPr>
              <w:t>bộ phận Một cửa cấp huyện</w:t>
            </w:r>
          </w:p>
        </w:tc>
        <w:tc>
          <w:tcPr>
            <w:tcW w:w="962"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Không</w:t>
            </w:r>
          </w:p>
        </w:tc>
        <w:tc>
          <w:tcPr>
            <w:tcW w:w="1923"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Nghị định 135/2018/NĐ-CP ngày 04/10/2018 của Chính phủ.</w:t>
            </w:r>
          </w:p>
        </w:tc>
        <w:tc>
          <w:tcPr>
            <w:tcW w:w="814"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x</w:t>
            </w:r>
          </w:p>
        </w:tc>
        <w:tc>
          <w:tcPr>
            <w:tcW w:w="814" w:type="dxa"/>
            <w:shd w:val="clear" w:color="auto" w:fill="auto"/>
            <w:vAlign w:val="center"/>
          </w:tcPr>
          <w:p w:rsidR="00FC4F16" w:rsidRPr="00980C4C" w:rsidRDefault="00FC4F16" w:rsidP="00980C4C">
            <w:pPr>
              <w:spacing w:after="0"/>
              <w:jc w:val="center"/>
              <w:rPr>
                <w:color w:val="000000"/>
                <w:sz w:val="24"/>
                <w:szCs w:val="24"/>
              </w:rPr>
            </w:pPr>
            <w:r w:rsidRPr="00980C4C">
              <w:rPr>
                <w:color w:val="000000"/>
                <w:sz w:val="24"/>
                <w:szCs w:val="24"/>
              </w:rPr>
              <w:t>x</w:t>
            </w:r>
          </w:p>
        </w:tc>
      </w:tr>
    </w:tbl>
    <w:p w:rsidR="00FC4F16" w:rsidRPr="00A11CC0" w:rsidRDefault="00FC4F16" w:rsidP="00FC4F16">
      <w:pPr>
        <w:spacing w:before="120" w:after="120"/>
        <w:ind w:firstLine="720"/>
        <w:jc w:val="both"/>
        <w:rPr>
          <w:b/>
          <w:color w:val="000000"/>
          <w:szCs w:val="26"/>
        </w:rPr>
      </w:pPr>
    </w:p>
    <w:p w:rsidR="00FC4F16" w:rsidRPr="00A11CC0" w:rsidRDefault="00FC4F16" w:rsidP="00FC4F16">
      <w:pPr>
        <w:spacing w:before="120" w:after="120"/>
        <w:jc w:val="both"/>
        <w:rPr>
          <w:b/>
          <w:color w:val="000000"/>
          <w:spacing w:val="-6"/>
          <w:szCs w:val="26"/>
        </w:rPr>
      </w:pPr>
    </w:p>
    <w:p w:rsidR="00FC4F16" w:rsidRPr="00A11CC0" w:rsidRDefault="00FC4F16" w:rsidP="00FC4F16">
      <w:pPr>
        <w:spacing w:before="120" w:after="120"/>
        <w:jc w:val="both"/>
        <w:rPr>
          <w:b/>
          <w:color w:val="000000"/>
          <w:spacing w:val="-6"/>
          <w:szCs w:val="26"/>
        </w:rPr>
      </w:pPr>
    </w:p>
    <w:p w:rsidR="00FC4F16" w:rsidRPr="00A11CC0" w:rsidRDefault="00FC4F16" w:rsidP="00FC4F16">
      <w:pPr>
        <w:spacing w:before="120" w:after="120"/>
        <w:jc w:val="both"/>
        <w:rPr>
          <w:b/>
          <w:color w:val="000000"/>
          <w:spacing w:val="-6"/>
          <w:szCs w:val="26"/>
        </w:rPr>
      </w:pPr>
    </w:p>
    <w:p w:rsidR="00FC4F16" w:rsidRPr="00A11CC0" w:rsidRDefault="00FC4F16" w:rsidP="00FC4F16">
      <w:pPr>
        <w:spacing w:before="120" w:after="120"/>
        <w:jc w:val="both"/>
        <w:rPr>
          <w:b/>
          <w:color w:val="000000"/>
          <w:spacing w:val="-6"/>
          <w:szCs w:val="26"/>
        </w:rPr>
      </w:pPr>
    </w:p>
    <w:p w:rsidR="00FC4F16" w:rsidRPr="00A11CC0" w:rsidRDefault="00FC4F16" w:rsidP="00FC4F16">
      <w:pPr>
        <w:spacing w:before="120" w:after="120"/>
        <w:jc w:val="both"/>
        <w:rPr>
          <w:b/>
          <w:color w:val="000000"/>
          <w:spacing w:val="-6"/>
          <w:szCs w:val="26"/>
        </w:rPr>
      </w:pPr>
    </w:p>
    <w:p w:rsidR="00FC4F16" w:rsidRDefault="00FC4F16" w:rsidP="00FC4F16">
      <w:pPr>
        <w:spacing w:before="120" w:after="120"/>
        <w:jc w:val="both"/>
        <w:rPr>
          <w:b/>
          <w:color w:val="000000"/>
          <w:spacing w:val="-6"/>
          <w:szCs w:val="26"/>
        </w:rPr>
      </w:pPr>
    </w:p>
    <w:p w:rsidR="00FC4F16" w:rsidRDefault="00FC4F16" w:rsidP="00FC4F16">
      <w:pPr>
        <w:spacing w:before="120" w:after="120"/>
        <w:jc w:val="both"/>
        <w:rPr>
          <w:b/>
          <w:color w:val="000000"/>
          <w:spacing w:val="-6"/>
          <w:szCs w:val="26"/>
        </w:rPr>
      </w:pPr>
    </w:p>
    <w:p w:rsidR="00FC4F16" w:rsidRDefault="00FC4F16" w:rsidP="00FC4F16">
      <w:pPr>
        <w:spacing w:before="120" w:after="120"/>
        <w:jc w:val="both"/>
        <w:rPr>
          <w:b/>
          <w:color w:val="000000"/>
          <w:spacing w:val="-6"/>
          <w:szCs w:val="26"/>
        </w:rPr>
      </w:pPr>
    </w:p>
    <w:p w:rsidR="00FC4F16" w:rsidRDefault="00FC4F16" w:rsidP="00FC4F16">
      <w:pPr>
        <w:spacing w:before="120" w:after="120"/>
        <w:jc w:val="both"/>
        <w:rPr>
          <w:b/>
          <w:color w:val="000000"/>
          <w:spacing w:val="-6"/>
          <w:szCs w:val="26"/>
        </w:rPr>
      </w:pPr>
    </w:p>
    <w:p w:rsidR="00FC4F16" w:rsidRDefault="00FC4F16" w:rsidP="00FC4F16">
      <w:pPr>
        <w:spacing w:before="120" w:after="120"/>
        <w:jc w:val="both"/>
        <w:rPr>
          <w:rFonts w:ascii="Times New Roman Bold" w:hAnsi="Times New Roman Bold"/>
          <w:b/>
          <w:color w:val="000000"/>
          <w:spacing w:val="-6"/>
          <w:szCs w:val="26"/>
        </w:rPr>
      </w:pPr>
      <w:r w:rsidRPr="00A11CC0">
        <w:rPr>
          <w:b/>
          <w:color w:val="000000"/>
          <w:spacing w:val="-6"/>
          <w:szCs w:val="26"/>
        </w:rPr>
        <w:lastRenderedPageBreak/>
        <w:t xml:space="preserve">C. </w:t>
      </w:r>
      <w:r w:rsidRPr="00A11CC0">
        <w:rPr>
          <w:rFonts w:ascii="Times New Roman Bold" w:hAnsi="Times New Roman Bold"/>
          <w:b/>
          <w:color w:val="000000"/>
          <w:spacing w:val="-6"/>
          <w:szCs w:val="26"/>
        </w:rPr>
        <w:t>THỦ TỤC HÀNH CHÍNH CẤP XÃ</w:t>
      </w:r>
      <w:r>
        <w:rPr>
          <w:rFonts w:ascii="Times New Roman Bold" w:hAnsi="Times New Roman Bold"/>
          <w:b/>
          <w:color w:val="000000"/>
          <w:spacing w:val="-6"/>
          <w:szCs w:val="26"/>
        </w:rPr>
        <w:t xml:space="preserve"> (04 thủ tục)</w:t>
      </w:r>
    </w:p>
    <w:p w:rsidR="00FC4F16" w:rsidRPr="00A11CC0" w:rsidRDefault="00FC4F16" w:rsidP="00FC4F16">
      <w:pPr>
        <w:spacing w:before="120" w:after="120"/>
        <w:jc w:val="both"/>
        <w:rPr>
          <w:b/>
          <w:color w:val="000000"/>
          <w:spacing w:val="-6"/>
          <w:szCs w:val="26"/>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
        <w:gridCol w:w="2323"/>
        <w:gridCol w:w="870"/>
        <w:gridCol w:w="1500"/>
        <w:gridCol w:w="962"/>
        <w:gridCol w:w="1923"/>
        <w:gridCol w:w="814"/>
        <w:gridCol w:w="814"/>
      </w:tblGrid>
      <w:tr w:rsidR="00FC4F16" w:rsidRPr="00E61964" w:rsidTr="001D27FF">
        <w:trPr>
          <w:tblHeader/>
          <w:jc w:val="center"/>
        </w:trPr>
        <w:tc>
          <w:tcPr>
            <w:tcW w:w="683" w:type="dxa"/>
            <w:shd w:val="clear" w:color="auto" w:fill="auto"/>
            <w:vAlign w:val="center"/>
          </w:tcPr>
          <w:p w:rsidR="00FC4F16" w:rsidRPr="00E61964" w:rsidRDefault="00FC4F16" w:rsidP="001D27FF">
            <w:pPr>
              <w:jc w:val="center"/>
              <w:rPr>
                <w:b/>
                <w:color w:val="000000"/>
                <w:sz w:val="24"/>
                <w:szCs w:val="24"/>
              </w:rPr>
            </w:pPr>
            <w:r w:rsidRPr="00E61964">
              <w:rPr>
                <w:b/>
                <w:color w:val="000000"/>
                <w:sz w:val="24"/>
                <w:szCs w:val="24"/>
              </w:rPr>
              <w:t>TT</w:t>
            </w:r>
          </w:p>
        </w:tc>
        <w:tc>
          <w:tcPr>
            <w:tcW w:w="2323" w:type="dxa"/>
            <w:shd w:val="clear" w:color="auto" w:fill="auto"/>
            <w:vAlign w:val="center"/>
          </w:tcPr>
          <w:p w:rsidR="00FC4F16" w:rsidRPr="00E61964" w:rsidRDefault="00FC4F16" w:rsidP="001D27FF">
            <w:pPr>
              <w:jc w:val="center"/>
              <w:rPr>
                <w:b/>
                <w:color w:val="000000"/>
                <w:sz w:val="24"/>
                <w:szCs w:val="24"/>
              </w:rPr>
            </w:pPr>
            <w:r w:rsidRPr="00E61964">
              <w:rPr>
                <w:b/>
                <w:color w:val="000000"/>
                <w:sz w:val="24"/>
                <w:szCs w:val="24"/>
              </w:rPr>
              <w:t>Tên thủ tục hành chính</w:t>
            </w:r>
          </w:p>
        </w:tc>
        <w:tc>
          <w:tcPr>
            <w:tcW w:w="870" w:type="dxa"/>
            <w:shd w:val="clear" w:color="auto" w:fill="auto"/>
            <w:vAlign w:val="center"/>
          </w:tcPr>
          <w:p w:rsidR="00FC4F16" w:rsidRPr="00E61964" w:rsidRDefault="00FC4F16" w:rsidP="001D27FF">
            <w:pPr>
              <w:jc w:val="center"/>
              <w:rPr>
                <w:b/>
                <w:color w:val="000000"/>
                <w:sz w:val="24"/>
                <w:szCs w:val="24"/>
              </w:rPr>
            </w:pPr>
            <w:r w:rsidRPr="00E61964">
              <w:rPr>
                <w:b/>
                <w:color w:val="000000"/>
                <w:sz w:val="24"/>
                <w:szCs w:val="24"/>
              </w:rPr>
              <w:t xml:space="preserve">Thời hạn </w:t>
            </w:r>
          </w:p>
          <w:p w:rsidR="00FC4F16" w:rsidRPr="00E61964" w:rsidRDefault="00FC4F16" w:rsidP="001D27FF">
            <w:pPr>
              <w:jc w:val="center"/>
              <w:rPr>
                <w:b/>
                <w:color w:val="000000"/>
                <w:sz w:val="24"/>
                <w:szCs w:val="24"/>
              </w:rPr>
            </w:pPr>
            <w:r w:rsidRPr="00E61964">
              <w:rPr>
                <w:b/>
                <w:color w:val="000000"/>
                <w:sz w:val="24"/>
                <w:szCs w:val="24"/>
              </w:rPr>
              <w:t>giải quyết</w:t>
            </w:r>
          </w:p>
        </w:tc>
        <w:tc>
          <w:tcPr>
            <w:tcW w:w="1500" w:type="dxa"/>
            <w:shd w:val="clear" w:color="auto" w:fill="auto"/>
            <w:vAlign w:val="center"/>
          </w:tcPr>
          <w:p w:rsidR="00FC4F16" w:rsidRPr="00E61964" w:rsidRDefault="00FC4F16" w:rsidP="001D27FF">
            <w:pPr>
              <w:jc w:val="center"/>
              <w:rPr>
                <w:b/>
                <w:color w:val="000000"/>
                <w:sz w:val="24"/>
                <w:szCs w:val="24"/>
              </w:rPr>
            </w:pPr>
            <w:r w:rsidRPr="00E61964">
              <w:rPr>
                <w:b/>
                <w:color w:val="000000"/>
                <w:sz w:val="24"/>
                <w:szCs w:val="24"/>
              </w:rPr>
              <w:t>Địa điểm          thực hiện</w:t>
            </w:r>
          </w:p>
        </w:tc>
        <w:tc>
          <w:tcPr>
            <w:tcW w:w="962" w:type="dxa"/>
            <w:shd w:val="clear" w:color="auto" w:fill="auto"/>
            <w:vAlign w:val="center"/>
          </w:tcPr>
          <w:p w:rsidR="00FC4F16" w:rsidRPr="00E61964" w:rsidRDefault="00FC4F16" w:rsidP="001D27FF">
            <w:pPr>
              <w:jc w:val="center"/>
              <w:rPr>
                <w:b/>
                <w:color w:val="000000"/>
                <w:sz w:val="24"/>
                <w:szCs w:val="24"/>
              </w:rPr>
            </w:pPr>
            <w:r w:rsidRPr="00E61964">
              <w:rPr>
                <w:b/>
                <w:color w:val="000000"/>
                <w:sz w:val="24"/>
                <w:szCs w:val="24"/>
              </w:rPr>
              <w:t>Phí, lệ phí</w:t>
            </w:r>
          </w:p>
        </w:tc>
        <w:tc>
          <w:tcPr>
            <w:tcW w:w="1923" w:type="dxa"/>
            <w:shd w:val="clear" w:color="auto" w:fill="auto"/>
            <w:vAlign w:val="center"/>
          </w:tcPr>
          <w:p w:rsidR="00FC4F16" w:rsidRPr="00E61964" w:rsidRDefault="00FC4F16" w:rsidP="001D27FF">
            <w:pPr>
              <w:jc w:val="center"/>
              <w:rPr>
                <w:b/>
                <w:color w:val="000000"/>
                <w:sz w:val="24"/>
                <w:szCs w:val="24"/>
              </w:rPr>
            </w:pPr>
            <w:r w:rsidRPr="00E61964">
              <w:rPr>
                <w:b/>
                <w:color w:val="000000"/>
                <w:sz w:val="24"/>
                <w:szCs w:val="24"/>
              </w:rPr>
              <w:t>Căn cứ pháp lý</w:t>
            </w:r>
          </w:p>
        </w:tc>
        <w:tc>
          <w:tcPr>
            <w:tcW w:w="814" w:type="dxa"/>
            <w:shd w:val="clear" w:color="auto" w:fill="auto"/>
            <w:vAlign w:val="center"/>
          </w:tcPr>
          <w:p w:rsidR="00FC4F16" w:rsidRPr="00E61964" w:rsidRDefault="00FC4F16" w:rsidP="001D27FF">
            <w:pPr>
              <w:jc w:val="center"/>
              <w:rPr>
                <w:color w:val="000000"/>
                <w:sz w:val="24"/>
                <w:szCs w:val="24"/>
              </w:rPr>
            </w:pPr>
            <w:r w:rsidRPr="00E61964">
              <w:rPr>
                <w:b/>
                <w:color w:val="000000"/>
                <w:sz w:val="24"/>
                <w:szCs w:val="24"/>
              </w:rPr>
              <w:t>Thực hiện qua dịch vụ bưu chính công ích</w:t>
            </w:r>
          </w:p>
        </w:tc>
        <w:tc>
          <w:tcPr>
            <w:tcW w:w="814" w:type="dxa"/>
            <w:shd w:val="clear" w:color="auto" w:fill="auto"/>
            <w:vAlign w:val="center"/>
          </w:tcPr>
          <w:p w:rsidR="00FC4F16" w:rsidRPr="00E61964" w:rsidRDefault="00FC4F16" w:rsidP="001D27FF">
            <w:pPr>
              <w:ind w:left="-76" w:right="-58"/>
              <w:jc w:val="center"/>
              <w:rPr>
                <w:color w:val="000000"/>
                <w:sz w:val="24"/>
                <w:szCs w:val="24"/>
              </w:rPr>
            </w:pPr>
            <w:r w:rsidRPr="00E61964">
              <w:rPr>
                <w:b/>
                <w:color w:val="000000"/>
                <w:sz w:val="24"/>
                <w:szCs w:val="24"/>
              </w:rPr>
              <w:t>Thực hiện tại Bộ phận Một cửa</w:t>
            </w:r>
          </w:p>
        </w:tc>
      </w:tr>
      <w:tr w:rsidR="00FC4F16" w:rsidRPr="00E61964" w:rsidTr="001D27FF">
        <w:trPr>
          <w:jc w:val="center"/>
        </w:trPr>
        <w:tc>
          <w:tcPr>
            <w:tcW w:w="683" w:type="dxa"/>
            <w:shd w:val="clear" w:color="auto" w:fill="auto"/>
            <w:vAlign w:val="center"/>
          </w:tcPr>
          <w:p w:rsidR="00FC4F16" w:rsidRPr="00E61964" w:rsidRDefault="00FC4F16" w:rsidP="001D27FF">
            <w:pPr>
              <w:spacing w:before="120"/>
              <w:jc w:val="center"/>
              <w:rPr>
                <w:color w:val="000000"/>
                <w:sz w:val="24"/>
                <w:szCs w:val="24"/>
              </w:rPr>
            </w:pPr>
            <w:r w:rsidRPr="00E61964">
              <w:rPr>
                <w:color w:val="000000"/>
                <w:sz w:val="24"/>
                <w:szCs w:val="24"/>
              </w:rPr>
              <w:t>1</w:t>
            </w:r>
          </w:p>
        </w:tc>
        <w:tc>
          <w:tcPr>
            <w:tcW w:w="2323" w:type="dxa"/>
            <w:shd w:val="clear" w:color="auto" w:fill="auto"/>
            <w:vAlign w:val="center"/>
          </w:tcPr>
          <w:p w:rsidR="00FC4F16" w:rsidRPr="00E61964" w:rsidRDefault="00FC4F16" w:rsidP="001D27FF">
            <w:pPr>
              <w:spacing w:before="120"/>
              <w:ind w:left="27" w:right="98"/>
              <w:jc w:val="both"/>
              <w:rPr>
                <w:color w:val="000000"/>
                <w:sz w:val="24"/>
                <w:szCs w:val="24"/>
              </w:rPr>
            </w:pPr>
            <w:r w:rsidRPr="00E61964">
              <w:rPr>
                <w:color w:val="000000"/>
                <w:sz w:val="24"/>
                <w:szCs w:val="24"/>
              </w:rPr>
              <w:t>Cho phép cơ sở giáo dục khác thực hiện chương trình giáo dục tiểu học</w:t>
            </w:r>
            <w:r w:rsidRPr="00E61964">
              <w:rPr>
                <w:rStyle w:val="FootnoteReference"/>
                <w:color w:val="000000"/>
                <w:sz w:val="24"/>
                <w:szCs w:val="24"/>
              </w:rPr>
              <w:footnoteReference w:id="57"/>
            </w:r>
          </w:p>
        </w:tc>
        <w:tc>
          <w:tcPr>
            <w:tcW w:w="870" w:type="dxa"/>
            <w:shd w:val="clear" w:color="auto" w:fill="auto"/>
            <w:vAlign w:val="center"/>
          </w:tcPr>
          <w:p w:rsidR="00FC4F16" w:rsidRPr="00E61964" w:rsidRDefault="00FC4F16" w:rsidP="001D27FF">
            <w:pPr>
              <w:jc w:val="center"/>
              <w:rPr>
                <w:color w:val="000000"/>
                <w:sz w:val="24"/>
                <w:szCs w:val="24"/>
              </w:rPr>
            </w:pPr>
            <w:r w:rsidRPr="00E61964">
              <w:rPr>
                <w:rFonts w:eastAsia="Times New Roman"/>
                <w:color w:val="000000"/>
                <w:sz w:val="24"/>
                <w:szCs w:val="24"/>
                <w:lang w:val="pt-BR"/>
              </w:rPr>
              <w:t>15 ngày làm việc</w:t>
            </w:r>
          </w:p>
        </w:tc>
        <w:tc>
          <w:tcPr>
            <w:tcW w:w="1500" w:type="dxa"/>
            <w:shd w:val="clear" w:color="auto" w:fill="auto"/>
            <w:vAlign w:val="center"/>
          </w:tcPr>
          <w:p w:rsidR="00FC4F16" w:rsidRPr="00E61964" w:rsidRDefault="00FC4F16" w:rsidP="001D27FF">
            <w:pPr>
              <w:jc w:val="center"/>
              <w:rPr>
                <w:color w:val="000000"/>
                <w:sz w:val="24"/>
                <w:szCs w:val="24"/>
              </w:rPr>
            </w:pPr>
            <w:r w:rsidRPr="00E61964">
              <w:rPr>
                <w:color w:val="000000"/>
                <w:sz w:val="24"/>
                <w:szCs w:val="24"/>
                <w:lang w:val="hr-HR"/>
              </w:rPr>
              <w:t xml:space="preserve">Tại </w:t>
            </w:r>
            <w:r w:rsidRPr="00E61964">
              <w:rPr>
                <w:color w:val="000000"/>
                <w:sz w:val="24"/>
                <w:szCs w:val="24"/>
              </w:rPr>
              <w:t>bộ phận Một cửa cấp xã</w:t>
            </w:r>
          </w:p>
        </w:tc>
        <w:tc>
          <w:tcPr>
            <w:tcW w:w="962" w:type="dxa"/>
            <w:shd w:val="clear" w:color="auto" w:fill="auto"/>
            <w:vAlign w:val="center"/>
          </w:tcPr>
          <w:p w:rsidR="00FC4F16" w:rsidRPr="00E61964" w:rsidRDefault="00FC4F16" w:rsidP="001D27FF">
            <w:pPr>
              <w:jc w:val="center"/>
              <w:rPr>
                <w:color w:val="000000"/>
                <w:sz w:val="24"/>
                <w:szCs w:val="24"/>
              </w:rPr>
            </w:pPr>
            <w:r w:rsidRPr="00E61964">
              <w:rPr>
                <w:color w:val="000000"/>
                <w:sz w:val="24"/>
                <w:szCs w:val="24"/>
              </w:rPr>
              <w:t>Không</w:t>
            </w:r>
          </w:p>
        </w:tc>
        <w:tc>
          <w:tcPr>
            <w:tcW w:w="1923" w:type="dxa"/>
            <w:shd w:val="clear" w:color="auto" w:fill="auto"/>
            <w:vAlign w:val="center"/>
          </w:tcPr>
          <w:p w:rsidR="00FC4F16" w:rsidRPr="00E61964" w:rsidRDefault="00FC4F16" w:rsidP="001D27FF">
            <w:pPr>
              <w:jc w:val="center"/>
              <w:rPr>
                <w:color w:val="000000"/>
                <w:sz w:val="24"/>
                <w:szCs w:val="24"/>
              </w:rPr>
            </w:pPr>
            <w:r w:rsidRPr="00E61964">
              <w:rPr>
                <w:color w:val="000000"/>
                <w:sz w:val="24"/>
                <w:szCs w:val="24"/>
              </w:rPr>
              <w:t>Nghị định 135/2018/NĐ-CP ngày 04/10/2018 của Chính phủ.</w:t>
            </w:r>
          </w:p>
        </w:tc>
        <w:tc>
          <w:tcPr>
            <w:tcW w:w="814" w:type="dxa"/>
            <w:shd w:val="clear" w:color="auto" w:fill="auto"/>
            <w:vAlign w:val="center"/>
          </w:tcPr>
          <w:p w:rsidR="00FC4F16" w:rsidRPr="00E61964" w:rsidRDefault="00FC4F16" w:rsidP="001D27FF">
            <w:pPr>
              <w:jc w:val="center"/>
              <w:rPr>
                <w:color w:val="000000"/>
                <w:sz w:val="24"/>
                <w:szCs w:val="24"/>
              </w:rPr>
            </w:pPr>
            <w:r w:rsidRPr="00E61964">
              <w:rPr>
                <w:color w:val="000000"/>
                <w:sz w:val="24"/>
                <w:szCs w:val="24"/>
              </w:rPr>
              <w:t>x</w:t>
            </w:r>
          </w:p>
        </w:tc>
        <w:tc>
          <w:tcPr>
            <w:tcW w:w="814" w:type="dxa"/>
            <w:shd w:val="clear" w:color="auto" w:fill="auto"/>
            <w:vAlign w:val="center"/>
          </w:tcPr>
          <w:p w:rsidR="00FC4F16" w:rsidRPr="00E61964" w:rsidRDefault="00FC4F16" w:rsidP="001D27FF">
            <w:pPr>
              <w:jc w:val="center"/>
              <w:rPr>
                <w:color w:val="000000"/>
                <w:sz w:val="24"/>
                <w:szCs w:val="24"/>
              </w:rPr>
            </w:pPr>
            <w:r w:rsidRPr="00E61964">
              <w:rPr>
                <w:color w:val="000000"/>
                <w:sz w:val="24"/>
                <w:szCs w:val="24"/>
              </w:rPr>
              <w:t>x</w:t>
            </w:r>
          </w:p>
        </w:tc>
      </w:tr>
      <w:tr w:rsidR="00FC4F16" w:rsidRPr="00E61964" w:rsidTr="001D27FF">
        <w:trPr>
          <w:jc w:val="center"/>
        </w:trPr>
        <w:tc>
          <w:tcPr>
            <w:tcW w:w="683" w:type="dxa"/>
            <w:shd w:val="clear" w:color="auto" w:fill="auto"/>
            <w:vAlign w:val="center"/>
          </w:tcPr>
          <w:p w:rsidR="00FC4F16" w:rsidRPr="00E61964" w:rsidRDefault="00FC4F16" w:rsidP="001D27FF">
            <w:pPr>
              <w:spacing w:before="120"/>
              <w:jc w:val="center"/>
              <w:rPr>
                <w:color w:val="000000"/>
                <w:sz w:val="24"/>
                <w:szCs w:val="24"/>
              </w:rPr>
            </w:pPr>
            <w:r w:rsidRPr="00E61964">
              <w:rPr>
                <w:color w:val="000000"/>
                <w:sz w:val="24"/>
                <w:szCs w:val="24"/>
              </w:rPr>
              <w:t>2</w:t>
            </w:r>
          </w:p>
        </w:tc>
        <w:tc>
          <w:tcPr>
            <w:tcW w:w="2323" w:type="dxa"/>
            <w:shd w:val="clear" w:color="auto" w:fill="auto"/>
            <w:vAlign w:val="center"/>
          </w:tcPr>
          <w:p w:rsidR="00FC4F16" w:rsidRPr="00E61964" w:rsidRDefault="00FC4F16" w:rsidP="001D27FF">
            <w:pPr>
              <w:spacing w:before="120"/>
              <w:ind w:left="27" w:right="98"/>
              <w:jc w:val="both"/>
              <w:rPr>
                <w:color w:val="000000"/>
                <w:sz w:val="24"/>
                <w:szCs w:val="24"/>
              </w:rPr>
            </w:pPr>
            <w:r w:rsidRPr="00E61964">
              <w:rPr>
                <w:color w:val="000000"/>
                <w:sz w:val="24"/>
                <w:szCs w:val="24"/>
              </w:rPr>
              <w:t>Thành lập nhóm trẻ, lớp mẫu giáo độc lập</w:t>
            </w:r>
            <w:r w:rsidRPr="00E61964">
              <w:rPr>
                <w:rStyle w:val="FootnoteReference"/>
                <w:color w:val="000000"/>
                <w:sz w:val="24"/>
                <w:szCs w:val="24"/>
              </w:rPr>
              <w:footnoteReference w:id="58"/>
            </w:r>
          </w:p>
        </w:tc>
        <w:tc>
          <w:tcPr>
            <w:tcW w:w="870" w:type="dxa"/>
            <w:shd w:val="clear" w:color="auto" w:fill="auto"/>
            <w:vAlign w:val="center"/>
          </w:tcPr>
          <w:p w:rsidR="00FC4F16" w:rsidRPr="00E61964" w:rsidRDefault="00FC4F16" w:rsidP="001D27FF">
            <w:pPr>
              <w:jc w:val="center"/>
              <w:rPr>
                <w:color w:val="000000"/>
                <w:sz w:val="24"/>
                <w:szCs w:val="24"/>
              </w:rPr>
            </w:pPr>
            <w:r w:rsidRPr="00E61964">
              <w:rPr>
                <w:color w:val="000000"/>
                <w:sz w:val="24"/>
                <w:szCs w:val="24"/>
                <w:lang w:val="vi-VN"/>
              </w:rPr>
              <w:t>2</w:t>
            </w:r>
            <w:r w:rsidRPr="00E61964">
              <w:rPr>
                <w:color w:val="000000"/>
                <w:sz w:val="24"/>
                <w:szCs w:val="24"/>
              </w:rPr>
              <w:t>0</w:t>
            </w:r>
            <w:r w:rsidRPr="00E61964">
              <w:rPr>
                <w:color w:val="000000"/>
                <w:sz w:val="24"/>
                <w:szCs w:val="24"/>
                <w:lang w:val="vi-VN"/>
              </w:rPr>
              <w:t xml:space="preserve"> ngày làm việc</w:t>
            </w:r>
          </w:p>
        </w:tc>
        <w:tc>
          <w:tcPr>
            <w:tcW w:w="1500" w:type="dxa"/>
            <w:shd w:val="clear" w:color="auto" w:fill="auto"/>
            <w:vAlign w:val="center"/>
          </w:tcPr>
          <w:p w:rsidR="00FC4F16" w:rsidRPr="00E61964" w:rsidRDefault="00FC4F16" w:rsidP="001D27FF">
            <w:pPr>
              <w:jc w:val="center"/>
              <w:rPr>
                <w:color w:val="000000"/>
                <w:sz w:val="24"/>
                <w:szCs w:val="24"/>
              </w:rPr>
            </w:pPr>
            <w:r w:rsidRPr="00E61964">
              <w:rPr>
                <w:color w:val="000000"/>
                <w:sz w:val="24"/>
                <w:szCs w:val="24"/>
                <w:lang w:val="hr-HR"/>
              </w:rPr>
              <w:t xml:space="preserve">Tại </w:t>
            </w:r>
            <w:r w:rsidRPr="00E61964">
              <w:rPr>
                <w:color w:val="000000"/>
                <w:sz w:val="24"/>
                <w:szCs w:val="24"/>
              </w:rPr>
              <w:t>bộ phận Một cửa cấp xã</w:t>
            </w:r>
          </w:p>
        </w:tc>
        <w:tc>
          <w:tcPr>
            <w:tcW w:w="962" w:type="dxa"/>
            <w:shd w:val="clear" w:color="auto" w:fill="auto"/>
            <w:vAlign w:val="center"/>
          </w:tcPr>
          <w:p w:rsidR="00FC4F16" w:rsidRPr="00E61964" w:rsidRDefault="00FC4F16" w:rsidP="001D27FF">
            <w:pPr>
              <w:jc w:val="center"/>
              <w:rPr>
                <w:color w:val="000000"/>
                <w:sz w:val="24"/>
                <w:szCs w:val="24"/>
              </w:rPr>
            </w:pPr>
            <w:r w:rsidRPr="00E61964">
              <w:rPr>
                <w:color w:val="000000"/>
                <w:sz w:val="24"/>
                <w:szCs w:val="24"/>
              </w:rPr>
              <w:t>Không</w:t>
            </w:r>
          </w:p>
        </w:tc>
        <w:tc>
          <w:tcPr>
            <w:tcW w:w="1923" w:type="dxa"/>
            <w:shd w:val="clear" w:color="auto" w:fill="auto"/>
            <w:vAlign w:val="center"/>
          </w:tcPr>
          <w:p w:rsidR="00FC4F16" w:rsidRPr="00E61964" w:rsidRDefault="00FC4F16" w:rsidP="001D27FF">
            <w:pPr>
              <w:jc w:val="center"/>
              <w:rPr>
                <w:color w:val="000000"/>
                <w:sz w:val="24"/>
                <w:szCs w:val="24"/>
              </w:rPr>
            </w:pPr>
            <w:r w:rsidRPr="00E61964">
              <w:rPr>
                <w:color w:val="000000"/>
                <w:sz w:val="24"/>
                <w:szCs w:val="24"/>
              </w:rPr>
              <w:t>Nghị định 135/2018/NĐ-CP ngày 04/10/2018 của Chính phủ.</w:t>
            </w:r>
          </w:p>
        </w:tc>
        <w:tc>
          <w:tcPr>
            <w:tcW w:w="814" w:type="dxa"/>
            <w:shd w:val="clear" w:color="auto" w:fill="auto"/>
            <w:vAlign w:val="center"/>
          </w:tcPr>
          <w:p w:rsidR="00FC4F16" w:rsidRPr="00E61964" w:rsidRDefault="00FC4F16" w:rsidP="001D27FF">
            <w:pPr>
              <w:jc w:val="center"/>
              <w:rPr>
                <w:color w:val="000000"/>
                <w:sz w:val="24"/>
                <w:szCs w:val="24"/>
              </w:rPr>
            </w:pPr>
            <w:r w:rsidRPr="00E61964">
              <w:rPr>
                <w:color w:val="000000"/>
                <w:sz w:val="24"/>
                <w:szCs w:val="24"/>
              </w:rPr>
              <w:t>x</w:t>
            </w:r>
          </w:p>
        </w:tc>
        <w:tc>
          <w:tcPr>
            <w:tcW w:w="814" w:type="dxa"/>
            <w:shd w:val="clear" w:color="auto" w:fill="auto"/>
            <w:vAlign w:val="center"/>
          </w:tcPr>
          <w:p w:rsidR="00FC4F16" w:rsidRPr="00E61964" w:rsidRDefault="00FC4F16" w:rsidP="001D27FF">
            <w:pPr>
              <w:jc w:val="center"/>
              <w:rPr>
                <w:color w:val="000000"/>
                <w:sz w:val="24"/>
                <w:szCs w:val="24"/>
              </w:rPr>
            </w:pPr>
            <w:r w:rsidRPr="00E61964">
              <w:rPr>
                <w:color w:val="000000"/>
                <w:sz w:val="24"/>
                <w:szCs w:val="24"/>
              </w:rPr>
              <w:t>x</w:t>
            </w:r>
          </w:p>
        </w:tc>
      </w:tr>
      <w:tr w:rsidR="00FC4F16" w:rsidRPr="00E61964" w:rsidTr="001D27FF">
        <w:trPr>
          <w:jc w:val="center"/>
        </w:trPr>
        <w:tc>
          <w:tcPr>
            <w:tcW w:w="683" w:type="dxa"/>
            <w:shd w:val="clear" w:color="auto" w:fill="auto"/>
            <w:vAlign w:val="center"/>
          </w:tcPr>
          <w:p w:rsidR="00FC4F16" w:rsidRPr="00E61964" w:rsidRDefault="00FC4F16" w:rsidP="001D27FF">
            <w:pPr>
              <w:spacing w:before="120"/>
              <w:jc w:val="center"/>
              <w:rPr>
                <w:color w:val="000000"/>
                <w:sz w:val="24"/>
                <w:szCs w:val="24"/>
              </w:rPr>
            </w:pPr>
            <w:r w:rsidRPr="00E61964">
              <w:rPr>
                <w:color w:val="000000"/>
                <w:sz w:val="24"/>
                <w:szCs w:val="24"/>
              </w:rPr>
              <w:t>3</w:t>
            </w:r>
          </w:p>
        </w:tc>
        <w:tc>
          <w:tcPr>
            <w:tcW w:w="2323" w:type="dxa"/>
            <w:shd w:val="clear" w:color="auto" w:fill="auto"/>
            <w:vAlign w:val="center"/>
          </w:tcPr>
          <w:p w:rsidR="00FC4F16" w:rsidRPr="00E61964" w:rsidRDefault="00FC4F16" w:rsidP="001D27FF">
            <w:pPr>
              <w:spacing w:before="120"/>
              <w:ind w:left="27" w:right="98"/>
              <w:jc w:val="both"/>
              <w:rPr>
                <w:color w:val="000000"/>
                <w:sz w:val="24"/>
                <w:szCs w:val="24"/>
              </w:rPr>
            </w:pPr>
            <w:r w:rsidRPr="00E61964">
              <w:rPr>
                <w:color w:val="000000"/>
                <w:sz w:val="24"/>
                <w:szCs w:val="24"/>
              </w:rPr>
              <w:t>Cho phép nhóm trẻ, lớp mẫu giáo độc lập hoạt động giáo dục trở lại</w:t>
            </w:r>
            <w:r w:rsidRPr="00E61964">
              <w:rPr>
                <w:rStyle w:val="FootnoteReference"/>
                <w:color w:val="000000"/>
                <w:sz w:val="24"/>
                <w:szCs w:val="24"/>
              </w:rPr>
              <w:footnoteReference w:id="59"/>
            </w:r>
          </w:p>
        </w:tc>
        <w:tc>
          <w:tcPr>
            <w:tcW w:w="870" w:type="dxa"/>
            <w:shd w:val="clear" w:color="auto" w:fill="auto"/>
            <w:vAlign w:val="center"/>
          </w:tcPr>
          <w:p w:rsidR="00FC4F16" w:rsidRPr="00E61964" w:rsidRDefault="00FC4F16" w:rsidP="001D27FF">
            <w:pPr>
              <w:jc w:val="center"/>
              <w:rPr>
                <w:color w:val="000000"/>
                <w:sz w:val="24"/>
                <w:szCs w:val="24"/>
              </w:rPr>
            </w:pPr>
            <w:r w:rsidRPr="00E61964">
              <w:rPr>
                <w:color w:val="000000"/>
                <w:sz w:val="24"/>
                <w:szCs w:val="24"/>
              </w:rPr>
              <w:t xml:space="preserve">20 </w:t>
            </w:r>
            <w:r w:rsidRPr="00E61964">
              <w:rPr>
                <w:color w:val="000000"/>
                <w:sz w:val="24"/>
                <w:szCs w:val="24"/>
                <w:lang w:val="vi-VN"/>
              </w:rPr>
              <w:t>ngày làm việc</w:t>
            </w:r>
          </w:p>
        </w:tc>
        <w:tc>
          <w:tcPr>
            <w:tcW w:w="1500" w:type="dxa"/>
            <w:shd w:val="clear" w:color="auto" w:fill="auto"/>
            <w:vAlign w:val="center"/>
          </w:tcPr>
          <w:p w:rsidR="00FC4F16" w:rsidRPr="00E61964" w:rsidRDefault="00FC4F16" w:rsidP="001D27FF">
            <w:pPr>
              <w:jc w:val="center"/>
              <w:rPr>
                <w:color w:val="000000"/>
                <w:sz w:val="24"/>
                <w:szCs w:val="24"/>
              </w:rPr>
            </w:pPr>
            <w:r w:rsidRPr="00E61964">
              <w:rPr>
                <w:color w:val="000000"/>
                <w:sz w:val="24"/>
                <w:szCs w:val="24"/>
                <w:lang w:val="hr-HR"/>
              </w:rPr>
              <w:t xml:space="preserve">Tại </w:t>
            </w:r>
            <w:r w:rsidRPr="00E61964">
              <w:rPr>
                <w:color w:val="000000"/>
                <w:sz w:val="24"/>
                <w:szCs w:val="24"/>
              </w:rPr>
              <w:t>bộ phận Một cửa cấp xã</w:t>
            </w:r>
          </w:p>
        </w:tc>
        <w:tc>
          <w:tcPr>
            <w:tcW w:w="962" w:type="dxa"/>
            <w:shd w:val="clear" w:color="auto" w:fill="auto"/>
            <w:vAlign w:val="center"/>
          </w:tcPr>
          <w:p w:rsidR="00FC4F16" w:rsidRPr="00E61964" w:rsidRDefault="00FC4F16" w:rsidP="001D27FF">
            <w:pPr>
              <w:jc w:val="center"/>
              <w:rPr>
                <w:color w:val="000000"/>
                <w:sz w:val="24"/>
                <w:szCs w:val="24"/>
              </w:rPr>
            </w:pPr>
            <w:r w:rsidRPr="00E61964">
              <w:rPr>
                <w:color w:val="000000"/>
                <w:sz w:val="24"/>
                <w:szCs w:val="24"/>
              </w:rPr>
              <w:t>Không</w:t>
            </w:r>
          </w:p>
        </w:tc>
        <w:tc>
          <w:tcPr>
            <w:tcW w:w="1923" w:type="dxa"/>
            <w:shd w:val="clear" w:color="auto" w:fill="auto"/>
            <w:vAlign w:val="center"/>
          </w:tcPr>
          <w:p w:rsidR="00FC4F16" w:rsidRPr="00E61964" w:rsidRDefault="00FC4F16" w:rsidP="001D27FF">
            <w:pPr>
              <w:jc w:val="center"/>
              <w:rPr>
                <w:color w:val="000000"/>
                <w:sz w:val="24"/>
                <w:szCs w:val="24"/>
              </w:rPr>
            </w:pPr>
            <w:r w:rsidRPr="00E61964">
              <w:rPr>
                <w:color w:val="000000"/>
                <w:sz w:val="24"/>
                <w:szCs w:val="24"/>
              </w:rPr>
              <w:t>Nghị định 135/2018/NĐ-CP ngày 04/10/2018 của Chính phủ.</w:t>
            </w:r>
          </w:p>
        </w:tc>
        <w:tc>
          <w:tcPr>
            <w:tcW w:w="814" w:type="dxa"/>
            <w:shd w:val="clear" w:color="auto" w:fill="auto"/>
            <w:vAlign w:val="center"/>
          </w:tcPr>
          <w:p w:rsidR="00FC4F16" w:rsidRPr="00E61964" w:rsidRDefault="00FC4F16" w:rsidP="001D27FF">
            <w:pPr>
              <w:jc w:val="center"/>
              <w:rPr>
                <w:color w:val="000000"/>
                <w:sz w:val="24"/>
                <w:szCs w:val="24"/>
              </w:rPr>
            </w:pPr>
            <w:r w:rsidRPr="00E61964">
              <w:rPr>
                <w:color w:val="000000"/>
                <w:sz w:val="24"/>
                <w:szCs w:val="24"/>
              </w:rPr>
              <w:t>x</w:t>
            </w:r>
          </w:p>
        </w:tc>
        <w:tc>
          <w:tcPr>
            <w:tcW w:w="814" w:type="dxa"/>
            <w:shd w:val="clear" w:color="auto" w:fill="auto"/>
            <w:vAlign w:val="center"/>
          </w:tcPr>
          <w:p w:rsidR="00FC4F16" w:rsidRPr="00E61964" w:rsidRDefault="00FC4F16" w:rsidP="001D27FF">
            <w:pPr>
              <w:jc w:val="center"/>
              <w:rPr>
                <w:color w:val="000000"/>
                <w:sz w:val="24"/>
                <w:szCs w:val="24"/>
              </w:rPr>
            </w:pPr>
            <w:r w:rsidRPr="00E61964">
              <w:rPr>
                <w:color w:val="000000"/>
                <w:sz w:val="24"/>
                <w:szCs w:val="24"/>
              </w:rPr>
              <w:t>x</w:t>
            </w:r>
          </w:p>
        </w:tc>
      </w:tr>
      <w:tr w:rsidR="00FC4F16" w:rsidRPr="00E61964" w:rsidTr="001D27FF">
        <w:trPr>
          <w:jc w:val="center"/>
        </w:trPr>
        <w:tc>
          <w:tcPr>
            <w:tcW w:w="683" w:type="dxa"/>
            <w:shd w:val="clear" w:color="auto" w:fill="auto"/>
            <w:vAlign w:val="center"/>
          </w:tcPr>
          <w:p w:rsidR="00FC4F16" w:rsidRPr="00E61964" w:rsidRDefault="00FC4F16" w:rsidP="001D27FF">
            <w:pPr>
              <w:spacing w:before="120"/>
              <w:jc w:val="center"/>
              <w:rPr>
                <w:color w:val="000000"/>
                <w:sz w:val="24"/>
                <w:szCs w:val="24"/>
              </w:rPr>
            </w:pPr>
            <w:r w:rsidRPr="00E61964">
              <w:rPr>
                <w:color w:val="000000"/>
                <w:sz w:val="24"/>
                <w:szCs w:val="24"/>
              </w:rPr>
              <w:t>4</w:t>
            </w:r>
          </w:p>
        </w:tc>
        <w:tc>
          <w:tcPr>
            <w:tcW w:w="2323" w:type="dxa"/>
            <w:shd w:val="clear" w:color="auto" w:fill="auto"/>
            <w:vAlign w:val="center"/>
          </w:tcPr>
          <w:p w:rsidR="00FC4F16" w:rsidRPr="00E61964" w:rsidRDefault="00FC4F16" w:rsidP="001D27FF">
            <w:pPr>
              <w:spacing w:before="120"/>
              <w:ind w:left="27" w:right="98"/>
              <w:jc w:val="both"/>
              <w:rPr>
                <w:color w:val="000000"/>
                <w:sz w:val="24"/>
                <w:szCs w:val="24"/>
              </w:rPr>
            </w:pPr>
            <w:r w:rsidRPr="00E61964">
              <w:rPr>
                <w:color w:val="000000"/>
                <w:sz w:val="24"/>
                <w:szCs w:val="24"/>
              </w:rPr>
              <w:t>Sáp nhập, chia, tách nhóm trẻ, lớp mẫu giáo độc lập</w:t>
            </w:r>
            <w:r w:rsidRPr="00E61964">
              <w:rPr>
                <w:rStyle w:val="FootnoteReference"/>
                <w:color w:val="000000"/>
                <w:sz w:val="24"/>
                <w:szCs w:val="24"/>
              </w:rPr>
              <w:footnoteReference w:id="60"/>
            </w:r>
          </w:p>
        </w:tc>
        <w:tc>
          <w:tcPr>
            <w:tcW w:w="870" w:type="dxa"/>
            <w:shd w:val="clear" w:color="auto" w:fill="auto"/>
            <w:vAlign w:val="center"/>
          </w:tcPr>
          <w:p w:rsidR="00FC4F16" w:rsidRPr="00E61964" w:rsidRDefault="00FC4F16" w:rsidP="001D27FF">
            <w:pPr>
              <w:spacing w:before="120"/>
              <w:jc w:val="center"/>
              <w:rPr>
                <w:color w:val="000000"/>
                <w:sz w:val="24"/>
                <w:szCs w:val="24"/>
              </w:rPr>
            </w:pPr>
            <w:r w:rsidRPr="00E61964">
              <w:rPr>
                <w:color w:val="000000"/>
                <w:sz w:val="24"/>
                <w:szCs w:val="24"/>
              </w:rPr>
              <w:t>20 ngày làm việc</w:t>
            </w:r>
          </w:p>
        </w:tc>
        <w:tc>
          <w:tcPr>
            <w:tcW w:w="1500" w:type="dxa"/>
            <w:shd w:val="clear" w:color="auto" w:fill="auto"/>
            <w:vAlign w:val="center"/>
          </w:tcPr>
          <w:p w:rsidR="00FC4F16" w:rsidRPr="00E61964" w:rsidRDefault="00FC4F16" w:rsidP="001D27FF">
            <w:pPr>
              <w:jc w:val="center"/>
              <w:rPr>
                <w:color w:val="000000"/>
                <w:sz w:val="24"/>
                <w:szCs w:val="24"/>
              </w:rPr>
            </w:pPr>
            <w:r w:rsidRPr="00E61964">
              <w:rPr>
                <w:color w:val="000000"/>
                <w:sz w:val="24"/>
                <w:szCs w:val="24"/>
                <w:lang w:val="hr-HR"/>
              </w:rPr>
              <w:t xml:space="preserve">Tại </w:t>
            </w:r>
            <w:r w:rsidRPr="00E61964">
              <w:rPr>
                <w:color w:val="000000"/>
                <w:sz w:val="24"/>
                <w:szCs w:val="24"/>
              </w:rPr>
              <w:t>bộ phận Một cửa cấp xã</w:t>
            </w:r>
          </w:p>
        </w:tc>
        <w:tc>
          <w:tcPr>
            <w:tcW w:w="962" w:type="dxa"/>
            <w:shd w:val="clear" w:color="auto" w:fill="auto"/>
            <w:vAlign w:val="center"/>
          </w:tcPr>
          <w:p w:rsidR="00FC4F16" w:rsidRPr="00E61964" w:rsidRDefault="00FC4F16" w:rsidP="001D27FF">
            <w:pPr>
              <w:jc w:val="center"/>
              <w:rPr>
                <w:color w:val="000000"/>
                <w:sz w:val="24"/>
                <w:szCs w:val="24"/>
              </w:rPr>
            </w:pPr>
            <w:r w:rsidRPr="00E61964">
              <w:rPr>
                <w:color w:val="000000"/>
                <w:sz w:val="24"/>
                <w:szCs w:val="24"/>
              </w:rPr>
              <w:t>Không</w:t>
            </w:r>
          </w:p>
        </w:tc>
        <w:tc>
          <w:tcPr>
            <w:tcW w:w="1923" w:type="dxa"/>
            <w:shd w:val="clear" w:color="auto" w:fill="auto"/>
            <w:vAlign w:val="center"/>
          </w:tcPr>
          <w:p w:rsidR="00FC4F16" w:rsidRPr="00E61964" w:rsidRDefault="00FC4F16" w:rsidP="001D27FF">
            <w:pPr>
              <w:jc w:val="center"/>
              <w:rPr>
                <w:color w:val="000000"/>
                <w:sz w:val="24"/>
                <w:szCs w:val="24"/>
              </w:rPr>
            </w:pPr>
            <w:r w:rsidRPr="00E61964">
              <w:rPr>
                <w:color w:val="000000"/>
                <w:sz w:val="24"/>
                <w:szCs w:val="24"/>
              </w:rPr>
              <w:t>Nghị định 135/2018/NĐ-CP ngày 04/10/2018 của Chính phủ.</w:t>
            </w:r>
          </w:p>
        </w:tc>
        <w:tc>
          <w:tcPr>
            <w:tcW w:w="814" w:type="dxa"/>
            <w:shd w:val="clear" w:color="auto" w:fill="auto"/>
            <w:vAlign w:val="center"/>
          </w:tcPr>
          <w:p w:rsidR="00FC4F16" w:rsidRPr="00E61964" w:rsidRDefault="00FC4F16" w:rsidP="001D27FF">
            <w:pPr>
              <w:jc w:val="center"/>
              <w:rPr>
                <w:color w:val="000000"/>
                <w:sz w:val="24"/>
                <w:szCs w:val="24"/>
              </w:rPr>
            </w:pPr>
            <w:r w:rsidRPr="00E61964">
              <w:rPr>
                <w:color w:val="000000"/>
                <w:sz w:val="24"/>
                <w:szCs w:val="24"/>
              </w:rPr>
              <w:t>x</w:t>
            </w:r>
          </w:p>
        </w:tc>
        <w:tc>
          <w:tcPr>
            <w:tcW w:w="814" w:type="dxa"/>
            <w:shd w:val="clear" w:color="auto" w:fill="auto"/>
            <w:vAlign w:val="center"/>
          </w:tcPr>
          <w:p w:rsidR="00FC4F16" w:rsidRPr="00E61964" w:rsidRDefault="00FC4F16" w:rsidP="001D27FF">
            <w:pPr>
              <w:jc w:val="center"/>
              <w:rPr>
                <w:color w:val="000000"/>
                <w:sz w:val="24"/>
                <w:szCs w:val="24"/>
              </w:rPr>
            </w:pPr>
            <w:r w:rsidRPr="00E61964">
              <w:rPr>
                <w:color w:val="000000"/>
                <w:sz w:val="24"/>
                <w:szCs w:val="24"/>
              </w:rPr>
              <w:t>x</w:t>
            </w:r>
          </w:p>
        </w:tc>
      </w:tr>
    </w:tbl>
    <w:p w:rsidR="00FC4F16" w:rsidRPr="00E61964" w:rsidRDefault="00FC4F16" w:rsidP="00E61964">
      <w:pPr>
        <w:rPr>
          <w:color w:val="000000"/>
        </w:rPr>
      </w:pPr>
      <w:r w:rsidRPr="00A11CC0">
        <w:rPr>
          <w:color w:val="000000"/>
        </w:rPr>
        <w:t xml:space="preserve"> </w:t>
      </w:r>
    </w:p>
    <w:p w:rsidR="00FC4F16" w:rsidRPr="00A11CC0" w:rsidRDefault="005F4F3C" w:rsidP="00FC4F16">
      <w:pPr>
        <w:jc w:val="both"/>
        <w:rPr>
          <w:b/>
          <w:color w:val="000000"/>
        </w:rPr>
      </w:pPr>
      <w:r>
        <w:rPr>
          <w:b/>
          <w:noProof/>
          <w:color w:val="000000"/>
        </w:rPr>
        <w:pict>
          <v:shape id="_x0000_s1029" type="#_x0000_t32" style="position:absolute;left:0;text-align:left;margin-left:144.8pt;margin-top:23.3pt;width:176.25pt;height:0;z-index:251662336" o:connectortype="straight"/>
        </w:pict>
      </w:r>
    </w:p>
    <w:p w:rsidR="00896D32" w:rsidRPr="0064246A" w:rsidRDefault="00896D32"/>
    <w:sectPr w:rsidR="00896D32" w:rsidRPr="0064246A" w:rsidSect="009307EB">
      <w:pgSz w:w="11907" w:h="16840" w:code="9"/>
      <w:pgMar w:top="851" w:right="851" w:bottom="851"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09A" w:rsidRDefault="009D409A" w:rsidP="00BC5DE1">
      <w:pPr>
        <w:spacing w:after="0" w:line="240" w:lineRule="auto"/>
      </w:pPr>
      <w:r>
        <w:separator/>
      </w:r>
    </w:p>
  </w:endnote>
  <w:endnote w:type="continuationSeparator" w:id="1">
    <w:p w:rsidR="009D409A" w:rsidRDefault="009D409A" w:rsidP="00BC5D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55628"/>
      <w:docPartObj>
        <w:docPartGallery w:val="Page Numbers (Bottom of Page)"/>
        <w:docPartUnique/>
      </w:docPartObj>
    </w:sdtPr>
    <w:sdtContent>
      <w:p w:rsidR="00BC5DE1" w:rsidRDefault="005F4F3C">
        <w:pPr>
          <w:pStyle w:val="Footer"/>
          <w:jc w:val="center"/>
        </w:pPr>
        <w:fldSimple w:instr=" PAGE   \* MERGEFORMAT ">
          <w:r w:rsidR="00383958">
            <w:rPr>
              <w:noProof/>
            </w:rPr>
            <w:t>3</w:t>
          </w:r>
        </w:fldSimple>
      </w:p>
    </w:sdtContent>
  </w:sdt>
  <w:p w:rsidR="00BC5DE1" w:rsidRDefault="00BC5D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09A" w:rsidRDefault="009D409A" w:rsidP="00BC5DE1">
      <w:pPr>
        <w:spacing w:after="0" w:line="240" w:lineRule="auto"/>
      </w:pPr>
      <w:r>
        <w:separator/>
      </w:r>
    </w:p>
  </w:footnote>
  <w:footnote w:type="continuationSeparator" w:id="1">
    <w:p w:rsidR="009D409A" w:rsidRDefault="009D409A" w:rsidP="00BC5DE1">
      <w:pPr>
        <w:spacing w:after="0" w:line="240" w:lineRule="auto"/>
      </w:pPr>
      <w:r>
        <w:continuationSeparator/>
      </w:r>
    </w:p>
  </w:footnote>
  <w:footnote w:id="2">
    <w:p w:rsidR="00FC4F16" w:rsidRDefault="00FC4F16" w:rsidP="00FC4F16">
      <w:pPr>
        <w:pStyle w:val="FootnoteText"/>
      </w:pPr>
      <w:r>
        <w:rPr>
          <w:rStyle w:val="FootnoteReference"/>
        </w:rPr>
        <w:footnoteRef/>
      </w:r>
      <w:r>
        <w:t xml:space="preserve"> Thay đổi về trình tự thực hiện; thành phần hồ sơ và căn cứ pháp lý của TTHC.</w:t>
      </w:r>
    </w:p>
  </w:footnote>
  <w:footnote w:id="3">
    <w:p w:rsidR="00FC4F16" w:rsidRDefault="00FC4F16" w:rsidP="00FC4F16">
      <w:pPr>
        <w:pStyle w:val="FootnoteText"/>
      </w:pPr>
      <w:r>
        <w:rPr>
          <w:rStyle w:val="FootnoteReference"/>
        </w:rPr>
        <w:footnoteRef/>
      </w:r>
      <w:r>
        <w:t xml:space="preserve"> Thay đổi về trình tự thực hiện và thành phần hồ sơ; yêu cầu điều kiện thực hiện và căn cứ pháp lý của TTHC.</w:t>
      </w:r>
    </w:p>
  </w:footnote>
  <w:footnote w:id="4">
    <w:p w:rsidR="00FC4F16" w:rsidRDefault="00FC4F16" w:rsidP="00FC4F16">
      <w:pPr>
        <w:pStyle w:val="FootnoteText"/>
      </w:pPr>
      <w:r>
        <w:rPr>
          <w:rStyle w:val="FootnoteReference"/>
        </w:rPr>
        <w:footnoteRef/>
      </w:r>
      <w:r>
        <w:t xml:space="preserve"> Thay đổi về trình tự thực hiện và căn cứ pháp lý của TTHC.</w:t>
      </w:r>
    </w:p>
  </w:footnote>
  <w:footnote w:id="5">
    <w:p w:rsidR="00FC4F16" w:rsidRDefault="00FC4F16" w:rsidP="00FC4F16">
      <w:pPr>
        <w:pStyle w:val="FootnoteText"/>
      </w:pPr>
      <w:r>
        <w:rPr>
          <w:rStyle w:val="FootnoteReference"/>
        </w:rPr>
        <w:footnoteRef/>
      </w:r>
      <w:r>
        <w:t xml:space="preserve"> Thay đổi về trình tự thực hiện; thành phần hồ sơ và căn cứ pháp lý của TTHC.</w:t>
      </w:r>
    </w:p>
  </w:footnote>
  <w:footnote w:id="6">
    <w:p w:rsidR="00FC4F16" w:rsidRDefault="00FC4F16" w:rsidP="00FC4F16">
      <w:pPr>
        <w:pStyle w:val="FootnoteText"/>
      </w:pPr>
      <w:r>
        <w:rPr>
          <w:rStyle w:val="FootnoteReference"/>
        </w:rPr>
        <w:footnoteRef/>
      </w:r>
      <w:r>
        <w:t xml:space="preserve"> Thay đổi về trình tự thực hiện và căn cứ pháp lý của TTHC.</w:t>
      </w:r>
    </w:p>
  </w:footnote>
  <w:footnote w:id="7">
    <w:p w:rsidR="00FC4F16" w:rsidRDefault="00FC4F16" w:rsidP="00FC4F16">
      <w:pPr>
        <w:pStyle w:val="FootnoteText"/>
      </w:pPr>
      <w:r>
        <w:rPr>
          <w:rStyle w:val="FootnoteReference"/>
        </w:rPr>
        <w:footnoteRef/>
      </w:r>
      <w:r>
        <w:t xml:space="preserve"> Thay đổi về trình tự thực hiện và thành phần hồ sơ và căn cứ pháp lý của TTHC.</w:t>
      </w:r>
    </w:p>
  </w:footnote>
  <w:footnote w:id="8">
    <w:p w:rsidR="00FC4F16" w:rsidRDefault="00FC4F16" w:rsidP="00FC4F16">
      <w:pPr>
        <w:pStyle w:val="FootnoteText"/>
      </w:pPr>
      <w:r>
        <w:rPr>
          <w:rStyle w:val="FootnoteReference"/>
        </w:rPr>
        <w:footnoteRef/>
      </w:r>
      <w:r>
        <w:t xml:space="preserve"> Thay đổi về trình tự thực hiện và thành phần hồ sơ; yêu cầu điều kiện thực hiện và căn cứ pháp lý của TTHC.</w:t>
      </w:r>
    </w:p>
  </w:footnote>
  <w:footnote w:id="9">
    <w:p w:rsidR="00FC4F16" w:rsidRDefault="00FC4F16" w:rsidP="00FC4F16">
      <w:pPr>
        <w:pStyle w:val="FootnoteText"/>
      </w:pPr>
      <w:r>
        <w:rPr>
          <w:rStyle w:val="FootnoteReference"/>
        </w:rPr>
        <w:footnoteRef/>
      </w:r>
      <w:r>
        <w:t xml:space="preserve"> Thay đổi về trình tự thực hiện và căn cứ pháp lý của TTHC.</w:t>
      </w:r>
    </w:p>
  </w:footnote>
  <w:footnote w:id="10">
    <w:p w:rsidR="00FC4F16" w:rsidRDefault="00FC4F16" w:rsidP="00FC4F16">
      <w:pPr>
        <w:pStyle w:val="FootnoteText"/>
      </w:pPr>
      <w:r>
        <w:rPr>
          <w:rStyle w:val="FootnoteReference"/>
        </w:rPr>
        <w:footnoteRef/>
      </w:r>
      <w:r>
        <w:t xml:space="preserve"> Thay đổi về trình tự thực hiện, thành phần hồ sơ; thời hạn giải quyết và căn cứ pháp lý của TTHC.</w:t>
      </w:r>
    </w:p>
  </w:footnote>
  <w:footnote w:id="11">
    <w:p w:rsidR="00FC4F16" w:rsidRDefault="00FC4F16" w:rsidP="00FC4F16">
      <w:pPr>
        <w:pStyle w:val="FootnoteText"/>
      </w:pPr>
      <w:r>
        <w:rPr>
          <w:rStyle w:val="FootnoteReference"/>
        </w:rPr>
        <w:footnoteRef/>
      </w:r>
      <w:r>
        <w:t xml:space="preserve"> Thay đổi về căn cứ pháp lý của TTHC.</w:t>
      </w:r>
    </w:p>
  </w:footnote>
  <w:footnote w:id="12">
    <w:p w:rsidR="00FC4F16" w:rsidRDefault="00FC4F16" w:rsidP="00FC4F16">
      <w:pPr>
        <w:pStyle w:val="FootnoteText"/>
      </w:pPr>
      <w:r>
        <w:rPr>
          <w:rStyle w:val="FootnoteReference"/>
        </w:rPr>
        <w:footnoteRef/>
      </w:r>
      <w:r>
        <w:t xml:space="preserve"> Thay đổi về thành phần hồ sơ và căn cứ pháp lý của TTHC.</w:t>
      </w:r>
    </w:p>
  </w:footnote>
  <w:footnote w:id="13">
    <w:p w:rsidR="00FC4F16" w:rsidRDefault="00FC4F16" w:rsidP="00FC4F16">
      <w:pPr>
        <w:pStyle w:val="FootnoteText"/>
      </w:pPr>
      <w:r>
        <w:rPr>
          <w:rStyle w:val="FootnoteReference"/>
        </w:rPr>
        <w:footnoteRef/>
      </w:r>
      <w:r>
        <w:t xml:space="preserve"> Thay đổi về thành phần hồ sơ và căn cứ pháp lý của TTHC.</w:t>
      </w:r>
    </w:p>
  </w:footnote>
  <w:footnote w:id="14">
    <w:p w:rsidR="00FC4F16" w:rsidRDefault="00FC4F16" w:rsidP="00FC4F16">
      <w:pPr>
        <w:pStyle w:val="FootnoteText"/>
      </w:pPr>
      <w:r>
        <w:rPr>
          <w:rStyle w:val="FootnoteReference"/>
        </w:rPr>
        <w:footnoteRef/>
      </w:r>
      <w:r>
        <w:t xml:space="preserve"> Thay đổi về trình tự thực hiện; thành phần hồ sơ và căn cứ pháp lý của TTHC.</w:t>
      </w:r>
    </w:p>
  </w:footnote>
  <w:footnote w:id="15">
    <w:p w:rsidR="00FC4F16" w:rsidRDefault="00FC4F16" w:rsidP="00FC4F16">
      <w:pPr>
        <w:pStyle w:val="FootnoteText"/>
      </w:pPr>
      <w:r>
        <w:rPr>
          <w:rStyle w:val="FootnoteReference"/>
        </w:rPr>
        <w:footnoteRef/>
      </w:r>
      <w:r>
        <w:t xml:space="preserve"> Thay đổi về thành phần hồ sơ và căn cứ pháp lý của TTHC.</w:t>
      </w:r>
    </w:p>
  </w:footnote>
  <w:footnote w:id="16">
    <w:p w:rsidR="00FC4F16" w:rsidRDefault="00FC4F16" w:rsidP="00FC4F16">
      <w:pPr>
        <w:pStyle w:val="FootnoteText"/>
      </w:pPr>
      <w:r>
        <w:rPr>
          <w:rStyle w:val="FootnoteReference"/>
        </w:rPr>
        <w:footnoteRef/>
      </w:r>
      <w:r>
        <w:t xml:space="preserve"> Thay đổi về yêu cầu điều kiện thực hiện TTHC; căn cứ pháp lý của TTHC.</w:t>
      </w:r>
    </w:p>
  </w:footnote>
  <w:footnote w:id="17">
    <w:p w:rsidR="00FC4F16" w:rsidRDefault="00FC4F16" w:rsidP="00FC4F16">
      <w:pPr>
        <w:pStyle w:val="FootnoteText"/>
      </w:pPr>
      <w:r>
        <w:rPr>
          <w:rStyle w:val="FootnoteReference"/>
        </w:rPr>
        <w:footnoteRef/>
      </w:r>
      <w:r>
        <w:t xml:space="preserve"> Thay đổi về thành phần hồ sơ; căn cứ pháp lý của TTHC.</w:t>
      </w:r>
    </w:p>
  </w:footnote>
  <w:footnote w:id="18">
    <w:p w:rsidR="00FC4F16" w:rsidRDefault="00FC4F16" w:rsidP="00FC4F16">
      <w:pPr>
        <w:pStyle w:val="FootnoteText"/>
      </w:pPr>
      <w:r>
        <w:rPr>
          <w:rStyle w:val="FootnoteReference"/>
        </w:rPr>
        <w:footnoteRef/>
      </w:r>
      <w:r>
        <w:t xml:space="preserve"> Thay đổi về yêu cầu điều kiện thực hiện và căn cứ pháp lý của TTHC.</w:t>
      </w:r>
    </w:p>
  </w:footnote>
  <w:footnote w:id="19">
    <w:p w:rsidR="00FC4F16" w:rsidRDefault="00FC4F16" w:rsidP="00FC4F16">
      <w:pPr>
        <w:pStyle w:val="FootnoteText"/>
      </w:pPr>
      <w:r>
        <w:rPr>
          <w:rStyle w:val="FootnoteReference"/>
        </w:rPr>
        <w:footnoteRef/>
      </w:r>
      <w:r>
        <w:t xml:space="preserve"> Thay đổi về yêu cầu điều kiện thực hiện và căn cứ pháp lý của TTHC.</w:t>
      </w:r>
    </w:p>
  </w:footnote>
  <w:footnote w:id="20">
    <w:p w:rsidR="00FC4F16" w:rsidRDefault="00FC4F16" w:rsidP="00FC4F16">
      <w:pPr>
        <w:pStyle w:val="FootnoteText"/>
      </w:pPr>
      <w:r>
        <w:rPr>
          <w:rStyle w:val="FootnoteReference"/>
        </w:rPr>
        <w:footnoteRef/>
      </w:r>
      <w:r>
        <w:t xml:space="preserve"> Thay đổi về trình tự thực hiện; thành phần hồ sơ và căn cứ pháp lý của TTHC.</w:t>
      </w:r>
    </w:p>
  </w:footnote>
  <w:footnote w:id="21">
    <w:p w:rsidR="00FC4F16" w:rsidRDefault="00FC4F16" w:rsidP="00FC4F16">
      <w:pPr>
        <w:pStyle w:val="FootnoteText"/>
      </w:pPr>
      <w:r>
        <w:rPr>
          <w:rStyle w:val="FootnoteReference"/>
        </w:rPr>
        <w:footnoteRef/>
      </w:r>
      <w:r>
        <w:t xml:space="preserve"> Thay đổi về trình tự thực hiện; thành phần hồ sơ; yêu cầu điều kiện thực hiện và căn cứ pháp lý của TTHC.</w:t>
      </w:r>
    </w:p>
  </w:footnote>
  <w:footnote w:id="22">
    <w:p w:rsidR="00FC4F16" w:rsidRDefault="00FC4F16" w:rsidP="00FC4F16">
      <w:pPr>
        <w:pStyle w:val="FootnoteText"/>
      </w:pPr>
      <w:r>
        <w:rPr>
          <w:rStyle w:val="FootnoteReference"/>
        </w:rPr>
        <w:footnoteRef/>
      </w:r>
      <w:r>
        <w:t xml:space="preserve"> Thay đổi về trình tự thực hiện; thành phần hồ sơ và căn cứ pháp lý của TTHC.</w:t>
      </w:r>
    </w:p>
  </w:footnote>
  <w:footnote w:id="23">
    <w:p w:rsidR="00FC4F16" w:rsidRDefault="00FC4F16" w:rsidP="00FC4F16">
      <w:pPr>
        <w:pStyle w:val="FootnoteText"/>
      </w:pPr>
      <w:r>
        <w:rPr>
          <w:rStyle w:val="FootnoteReference"/>
        </w:rPr>
        <w:footnoteRef/>
      </w:r>
      <w:r>
        <w:t xml:space="preserve"> Thay đổi về trình tự thực hiện; thành phần hồ sơ và căn cứ pháp lý của TTHC.</w:t>
      </w:r>
    </w:p>
  </w:footnote>
  <w:footnote w:id="24">
    <w:p w:rsidR="00FC4F16" w:rsidRDefault="00FC4F16" w:rsidP="00FC4F16">
      <w:pPr>
        <w:pStyle w:val="FootnoteText"/>
      </w:pPr>
      <w:r>
        <w:rPr>
          <w:rStyle w:val="FootnoteReference"/>
        </w:rPr>
        <w:footnoteRef/>
      </w:r>
      <w:r>
        <w:t xml:space="preserve"> Thay đổi về cơ quan thực hiện; kết quả thực hiện và căn cứ pháp lý của TTHC.</w:t>
      </w:r>
    </w:p>
  </w:footnote>
  <w:footnote w:id="25">
    <w:p w:rsidR="00FC4F16" w:rsidRDefault="00FC4F16" w:rsidP="00FC4F16">
      <w:pPr>
        <w:pStyle w:val="FootnoteText"/>
      </w:pPr>
      <w:r>
        <w:rPr>
          <w:rStyle w:val="FootnoteReference"/>
        </w:rPr>
        <w:footnoteRef/>
      </w:r>
      <w:r>
        <w:t xml:space="preserve"> Thay đổi về trình tự thực hiện; thành phần hồ sơ; yêu cầu điều kiện thực hiện và căn cứ pháp lý của TTHC.</w:t>
      </w:r>
    </w:p>
  </w:footnote>
  <w:footnote w:id="26">
    <w:p w:rsidR="00FC4F16" w:rsidRDefault="00FC4F16" w:rsidP="00FC4F16">
      <w:pPr>
        <w:pStyle w:val="FootnoteText"/>
      </w:pPr>
      <w:r>
        <w:rPr>
          <w:rStyle w:val="FootnoteReference"/>
        </w:rPr>
        <w:footnoteRef/>
      </w:r>
      <w:r>
        <w:t xml:space="preserve"> Thay đổi về thành phần hồ sơ; yêu cầu điều kiện thực hiện và căn cứ pháp lý của TTHC.</w:t>
      </w:r>
    </w:p>
  </w:footnote>
  <w:footnote w:id="27">
    <w:p w:rsidR="00FC4F16" w:rsidRDefault="00FC4F16" w:rsidP="00FC4F16">
      <w:pPr>
        <w:pStyle w:val="FootnoteText"/>
      </w:pPr>
      <w:r>
        <w:rPr>
          <w:rStyle w:val="FootnoteReference"/>
        </w:rPr>
        <w:footnoteRef/>
      </w:r>
      <w:r>
        <w:t xml:space="preserve"> Thay đổi về trình tự thực hiện; thành phần hồ sơ và căn cứ pháp lý của TTHC.</w:t>
      </w:r>
    </w:p>
  </w:footnote>
  <w:footnote w:id="28">
    <w:p w:rsidR="00FC4F16" w:rsidRDefault="00FC4F16" w:rsidP="00FC4F16">
      <w:pPr>
        <w:pStyle w:val="FootnoteText"/>
      </w:pPr>
      <w:r>
        <w:rPr>
          <w:rStyle w:val="FootnoteReference"/>
        </w:rPr>
        <w:footnoteRef/>
      </w:r>
      <w:r>
        <w:t xml:space="preserve"> Thay đổi về trình tự thực hiện; yêu cầu điều kiện thực hiện và căn cứ pháp lý của TTHC.</w:t>
      </w:r>
    </w:p>
  </w:footnote>
  <w:footnote w:id="29">
    <w:p w:rsidR="00FC4F16" w:rsidRDefault="00FC4F16" w:rsidP="00FC4F16">
      <w:pPr>
        <w:pStyle w:val="FootnoteText"/>
      </w:pPr>
      <w:r>
        <w:rPr>
          <w:rStyle w:val="FootnoteReference"/>
        </w:rPr>
        <w:footnoteRef/>
      </w:r>
      <w:r>
        <w:t xml:space="preserve"> Thay đổi về trình tự thực hiện và căn cứ pháp lý của TTHC.</w:t>
      </w:r>
    </w:p>
  </w:footnote>
  <w:footnote w:id="30">
    <w:p w:rsidR="00FC4F16" w:rsidRDefault="00FC4F16" w:rsidP="00FC4F16">
      <w:pPr>
        <w:pStyle w:val="FootnoteText"/>
      </w:pPr>
      <w:r>
        <w:rPr>
          <w:rStyle w:val="FootnoteReference"/>
        </w:rPr>
        <w:footnoteRef/>
      </w:r>
      <w:r>
        <w:t xml:space="preserve"> Thay đổi về trình tự thực hiện; thành phần hồ sơ; yêu cầu điều kiện thực hiện và căn cứ pháp lý của TTHC.</w:t>
      </w:r>
    </w:p>
  </w:footnote>
  <w:footnote w:id="31">
    <w:p w:rsidR="00FC4F16" w:rsidRDefault="00FC4F16" w:rsidP="00FC4F16">
      <w:pPr>
        <w:pStyle w:val="FootnoteText"/>
      </w:pPr>
      <w:r>
        <w:rPr>
          <w:rStyle w:val="FootnoteReference"/>
        </w:rPr>
        <w:footnoteRef/>
      </w:r>
      <w:r>
        <w:t xml:space="preserve"> Thay đổi về trình tự thực hiện; thành phần hồ sơ; yêu cầu điều kiện thực hiện và căn cứ pháp lý của TTHC.</w:t>
      </w:r>
    </w:p>
  </w:footnote>
  <w:footnote w:id="32">
    <w:p w:rsidR="00FC4F16" w:rsidRDefault="00FC4F16" w:rsidP="00FC4F16">
      <w:pPr>
        <w:pStyle w:val="FootnoteText"/>
      </w:pPr>
      <w:r>
        <w:rPr>
          <w:rStyle w:val="FootnoteReference"/>
        </w:rPr>
        <w:footnoteRef/>
      </w:r>
      <w:r>
        <w:t xml:space="preserve"> Thay đổi về thành phần hồ sơ và căn cứ pháp lý của TTHC.</w:t>
      </w:r>
    </w:p>
  </w:footnote>
  <w:footnote w:id="33">
    <w:p w:rsidR="00FC4F16" w:rsidRDefault="00FC4F16" w:rsidP="00FC4F16">
      <w:pPr>
        <w:pStyle w:val="FootnoteText"/>
      </w:pPr>
      <w:r>
        <w:rPr>
          <w:rStyle w:val="FootnoteReference"/>
        </w:rPr>
        <w:footnoteRef/>
      </w:r>
      <w:r>
        <w:t xml:space="preserve"> Thay đổi về thành phần hồ sơ; yêu cầu điều kiện thực hiện và căn cứ pháp lý của TTHC.</w:t>
      </w:r>
    </w:p>
  </w:footnote>
  <w:footnote w:id="34">
    <w:p w:rsidR="00FC4F16" w:rsidRDefault="00FC4F16" w:rsidP="00FC4F16">
      <w:pPr>
        <w:pStyle w:val="FootnoteText"/>
      </w:pPr>
      <w:r>
        <w:rPr>
          <w:rStyle w:val="FootnoteReference"/>
        </w:rPr>
        <w:footnoteRef/>
      </w:r>
      <w:r>
        <w:t xml:space="preserve"> Thay đổi yêu cầu điều kiện thực hiện và căn cứ pháp lý của TTHC.</w:t>
      </w:r>
    </w:p>
  </w:footnote>
  <w:footnote w:id="35">
    <w:p w:rsidR="00FC4F16" w:rsidRDefault="00FC4F16" w:rsidP="00FC4F16">
      <w:pPr>
        <w:pStyle w:val="FootnoteText"/>
      </w:pPr>
      <w:r>
        <w:rPr>
          <w:rStyle w:val="FootnoteReference"/>
        </w:rPr>
        <w:footnoteRef/>
      </w:r>
      <w:r>
        <w:t xml:space="preserve"> Thay đổi về trình tự thực hiện; thành phần hồ sơ; yêu cầu điều kiện thực hiện và căn cứ pháp lý của TTHC.</w:t>
      </w:r>
    </w:p>
  </w:footnote>
  <w:footnote w:id="36">
    <w:p w:rsidR="00FC4F16" w:rsidRDefault="00FC4F16" w:rsidP="00FC4F16">
      <w:pPr>
        <w:pStyle w:val="FootnoteText"/>
      </w:pPr>
      <w:r>
        <w:rPr>
          <w:rStyle w:val="FootnoteReference"/>
        </w:rPr>
        <w:footnoteRef/>
      </w:r>
      <w:r>
        <w:t xml:space="preserve"> Thay đổi về thành phần hồ sơ; yêu cầu điều kiện thực hiện và căn cứ pháp lý của TTHC.</w:t>
      </w:r>
    </w:p>
  </w:footnote>
  <w:footnote w:id="37">
    <w:p w:rsidR="00FC4F16" w:rsidRDefault="00FC4F16" w:rsidP="00FC4F16">
      <w:pPr>
        <w:pStyle w:val="FootnoteText"/>
      </w:pPr>
      <w:r>
        <w:rPr>
          <w:rStyle w:val="FootnoteReference"/>
        </w:rPr>
        <w:footnoteRef/>
      </w:r>
      <w:r>
        <w:t xml:space="preserve"> Thay đổi về thành phần hồ sơ; tên mẫu đơn, mẫu tờ khai; yêu cầu điều kiện thực hiện và căn cứ pháp lý của TTHC.</w:t>
      </w:r>
    </w:p>
    <w:p w:rsidR="00FC4F16" w:rsidRDefault="00FC4F16" w:rsidP="00FC4F16">
      <w:pPr>
        <w:pStyle w:val="FootnoteText"/>
      </w:pPr>
    </w:p>
  </w:footnote>
  <w:footnote w:id="38">
    <w:p w:rsidR="00FC4F16" w:rsidRDefault="00FC4F16" w:rsidP="00FC4F16">
      <w:pPr>
        <w:pStyle w:val="FootnoteText"/>
      </w:pPr>
      <w:r>
        <w:rPr>
          <w:rStyle w:val="FootnoteReference"/>
        </w:rPr>
        <w:footnoteRef/>
      </w:r>
      <w:r>
        <w:t xml:space="preserve"> Thay đổi về trình tự thực hiện; thành phần hồ sơ; thời hạn giải quyết và căn cứ pháp lý của TTHC.</w:t>
      </w:r>
    </w:p>
  </w:footnote>
  <w:footnote w:id="39">
    <w:p w:rsidR="00FC4F16" w:rsidRDefault="00FC4F16" w:rsidP="00FC4F16">
      <w:pPr>
        <w:pStyle w:val="FootnoteText"/>
      </w:pPr>
      <w:r>
        <w:rPr>
          <w:rStyle w:val="FootnoteReference"/>
        </w:rPr>
        <w:footnoteRef/>
      </w:r>
      <w:r>
        <w:t xml:space="preserve"> Thay đổi về trình tự thực hiện; thành phần hồ sơ; yêu cầu điều kiện thực hiện và căn cứ pháp lý của TTHC.</w:t>
      </w:r>
    </w:p>
  </w:footnote>
  <w:footnote w:id="40">
    <w:p w:rsidR="00FC4F16" w:rsidRDefault="00FC4F16" w:rsidP="00FC4F16">
      <w:pPr>
        <w:pStyle w:val="FootnoteText"/>
      </w:pPr>
      <w:r>
        <w:rPr>
          <w:rStyle w:val="FootnoteReference"/>
        </w:rPr>
        <w:footnoteRef/>
      </w:r>
      <w:r>
        <w:t xml:space="preserve"> Thay đổi về trình tự thực hiện và căn cứ pháp lý của TTHC.</w:t>
      </w:r>
    </w:p>
  </w:footnote>
  <w:footnote w:id="41">
    <w:p w:rsidR="00FC4F16" w:rsidRDefault="00FC4F16" w:rsidP="00FC4F16">
      <w:pPr>
        <w:pStyle w:val="FootnoteText"/>
      </w:pPr>
      <w:r>
        <w:rPr>
          <w:rStyle w:val="FootnoteReference"/>
        </w:rPr>
        <w:footnoteRef/>
      </w:r>
      <w:r>
        <w:t xml:space="preserve"> Thay đổi về trình tự thực hiện; thành phần hồ sơ; thời hạn giải quyết; yêu cầu điều kiện thực hiện và căn cứ pháp lý của TTHC.</w:t>
      </w:r>
    </w:p>
  </w:footnote>
  <w:footnote w:id="42">
    <w:p w:rsidR="00FC4F16" w:rsidRDefault="00FC4F16" w:rsidP="00FC4F16">
      <w:pPr>
        <w:pStyle w:val="FootnoteText"/>
      </w:pPr>
      <w:r>
        <w:rPr>
          <w:rStyle w:val="FootnoteReference"/>
        </w:rPr>
        <w:footnoteRef/>
      </w:r>
      <w:r>
        <w:t xml:space="preserve"> Thay đổi về căn cứ pháp lý của TTHC.</w:t>
      </w:r>
    </w:p>
  </w:footnote>
  <w:footnote w:id="43">
    <w:p w:rsidR="00FC4F16" w:rsidRDefault="00FC4F16" w:rsidP="00FC4F16">
      <w:pPr>
        <w:pStyle w:val="FootnoteText"/>
      </w:pPr>
      <w:r>
        <w:rPr>
          <w:rStyle w:val="FootnoteReference"/>
        </w:rPr>
        <w:footnoteRef/>
      </w:r>
      <w:r>
        <w:t xml:space="preserve"> Thay đổi về trình tự thực hiện; thời hạn giải quyết và căn cứ pháp lý của TTHC.</w:t>
      </w:r>
    </w:p>
  </w:footnote>
  <w:footnote w:id="44">
    <w:p w:rsidR="00FC4F16" w:rsidRDefault="00FC4F16" w:rsidP="00FC4F16">
      <w:pPr>
        <w:pStyle w:val="FootnoteText"/>
      </w:pPr>
      <w:r>
        <w:rPr>
          <w:rStyle w:val="FootnoteReference"/>
        </w:rPr>
        <w:footnoteRef/>
      </w:r>
      <w:r>
        <w:t xml:space="preserve"> Thay đổi về trình tự thực hiện; thành phần hồ sơ; thời hạn giải quyết; yêu cầu điều kiện thực hiện và căn cứ pháp lý của TTHC.</w:t>
      </w:r>
    </w:p>
  </w:footnote>
  <w:footnote w:id="45">
    <w:p w:rsidR="00FC4F16" w:rsidRDefault="00FC4F16" w:rsidP="00FC4F16">
      <w:pPr>
        <w:pStyle w:val="FootnoteText"/>
      </w:pPr>
      <w:r>
        <w:rPr>
          <w:rStyle w:val="FootnoteReference"/>
        </w:rPr>
        <w:footnoteRef/>
      </w:r>
      <w:r>
        <w:t xml:space="preserve"> Thay đổi về trình tự thực hiện; thành phần hồ sơ; thời hạn giải quyết và căn cứ pháp lý của TTHC.</w:t>
      </w:r>
    </w:p>
  </w:footnote>
  <w:footnote w:id="46">
    <w:p w:rsidR="00FC4F16" w:rsidRDefault="00FC4F16" w:rsidP="00FC4F16">
      <w:pPr>
        <w:pStyle w:val="FootnoteText"/>
      </w:pPr>
      <w:r>
        <w:rPr>
          <w:rStyle w:val="FootnoteReference"/>
        </w:rPr>
        <w:footnoteRef/>
      </w:r>
      <w:r>
        <w:t xml:space="preserve"> Thay đổi về trình tự thực hiện; thành phần hồ sơ; yêu cầu điều kiện thực hiện và căn cứ pháp lý của TTHC.</w:t>
      </w:r>
    </w:p>
  </w:footnote>
  <w:footnote w:id="47">
    <w:p w:rsidR="00FC4F16" w:rsidRDefault="00FC4F16" w:rsidP="00FC4F16">
      <w:pPr>
        <w:pStyle w:val="FootnoteText"/>
      </w:pPr>
      <w:r>
        <w:rPr>
          <w:rStyle w:val="FootnoteReference"/>
        </w:rPr>
        <w:footnoteRef/>
      </w:r>
      <w:r>
        <w:t xml:space="preserve"> Thay đổi về trình tự thực hiện và căn cứ pháp lý của TTHC.</w:t>
      </w:r>
    </w:p>
  </w:footnote>
  <w:footnote w:id="48">
    <w:p w:rsidR="00FC4F16" w:rsidRDefault="00FC4F16" w:rsidP="00FC4F16">
      <w:pPr>
        <w:pStyle w:val="FootnoteText"/>
      </w:pPr>
      <w:r>
        <w:rPr>
          <w:rStyle w:val="FootnoteReference"/>
        </w:rPr>
        <w:footnoteRef/>
      </w:r>
      <w:r>
        <w:t xml:space="preserve"> Thay đổi về trình tự thực hiện; thành phần hồ sơ; yêu cầu điều kiện thực hiện và căn cứ pháp lý của TTHC.</w:t>
      </w:r>
    </w:p>
  </w:footnote>
  <w:footnote w:id="49">
    <w:p w:rsidR="00FC4F16" w:rsidRDefault="00FC4F16" w:rsidP="00FC4F16">
      <w:pPr>
        <w:pStyle w:val="FootnoteText"/>
      </w:pPr>
      <w:r>
        <w:rPr>
          <w:rStyle w:val="FootnoteReference"/>
        </w:rPr>
        <w:footnoteRef/>
      </w:r>
      <w:r>
        <w:t xml:space="preserve"> Thay đổi về căn cứ pháp lý của TTHC.</w:t>
      </w:r>
    </w:p>
  </w:footnote>
  <w:footnote w:id="50">
    <w:p w:rsidR="00FC4F16" w:rsidRDefault="00FC4F16" w:rsidP="00FC4F16">
      <w:pPr>
        <w:pStyle w:val="FootnoteText"/>
      </w:pPr>
      <w:r>
        <w:rPr>
          <w:rStyle w:val="FootnoteReference"/>
        </w:rPr>
        <w:footnoteRef/>
      </w:r>
      <w:r>
        <w:t xml:space="preserve"> Thay đổi về trình tự thực hiện; thành phần hồ sơ; yêu cầu điều kiện thực hiện và căn cứ pháp lý của TTHC.</w:t>
      </w:r>
    </w:p>
  </w:footnote>
  <w:footnote w:id="51">
    <w:p w:rsidR="00FC4F16" w:rsidRDefault="00FC4F16" w:rsidP="00FC4F16">
      <w:pPr>
        <w:pStyle w:val="FootnoteText"/>
      </w:pPr>
      <w:r>
        <w:rPr>
          <w:rStyle w:val="FootnoteReference"/>
        </w:rPr>
        <w:footnoteRef/>
      </w:r>
      <w:r>
        <w:t xml:space="preserve"> Thay đổi về trình tự thực hiện và căn cứ pháp lý của TTHC.</w:t>
      </w:r>
    </w:p>
  </w:footnote>
  <w:footnote w:id="52">
    <w:p w:rsidR="00FC4F16" w:rsidRDefault="00FC4F16" w:rsidP="00FC4F16">
      <w:pPr>
        <w:pStyle w:val="FootnoteText"/>
      </w:pPr>
      <w:r>
        <w:rPr>
          <w:rStyle w:val="FootnoteReference"/>
        </w:rPr>
        <w:footnoteRef/>
      </w:r>
      <w:r>
        <w:t xml:space="preserve"> Thay đổi về thành phần hồ sơ và căn cứ pháp lý của TTHC.</w:t>
      </w:r>
    </w:p>
  </w:footnote>
  <w:footnote w:id="53">
    <w:p w:rsidR="00FC4F16" w:rsidRDefault="00FC4F16" w:rsidP="00FC4F16">
      <w:pPr>
        <w:pStyle w:val="FootnoteText"/>
      </w:pPr>
      <w:r>
        <w:rPr>
          <w:rStyle w:val="FootnoteReference"/>
        </w:rPr>
        <w:footnoteRef/>
      </w:r>
      <w:r>
        <w:t xml:space="preserve"> Thay đổi về trình tự thực hiện; thành phần hồ sơ; thời hạn giải quyết và căn cứ pháp lý của TTHC.</w:t>
      </w:r>
    </w:p>
  </w:footnote>
  <w:footnote w:id="54">
    <w:p w:rsidR="00FC4F16" w:rsidRDefault="00FC4F16" w:rsidP="00FC4F16">
      <w:pPr>
        <w:pStyle w:val="FootnoteText"/>
      </w:pPr>
      <w:r>
        <w:rPr>
          <w:rStyle w:val="FootnoteReference"/>
        </w:rPr>
        <w:footnoteRef/>
      </w:r>
      <w:r>
        <w:t xml:space="preserve"> Thay đổi về trình tự thực hiện; thành phần hồ sơ; thời hạn giải quyết; yêu cầu điều kiện thực hiện và căn cứ pháp lý của TTHC.</w:t>
      </w:r>
    </w:p>
  </w:footnote>
  <w:footnote w:id="55">
    <w:p w:rsidR="00FC4F16" w:rsidRDefault="00FC4F16" w:rsidP="00FC4F16">
      <w:pPr>
        <w:pStyle w:val="FootnoteText"/>
      </w:pPr>
      <w:r>
        <w:rPr>
          <w:rStyle w:val="FootnoteReference"/>
        </w:rPr>
        <w:footnoteRef/>
      </w:r>
      <w:r>
        <w:t xml:space="preserve"> Thay đổi về trình tự thực hiện; thời hạn giải quyết và căn cứ pháp lý của TTHC.</w:t>
      </w:r>
    </w:p>
  </w:footnote>
  <w:footnote w:id="56">
    <w:p w:rsidR="00FC4F16" w:rsidRDefault="00FC4F16" w:rsidP="00FC4F16">
      <w:pPr>
        <w:pStyle w:val="FootnoteText"/>
      </w:pPr>
      <w:r>
        <w:rPr>
          <w:rStyle w:val="FootnoteReference"/>
        </w:rPr>
        <w:footnoteRef/>
      </w:r>
      <w:r>
        <w:t xml:space="preserve"> Thay đổi về trình tự thực hiện; thành phần hồ sơ; thời hạn giải quyếtyêu cầu điều kiện thực hiện và căn cứ pháp lý của TTHC.</w:t>
      </w:r>
    </w:p>
    <w:p w:rsidR="00FC4F16" w:rsidRDefault="00FC4F16" w:rsidP="00FC4F16">
      <w:pPr>
        <w:pStyle w:val="FootnoteText"/>
      </w:pPr>
    </w:p>
  </w:footnote>
  <w:footnote w:id="57">
    <w:p w:rsidR="00FC4F16" w:rsidRDefault="00FC4F16" w:rsidP="00FC4F16">
      <w:pPr>
        <w:pStyle w:val="FootnoteText"/>
      </w:pPr>
      <w:r>
        <w:rPr>
          <w:rStyle w:val="FootnoteReference"/>
        </w:rPr>
        <w:footnoteRef/>
      </w:r>
      <w:r>
        <w:t xml:space="preserve"> Thay đổi về trình tự thực hiện; thành phần hồ sơ; thời hạn giải quyết; yêu cầu điều kiện thực hiện và căn cứ pháp lý của TTHC.</w:t>
      </w:r>
    </w:p>
  </w:footnote>
  <w:footnote w:id="58">
    <w:p w:rsidR="00FC4F16" w:rsidRDefault="00FC4F16" w:rsidP="00FC4F16">
      <w:pPr>
        <w:pStyle w:val="FootnoteText"/>
      </w:pPr>
      <w:r>
        <w:rPr>
          <w:rStyle w:val="FootnoteReference"/>
        </w:rPr>
        <w:footnoteRef/>
      </w:r>
      <w:r>
        <w:t xml:space="preserve"> Thay đổi về trình tự thực hiện; thành phần hồ sơ; thời hạn giải quyết; yêu cầu điều kiện thực hiện và căn cứ pháp lý của TTHC.</w:t>
      </w:r>
    </w:p>
  </w:footnote>
  <w:footnote w:id="59">
    <w:p w:rsidR="00FC4F16" w:rsidRDefault="00FC4F16" w:rsidP="00FC4F16">
      <w:pPr>
        <w:pStyle w:val="FootnoteText"/>
      </w:pPr>
      <w:r>
        <w:rPr>
          <w:rStyle w:val="FootnoteReference"/>
        </w:rPr>
        <w:footnoteRef/>
      </w:r>
      <w:r>
        <w:t xml:space="preserve"> Thay đổi về trình tự thực hiện và căn cứ pháp lý của TTHC.</w:t>
      </w:r>
    </w:p>
  </w:footnote>
  <w:footnote w:id="60">
    <w:p w:rsidR="00FC4F16" w:rsidRDefault="00FC4F16" w:rsidP="00FC4F16">
      <w:pPr>
        <w:pStyle w:val="FootnoteText"/>
      </w:pPr>
      <w:r>
        <w:rPr>
          <w:rStyle w:val="FootnoteReference"/>
        </w:rPr>
        <w:footnoteRef/>
      </w:r>
      <w:r>
        <w:t xml:space="preserve"> Thay đổi về trình tự thực hiện; thành phần hồ sơ; thời hạn giải quyết; yêu cầu điều kiện thực hiện và căn cứ pháp lý của TTHC.</w:t>
      </w:r>
    </w:p>
    <w:p w:rsidR="00FC4F16" w:rsidRDefault="00FC4F16" w:rsidP="00FC4F16">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EB7FAD"/>
    <w:rsid w:val="00002F76"/>
    <w:rsid w:val="00007F1A"/>
    <w:rsid w:val="0003472F"/>
    <w:rsid w:val="00053E88"/>
    <w:rsid w:val="00065C4D"/>
    <w:rsid w:val="00074183"/>
    <w:rsid w:val="00087703"/>
    <w:rsid w:val="000A1961"/>
    <w:rsid w:val="000A546D"/>
    <w:rsid w:val="000B0C10"/>
    <w:rsid w:val="00111BD3"/>
    <w:rsid w:val="00165E7F"/>
    <w:rsid w:val="00173D7D"/>
    <w:rsid w:val="00174AF7"/>
    <w:rsid w:val="00183558"/>
    <w:rsid w:val="001919DA"/>
    <w:rsid w:val="001976C7"/>
    <w:rsid w:val="001A6039"/>
    <w:rsid w:val="001C42D8"/>
    <w:rsid w:val="001C5FF9"/>
    <w:rsid w:val="001D0E36"/>
    <w:rsid w:val="001D2E74"/>
    <w:rsid w:val="001F5B90"/>
    <w:rsid w:val="002042DA"/>
    <w:rsid w:val="00223D2D"/>
    <w:rsid w:val="00226630"/>
    <w:rsid w:val="00241A02"/>
    <w:rsid w:val="00241A91"/>
    <w:rsid w:val="00283461"/>
    <w:rsid w:val="002A730C"/>
    <w:rsid w:val="002B19B2"/>
    <w:rsid w:val="002D6EEA"/>
    <w:rsid w:val="002D79CE"/>
    <w:rsid w:val="002E61D1"/>
    <w:rsid w:val="0031756B"/>
    <w:rsid w:val="003460D7"/>
    <w:rsid w:val="00360339"/>
    <w:rsid w:val="00370942"/>
    <w:rsid w:val="00383958"/>
    <w:rsid w:val="003A194F"/>
    <w:rsid w:val="003A4F85"/>
    <w:rsid w:val="003B1E50"/>
    <w:rsid w:val="003C1080"/>
    <w:rsid w:val="003C59E1"/>
    <w:rsid w:val="003F35CE"/>
    <w:rsid w:val="003F6176"/>
    <w:rsid w:val="004073B8"/>
    <w:rsid w:val="00414F02"/>
    <w:rsid w:val="00415083"/>
    <w:rsid w:val="00473CB3"/>
    <w:rsid w:val="00480B09"/>
    <w:rsid w:val="0049437A"/>
    <w:rsid w:val="004A4B89"/>
    <w:rsid w:val="004C0F14"/>
    <w:rsid w:val="004C4672"/>
    <w:rsid w:val="004E550F"/>
    <w:rsid w:val="004E608F"/>
    <w:rsid w:val="004E6FED"/>
    <w:rsid w:val="004F2ABE"/>
    <w:rsid w:val="004F43F3"/>
    <w:rsid w:val="00504C54"/>
    <w:rsid w:val="005202E4"/>
    <w:rsid w:val="00535DF7"/>
    <w:rsid w:val="0054310C"/>
    <w:rsid w:val="00545ED7"/>
    <w:rsid w:val="0057787C"/>
    <w:rsid w:val="00582A1A"/>
    <w:rsid w:val="00587D6E"/>
    <w:rsid w:val="00587E77"/>
    <w:rsid w:val="005A47BE"/>
    <w:rsid w:val="005B6178"/>
    <w:rsid w:val="005D498B"/>
    <w:rsid w:val="005D5E61"/>
    <w:rsid w:val="005E45BE"/>
    <w:rsid w:val="005F4F3C"/>
    <w:rsid w:val="005F5117"/>
    <w:rsid w:val="00617B1A"/>
    <w:rsid w:val="006243CB"/>
    <w:rsid w:val="0064246A"/>
    <w:rsid w:val="0065342D"/>
    <w:rsid w:val="006660E5"/>
    <w:rsid w:val="0066720C"/>
    <w:rsid w:val="006D40E5"/>
    <w:rsid w:val="006F269B"/>
    <w:rsid w:val="00730AE0"/>
    <w:rsid w:val="0073209C"/>
    <w:rsid w:val="00750063"/>
    <w:rsid w:val="00781B8F"/>
    <w:rsid w:val="0078281B"/>
    <w:rsid w:val="007A2B91"/>
    <w:rsid w:val="007A7A00"/>
    <w:rsid w:val="007B1246"/>
    <w:rsid w:val="007D3B8D"/>
    <w:rsid w:val="007D632E"/>
    <w:rsid w:val="008678BC"/>
    <w:rsid w:val="00871CD1"/>
    <w:rsid w:val="00880A7F"/>
    <w:rsid w:val="00896D32"/>
    <w:rsid w:val="008A151F"/>
    <w:rsid w:val="008A76F4"/>
    <w:rsid w:val="008C39ED"/>
    <w:rsid w:val="008E6236"/>
    <w:rsid w:val="009127B2"/>
    <w:rsid w:val="00915B4F"/>
    <w:rsid w:val="009245FD"/>
    <w:rsid w:val="00925D6A"/>
    <w:rsid w:val="009307EB"/>
    <w:rsid w:val="0093354C"/>
    <w:rsid w:val="00936D57"/>
    <w:rsid w:val="0095252E"/>
    <w:rsid w:val="00960589"/>
    <w:rsid w:val="0097529D"/>
    <w:rsid w:val="00975546"/>
    <w:rsid w:val="00980C4C"/>
    <w:rsid w:val="00986BB3"/>
    <w:rsid w:val="00993017"/>
    <w:rsid w:val="009943F2"/>
    <w:rsid w:val="009A5C5C"/>
    <w:rsid w:val="009A6DAE"/>
    <w:rsid w:val="009B7516"/>
    <w:rsid w:val="009C7B4D"/>
    <w:rsid w:val="009D409A"/>
    <w:rsid w:val="009D464A"/>
    <w:rsid w:val="009E574D"/>
    <w:rsid w:val="00A0528D"/>
    <w:rsid w:val="00A16217"/>
    <w:rsid w:val="00A57AE3"/>
    <w:rsid w:val="00A75D94"/>
    <w:rsid w:val="00AC1244"/>
    <w:rsid w:val="00AE3465"/>
    <w:rsid w:val="00B01678"/>
    <w:rsid w:val="00B107E1"/>
    <w:rsid w:val="00B15B43"/>
    <w:rsid w:val="00B367EB"/>
    <w:rsid w:val="00B463B4"/>
    <w:rsid w:val="00B61747"/>
    <w:rsid w:val="00B67748"/>
    <w:rsid w:val="00B87C6B"/>
    <w:rsid w:val="00BB5FE1"/>
    <w:rsid w:val="00BC5DE1"/>
    <w:rsid w:val="00BC6DD3"/>
    <w:rsid w:val="00BD3FD9"/>
    <w:rsid w:val="00BE147E"/>
    <w:rsid w:val="00C22EDE"/>
    <w:rsid w:val="00C36D06"/>
    <w:rsid w:val="00C6253D"/>
    <w:rsid w:val="00C66CAA"/>
    <w:rsid w:val="00C85DFC"/>
    <w:rsid w:val="00CA681E"/>
    <w:rsid w:val="00CC3DD7"/>
    <w:rsid w:val="00CD54C3"/>
    <w:rsid w:val="00CE15E2"/>
    <w:rsid w:val="00D11B59"/>
    <w:rsid w:val="00D2157B"/>
    <w:rsid w:val="00D4046B"/>
    <w:rsid w:val="00D666AE"/>
    <w:rsid w:val="00D67745"/>
    <w:rsid w:val="00D73BEB"/>
    <w:rsid w:val="00DB7DBA"/>
    <w:rsid w:val="00DD3BBE"/>
    <w:rsid w:val="00DF55F2"/>
    <w:rsid w:val="00E27DBE"/>
    <w:rsid w:val="00E378E2"/>
    <w:rsid w:val="00E405D0"/>
    <w:rsid w:val="00E41190"/>
    <w:rsid w:val="00E512B6"/>
    <w:rsid w:val="00E515B4"/>
    <w:rsid w:val="00E61964"/>
    <w:rsid w:val="00E7406B"/>
    <w:rsid w:val="00E755FB"/>
    <w:rsid w:val="00EB4B24"/>
    <w:rsid w:val="00EB7FAD"/>
    <w:rsid w:val="00EE0137"/>
    <w:rsid w:val="00EE16C7"/>
    <w:rsid w:val="00EE7B92"/>
    <w:rsid w:val="00EF3E27"/>
    <w:rsid w:val="00EF5374"/>
    <w:rsid w:val="00F06714"/>
    <w:rsid w:val="00F21102"/>
    <w:rsid w:val="00F25E94"/>
    <w:rsid w:val="00F3666E"/>
    <w:rsid w:val="00F45D8B"/>
    <w:rsid w:val="00F50A59"/>
    <w:rsid w:val="00F661AF"/>
    <w:rsid w:val="00F7601E"/>
    <w:rsid w:val="00F914E2"/>
    <w:rsid w:val="00FA4217"/>
    <w:rsid w:val="00FC4F16"/>
    <w:rsid w:val="00FE5D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_x0000_s1029"/>
        <o:r id="V:Rule6" type="connector" idref="#_x0000_s1028"/>
        <o:r id="V:Rule7" type="connector" idref="#_x0000_s1026"/>
        <o:r id="V:Rule8"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7FAD"/>
    <w:rPr>
      <w:color w:val="0000FF"/>
      <w:u w:val="single"/>
    </w:rPr>
  </w:style>
  <w:style w:type="table" w:styleId="TableGrid">
    <w:name w:val="Table Grid"/>
    <w:basedOn w:val="TableNormal"/>
    <w:uiPriority w:val="59"/>
    <w:rsid w:val="00F760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C5D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5DE1"/>
  </w:style>
  <w:style w:type="paragraph" w:styleId="Footer">
    <w:name w:val="footer"/>
    <w:basedOn w:val="Normal"/>
    <w:link w:val="FooterChar"/>
    <w:uiPriority w:val="99"/>
    <w:unhideWhenUsed/>
    <w:rsid w:val="00BC5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DE1"/>
  </w:style>
  <w:style w:type="character" w:styleId="Strong">
    <w:name w:val="Strong"/>
    <w:qFormat/>
    <w:rsid w:val="00FC4F16"/>
    <w:rPr>
      <w:b/>
    </w:rPr>
  </w:style>
  <w:style w:type="paragraph" w:styleId="FootnoteText">
    <w:name w:val="footnote text"/>
    <w:basedOn w:val="Normal"/>
    <w:link w:val="FootnoteTextChar"/>
    <w:uiPriority w:val="99"/>
    <w:semiHidden/>
    <w:unhideWhenUsed/>
    <w:rsid w:val="00FC4F16"/>
    <w:pPr>
      <w:spacing w:before="60" w:after="0"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semiHidden/>
    <w:rsid w:val="00FC4F16"/>
    <w:rPr>
      <w:rFonts w:eastAsia="Calibri" w:cs="Times New Roman"/>
      <w:sz w:val="20"/>
      <w:szCs w:val="20"/>
    </w:rPr>
  </w:style>
  <w:style w:type="character" w:styleId="FootnoteReference">
    <w:name w:val="footnote reference"/>
    <w:uiPriority w:val="99"/>
    <w:semiHidden/>
    <w:unhideWhenUsed/>
    <w:rsid w:val="00FC4F1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uyenquang.gov.v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vienphapluat.vn/van-ban/dau-tu/nghi-dinh-46-2017-nd-cp-quy-dinh-dieu-kien-dau-tu-hoat-dong-trong-linh-vuc-giao-duc-33621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92405-8ACA-4EE7-8127-FB08156F7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2745</Words>
  <Characters>15652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Tuyen Quang</Company>
  <LinksUpToDate>false</LinksUpToDate>
  <CharactersWithSpaces>18361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Phong</dc:creator>
  <cp:lastModifiedBy>Le Phong</cp:lastModifiedBy>
  <cp:revision>4</cp:revision>
  <cp:lastPrinted>2019-04-16T08:38:00Z</cp:lastPrinted>
  <dcterms:created xsi:type="dcterms:W3CDTF">2019-04-19T07:43:00Z</dcterms:created>
  <dcterms:modified xsi:type="dcterms:W3CDTF">2019-04-19T07:44:00Z</dcterms:modified>
</cp:coreProperties>
</file>