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737985" w:rsidTr="007C462E">
        <w:trPr>
          <w:trHeight w:val="795"/>
        </w:trPr>
        <w:tc>
          <w:tcPr>
            <w:tcW w:w="4211" w:type="dxa"/>
            <w:hideMark/>
          </w:tcPr>
          <w:p w:rsidR="00737985" w:rsidRDefault="00737985" w:rsidP="007C46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UBND TỈNH TUYÊN QUANG</w:t>
            </w:r>
          </w:p>
          <w:p w:rsidR="00737985" w:rsidRDefault="00737985" w:rsidP="007C462E">
            <w:pPr>
              <w:spacing w:after="0" w:line="240" w:lineRule="auto"/>
              <w:jc w:val="center"/>
              <w:rPr>
                <w:rFonts w:ascii="Times New Roman" w:hAnsi="Times New Roman" w:cs="Times New Roman"/>
                <w:sz w:val="28"/>
                <w:szCs w:val="28"/>
              </w:rPr>
            </w:pPr>
            <w:r w:rsidRPr="001F340D">
              <w:pict>
                <v:line id="_x0000_s1026" style="position:absolute;left:0;text-align:left;z-index:251658240" from="62.15pt,16.5pt" to="136.95pt,16.5pt"/>
              </w:pict>
            </w:r>
            <w:r>
              <w:rPr>
                <w:rFonts w:ascii="Times New Roman" w:hAnsi="Times New Roman" w:cs="Times New Roman"/>
                <w:b/>
                <w:sz w:val="28"/>
                <w:szCs w:val="28"/>
              </w:rPr>
              <w:t>VĂN PHÒNG</w:t>
            </w:r>
          </w:p>
        </w:tc>
        <w:tc>
          <w:tcPr>
            <w:tcW w:w="3268" w:type="dxa"/>
          </w:tcPr>
          <w:p w:rsidR="00737985" w:rsidRDefault="00737985" w:rsidP="007C462E">
            <w:pPr>
              <w:spacing w:after="0" w:line="240" w:lineRule="auto"/>
              <w:jc w:val="center"/>
              <w:rPr>
                <w:rFonts w:ascii="Times New Roman" w:hAnsi="Times New Roman" w:cs="Times New Roman"/>
                <w:b/>
                <w:sz w:val="28"/>
                <w:szCs w:val="28"/>
              </w:rPr>
            </w:pPr>
          </w:p>
        </w:tc>
        <w:tc>
          <w:tcPr>
            <w:tcW w:w="6654" w:type="dxa"/>
            <w:hideMark/>
          </w:tcPr>
          <w:p w:rsidR="00737985" w:rsidRDefault="00737985" w:rsidP="007C46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737985" w:rsidRDefault="00737985" w:rsidP="007C462E">
            <w:pPr>
              <w:spacing w:after="0" w:line="240" w:lineRule="auto"/>
              <w:jc w:val="center"/>
              <w:rPr>
                <w:rFonts w:ascii="Times New Roman" w:hAnsi="Times New Roman" w:cs="Times New Roman"/>
                <w:b/>
                <w:sz w:val="28"/>
                <w:szCs w:val="28"/>
              </w:rPr>
            </w:pPr>
            <w:r w:rsidRPr="001F340D">
              <w:pict>
                <v:line id="_x0000_s1027" style="position:absolute;left:0;text-align:left;z-index:251658240" from="71.1pt,16.6pt" to="251.85pt,16.6pt"/>
              </w:pict>
            </w:r>
            <w:r>
              <w:rPr>
                <w:rFonts w:ascii="Times New Roman" w:hAnsi="Times New Roman" w:cs="Times New Roman"/>
                <w:b/>
                <w:sz w:val="28"/>
                <w:szCs w:val="28"/>
              </w:rPr>
              <w:t>Độc lập – Tự do – Hạnh phúc</w:t>
            </w:r>
          </w:p>
        </w:tc>
      </w:tr>
      <w:tr w:rsidR="00737985" w:rsidTr="007C462E">
        <w:trPr>
          <w:trHeight w:val="390"/>
        </w:trPr>
        <w:tc>
          <w:tcPr>
            <w:tcW w:w="4211" w:type="dxa"/>
            <w:hideMark/>
          </w:tcPr>
          <w:p w:rsidR="00737985" w:rsidRDefault="00737985" w:rsidP="007C462E">
            <w:pPr>
              <w:spacing w:after="0"/>
            </w:pPr>
          </w:p>
        </w:tc>
        <w:tc>
          <w:tcPr>
            <w:tcW w:w="3268" w:type="dxa"/>
          </w:tcPr>
          <w:p w:rsidR="00737985" w:rsidRDefault="00737985" w:rsidP="007C462E">
            <w:pPr>
              <w:spacing w:after="0" w:line="240" w:lineRule="auto"/>
              <w:jc w:val="center"/>
              <w:rPr>
                <w:rFonts w:ascii="Times New Roman" w:hAnsi="Times New Roman" w:cs="Times New Roman"/>
                <w:b/>
                <w:sz w:val="28"/>
                <w:szCs w:val="28"/>
              </w:rPr>
            </w:pPr>
          </w:p>
        </w:tc>
        <w:tc>
          <w:tcPr>
            <w:tcW w:w="6654" w:type="dxa"/>
            <w:hideMark/>
          </w:tcPr>
          <w:p w:rsidR="00737985" w:rsidRDefault="00737985" w:rsidP="007C462E">
            <w:pPr>
              <w:spacing w:after="0"/>
            </w:pPr>
          </w:p>
        </w:tc>
      </w:tr>
    </w:tbl>
    <w:p w:rsidR="00737985" w:rsidRDefault="00737985" w:rsidP="00737985">
      <w:pPr>
        <w:spacing w:after="0"/>
        <w:jc w:val="center"/>
        <w:rPr>
          <w:rFonts w:ascii="Times New Roman" w:hAnsi="Times New Roman" w:cs="Times New Roman"/>
          <w:b/>
          <w:sz w:val="28"/>
          <w:szCs w:val="28"/>
        </w:rPr>
      </w:pPr>
    </w:p>
    <w:p w:rsidR="00737985" w:rsidRDefault="00737985" w:rsidP="00737985">
      <w:pPr>
        <w:spacing w:after="0"/>
        <w:jc w:val="center"/>
        <w:rPr>
          <w:rFonts w:ascii="Times New Roman" w:hAnsi="Times New Roman" w:cs="Times New Roman"/>
          <w:b/>
          <w:sz w:val="28"/>
          <w:szCs w:val="28"/>
        </w:rPr>
      </w:pPr>
      <w:r>
        <w:rPr>
          <w:rFonts w:ascii="Times New Roman" w:hAnsi="Times New Roman" w:cs="Times New Roman"/>
          <w:b/>
          <w:sz w:val="28"/>
          <w:szCs w:val="28"/>
        </w:rPr>
        <w:t>BIỂU TỔNG HỢP DANH MỤC VĂN BẢN CÁC CƠ QUAN TRUNG ƯƠNG ĐẾN</w:t>
      </w:r>
    </w:p>
    <w:p w:rsidR="00737985" w:rsidRDefault="00737985" w:rsidP="00737985">
      <w:pPr>
        <w:spacing w:after="0"/>
        <w:jc w:val="center"/>
        <w:rPr>
          <w:rFonts w:ascii="Times New Roman" w:hAnsi="Times New Roman" w:cs="Times New Roman"/>
          <w:b/>
          <w:sz w:val="28"/>
          <w:szCs w:val="28"/>
        </w:rPr>
      </w:pPr>
      <w:r>
        <w:rPr>
          <w:rFonts w:ascii="Times New Roman" w:hAnsi="Times New Roman" w:cs="Times New Roman"/>
          <w:b/>
          <w:sz w:val="28"/>
          <w:szCs w:val="28"/>
        </w:rPr>
        <w:t>Từ ngày 01/6/2021 đến ngày 10/6/2021</w:t>
      </w:r>
    </w:p>
    <w:p w:rsidR="00737985" w:rsidRDefault="00737985" w:rsidP="00737985">
      <w:pPr>
        <w:spacing w:after="0"/>
        <w:jc w:val="center"/>
        <w:rPr>
          <w:rFonts w:ascii="Times New Roman" w:hAnsi="Times New Roman" w:cs="Times New Roman"/>
          <w:b/>
          <w:sz w:val="28"/>
          <w:szCs w:val="28"/>
        </w:rPr>
      </w:pPr>
    </w:p>
    <w:tbl>
      <w:tblPr>
        <w:tblStyle w:val="TableGrid"/>
        <w:tblW w:w="15310" w:type="dxa"/>
        <w:tblInd w:w="-743" w:type="dxa"/>
        <w:tblLayout w:type="fixed"/>
        <w:tblLook w:val="01E0"/>
      </w:tblPr>
      <w:tblGrid>
        <w:gridCol w:w="851"/>
        <w:gridCol w:w="2835"/>
        <w:gridCol w:w="2127"/>
        <w:gridCol w:w="1842"/>
        <w:gridCol w:w="5387"/>
        <w:gridCol w:w="1312"/>
        <w:gridCol w:w="956"/>
      </w:tblGrid>
      <w:tr w:rsidR="00737985" w:rsidRPr="00EA0512" w:rsidTr="00363F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37985" w:rsidRPr="00EA0512" w:rsidRDefault="00737985" w:rsidP="007C462E">
            <w:pPr>
              <w:spacing w:beforeLines="40" w:afterLines="40" w:line="340" w:lineRule="exact"/>
              <w:jc w:val="center"/>
              <w:rPr>
                <w:b/>
                <w:bCs/>
                <w:sz w:val="26"/>
                <w:szCs w:val="26"/>
              </w:rPr>
            </w:pPr>
            <w:r w:rsidRPr="00EA0512">
              <w:rPr>
                <w:b/>
                <w:bCs/>
                <w:sz w:val="26"/>
                <w:szCs w:val="26"/>
              </w:rPr>
              <w:t>TT</w:t>
            </w:r>
          </w:p>
          <w:p w:rsidR="00737985" w:rsidRPr="00EA0512" w:rsidRDefault="00737985" w:rsidP="007C462E">
            <w:pPr>
              <w:spacing w:beforeLines="40" w:afterLines="40" w:line="340" w:lineRule="exact"/>
              <w:jc w:val="center"/>
              <w:rPr>
                <w:b/>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37985" w:rsidRPr="00EA0512" w:rsidRDefault="00737985" w:rsidP="007C462E">
            <w:pPr>
              <w:spacing w:beforeLines="40" w:afterLines="40" w:line="340" w:lineRule="exact"/>
              <w:jc w:val="center"/>
              <w:rPr>
                <w:b/>
                <w:bCs/>
                <w:sz w:val="26"/>
                <w:szCs w:val="26"/>
              </w:rPr>
            </w:pPr>
            <w:r w:rsidRPr="00EA0512">
              <w:rPr>
                <w:b/>
                <w:bCs/>
                <w:sz w:val="26"/>
                <w:szCs w:val="26"/>
              </w:rPr>
              <w:t>Tên cơ quan, tổ chức ban hành văn bản</w:t>
            </w:r>
          </w:p>
        </w:tc>
        <w:tc>
          <w:tcPr>
            <w:tcW w:w="2127" w:type="dxa"/>
            <w:tcBorders>
              <w:top w:val="single" w:sz="4" w:space="0" w:color="auto"/>
              <w:left w:val="single" w:sz="4" w:space="0" w:color="auto"/>
              <w:bottom w:val="single" w:sz="4" w:space="0" w:color="auto"/>
              <w:right w:val="single" w:sz="4" w:space="0" w:color="auto"/>
            </w:tcBorders>
            <w:vAlign w:val="center"/>
            <w:hideMark/>
          </w:tcPr>
          <w:p w:rsidR="00737985" w:rsidRPr="00EA0512" w:rsidRDefault="00737985" w:rsidP="007C462E">
            <w:pPr>
              <w:spacing w:beforeLines="40" w:afterLines="40" w:line="340" w:lineRule="exact"/>
              <w:jc w:val="center"/>
              <w:rPr>
                <w:b/>
                <w:bCs/>
                <w:sz w:val="26"/>
                <w:szCs w:val="26"/>
              </w:rPr>
            </w:pPr>
            <w:r w:rsidRPr="00EA0512">
              <w:rPr>
                <w:b/>
                <w:bCs/>
                <w:sz w:val="26"/>
                <w:szCs w:val="26"/>
              </w:rPr>
              <w:t>Số, ký hiệu văn bản</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7985" w:rsidRPr="00EA0512" w:rsidRDefault="00737985" w:rsidP="007C462E">
            <w:pPr>
              <w:spacing w:beforeLines="40" w:afterLines="40" w:line="340" w:lineRule="exact"/>
              <w:jc w:val="center"/>
              <w:rPr>
                <w:b/>
                <w:bCs/>
                <w:spacing w:val="-4"/>
                <w:sz w:val="26"/>
                <w:szCs w:val="26"/>
              </w:rPr>
            </w:pPr>
            <w:r w:rsidRPr="00EA0512">
              <w:rPr>
                <w:b/>
                <w:bCs/>
                <w:spacing w:val="-4"/>
                <w:sz w:val="26"/>
                <w:szCs w:val="26"/>
              </w:rPr>
              <w:t>Ngày, tháng, năm ban hành Văn bản</w:t>
            </w:r>
          </w:p>
        </w:tc>
        <w:tc>
          <w:tcPr>
            <w:tcW w:w="5387" w:type="dxa"/>
            <w:tcBorders>
              <w:top w:val="single" w:sz="4" w:space="0" w:color="auto"/>
              <w:left w:val="single" w:sz="4" w:space="0" w:color="auto"/>
              <w:bottom w:val="single" w:sz="4" w:space="0" w:color="auto"/>
              <w:right w:val="single" w:sz="4" w:space="0" w:color="auto"/>
            </w:tcBorders>
            <w:vAlign w:val="center"/>
            <w:hideMark/>
          </w:tcPr>
          <w:p w:rsidR="00737985" w:rsidRPr="00EA0512" w:rsidRDefault="00737985" w:rsidP="00C77AC2">
            <w:pPr>
              <w:spacing w:beforeLines="40" w:afterLines="40" w:line="340" w:lineRule="exact"/>
              <w:jc w:val="center"/>
              <w:rPr>
                <w:b/>
                <w:bCs/>
                <w:sz w:val="26"/>
                <w:szCs w:val="26"/>
              </w:rPr>
            </w:pPr>
            <w:r w:rsidRPr="00EA0512">
              <w:rPr>
                <w:b/>
                <w:bCs/>
                <w:sz w:val="26"/>
                <w:szCs w:val="26"/>
              </w:rPr>
              <w:t>Tên loại và trích yếu</w:t>
            </w:r>
          </w:p>
          <w:p w:rsidR="00737985" w:rsidRPr="00EA0512" w:rsidRDefault="00737985" w:rsidP="00C77AC2">
            <w:pPr>
              <w:spacing w:beforeLines="40" w:afterLines="40" w:line="340" w:lineRule="exact"/>
              <w:jc w:val="center"/>
              <w:rPr>
                <w:b/>
                <w:bCs/>
                <w:sz w:val="26"/>
                <w:szCs w:val="26"/>
              </w:rPr>
            </w:pPr>
            <w:r w:rsidRPr="00EA0512">
              <w:rPr>
                <w:b/>
                <w:bCs/>
                <w:sz w:val="26"/>
                <w:szCs w:val="26"/>
              </w:rPr>
              <w:t>nội dung của Văn bản</w:t>
            </w:r>
          </w:p>
        </w:tc>
        <w:tc>
          <w:tcPr>
            <w:tcW w:w="1312" w:type="dxa"/>
            <w:tcBorders>
              <w:top w:val="single" w:sz="4" w:space="0" w:color="auto"/>
              <w:left w:val="single" w:sz="4" w:space="0" w:color="auto"/>
              <w:bottom w:val="single" w:sz="4" w:space="0" w:color="auto"/>
              <w:right w:val="single" w:sz="4" w:space="0" w:color="auto"/>
            </w:tcBorders>
            <w:vAlign w:val="center"/>
            <w:hideMark/>
          </w:tcPr>
          <w:p w:rsidR="00737985" w:rsidRPr="00EA0512" w:rsidRDefault="00737985" w:rsidP="007C462E">
            <w:pPr>
              <w:spacing w:beforeLines="40" w:afterLines="40" w:line="340" w:lineRule="exact"/>
              <w:jc w:val="center"/>
              <w:rPr>
                <w:b/>
                <w:sz w:val="26"/>
                <w:szCs w:val="26"/>
              </w:rPr>
            </w:pPr>
            <w:r w:rsidRPr="00EA0512">
              <w:rPr>
                <w:b/>
                <w:sz w:val="26"/>
                <w:szCs w:val="26"/>
              </w:rPr>
              <w:t>Hiệu lực thi hành</w:t>
            </w:r>
          </w:p>
        </w:tc>
        <w:tc>
          <w:tcPr>
            <w:tcW w:w="956" w:type="dxa"/>
            <w:tcBorders>
              <w:top w:val="single" w:sz="4" w:space="0" w:color="auto"/>
              <w:left w:val="single" w:sz="4" w:space="0" w:color="auto"/>
              <w:bottom w:val="single" w:sz="4" w:space="0" w:color="auto"/>
              <w:right w:val="single" w:sz="4" w:space="0" w:color="auto"/>
            </w:tcBorders>
            <w:vAlign w:val="center"/>
            <w:hideMark/>
          </w:tcPr>
          <w:p w:rsidR="00737985" w:rsidRPr="00EA0512" w:rsidRDefault="00737985" w:rsidP="007C462E">
            <w:pPr>
              <w:spacing w:beforeLines="40" w:afterLines="40" w:line="340" w:lineRule="exact"/>
              <w:jc w:val="center"/>
              <w:rPr>
                <w:b/>
                <w:bCs/>
                <w:sz w:val="26"/>
                <w:szCs w:val="26"/>
              </w:rPr>
            </w:pPr>
            <w:r w:rsidRPr="00EA0512">
              <w:rPr>
                <w:b/>
                <w:bCs/>
                <w:sz w:val="26"/>
                <w:szCs w:val="26"/>
              </w:rPr>
              <w:t>Ghi chú</w:t>
            </w:r>
          </w:p>
        </w:tc>
      </w:tr>
      <w:tr w:rsidR="00363F44"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Bộ Tư pháp</w:t>
            </w:r>
          </w:p>
        </w:tc>
        <w:tc>
          <w:tcPr>
            <w:tcW w:w="212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895/QĐ-BTP</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EA0512" w:rsidP="00012737">
            <w:pPr>
              <w:jc w:val="center"/>
              <w:rPr>
                <w:color w:val="000000"/>
                <w:sz w:val="26"/>
                <w:szCs w:val="26"/>
              </w:rPr>
            </w:pPr>
            <w:r>
              <w:rPr>
                <w:color w:val="000000"/>
                <w:sz w:val="26"/>
                <w:szCs w:val="26"/>
              </w:rPr>
              <w:t>31/</w:t>
            </w:r>
            <w:r w:rsidR="00363F44" w:rsidRPr="00EA051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C77AC2">
            <w:pPr>
              <w:jc w:val="both"/>
              <w:rPr>
                <w:color w:val="000000"/>
                <w:sz w:val="26"/>
                <w:szCs w:val="26"/>
              </w:rPr>
            </w:pPr>
            <w:r w:rsidRPr="00EA0512">
              <w:rPr>
                <w:color w:val="000000"/>
                <w:sz w:val="26"/>
                <w:szCs w:val="26"/>
              </w:rPr>
              <w:t>V/v công bố Danh mục báo cáo định kỳ thuộc phạm vi quản lý của Bộ Tư pháp.</w:t>
            </w:r>
          </w:p>
        </w:tc>
        <w:tc>
          <w:tcPr>
            <w:tcW w:w="1312"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spacing w:beforeLines="40" w:afterLines="40" w:line="340" w:lineRule="exact"/>
              <w:jc w:val="center"/>
              <w:rPr>
                <w:b/>
                <w:bCs/>
                <w:sz w:val="26"/>
                <w:szCs w:val="26"/>
              </w:rPr>
            </w:pPr>
          </w:p>
        </w:tc>
      </w:tr>
      <w:tr w:rsidR="00363F44"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Bộ Kế hoạch và Đầu tư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F770F3" w:rsidP="00012737">
            <w:pPr>
              <w:rPr>
                <w:color w:val="000000"/>
                <w:sz w:val="26"/>
                <w:szCs w:val="26"/>
              </w:rPr>
            </w:pPr>
            <w:r>
              <w:rPr>
                <w:color w:val="000000"/>
                <w:sz w:val="26"/>
                <w:szCs w:val="26"/>
              </w:rPr>
              <w:t>0</w:t>
            </w:r>
            <w:r w:rsidR="00363F44" w:rsidRPr="00EA0512">
              <w:rPr>
                <w:color w:val="000000"/>
                <w:sz w:val="26"/>
                <w:szCs w:val="26"/>
              </w:rPr>
              <w:t>4/CĐ-BKHĐT</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EA0512" w:rsidP="00012737">
            <w:pPr>
              <w:jc w:val="center"/>
              <w:rPr>
                <w:color w:val="000000"/>
                <w:sz w:val="26"/>
                <w:szCs w:val="26"/>
              </w:rPr>
            </w:pPr>
            <w:r>
              <w:rPr>
                <w:color w:val="000000"/>
                <w:sz w:val="26"/>
                <w:szCs w:val="26"/>
              </w:rPr>
              <w:t>02/</w:t>
            </w:r>
            <w:r w:rsidR="00363F44"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3F44" w:rsidRPr="00EA0512" w:rsidRDefault="00363F44" w:rsidP="00C77AC2">
            <w:pPr>
              <w:jc w:val="both"/>
              <w:rPr>
                <w:color w:val="000000"/>
                <w:sz w:val="26"/>
                <w:szCs w:val="26"/>
              </w:rPr>
            </w:pPr>
            <w:r w:rsidRPr="00EA0512">
              <w:rPr>
                <w:color w:val="000000"/>
                <w:sz w:val="26"/>
                <w:szCs w:val="26"/>
              </w:rPr>
              <w:t>Công điện về việc tiếp tục hoàn thiện kế hoạch đầu tư công trung hạn giai đoạn 2021-2025</w:t>
            </w:r>
          </w:p>
        </w:tc>
        <w:tc>
          <w:tcPr>
            <w:tcW w:w="131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spacing w:beforeLines="40" w:afterLines="40" w:line="340" w:lineRule="exact"/>
              <w:rPr>
                <w:color w:val="000000"/>
                <w:sz w:val="26"/>
                <w:szCs w:val="26"/>
              </w:rPr>
            </w:pPr>
          </w:p>
        </w:tc>
      </w:tr>
      <w:tr w:rsidR="00363F44"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3676/VPCP-NN</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EA0512" w:rsidP="00EA0512">
            <w:pPr>
              <w:jc w:val="center"/>
              <w:rPr>
                <w:color w:val="000000"/>
                <w:sz w:val="26"/>
                <w:szCs w:val="26"/>
              </w:rPr>
            </w:pPr>
            <w:r>
              <w:rPr>
                <w:color w:val="000000"/>
                <w:sz w:val="26"/>
                <w:szCs w:val="26"/>
              </w:rPr>
              <w:t>02/</w:t>
            </w:r>
            <w:r w:rsidR="00363F44"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C77AC2">
            <w:pPr>
              <w:jc w:val="both"/>
              <w:rPr>
                <w:color w:val="000000"/>
                <w:sz w:val="26"/>
                <w:szCs w:val="26"/>
              </w:rPr>
            </w:pPr>
            <w:r w:rsidRPr="00EA0512">
              <w:rPr>
                <w:color w:val="000000"/>
                <w:sz w:val="26"/>
                <w:szCs w:val="26"/>
              </w:rPr>
              <w:t>V/v báo cáo kết quả kiểm kê đất đai năm 2019</w:t>
            </w:r>
          </w:p>
        </w:tc>
        <w:tc>
          <w:tcPr>
            <w:tcW w:w="131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spacing w:beforeLines="40" w:afterLines="40" w:line="340" w:lineRule="exact"/>
              <w:jc w:val="center"/>
              <w:rPr>
                <w:b/>
                <w:bCs/>
                <w:sz w:val="26"/>
                <w:szCs w:val="26"/>
              </w:rPr>
            </w:pPr>
          </w:p>
        </w:tc>
      </w:tr>
      <w:tr w:rsidR="00363F44"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Bộ Giao Thông Vận Tải</w:t>
            </w:r>
          </w:p>
        </w:tc>
        <w:tc>
          <w:tcPr>
            <w:tcW w:w="212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5185/BGTVT-TC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EA0512" w:rsidP="00012737">
            <w:pPr>
              <w:jc w:val="center"/>
              <w:rPr>
                <w:color w:val="000000"/>
                <w:sz w:val="26"/>
                <w:szCs w:val="26"/>
              </w:rPr>
            </w:pPr>
            <w:r>
              <w:rPr>
                <w:color w:val="000000"/>
                <w:sz w:val="26"/>
                <w:szCs w:val="26"/>
              </w:rPr>
              <w:t>03/</w:t>
            </w:r>
            <w:r w:rsidR="00363F44"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C77AC2">
            <w:pPr>
              <w:jc w:val="both"/>
              <w:rPr>
                <w:color w:val="000000"/>
                <w:sz w:val="26"/>
                <w:szCs w:val="26"/>
              </w:rPr>
            </w:pPr>
            <w:r w:rsidRPr="00EA0512">
              <w:rPr>
                <w:color w:val="000000"/>
                <w:sz w:val="26"/>
                <w:szCs w:val="26"/>
              </w:rPr>
              <w:t>Hướng dẫn việc sắp xếp lại, xử lý cơ sở nhà, đất Trạm Quản lý đường thủy nội địa Tuyên Quang</w:t>
            </w:r>
          </w:p>
        </w:tc>
        <w:tc>
          <w:tcPr>
            <w:tcW w:w="131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spacing w:beforeLines="40" w:afterLines="40" w:line="340" w:lineRule="exact"/>
              <w:jc w:val="center"/>
              <w:rPr>
                <w:b/>
                <w:bCs/>
                <w:sz w:val="26"/>
                <w:szCs w:val="26"/>
              </w:rPr>
            </w:pPr>
          </w:p>
        </w:tc>
      </w:tr>
      <w:tr w:rsidR="00363F44"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203E37" w:rsidP="00012737">
            <w:pPr>
              <w:rPr>
                <w:color w:val="000000"/>
                <w:sz w:val="26"/>
                <w:szCs w:val="26"/>
              </w:rPr>
            </w:pPr>
            <w:r>
              <w:rPr>
                <w:color w:val="000000"/>
                <w:sz w:val="26"/>
                <w:szCs w:val="26"/>
              </w:rPr>
              <w:t>Bộ Tài nguyên và Môi trường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04/2021/TT-BTNMT</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EA0512" w:rsidP="00012737">
            <w:pPr>
              <w:jc w:val="center"/>
              <w:rPr>
                <w:color w:val="000000"/>
                <w:sz w:val="26"/>
                <w:szCs w:val="26"/>
              </w:rPr>
            </w:pPr>
            <w:r>
              <w:rPr>
                <w:color w:val="000000"/>
                <w:sz w:val="26"/>
                <w:szCs w:val="26"/>
              </w:rPr>
              <w:t>29/</w:t>
            </w:r>
            <w:r w:rsidR="00363F44" w:rsidRPr="00EA051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7A472B" w:rsidP="00C77AC2">
            <w:pPr>
              <w:jc w:val="both"/>
              <w:rPr>
                <w:color w:val="000000"/>
                <w:sz w:val="26"/>
                <w:szCs w:val="26"/>
              </w:rPr>
            </w:pPr>
            <w:r>
              <w:rPr>
                <w:color w:val="000000"/>
                <w:sz w:val="26"/>
                <w:szCs w:val="26"/>
              </w:rPr>
              <w:t>B</w:t>
            </w:r>
            <w:r w:rsidR="00363F44" w:rsidRPr="00EA0512">
              <w:rPr>
                <w:color w:val="000000"/>
                <w:sz w:val="26"/>
                <w:szCs w:val="26"/>
              </w:rPr>
              <w:t>an hành Danh mục địa danh dân cư, sơn văn, thuỷ văn, kinh tế - xã hội phục vụ công tác thành lập bản đồ tỉnh Gia Lai</w:t>
            </w:r>
          </w:p>
        </w:tc>
        <w:tc>
          <w:tcPr>
            <w:tcW w:w="1312" w:type="dxa"/>
            <w:tcBorders>
              <w:top w:val="single" w:sz="4" w:space="0" w:color="auto"/>
              <w:left w:val="single" w:sz="4" w:space="0" w:color="auto"/>
              <w:bottom w:val="single" w:sz="4" w:space="0" w:color="auto"/>
              <w:right w:val="single" w:sz="4" w:space="0" w:color="auto"/>
            </w:tcBorders>
            <w:vAlign w:val="center"/>
          </w:tcPr>
          <w:p w:rsidR="00363F44" w:rsidRPr="00EA0512" w:rsidRDefault="00C77AC2" w:rsidP="00012737">
            <w:pPr>
              <w:rPr>
                <w:color w:val="000000"/>
                <w:sz w:val="26"/>
                <w:szCs w:val="26"/>
              </w:rPr>
            </w:pPr>
            <w:r>
              <w:rPr>
                <w:color w:val="000000"/>
                <w:sz w:val="26"/>
                <w:szCs w:val="26"/>
              </w:rPr>
              <w:t>15/7/2021</w:t>
            </w:r>
          </w:p>
        </w:tc>
        <w:tc>
          <w:tcPr>
            <w:tcW w:w="956"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spacing w:beforeLines="40" w:afterLines="40" w:line="340" w:lineRule="exact"/>
              <w:jc w:val="center"/>
              <w:rPr>
                <w:b/>
                <w:bCs/>
                <w:sz w:val="26"/>
                <w:szCs w:val="26"/>
              </w:rPr>
            </w:pPr>
          </w:p>
        </w:tc>
      </w:tr>
      <w:tr w:rsidR="00363F44"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56/2021/NĐ-CP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EA0512" w:rsidP="00012737">
            <w:pPr>
              <w:jc w:val="center"/>
              <w:rPr>
                <w:color w:val="000000"/>
                <w:sz w:val="26"/>
                <w:szCs w:val="26"/>
              </w:rPr>
            </w:pPr>
            <w:r>
              <w:rPr>
                <w:color w:val="000000"/>
                <w:sz w:val="26"/>
                <w:szCs w:val="26"/>
              </w:rPr>
              <w:t>31/</w:t>
            </w:r>
            <w:r w:rsidR="00363F44" w:rsidRPr="00EA051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C77AC2">
            <w:pPr>
              <w:jc w:val="both"/>
              <w:rPr>
                <w:color w:val="000000"/>
                <w:sz w:val="26"/>
                <w:szCs w:val="26"/>
              </w:rPr>
            </w:pPr>
            <w:r w:rsidRPr="00EA0512">
              <w:rPr>
                <w:color w:val="000000"/>
                <w:sz w:val="26"/>
                <w:szCs w:val="26"/>
              </w:rPr>
              <w:t>Nghị định Quy định chi tiết Nghị quyết số 1024/2020/UBTVQH14 về việc bổ sung nhóm hàng vật tư thiết bị y tế vào Danh mục hàng dự trữ Quốc gia</w:t>
            </w:r>
          </w:p>
        </w:tc>
        <w:tc>
          <w:tcPr>
            <w:tcW w:w="1312" w:type="dxa"/>
            <w:tcBorders>
              <w:top w:val="single" w:sz="4" w:space="0" w:color="auto"/>
              <w:left w:val="single" w:sz="4" w:space="0" w:color="auto"/>
              <w:bottom w:val="single" w:sz="4" w:space="0" w:color="auto"/>
              <w:right w:val="single" w:sz="4" w:space="0" w:color="auto"/>
            </w:tcBorders>
            <w:vAlign w:val="center"/>
          </w:tcPr>
          <w:p w:rsidR="00363F44" w:rsidRPr="00EA0512" w:rsidRDefault="00C77AC2" w:rsidP="00012737">
            <w:pPr>
              <w:rPr>
                <w:color w:val="000000"/>
                <w:sz w:val="26"/>
                <w:szCs w:val="26"/>
              </w:rPr>
            </w:pPr>
            <w:r>
              <w:rPr>
                <w:color w:val="000000"/>
                <w:sz w:val="26"/>
                <w:szCs w:val="26"/>
              </w:rPr>
              <w:t>31/</w:t>
            </w:r>
            <w:r w:rsidRPr="00EA0512">
              <w:rPr>
                <w:color w:val="000000"/>
                <w:sz w:val="26"/>
                <w:szCs w:val="26"/>
              </w:rPr>
              <w:t>5/2021</w:t>
            </w:r>
          </w:p>
        </w:tc>
        <w:tc>
          <w:tcPr>
            <w:tcW w:w="956"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spacing w:beforeLines="40" w:afterLines="40" w:line="340" w:lineRule="exact"/>
              <w:jc w:val="center"/>
              <w:rPr>
                <w:b/>
                <w:bCs/>
                <w:sz w:val="26"/>
                <w:szCs w:val="26"/>
              </w:rPr>
            </w:pPr>
          </w:p>
        </w:tc>
      </w:tr>
      <w:tr w:rsidR="00363F44"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38/</w:t>
            </w:r>
            <w:r w:rsidR="007A472B">
              <w:rPr>
                <w:color w:val="000000"/>
                <w:sz w:val="26"/>
                <w:szCs w:val="26"/>
              </w:rPr>
              <w:t>2021/</w:t>
            </w:r>
            <w:r w:rsidRPr="00EA0512">
              <w:rPr>
                <w:color w:val="000000"/>
                <w:sz w:val="26"/>
                <w:szCs w:val="26"/>
              </w:rPr>
              <w:t>TT-BTC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C77AC2" w:rsidP="00012737">
            <w:pPr>
              <w:jc w:val="center"/>
              <w:rPr>
                <w:color w:val="000000"/>
                <w:sz w:val="26"/>
                <w:szCs w:val="26"/>
              </w:rPr>
            </w:pPr>
            <w:r>
              <w:rPr>
                <w:color w:val="000000"/>
                <w:sz w:val="26"/>
                <w:szCs w:val="26"/>
              </w:rPr>
              <w:t>31/5</w:t>
            </w:r>
            <w:r w:rsidR="00363F44" w:rsidRPr="00EA0512">
              <w:rPr>
                <w:color w:val="000000"/>
                <w:sz w:val="26"/>
                <w:szCs w:val="26"/>
              </w:rPr>
              <w:t>/2021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C77AC2">
            <w:pPr>
              <w:jc w:val="both"/>
              <w:rPr>
                <w:color w:val="000000"/>
                <w:sz w:val="26"/>
                <w:szCs w:val="26"/>
              </w:rPr>
            </w:pPr>
            <w:r w:rsidRPr="00EA0512">
              <w:rPr>
                <w:color w:val="000000"/>
                <w:sz w:val="26"/>
                <w:szCs w:val="26"/>
              </w:rPr>
              <w:t>Bãi bỏ Thông tư số 21/2008/TT-BTC ngày 04 tháng 4 năm 2008 hướng dẫn về phương thức thu phí và mức thu phí, giá thuê sử dụng kết cấu hạ tầng đường sắt quốc gia.</w:t>
            </w:r>
          </w:p>
        </w:tc>
        <w:tc>
          <w:tcPr>
            <w:tcW w:w="1312" w:type="dxa"/>
            <w:tcBorders>
              <w:top w:val="single" w:sz="4" w:space="0" w:color="auto"/>
              <w:left w:val="single" w:sz="4" w:space="0" w:color="auto"/>
              <w:bottom w:val="single" w:sz="4" w:space="0" w:color="auto"/>
              <w:right w:val="single" w:sz="4" w:space="0" w:color="auto"/>
            </w:tcBorders>
            <w:vAlign w:val="center"/>
          </w:tcPr>
          <w:p w:rsidR="00363F44" w:rsidRPr="00EA0512" w:rsidRDefault="00C77AC2" w:rsidP="00012737">
            <w:pPr>
              <w:rPr>
                <w:color w:val="000000"/>
                <w:sz w:val="26"/>
                <w:szCs w:val="26"/>
              </w:rPr>
            </w:pPr>
            <w:r>
              <w:rPr>
                <w:color w:val="000000"/>
                <w:sz w:val="26"/>
                <w:szCs w:val="26"/>
              </w:rPr>
              <w:t>15/7/2021</w:t>
            </w:r>
          </w:p>
        </w:tc>
        <w:tc>
          <w:tcPr>
            <w:tcW w:w="956"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spacing w:beforeLines="40" w:afterLines="40" w:line="340" w:lineRule="exact"/>
              <w:jc w:val="center"/>
              <w:rPr>
                <w:b/>
                <w:bCs/>
                <w:sz w:val="26"/>
                <w:szCs w:val="26"/>
              </w:rPr>
            </w:pPr>
          </w:p>
        </w:tc>
      </w:tr>
      <w:tr w:rsidR="00363F44"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5709/BTC-TCDN</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EA0512" w:rsidP="00012737">
            <w:pPr>
              <w:jc w:val="center"/>
              <w:rPr>
                <w:color w:val="000000"/>
                <w:sz w:val="26"/>
                <w:szCs w:val="26"/>
              </w:rPr>
            </w:pPr>
            <w:r>
              <w:rPr>
                <w:color w:val="000000"/>
                <w:sz w:val="26"/>
                <w:szCs w:val="26"/>
              </w:rPr>
              <w:t>01/</w:t>
            </w:r>
            <w:r w:rsidR="00363F44"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C77AC2">
            <w:pPr>
              <w:jc w:val="both"/>
              <w:rPr>
                <w:color w:val="000000"/>
                <w:sz w:val="26"/>
                <w:szCs w:val="26"/>
              </w:rPr>
            </w:pPr>
            <w:r w:rsidRPr="00EA0512">
              <w:rPr>
                <w:color w:val="000000"/>
                <w:sz w:val="26"/>
                <w:szCs w:val="26"/>
              </w:rPr>
              <w:t>Tổng hợp, báo cáo tình hình tài chính và kết quả hoạt động sản xuất kinh doanh năm 2020 và giai đoạn 2016 - 2020 của doanh nghiệp do Nhà nước nắm giữ 100% vốn điều lệ và doanh nghiệp có vốn nhà nước.</w:t>
            </w:r>
          </w:p>
        </w:tc>
        <w:tc>
          <w:tcPr>
            <w:tcW w:w="131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spacing w:beforeLines="40" w:afterLines="40" w:line="340" w:lineRule="exact"/>
              <w:jc w:val="center"/>
              <w:rPr>
                <w:b/>
                <w:bCs/>
                <w:sz w:val="26"/>
                <w:szCs w:val="26"/>
              </w:rPr>
            </w:pPr>
          </w:p>
        </w:tc>
      </w:tr>
      <w:tr w:rsidR="00363F44"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3692/VPCP-DMDN</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EA0512" w:rsidP="00012737">
            <w:pPr>
              <w:jc w:val="center"/>
              <w:rPr>
                <w:color w:val="000000"/>
                <w:sz w:val="26"/>
                <w:szCs w:val="26"/>
              </w:rPr>
            </w:pPr>
            <w:r>
              <w:rPr>
                <w:color w:val="000000"/>
                <w:sz w:val="26"/>
                <w:szCs w:val="26"/>
              </w:rPr>
              <w:t>02/</w:t>
            </w:r>
            <w:r w:rsidR="00363F44"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C77AC2">
            <w:pPr>
              <w:jc w:val="both"/>
              <w:rPr>
                <w:color w:val="000000"/>
                <w:sz w:val="26"/>
                <w:szCs w:val="26"/>
              </w:rPr>
            </w:pPr>
            <w:r w:rsidRPr="00EA0512">
              <w:rPr>
                <w:color w:val="000000"/>
                <w:sz w:val="26"/>
                <w:szCs w:val="26"/>
              </w:rPr>
              <w:t>V/v báo cáo tình hình thực hiện Chương trình hành động kèm theo Nghị quyết số 97/NQ-CP</w:t>
            </w:r>
          </w:p>
        </w:tc>
        <w:tc>
          <w:tcPr>
            <w:tcW w:w="1312"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spacing w:beforeLines="40" w:afterLines="40" w:line="340" w:lineRule="exact"/>
              <w:jc w:val="center"/>
              <w:rPr>
                <w:b/>
                <w:bCs/>
                <w:sz w:val="26"/>
                <w:szCs w:val="26"/>
              </w:rPr>
            </w:pPr>
          </w:p>
        </w:tc>
      </w:tr>
      <w:tr w:rsidR="00363F44"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5795/BTC-QLG</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EA0512" w:rsidP="00012737">
            <w:pPr>
              <w:jc w:val="center"/>
              <w:rPr>
                <w:color w:val="000000"/>
                <w:sz w:val="26"/>
                <w:szCs w:val="26"/>
              </w:rPr>
            </w:pPr>
            <w:r>
              <w:rPr>
                <w:color w:val="000000"/>
                <w:sz w:val="26"/>
                <w:szCs w:val="26"/>
              </w:rPr>
              <w:t>02/</w:t>
            </w:r>
            <w:r w:rsidR="00363F44"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C77AC2">
            <w:pPr>
              <w:jc w:val="both"/>
              <w:rPr>
                <w:color w:val="000000"/>
                <w:sz w:val="26"/>
                <w:szCs w:val="26"/>
              </w:rPr>
            </w:pPr>
            <w:r w:rsidRPr="00EA0512">
              <w:rPr>
                <w:color w:val="000000"/>
                <w:sz w:val="26"/>
                <w:szCs w:val="26"/>
              </w:rPr>
              <w:t>V/v tăng cường công khai thông tin về giá thuốc, trang thiết bị, vật tư y tế</w:t>
            </w:r>
          </w:p>
        </w:tc>
        <w:tc>
          <w:tcPr>
            <w:tcW w:w="1312"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spacing w:beforeLines="40" w:afterLines="40" w:line="340" w:lineRule="exact"/>
              <w:jc w:val="center"/>
              <w:rPr>
                <w:b/>
                <w:bCs/>
                <w:sz w:val="26"/>
                <w:szCs w:val="26"/>
              </w:rPr>
            </w:pPr>
          </w:p>
        </w:tc>
      </w:tr>
      <w:tr w:rsidR="00363F44"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144/TB-VPCP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EA0512" w:rsidP="00012737">
            <w:pPr>
              <w:jc w:val="center"/>
              <w:rPr>
                <w:color w:val="000000"/>
                <w:sz w:val="26"/>
                <w:szCs w:val="26"/>
              </w:rPr>
            </w:pPr>
            <w:r>
              <w:rPr>
                <w:color w:val="000000"/>
                <w:sz w:val="26"/>
                <w:szCs w:val="26"/>
              </w:rPr>
              <w:t>03/</w:t>
            </w:r>
            <w:r w:rsidR="00363F44"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C77AC2">
            <w:pPr>
              <w:jc w:val="both"/>
              <w:rPr>
                <w:color w:val="000000"/>
                <w:sz w:val="26"/>
                <w:szCs w:val="26"/>
              </w:rPr>
            </w:pPr>
            <w:r w:rsidRPr="00EA0512">
              <w:rPr>
                <w:color w:val="000000"/>
                <w:sz w:val="26"/>
                <w:szCs w:val="26"/>
              </w:rPr>
              <w:t>Thông báo kết luận cuộc họp về sửa đổi, bổ sung một số điều của Nghị định số 167/2017/NĐ-CP về sắp xếp, xử lý tài sản công</w:t>
            </w:r>
          </w:p>
        </w:tc>
        <w:tc>
          <w:tcPr>
            <w:tcW w:w="1312"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spacing w:beforeLines="40" w:afterLines="40" w:line="340" w:lineRule="exact"/>
              <w:jc w:val="center"/>
              <w:rPr>
                <w:b/>
                <w:bCs/>
                <w:sz w:val="26"/>
                <w:szCs w:val="26"/>
              </w:rPr>
            </w:pPr>
          </w:p>
        </w:tc>
      </w:tr>
      <w:tr w:rsidR="00363F44"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5678/BTC-ĐT</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jc w:val="center"/>
              <w:rPr>
                <w:color w:val="000000"/>
                <w:sz w:val="26"/>
                <w:szCs w:val="26"/>
              </w:rPr>
            </w:pPr>
            <w:r w:rsidRPr="00EA0512">
              <w:rPr>
                <w:color w:val="000000"/>
                <w:sz w:val="26"/>
                <w:szCs w:val="26"/>
              </w:rPr>
              <w:t>04/6/2021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C77AC2">
            <w:pPr>
              <w:jc w:val="both"/>
              <w:rPr>
                <w:color w:val="000000"/>
                <w:sz w:val="26"/>
                <w:szCs w:val="26"/>
              </w:rPr>
            </w:pPr>
            <w:r w:rsidRPr="00EA0512">
              <w:rPr>
                <w:color w:val="000000"/>
                <w:sz w:val="26"/>
                <w:szCs w:val="26"/>
              </w:rPr>
              <w:t>Công khai tình hình quyết toán dự án hoàn thành sử dụng vốn nhà nước năm 2020</w:t>
            </w:r>
          </w:p>
        </w:tc>
        <w:tc>
          <w:tcPr>
            <w:tcW w:w="131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spacing w:beforeLines="40" w:afterLines="40" w:line="340" w:lineRule="exact"/>
              <w:jc w:val="center"/>
              <w:rPr>
                <w:b/>
                <w:bCs/>
                <w:sz w:val="26"/>
                <w:szCs w:val="26"/>
              </w:rPr>
            </w:pPr>
          </w:p>
        </w:tc>
      </w:tr>
      <w:tr w:rsidR="00363F44"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7A472B" w:rsidP="00012737">
            <w:pPr>
              <w:rPr>
                <w:color w:val="000000"/>
                <w:sz w:val="26"/>
                <w:szCs w:val="26"/>
              </w:rPr>
            </w:pPr>
            <w:r>
              <w:rPr>
                <w:color w:val="000000"/>
                <w:sz w:val="26"/>
                <w:szCs w:val="26"/>
              </w:rPr>
              <w:t>Thủ tướng</w:t>
            </w:r>
            <w:r w:rsidR="00363F44" w:rsidRPr="00EA0512">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856/QĐ-TTg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EA0512" w:rsidP="00012737">
            <w:pPr>
              <w:jc w:val="center"/>
              <w:rPr>
                <w:color w:val="000000"/>
                <w:sz w:val="26"/>
                <w:szCs w:val="26"/>
              </w:rPr>
            </w:pPr>
            <w:r>
              <w:rPr>
                <w:color w:val="000000"/>
                <w:sz w:val="26"/>
                <w:szCs w:val="26"/>
              </w:rPr>
              <w:t>04/</w:t>
            </w:r>
            <w:r w:rsidR="00363F44"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C77AC2">
            <w:pPr>
              <w:jc w:val="both"/>
              <w:rPr>
                <w:color w:val="000000"/>
                <w:sz w:val="26"/>
                <w:szCs w:val="26"/>
              </w:rPr>
            </w:pPr>
            <w:r w:rsidRPr="00EA0512">
              <w:rPr>
                <w:color w:val="000000"/>
                <w:sz w:val="26"/>
                <w:szCs w:val="26"/>
              </w:rPr>
              <w:t>Quyết định Chương trình quản lý nợ công 3 năm giai đoạn 2021-2023 và Kế hoạch vay trả nợ công năm 2021.</w:t>
            </w:r>
          </w:p>
        </w:tc>
        <w:tc>
          <w:tcPr>
            <w:tcW w:w="1312"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spacing w:beforeLines="40" w:afterLines="40" w:line="340" w:lineRule="exact"/>
              <w:jc w:val="center"/>
              <w:rPr>
                <w:b/>
                <w:bCs/>
                <w:sz w:val="26"/>
                <w:szCs w:val="26"/>
              </w:rPr>
            </w:pPr>
          </w:p>
        </w:tc>
      </w:tr>
      <w:tr w:rsidR="00363F44"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30/</w:t>
            </w:r>
            <w:r w:rsidR="007A472B">
              <w:rPr>
                <w:color w:val="000000"/>
                <w:sz w:val="26"/>
                <w:szCs w:val="26"/>
              </w:rPr>
              <w:t>2021/</w:t>
            </w:r>
            <w:r w:rsidRPr="00EA0512">
              <w:rPr>
                <w:color w:val="000000"/>
                <w:sz w:val="26"/>
                <w:szCs w:val="26"/>
              </w:rPr>
              <w:t>TT-BTC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EA0512" w:rsidP="00C77AC2">
            <w:pPr>
              <w:jc w:val="center"/>
              <w:rPr>
                <w:color w:val="000000"/>
                <w:sz w:val="26"/>
                <w:szCs w:val="26"/>
              </w:rPr>
            </w:pPr>
            <w:r>
              <w:rPr>
                <w:color w:val="000000"/>
                <w:sz w:val="26"/>
                <w:szCs w:val="26"/>
              </w:rPr>
              <w:t>1</w:t>
            </w:r>
            <w:r w:rsidR="00C77AC2">
              <w:rPr>
                <w:color w:val="000000"/>
                <w:sz w:val="26"/>
                <w:szCs w:val="26"/>
              </w:rPr>
              <w:t>4</w:t>
            </w:r>
            <w:r>
              <w:rPr>
                <w:color w:val="000000"/>
                <w:sz w:val="26"/>
                <w:szCs w:val="26"/>
              </w:rPr>
              <w:t>/</w:t>
            </w:r>
            <w:r w:rsidR="00363F44" w:rsidRPr="00EA051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C77AC2" w:rsidP="00C77AC2">
            <w:pPr>
              <w:jc w:val="both"/>
              <w:rPr>
                <w:color w:val="000000"/>
                <w:sz w:val="26"/>
                <w:szCs w:val="26"/>
              </w:rPr>
            </w:pPr>
            <w:hyperlink r:id="rId5" w:history="1">
              <w:r w:rsidRPr="00C77AC2">
                <w:rPr>
                  <w:rFonts w:ascii="Arial" w:eastAsiaTheme="minorHAnsi" w:hAnsi="Arial" w:cs="Arial"/>
                  <w:b/>
                  <w:bCs/>
                  <w:color w:val="000000"/>
                  <w:sz w:val="18"/>
                </w:rPr>
                <w:t>Thông tư 30/2021/TT-BTC về kéo dài hiệu lực Thông tư 14/2020/TT-BTC sửa đổi Thông tư 127/2018/TT-BTC quy định giá dịch vụ trong lĩnh vực chứng khoán áp dụng tại Sở giao dịch chứng khoán và Trung tâm lưu ký chứng khoán Việt Nam nhằm hỗ trợ các tổ chức, cá nhân liên quan chịu ảnh hưởng do dịch Covid-19 của Bộ Tài chính ban hành</w:t>
              </w:r>
            </w:hyperlink>
          </w:p>
        </w:tc>
        <w:tc>
          <w:tcPr>
            <w:tcW w:w="1312" w:type="dxa"/>
            <w:tcBorders>
              <w:top w:val="single" w:sz="4" w:space="0" w:color="auto"/>
              <w:left w:val="single" w:sz="4" w:space="0" w:color="auto"/>
              <w:bottom w:val="single" w:sz="4" w:space="0" w:color="auto"/>
              <w:right w:val="single" w:sz="4" w:space="0" w:color="auto"/>
            </w:tcBorders>
            <w:vAlign w:val="center"/>
          </w:tcPr>
          <w:p w:rsidR="00363F44" w:rsidRPr="00EA0512" w:rsidRDefault="00C77AC2" w:rsidP="007C462E">
            <w:pPr>
              <w:rPr>
                <w:color w:val="000000"/>
                <w:sz w:val="26"/>
                <w:szCs w:val="26"/>
              </w:rPr>
            </w:pPr>
            <w:r>
              <w:rPr>
                <w:color w:val="000000"/>
                <w:sz w:val="26"/>
                <w:szCs w:val="26"/>
              </w:rPr>
              <w:t>01/7/2021</w:t>
            </w:r>
          </w:p>
        </w:tc>
        <w:tc>
          <w:tcPr>
            <w:tcW w:w="956"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spacing w:beforeLines="40" w:afterLines="40" w:line="340" w:lineRule="exact"/>
              <w:jc w:val="center"/>
              <w:rPr>
                <w:b/>
                <w:bCs/>
                <w:sz w:val="26"/>
                <w:szCs w:val="26"/>
              </w:rPr>
            </w:pPr>
          </w:p>
        </w:tc>
      </w:tr>
      <w:tr w:rsidR="00363F44"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363F44" w:rsidP="00012737">
            <w:pPr>
              <w:rPr>
                <w:color w:val="000000"/>
                <w:sz w:val="26"/>
                <w:szCs w:val="26"/>
              </w:rPr>
            </w:pPr>
            <w:r w:rsidRPr="00EA0512">
              <w:rPr>
                <w:color w:val="000000"/>
                <w:sz w:val="26"/>
                <w:szCs w:val="26"/>
              </w:rPr>
              <w:t>33/</w:t>
            </w:r>
            <w:r w:rsidR="007A472B">
              <w:rPr>
                <w:color w:val="000000"/>
                <w:sz w:val="26"/>
                <w:szCs w:val="26"/>
              </w:rPr>
              <w:t>2021/</w:t>
            </w:r>
            <w:r w:rsidRPr="00EA0512">
              <w:rPr>
                <w:color w:val="000000"/>
                <w:sz w:val="26"/>
                <w:szCs w:val="26"/>
              </w:rPr>
              <w:t>TT-BTC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C77AC2" w:rsidP="00012737">
            <w:pPr>
              <w:jc w:val="center"/>
              <w:rPr>
                <w:color w:val="000000"/>
                <w:sz w:val="26"/>
                <w:szCs w:val="26"/>
              </w:rPr>
            </w:pPr>
            <w:r>
              <w:rPr>
                <w:color w:val="000000"/>
                <w:sz w:val="26"/>
                <w:szCs w:val="26"/>
              </w:rPr>
              <w:t>17</w:t>
            </w:r>
            <w:r w:rsidR="00EA0512">
              <w:rPr>
                <w:color w:val="000000"/>
                <w:sz w:val="26"/>
                <w:szCs w:val="26"/>
              </w:rPr>
              <w:t>/</w:t>
            </w:r>
            <w:r w:rsidR="00363F44" w:rsidRPr="00EA051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63F44" w:rsidRPr="00EA0512" w:rsidRDefault="00C77AC2" w:rsidP="00C77AC2">
            <w:pPr>
              <w:jc w:val="both"/>
              <w:rPr>
                <w:color w:val="000000"/>
                <w:sz w:val="26"/>
                <w:szCs w:val="26"/>
              </w:rPr>
            </w:pPr>
            <w:hyperlink r:id="rId6" w:history="1">
              <w:r w:rsidRPr="00C77AC2">
                <w:rPr>
                  <w:rFonts w:ascii="Arial" w:eastAsiaTheme="minorHAnsi" w:hAnsi="Arial" w:cs="Arial"/>
                  <w:b/>
                  <w:bCs/>
                  <w:color w:val="000000"/>
                  <w:sz w:val="18"/>
                </w:rPr>
                <w:t>Thông tư 33/2021/TT-BTC quy định về mức thu, chế độ thu, nộp, quản lý và sử dụng phí trong hoạt động kiểm dịch và bảo vệ thực vật thuộc lĩnh vực nông nghiệp do Bộ Tài chính ban hành</w:t>
              </w:r>
            </w:hyperlink>
          </w:p>
        </w:tc>
        <w:tc>
          <w:tcPr>
            <w:tcW w:w="1312" w:type="dxa"/>
            <w:tcBorders>
              <w:top w:val="single" w:sz="4" w:space="0" w:color="auto"/>
              <w:left w:val="single" w:sz="4" w:space="0" w:color="auto"/>
              <w:bottom w:val="single" w:sz="4" w:space="0" w:color="auto"/>
              <w:right w:val="single" w:sz="4" w:space="0" w:color="auto"/>
            </w:tcBorders>
            <w:vAlign w:val="center"/>
          </w:tcPr>
          <w:p w:rsidR="00363F44" w:rsidRPr="00EA0512" w:rsidRDefault="00C77AC2" w:rsidP="00012737">
            <w:pPr>
              <w:rPr>
                <w:color w:val="000000"/>
                <w:sz w:val="26"/>
                <w:szCs w:val="26"/>
              </w:rPr>
            </w:pPr>
            <w:r>
              <w:rPr>
                <w:color w:val="000000"/>
                <w:sz w:val="26"/>
                <w:szCs w:val="26"/>
              </w:rPr>
              <w:t>05/7/2021</w:t>
            </w:r>
          </w:p>
        </w:tc>
        <w:tc>
          <w:tcPr>
            <w:tcW w:w="956" w:type="dxa"/>
            <w:tcBorders>
              <w:top w:val="single" w:sz="4" w:space="0" w:color="auto"/>
              <w:left w:val="single" w:sz="4" w:space="0" w:color="auto"/>
              <w:bottom w:val="single" w:sz="4" w:space="0" w:color="auto"/>
              <w:right w:val="single" w:sz="4" w:space="0" w:color="auto"/>
            </w:tcBorders>
            <w:vAlign w:val="center"/>
          </w:tcPr>
          <w:p w:rsidR="00363F44" w:rsidRPr="00EA0512" w:rsidRDefault="00363F44"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34/</w:t>
            </w:r>
            <w:r>
              <w:rPr>
                <w:color w:val="000000"/>
                <w:sz w:val="26"/>
                <w:szCs w:val="26"/>
              </w:rPr>
              <w:t>2021/</w:t>
            </w:r>
            <w:r w:rsidRPr="00EA0512">
              <w:rPr>
                <w:color w:val="000000"/>
                <w:sz w:val="26"/>
                <w:szCs w:val="26"/>
              </w:rPr>
              <w:t>TT-BTC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19/</w:t>
            </w:r>
            <w:r w:rsidRPr="00EA051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 xml:space="preserve">Quy định việc lập dự toán, quản lý, sử dụng và quyết toán kinh phí chuẩn bị và tổ chức Đại hội Thể thao Đông Nam Á lần thứ 31 và Đại hội thể thao người khuyết tật Đông Nam Á lần thứ 11 </w:t>
            </w:r>
            <w:r w:rsidRPr="00EA0512">
              <w:rPr>
                <w:color w:val="000000"/>
                <w:sz w:val="26"/>
                <w:szCs w:val="26"/>
              </w:rPr>
              <w:lastRenderedPageBreak/>
              <w:t>năm 2021 tại Việt Nam</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Pr>
                <w:color w:val="000000"/>
                <w:sz w:val="26"/>
                <w:szCs w:val="26"/>
              </w:rPr>
              <w:lastRenderedPageBreak/>
              <w:t>05/7/2021</w:t>
            </w: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012737">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32/</w:t>
            </w:r>
            <w:r>
              <w:rPr>
                <w:color w:val="000000"/>
                <w:sz w:val="26"/>
                <w:szCs w:val="26"/>
              </w:rPr>
              <w:t>2021/</w:t>
            </w:r>
            <w:r w:rsidRPr="00EA0512">
              <w:rPr>
                <w:color w:val="000000"/>
                <w:sz w:val="26"/>
                <w:szCs w:val="26"/>
              </w:rPr>
              <w:t>TT-BTC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17/</w:t>
            </w:r>
            <w:r w:rsidRPr="00EA051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Thông tư hướng dẫn bán cổ phần lần đầu và quản lý, sử dụng tiền thu từ cổ phần hóa của doanh nghiệp nhà nước và công ty trách nhiệm hữu hạn một thành viên do doanh nghiệp nhà nước đầu tư 100% vốn điều lệ chuyển đổi thành công ty cổ phần</w:t>
            </w:r>
          </w:p>
        </w:tc>
        <w:tc>
          <w:tcPr>
            <w:tcW w:w="1312"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012737">
            <w:pPr>
              <w:rPr>
                <w:color w:val="000000"/>
                <w:sz w:val="26"/>
                <w:szCs w:val="26"/>
              </w:rPr>
            </w:pPr>
            <w:r>
              <w:rPr>
                <w:color w:val="000000"/>
                <w:sz w:val="26"/>
                <w:szCs w:val="26"/>
              </w:rPr>
              <w:t>01/7/2021</w:t>
            </w: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Pr>
                <w:color w:val="000000"/>
                <w:sz w:val="26"/>
                <w:szCs w:val="26"/>
              </w:rPr>
              <w:t>Thủ tướng</w:t>
            </w:r>
            <w:r w:rsidRPr="00EA0512">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890/QĐ-TTg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07/</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Quyết định bổ sung kinh phí cho công tác bảo vệ và phát triển rừng năm 2021</w:t>
            </w:r>
          </w:p>
        </w:tc>
        <w:tc>
          <w:tcPr>
            <w:tcW w:w="1312"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Pr>
                <w:color w:val="000000"/>
                <w:sz w:val="26"/>
                <w:szCs w:val="26"/>
              </w:rPr>
              <w:t>Thủ tướng</w:t>
            </w:r>
            <w:r w:rsidRPr="00EA0512">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893/QĐ-TTg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08/</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Quyết định bổ sung Kinh phí bầu cử đại biểu Quốc hội khóa XV và đại biểu Hội đồng nhân dân các cấp nhiệm kỳ 2021-2026 (đợt 3)</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Bộ Công Thương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3083/BCT-XNK</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01/</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Xuất nhập khẩu, vận chuyển hàng hóa qua các cửa khẩu biên giới</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Bộ Công Thương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3090/BCT-XNK</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01/</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Hỗ trợ hoạt động xuất khẩu hàng hóa</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Bộ Nông nghiệp và Phát triển Nông thôn</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3249/CĐ-BNN-TCLN</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01/</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Công điện về việc tăng cường các biện pháp cấp bách phòng cháy, chữa cháy rừng</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Pr>
                <w:color w:val="000000"/>
                <w:sz w:val="26"/>
                <w:szCs w:val="26"/>
              </w:rPr>
              <w:t>Bộ Tài nguyên và Môi trường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2960/BTNMT-TTR</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02/</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Tổng kết Nghị định số 155/2016/NĐ-CP ngày 18 tháng 11 năm 2016 quy định về xử phạt vi phạm hành chính trong lĩnh vực bảo vệ môi trường</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Pr>
                <w:color w:val="000000"/>
                <w:sz w:val="26"/>
                <w:szCs w:val="26"/>
              </w:rPr>
              <w:t>Bộ Tài nguyên và Môi trường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1127/QĐ-BTNMT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07/</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Điều chỉnh tiền cấp quyền khai thác tài nguyên nước của công trình thủy điện Sông Lô 8B, tỉnh Tuyên Quang</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Pr>
                <w:color w:val="000000"/>
                <w:sz w:val="26"/>
                <w:szCs w:val="26"/>
              </w:rPr>
              <w:t>Thủ tướng</w:t>
            </w:r>
            <w:r w:rsidRPr="00EA0512">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830/QĐ-TTg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01/</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Quyết định Phê duyệt Chương trình “Bảo vệ và hỗ trợ trẻ em tương tác lành mạnh, sáng tạo trên môi trường mạng giai đoạn 2021 - 2025”</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3695/VPCP-QHĐP</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02/</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V/v Thực hiện các chế độ, chính sách tại các xã, thôn đặc biệt khó khăn thuộc vùng dân tộc thiểu số và miền núi giai đoạn 2016 - 2020</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Pr>
                <w:color w:val="000000"/>
                <w:sz w:val="26"/>
                <w:szCs w:val="26"/>
              </w:rPr>
              <w:t>Bộ Lao động thương binh và Xã hội</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635/QĐ-LĐTBXH</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03/</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V</w:t>
            </w:r>
            <w:r>
              <w:rPr>
                <w:color w:val="000000"/>
                <w:sz w:val="26"/>
                <w:szCs w:val="26"/>
              </w:rPr>
              <w:t>/</w:t>
            </w:r>
            <w:r w:rsidRPr="00EA0512">
              <w:rPr>
                <w:color w:val="000000"/>
                <w:sz w:val="26"/>
                <w:szCs w:val="26"/>
              </w:rPr>
              <w:t>v công bố TTHC sửa đổi, bổ sung, bãi bỏ trong lĩnh vực BTXH thuộc phạm vi chức năng quản lý nhà nước của Bộ lao động TBXH</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Bộ Nông nghiệp và Phát triển Nông thôn</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2481/QĐ-BNN-VP</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03/</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Về việc công bố thủ tục hành chính bị bãi bỏ lĩnh vực Nông nghiệp, Quản lý xây dựng công trình, Trồng trọt thuộc phạm vi chức năng quản lý của Bộ Nông nghiệp và Phát triển nông thôn</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Bộ Tài nguyên và Môi trường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1078/QĐ-BTNMT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31/</w:t>
            </w:r>
            <w:r w:rsidRPr="00EA051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Về việc phê duyệt Quyết định công bố Danh mục thủ tục hành chính tiếp nhận và trả kết quả tại Văn phòng Tiếp nhận và Trả kết quả giải quyết thủ tục hành chính của Bộ Tài nguyên và Môi trường</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Bộ Kế hoạch và Đầu tư</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701/QĐ-BKHĐT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02/</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Công bố thủ tục hành chính mới, bãi bỏ trong lĩnh vực đầu tư tại Việt Nam thuộc phạm vi chức năng quản lý của Bộ Kế hoạch và Đầu tư</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Pr>
                <w:color w:val="000000"/>
                <w:sz w:val="26"/>
                <w:szCs w:val="26"/>
              </w:rPr>
              <w:t>Bộ Lao động thương binh và Xã hội</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635/QĐ-LĐTBXH</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sidRPr="00EA0512">
              <w:rPr>
                <w:color w:val="000000"/>
                <w:sz w:val="26"/>
                <w:szCs w:val="26"/>
              </w:rPr>
              <w:t>03/06/2021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V</w:t>
            </w:r>
            <w:r>
              <w:rPr>
                <w:color w:val="000000"/>
                <w:sz w:val="26"/>
                <w:szCs w:val="26"/>
              </w:rPr>
              <w:t>/</w:t>
            </w:r>
            <w:r w:rsidRPr="00EA0512">
              <w:rPr>
                <w:color w:val="000000"/>
                <w:sz w:val="26"/>
                <w:szCs w:val="26"/>
              </w:rPr>
              <w:t>v công bố TTHC sửa đổi, bổ sung, bãi bỏ trong lĩnh vực BTXH thuộc phạm vi chức năng quản lý nhà nước của Bộ lao động TBXH</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Bộ Tư pháp</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895/QĐ-BTP</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31/</w:t>
            </w:r>
            <w:r w:rsidRPr="00EA051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V/v công bố Danh mục báo cáo định kỳ thuộc phạm vi quản lý của Bộ Tư pháp.</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Bộ Nông nghiệp và Phát triển Nông thôn</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2481/QĐ-BNN-VP</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03/</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Về việc công bố thủ tục hành chính bị bãi bỏ lĩnh vực Nông nghiệp, Quản lý xây dựng công trình, Trồng trọt thuộc phạm vi chức năng quản lý của Bộ Nông nghiệp và Phát triển nông thôn</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Bộ Thông tin và Truyền thông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36/BC-BTTTT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31/</w:t>
            </w:r>
            <w:r w:rsidRPr="00EA051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Tình hình thực hiện Nghị quyết số 17/NQ-CP ngày 07/3/2019 của Chính phủ về một số nhiệm vụ, giải pháp trọng tâm phát triển Chính phủ điện tử giai đoạn 2019 - 2020, định hướng đến 2025</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733/TTg-KGVX</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31/</w:t>
            </w:r>
            <w:r w:rsidRPr="00EA051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V/v tiếp tục thực hiện Quyết định số 1669/QĐ-TTg ngày 31/10/2017 của Thủ tướng Chính phủ</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3695/VPCP-QHĐP</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02/</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V/v Thực hiện các chế độ, chính sách tại các xã, thôn đặc biệt khó khăn thuộc vùng dân tộc thiểu số và miền núi giai đoạn 2016 - 2020</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r>
              <w:rPr>
                <w:bCs/>
                <w:sz w:val="26"/>
                <w:szCs w:val="26"/>
              </w:rPr>
              <w:t>B</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Pr>
                <w:color w:val="000000"/>
                <w:sz w:val="26"/>
                <w:szCs w:val="26"/>
              </w:rPr>
              <w:t>Bộ Y tế</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809/CĐ-BYT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01/</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Về việc tăng cường sàng lọc, rà soát, xét nghiệm nhanh ca bệnh COVID-19 nghi ngờ tại cơ sở y tế, phòng khám và nhà thuốc trên địa bàn</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Pr>
                <w:color w:val="000000"/>
                <w:sz w:val="26"/>
                <w:szCs w:val="26"/>
              </w:rPr>
              <w:t>Thủ tướng</w:t>
            </w:r>
            <w:r w:rsidRPr="00EA0512">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789/CĐ-TTg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05/</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Công điện của Thủ tướng Chính phủ về áp dụng biện pháp phòng, chống dịch Covid-19 và phát triển kinh tế thực hiện “mục tiêu kép”</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Pr>
                <w:color w:val="000000"/>
                <w:sz w:val="26"/>
                <w:szCs w:val="26"/>
              </w:rPr>
              <w:t>Thủ tướng</w:t>
            </w:r>
            <w:r w:rsidRPr="00EA0512">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861/QĐ-TTg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04/</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Quyết định Phê duyệt danh sách các xã khu vực III, khu vực II, khu vực I thuộc vùng đồng bào dân tộc thiểu số và miền núi giai đoạn 2021 - 2025</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Bộ Văn hoá, Thể thao và Du lịch</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Pr>
                <w:color w:val="000000"/>
                <w:sz w:val="26"/>
                <w:szCs w:val="26"/>
              </w:rPr>
              <w:t>0</w:t>
            </w:r>
            <w:r w:rsidRPr="00EA0512">
              <w:rPr>
                <w:color w:val="000000"/>
                <w:sz w:val="26"/>
                <w:szCs w:val="26"/>
              </w:rPr>
              <w:t>4/2021/TT-BVHTTDL</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08/</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Pr>
                <w:color w:val="000000"/>
                <w:sz w:val="26"/>
                <w:szCs w:val="26"/>
              </w:rPr>
              <w:t xml:space="preserve">Thông tư </w:t>
            </w:r>
            <w:r w:rsidRPr="00EA0512">
              <w:rPr>
                <w:color w:val="000000"/>
                <w:sz w:val="26"/>
                <w:szCs w:val="26"/>
              </w:rPr>
              <w:t>Quy định một số nội dung về giám định tư pháp trong lĩnh vực văn hóa</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Pr>
                <w:color w:val="000000"/>
                <w:sz w:val="26"/>
                <w:szCs w:val="26"/>
              </w:rPr>
              <w:t>01/8/2021</w:t>
            </w: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r w:rsidRPr="000C5F53">
              <w:rPr>
                <w:color w:val="000000"/>
                <w:sz w:val="26"/>
                <w:szCs w:val="26"/>
              </w:rPr>
              <w:t>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r w:rsidRPr="000C5F53">
              <w:rPr>
                <w:color w:val="000000"/>
                <w:sz w:val="26"/>
                <w:szCs w:val="26"/>
              </w:rPr>
              <w:t>57/2021/NĐ-CP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jc w:val="center"/>
              <w:rPr>
                <w:color w:val="000000"/>
                <w:sz w:val="26"/>
                <w:szCs w:val="26"/>
              </w:rPr>
            </w:pPr>
            <w:r>
              <w:rPr>
                <w:color w:val="000000"/>
                <w:sz w:val="26"/>
                <w:szCs w:val="26"/>
              </w:rPr>
              <w:t>04/</w:t>
            </w:r>
            <w:r w:rsidRPr="000C5F53">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C77AC2">
            <w:pPr>
              <w:jc w:val="both"/>
              <w:rPr>
                <w:color w:val="000000"/>
                <w:sz w:val="26"/>
                <w:szCs w:val="26"/>
              </w:rPr>
            </w:pPr>
            <w:r w:rsidRPr="000C5F53">
              <w:rPr>
                <w:color w:val="000000"/>
                <w:sz w:val="26"/>
                <w:szCs w:val="26"/>
              </w:rPr>
              <w:t>Nghị định bổ sung điểm g khoản 2 Điều 20 Nghị dịnh số 218/2013/NĐ-CP về ưu đãi thuế thu nhập doanh nghiệp đối với dự án sản xuất sản phẩm công nghiệp hỗ trợ</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r>
              <w:rPr>
                <w:color w:val="000000"/>
                <w:sz w:val="26"/>
                <w:szCs w:val="26"/>
              </w:rPr>
              <w:t>04/</w:t>
            </w:r>
            <w:r w:rsidRPr="000C5F53">
              <w:rPr>
                <w:color w:val="000000"/>
                <w:sz w:val="26"/>
                <w:szCs w:val="26"/>
              </w:rPr>
              <w:t>6/2021</w:t>
            </w: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r w:rsidRPr="000C5F53">
              <w:rPr>
                <w:color w:val="000000"/>
                <w:sz w:val="26"/>
                <w:szCs w:val="26"/>
              </w:rPr>
              <w:t>Bộ Công Thương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r w:rsidRPr="000C5F53">
              <w:rPr>
                <w:color w:val="000000"/>
                <w:sz w:val="26"/>
                <w:szCs w:val="26"/>
              </w:rPr>
              <w:t>3319/BCT-CN</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jc w:val="center"/>
              <w:rPr>
                <w:color w:val="000000"/>
                <w:sz w:val="26"/>
                <w:szCs w:val="26"/>
              </w:rPr>
            </w:pPr>
            <w:r>
              <w:rPr>
                <w:color w:val="000000"/>
                <w:sz w:val="26"/>
                <w:szCs w:val="26"/>
              </w:rPr>
              <w:t>09/</w:t>
            </w:r>
            <w:r w:rsidRPr="000C5F53">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C77AC2">
            <w:pPr>
              <w:jc w:val="both"/>
              <w:rPr>
                <w:color w:val="000000"/>
                <w:sz w:val="26"/>
                <w:szCs w:val="26"/>
              </w:rPr>
            </w:pPr>
            <w:r w:rsidRPr="000C5F53">
              <w:rPr>
                <w:color w:val="000000"/>
                <w:sz w:val="26"/>
                <w:szCs w:val="26"/>
              </w:rPr>
              <w:t>Chủ động triển khai các giải pháp nhằm ổn định sản xuất công nghiệp trong bối cảnh dịch bệnh có thể bùng phát</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r w:rsidRPr="000C5F53">
              <w:rPr>
                <w:color w:val="000000"/>
                <w:sz w:val="26"/>
                <w:szCs w:val="26"/>
              </w:rPr>
              <w:t>Bộ Công Thương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r w:rsidRPr="000C5F53">
              <w:rPr>
                <w:color w:val="000000"/>
                <w:sz w:val="26"/>
                <w:szCs w:val="26"/>
              </w:rPr>
              <w:t>3259/BCT-ĐL</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jc w:val="center"/>
              <w:rPr>
                <w:color w:val="000000"/>
                <w:sz w:val="26"/>
                <w:szCs w:val="26"/>
              </w:rPr>
            </w:pPr>
            <w:r>
              <w:rPr>
                <w:color w:val="000000"/>
                <w:sz w:val="26"/>
                <w:szCs w:val="26"/>
              </w:rPr>
              <w:t>07/</w:t>
            </w:r>
            <w:r w:rsidRPr="000C5F53">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C77AC2">
            <w:pPr>
              <w:jc w:val="both"/>
              <w:rPr>
                <w:color w:val="000000"/>
                <w:sz w:val="26"/>
                <w:szCs w:val="26"/>
              </w:rPr>
            </w:pPr>
            <w:r w:rsidRPr="000C5F53">
              <w:rPr>
                <w:color w:val="000000"/>
                <w:sz w:val="26"/>
                <w:szCs w:val="26"/>
              </w:rPr>
              <w:t>Kiểm tra rà soát các vấn đề liên quan đến phát triển điện mặt trời trên địa bàn</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203E37">
            <w:pPr>
              <w:rPr>
                <w:color w:val="000000"/>
                <w:sz w:val="26"/>
                <w:szCs w:val="26"/>
              </w:rPr>
            </w:pPr>
            <w:r>
              <w:rPr>
                <w:color w:val="000000"/>
                <w:sz w:val="26"/>
                <w:szCs w:val="26"/>
              </w:rPr>
              <w:t>Thủ tướng</w:t>
            </w:r>
            <w:r w:rsidRPr="00EA0512">
              <w:rPr>
                <w:color w:val="000000"/>
                <w:sz w:val="26"/>
                <w:szCs w:val="26"/>
              </w:rPr>
              <w:t xml:space="preserve"> Chính phủ</w:t>
            </w:r>
            <w:r>
              <w:rPr>
                <w:color w:val="000000"/>
                <w:sz w:val="26"/>
                <w:szCs w:val="26"/>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r w:rsidRPr="000C5F53">
              <w:rPr>
                <w:color w:val="000000"/>
                <w:sz w:val="26"/>
                <w:szCs w:val="26"/>
              </w:rPr>
              <w:t>828/QĐ-TTg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jc w:val="center"/>
              <w:rPr>
                <w:color w:val="000000"/>
                <w:sz w:val="26"/>
                <w:szCs w:val="26"/>
              </w:rPr>
            </w:pPr>
            <w:r>
              <w:rPr>
                <w:color w:val="000000"/>
                <w:sz w:val="26"/>
                <w:szCs w:val="26"/>
              </w:rPr>
              <w:t>31/</w:t>
            </w:r>
            <w:r w:rsidRPr="000C5F53">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C77AC2">
            <w:pPr>
              <w:jc w:val="both"/>
              <w:rPr>
                <w:color w:val="000000"/>
                <w:sz w:val="26"/>
                <w:szCs w:val="26"/>
              </w:rPr>
            </w:pPr>
            <w:r w:rsidRPr="000C5F53">
              <w:rPr>
                <w:color w:val="000000"/>
                <w:sz w:val="26"/>
                <w:szCs w:val="26"/>
              </w:rPr>
              <w:t>Quyết định của Thủ tướng Chính phủ ban hành Đánh giá rủi ro quốc gia về tài trợ phổ biến vũ khí hủy diệt hàng loạt</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3793/VPCP-KGVX</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08/</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V/v chủ trương xây dựng Bệnh viện dã chiến</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Bộ y tế</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838/CĐ-BYT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07/</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V/v không tụ tập xem bóng đá trong phòng chống dịch COVID-19</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Bộ Nông nghiệp và Phát triển Nông thôn</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3242/BNN-PCTT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01/</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Pr>
                <w:color w:val="000000"/>
                <w:sz w:val="26"/>
                <w:szCs w:val="26"/>
              </w:rPr>
              <w:t>T</w:t>
            </w:r>
            <w:r w:rsidRPr="00EA0512">
              <w:rPr>
                <w:color w:val="000000"/>
                <w:sz w:val="26"/>
                <w:szCs w:val="26"/>
              </w:rPr>
              <w:t>riển khai sẵn sàng ứng phó với lũ lớn, đảm bảo an toàn hệ thống đê điều</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Pr>
                <w:color w:val="000000"/>
                <w:sz w:val="26"/>
                <w:szCs w:val="26"/>
              </w:rPr>
              <w:t>Thủ tướng</w:t>
            </w:r>
            <w:r w:rsidRPr="00EA0512">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sidRPr="00EA0512">
              <w:rPr>
                <w:color w:val="000000"/>
                <w:sz w:val="26"/>
                <w:szCs w:val="26"/>
              </w:rPr>
              <w:t>20/2021/QĐ-TTg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jc w:val="center"/>
              <w:rPr>
                <w:color w:val="000000"/>
                <w:sz w:val="26"/>
                <w:szCs w:val="26"/>
              </w:rPr>
            </w:pPr>
            <w:r>
              <w:rPr>
                <w:color w:val="000000"/>
                <w:sz w:val="26"/>
                <w:szCs w:val="26"/>
              </w:rPr>
              <w:t>03/</w:t>
            </w:r>
            <w:r w:rsidRPr="00EA0512">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C77AC2">
            <w:pPr>
              <w:jc w:val="both"/>
              <w:rPr>
                <w:color w:val="000000"/>
                <w:sz w:val="26"/>
                <w:szCs w:val="26"/>
              </w:rPr>
            </w:pPr>
            <w:r w:rsidRPr="00EA0512">
              <w:rPr>
                <w:color w:val="000000"/>
                <w:sz w:val="26"/>
                <w:szCs w:val="26"/>
              </w:rPr>
              <w:t xml:space="preserve">Quyết định </w:t>
            </w:r>
            <w:r>
              <w:rPr>
                <w:color w:val="000000"/>
                <w:sz w:val="26"/>
                <w:szCs w:val="26"/>
              </w:rPr>
              <w:t>ban</w:t>
            </w:r>
            <w:r w:rsidRPr="00EA0512">
              <w:rPr>
                <w:color w:val="000000"/>
                <w:sz w:val="26"/>
                <w:szCs w:val="26"/>
              </w:rPr>
              <w:t xml:space="preserve"> hành Danh mục và quy định việc quản lý, sử dụng vật tư, phương tiện, trang thiết bị chuyên dùng phòng chống thiên tai</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EA0512" w:rsidRDefault="00C77AC2" w:rsidP="00012737">
            <w:pPr>
              <w:rPr>
                <w:color w:val="000000"/>
                <w:sz w:val="26"/>
                <w:szCs w:val="26"/>
              </w:rPr>
            </w:pPr>
            <w:r>
              <w:rPr>
                <w:color w:val="000000"/>
                <w:sz w:val="26"/>
                <w:szCs w:val="26"/>
              </w:rPr>
              <w:t>20/7/2021</w:t>
            </w: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r w:rsidRPr="000C5F53">
              <w:rPr>
                <w:color w:val="000000"/>
                <w:sz w:val="26"/>
                <w:szCs w:val="26"/>
              </w:rPr>
              <w:t>Bộ Nông nghiệp và Phát triển Nông thôn</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r w:rsidRPr="000C5F53">
              <w:rPr>
                <w:color w:val="000000"/>
                <w:sz w:val="26"/>
                <w:szCs w:val="26"/>
              </w:rPr>
              <w:t>02/2021/TT-BNNPTNT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jc w:val="center"/>
              <w:rPr>
                <w:color w:val="000000"/>
                <w:sz w:val="26"/>
                <w:szCs w:val="26"/>
              </w:rPr>
            </w:pPr>
            <w:r>
              <w:rPr>
                <w:color w:val="000000"/>
                <w:sz w:val="26"/>
                <w:szCs w:val="26"/>
              </w:rPr>
              <w:t>07/</w:t>
            </w:r>
            <w:r w:rsidRPr="000C5F53">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C77AC2">
            <w:pPr>
              <w:jc w:val="both"/>
              <w:rPr>
                <w:color w:val="000000"/>
                <w:sz w:val="26"/>
                <w:szCs w:val="26"/>
              </w:rPr>
            </w:pPr>
            <w:r w:rsidRPr="000C5F53">
              <w:rPr>
                <w:color w:val="000000"/>
                <w:sz w:val="26"/>
                <w:szCs w:val="26"/>
              </w:rPr>
              <w:t>Hướng dẫn xây dựng kế hoạch phòng, chống thiên tai các cấp ở địa phương</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r>
              <w:rPr>
                <w:color w:val="000000"/>
                <w:sz w:val="26"/>
                <w:szCs w:val="26"/>
              </w:rPr>
              <w:t>Thủ tướng</w:t>
            </w:r>
            <w:r w:rsidRPr="00EA0512">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r w:rsidRPr="000C5F53">
              <w:rPr>
                <w:color w:val="000000"/>
                <w:sz w:val="26"/>
                <w:szCs w:val="26"/>
              </w:rPr>
              <w:t>860/QĐ-TTg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jc w:val="center"/>
              <w:rPr>
                <w:color w:val="000000"/>
                <w:sz w:val="26"/>
                <w:szCs w:val="26"/>
              </w:rPr>
            </w:pPr>
            <w:r>
              <w:rPr>
                <w:color w:val="000000"/>
                <w:sz w:val="26"/>
                <w:szCs w:val="26"/>
              </w:rPr>
              <w:t>04/</w:t>
            </w:r>
            <w:r w:rsidRPr="000C5F53">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C77AC2">
            <w:pPr>
              <w:jc w:val="both"/>
              <w:rPr>
                <w:color w:val="000000"/>
                <w:sz w:val="26"/>
                <w:szCs w:val="26"/>
              </w:rPr>
            </w:pPr>
            <w:r w:rsidRPr="000C5F53">
              <w:rPr>
                <w:color w:val="000000"/>
                <w:sz w:val="26"/>
                <w:szCs w:val="26"/>
              </w:rPr>
              <w:t>Quyết định kiện toàn Hội đồng thẩm định Quy hoạch tổng thể về năng lượng quốc gia</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r w:rsidRPr="000C5F53">
              <w:rPr>
                <w:color w:val="000000"/>
                <w:sz w:val="26"/>
                <w:szCs w:val="26"/>
              </w:rPr>
              <w:t>Bộ Văn hoá, Thể thao và Du lịch</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r>
              <w:rPr>
                <w:color w:val="000000"/>
                <w:sz w:val="26"/>
                <w:szCs w:val="26"/>
              </w:rPr>
              <w:t>0</w:t>
            </w:r>
            <w:r w:rsidRPr="000C5F53">
              <w:rPr>
                <w:color w:val="000000"/>
                <w:sz w:val="26"/>
                <w:szCs w:val="26"/>
              </w:rPr>
              <w:t>3/2021/TT-BVHTTDL</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jc w:val="center"/>
              <w:rPr>
                <w:color w:val="000000"/>
                <w:sz w:val="26"/>
                <w:szCs w:val="26"/>
              </w:rPr>
            </w:pPr>
            <w:r>
              <w:rPr>
                <w:color w:val="000000"/>
                <w:sz w:val="26"/>
                <w:szCs w:val="26"/>
              </w:rPr>
              <w:t>01/</w:t>
            </w:r>
            <w:r w:rsidRPr="000C5F53">
              <w:rPr>
                <w:color w:val="000000"/>
                <w:sz w:val="26"/>
                <w:szCs w:val="26"/>
              </w:rPr>
              <w:t>6/2021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C77AC2">
            <w:pPr>
              <w:jc w:val="both"/>
              <w:rPr>
                <w:color w:val="000000"/>
                <w:sz w:val="26"/>
                <w:szCs w:val="26"/>
              </w:rPr>
            </w:pPr>
            <w:r w:rsidRPr="000C5F53">
              <w:rPr>
                <w:color w:val="000000"/>
                <w:sz w:val="26"/>
                <w:szCs w:val="26"/>
              </w:rPr>
              <w:t>Bổ sung một số điều của các Thông tư quy định quy trình giám định tư pháp trong lĩnh vực văn hóa</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910D53" w:rsidP="00012737">
            <w:pPr>
              <w:rPr>
                <w:color w:val="000000"/>
                <w:sz w:val="26"/>
                <w:szCs w:val="26"/>
              </w:rPr>
            </w:pPr>
            <w:r>
              <w:rPr>
                <w:color w:val="000000"/>
                <w:sz w:val="26"/>
                <w:szCs w:val="26"/>
              </w:rPr>
              <w:t>01/8/2021</w:t>
            </w: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r w:rsidRPr="000C5F53">
              <w:rPr>
                <w:color w:val="000000"/>
                <w:sz w:val="26"/>
                <w:szCs w:val="26"/>
              </w:rPr>
              <w:t>Bộ Tư pháp</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7A472B">
            <w:pPr>
              <w:rPr>
                <w:color w:val="000000"/>
                <w:sz w:val="26"/>
                <w:szCs w:val="26"/>
              </w:rPr>
            </w:pPr>
            <w:r>
              <w:rPr>
                <w:color w:val="000000"/>
                <w:sz w:val="26"/>
                <w:szCs w:val="26"/>
              </w:rPr>
              <w:t>0</w:t>
            </w:r>
            <w:r w:rsidRPr="000C5F53">
              <w:rPr>
                <w:color w:val="000000"/>
                <w:sz w:val="26"/>
                <w:szCs w:val="26"/>
              </w:rPr>
              <w:t>2/</w:t>
            </w:r>
            <w:r>
              <w:rPr>
                <w:color w:val="000000"/>
                <w:sz w:val="26"/>
                <w:szCs w:val="26"/>
              </w:rPr>
              <w:t>2021/TT-BTP</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jc w:val="center"/>
              <w:rPr>
                <w:color w:val="000000"/>
                <w:sz w:val="26"/>
                <w:szCs w:val="26"/>
              </w:rPr>
            </w:pPr>
            <w:r>
              <w:rPr>
                <w:color w:val="000000"/>
                <w:sz w:val="26"/>
                <w:szCs w:val="26"/>
              </w:rPr>
              <w:t>25/</w:t>
            </w:r>
            <w:r w:rsidRPr="000C5F53">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C77AC2">
            <w:pPr>
              <w:jc w:val="both"/>
              <w:rPr>
                <w:color w:val="000000"/>
                <w:sz w:val="26"/>
                <w:szCs w:val="26"/>
              </w:rPr>
            </w:pPr>
            <w:r w:rsidRPr="000C5F53">
              <w:rPr>
                <w:color w:val="000000"/>
                <w:sz w:val="26"/>
                <w:szCs w:val="26"/>
              </w:rPr>
              <w:t>V/v hướng dẫn cách tính thời gian theo buổi làm việc thực tế và khoán chi vụ việc trợ giúp pháp lý.</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910D53" w:rsidP="00012737">
            <w:pPr>
              <w:rPr>
                <w:color w:val="000000"/>
                <w:sz w:val="26"/>
                <w:szCs w:val="26"/>
              </w:rPr>
            </w:pPr>
            <w:r>
              <w:rPr>
                <w:color w:val="000000"/>
                <w:sz w:val="26"/>
                <w:szCs w:val="26"/>
              </w:rPr>
              <w:t>15/7/2021</w:t>
            </w: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r w:rsidR="00C77AC2" w:rsidRPr="00EA0512" w:rsidTr="00363F44">
        <w:tc>
          <w:tcPr>
            <w:tcW w:w="851"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r w:rsidRPr="000C5F53">
              <w:rPr>
                <w:color w:val="000000"/>
                <w:sz w:val="26"/>
                <w:szCs w:val="26"/>
              </w:rPr>
              <w:t>Bộ Tư pháp</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r w:rsidRPr="000C5F53">
              <w:rPr>
                <w:color w:val="000000"/>
                <w:sz w:val="26"/>
                <w:szCs w:val="26"/>
              </w:rPr>
              <w:t>895/QĐ-BTP</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jc w:val="center"/>
              <w:rPr>
                <w:color w:val="000000"/>
                <w:sz w:val="26"/>
                <w:szCs w:val="26"/>
              </w:rPr>
            </w:pPr>
            <w:r>
              <w:rPr>
                <w:color w:val="000000"/>
                <w:sz w:val="26"/>
                <w:szCs w:val="26"/>
              </w:rPr>
              <w:t>31/</w:t>
            </w:r>
            <w:r w:rsidRPr="000C5F53">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C77AC2">
            <w:pPr>
              <w:jc w:val="both"/>
              <w:rPr>
                <w:color w:val="000000"/>
                <w:sz w:val="26"/>
                <w:szCs w:val="26"/>
              </w:rPr>
            </w:pPr>
            <w:r w:rsidRPr="000C5F53">
              <w:rPr>
                <w:color w:val="000000"/>
                <w:sz w:val="26"/>
                <w:szCs w:val="26"/>
              </w:rPr>
              <w:t>V/v công bố Danh mục báo cáo định kỳ thuộc phạm vi quản lý của Bộ Tư pháp.</w:t>
            </w:r>
          </w:p>
        </w:tc>
        <w:tc>
          <w:tcPr>
            <w:tcW w:w="1312" w:type="dxa"/>
            <w:tcBorders>
              <w:top w:val="single" w:sz="4" w:space="0" w:color="auto"/>
              <w:left w:val="single" w:sz="4" w:space="0" w:color="auto"/>
              <w:bottom w:val="single" w:sz="4" w:space="0" w:color="auto"/>
              <w:right w:val="single" w:sz="4" w:space="0" w:color="auto"/>
            </w:tcBorders>
            <w:vAlign w:val="center"/>
            <w:hideMark/>
          </w:tcPr>
          <w:p w:rsidR="00C77AC2" w:rsidRPr="000C5F53" w:rsidRDefault="00C77AC2" w:rsidP="00012737">
            <w:pPr>
              <w:rPr>
                <w:color w:val="000000"/>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tcPr>
          <w:p w:rsidR="00C77AC2" w:rsidRPr="00EA0512" w:rsidRDefault="00C77AC2" w:rsidP="007C462E">
            <w:pPr>
              <w:spacing w:beforeLines="40" w:afterLines="40" w:line="340" w:lineRule="exact"/>
              <w:jc w:val="center"/>
              <w:rPr>
                <w:b/>
                <w:bCs/>
                <w:sz w:val="26"/>
                <w:szCs w:val="26"/>
              </w:rPr>
            </w:pPr>
          </w:p>
        </w:tc>
      </w:tr>
    </w:tbl>
    <w:p w:rsidR="007C462E" w:rsidRDefault="007C462E" w:rsidP="00910D53"/>
    <w:sectPr w:rsidR="007C462E" w:rsidSect="007C462E">
      <w:headerReference w:type="even" r:id="rId7"/>
      <w:headerReference w:type="default" r:id="rId8"/>
      <w:footerReference w:type="even" r:id="rId9"/>
      <w:footerReference w:type="default" r:id="rId10"/>
      <w:headerReference w:type="first" r:id="rId11"/>
      <w:footerReference w:type="first" r:id="rId12"/>
      <w:pgSz w:w="15840" w:h="12240" w:orient="landscape"/>
      <w:pgMar w:top="1134"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2E" w:rsidRDefault="007C46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2E" w:rsidRDefault="007C46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2E" w:rsidRDefault="007C462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2E" w:rsidRDefault="007C46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7C462E" w:rsidRDefault="007C462E">
        <w:pPr>
          <w:pStyle w:val="Header"/>
          <w:jc w:val="center"/>
        </w:pPr>
        <w:fldSimple w:instr=" PAGE   \* MERGEFORMAT ">
          <w:r w:rsidR="00910D53">
            <w:rPr>
              <w:noProof/>
            </w:rPr>
            <w:t>6</w:t>
          </w:r>
        </w:fldSimple>
      </w:p>
    </w:sdtContent>
  </w:sdt>
  <w:p w:rsidR="007C462E" w:rsidRDefault="007C46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2E" w:rsidRDefault="007C46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7985"/>
    <w:rsid w:val="000C5F53"/>
    <w:rsid w:val="00152414"/>
    <w:rsid w:val="00203E37"/>
    <w:rsid w:val="00363F44"/>
    <w:rsid w:val="003A61A2"/>
    <w:rsid w:val="00413B62"/>
    <w:rsid w:val="00737985"/>
    <w:rsid w:val="007A472B"/>
    <w:rsid w:val="007C462E"/>
    <w:rsid w:val="00910D53"/>
    <w:rsid w:val="009B7B32"/>
    <w:rsid w:val="00C77AC2"/>
    <w:rsid w:val="00DD5555"/>
    <w:rsid w:val="00EA0512"/>
    <w:rsid w:val="00F553D3"/>
    <w:rsid w:val="00F77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79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7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985"/>
  </w:style>
  <w:style w:type="paragraph" w:styleId="Footer">
    <w:name w:val="footer"/>
    <w:basedOn w:val="Normal"/>
    <w:link w:val="FooterChar"/>
    <w:uiPriority w:val="99"/>
    <w:semiHidden/>
    <w:unhideWhenUsed/>
    <w:rsid w:val="007379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7985"/>
  </w:style>
  <w:style w:type="character" w:styleId="Hyperlink">
    <w:name w:val="Hyperlink"/>
    <w:basedOn w:val="DefaultParagraphFont"/>
    <w:uiPriority w:val="99"/>
    <w:semiHidden/>
    <w:unhideWhenUsed/>
    <w:rsid w:val="00737985"/>
    <w:rPr>
      <w:color w:val="0000FF"/>
      <w:u w:val="single"/>
    </w:rPr>
  </w:style>
  <w:style w:type="character" w:styleId="Emphasis">
    <w:name w:val="Emphasis"/>
    <w:basedOn w:val="DefaultParagraphFont"/>
    <w:uiPriority w:val="20"/>
    <w:qFormat/>
    <w:rsid w:val="00C77AC2"/>
    <w:rPr>
      <w:i/>
      <w:iCs/>
    </w:rPr>
  </w:style>
</w:styles>
</file>

<file path=word/webSettings.xml><?xml version="1.0" encoding="utf-8"?>
<w:webSettings xmlns:r="http://schemas.openxmlformats.org/officeDocument/2006/relationships" xmlns:w="http://schemas.openxmlformats.org/wordprocessingml/2006/main">
  <w:divs>
    <w:div w:id="143474227">
      <w:bodyDiv w:val="1"/>
      <w:marLeft w:val="0"/>
      <w:marRight w:val="0"/>
      <w:marTop w:val="0"/>
      <w:marBottom w:val="0"/>
      <w:divBdr>
        <w:top w:val="none" w:sz="0" w:space="0" w:color="auto"/>
        <w:left w:val="none" w:sz="0" w:space="0" w:color="auto"/>
        <w:bottom w:val="none" w:sz="0" w:space="0" w:color="auto"/>
        <w:right w:val="none" w:sz="0" w:space="0" w:color="auto"/>
      </w:divBdr>
    </w:div>
    <w:div w:id="151072328">
      <w:bodyDiv w:val="1"/>
      <w:marLeft w:val="0"/>
      <w:marRight w:val="0"/>
      <w:marTop w:val="0"/>
      <w:marBottom w:val="0"/>
      <w:divBdr>
        <w:top w:val="none" w:sz="0" w:space="0" w:color="auto"/>
        <w:left w:val="none" w:sz="0" w:space="0" w:color="auto"/>
        <w:bottom w:val="none" w:sz="0" w:space="0" w:color="auto"/>
        <w:right w:val="none" w:sz="0" w:space="0" w:color="auto"/>
      </w:divBdr>
    </w:div>
    <w:div w:id="155151864">
      <w:bodyDiv w:val="1"/>
      <w:marLeft w:val="0"/>
      <w:marRight w:val="0"/>
      <w:marTop w:val="0"/>
      <w:marBottom w:val="0"/>
      <w:divBdr>
        <w:top w:val="none" w:sz="0" w:space="0" w:color="auto"/>
        <w:left w:val="none" w:sz="0" w:space="0" w:color="auto"/>
        <w:bottom w:val="none" w:sz="0" w:space="0" w:color="auto"/>
        <w:right w:val="none" w:sz="0" w:space="0" w:color="auto"/>
      </w:divBdr>
    </w:div>
    <w:div w:id="184176131">
      <w:bodyDiv w:val="1"/>
      <w:marLeft w:val="0"/>
      <w:marRight w:val="0"/>
      <w:marTop w:val="0"/>
      <w:marBottom w:val="0"/>
      <w:divBdr>
        <w:top w:val="none" w:sz="0" w:space="0" w:color="auto"/>
        <w:left w:val="none" w:sz="0" w:space="0" w:color="auto"/>
        <w:bottom w:val="none" w:sz="0" w:space="0" w:color="auto"/>
        <w:right w:val="none" w:sz="0" w:space="0" w:color="auto"/>
      </w:divBdr>
    </w:div>
    <w:div w:id="218321503">
      <w:bodyDiv w:val="1"/>
      <w:marLeft w:val="0"/>
      <w:marRight w:val="0"/>
      <w:marTop w:val="0"/>
      <w:marBottom w:val="0"/>
      <w:divBdr>
        <w:top w:val="none" w:sz="0" w:space="0" w:color="auto"/>
        <w:left w:val="none" w:sz="0" w:space="0" w:color="auto"/>
        <w:bottom w:val="none" w:sz="0" w:space="0" w:color="auto"/>
        <w:right w:val="none" w:sz="0" w:space="0" w:color="auto"/>
      </w:divBdr>
    </w:div>
    <w:div w:id="281423475">
      <w:bodyDiv w:val="1"/>
      <w:marLeft w:val="0"/>
      <w:marRight w:val="0"/>
      <w:marTop w:val="0"/>
      <w:marBottom w:val="0"/>
      <w:divBdr>
        <w:top w:val="none" w:sz="0" w:space="0" w:color="auto"/>
        <w:left w:val="none" w:sz="0" w:space="0" w:color="auto"/>
        <w:bottom w:val="none" w:sz="0" w:space="0" w:color="auto"/>
        <w:right w:val="none" w:sz="0" w:space="0" w:color="auto"/>
      </w:divBdr>
    </w:div>
    <w:div w:id="329142029">
      <w:bodyDiv w:val="1"/>
      <w:marLeft w:val="0"/>
      <w:marRight w:val="0"/>
      <w:marTop w:val="0"/>
      <w:marBottom w:val="0"/>
      <w:divBdr>
        <w:top w:val="none" w:sz="0" w:space="0" w:color="auto"/>
        <w:left w:val="none" w:sz="0" w:space="0" w:color="auto"/>
        <w:bottom w:val="none" w:sz="0" w:space="0" w:color="auto"/>
        <w:right w:val="none" w:sz="0" w:space="0" w:color="auto"/>
      </w:divBdr>
    </w:div>
    <w:div w:id="358815866">
      <w:bodyDiv w:val="1"/>
      <w:marLeft w:val="0"/>
      <w:marRight w:val="0"/>
      <w:marTop w:val="0"/>
      <w:marBottom w:val="0"/>
      <w:divBdr>
        <w:top w:val="none" w:sz="0" w:space="0" w:color="auto"/>
        <w:left w:val="none" w:sz="0" w:space="0" w:color="auto"/>
        <w:bottom w:val="none" w:sz="0" w:space="0" w:color="auto"/>
        <w:right w:val="none" w:sz="0" w:space="0" w:color="auto"/>
      </w:divBdr>
    </w:div>
    <w:div w:id="392697725">
      <w:bodyDiv w:val="1"/>
      <w:marLeft w:val="0"/>
      <w:marRight w:val="0"/>
      <w:marTop w:val="0"/>
      <w:marBottom w:val="0"/>
      <w:divBdr>
        <w:top w:val="none" w:sz="0" w:space="0" w:color="auto"/>
        <w:left w:val="none" w:sz="0" w:space="0" w:color="auto"/>
        <w:bottom w:val="none" w:sz="0" w:space="0" w:color="auto"/>
        <w:right w:val="none" w:sz="0" w:space="0" w:color="auto"/>
      </w:divBdr>
    </w:div>
    <w:div w:id="399135340">
      <w:bodyDiv w:val="1"/>
      <w:marLeft w:val="0"/>
      <w:marRight w:val="0"/>
      <w:marTop w:val="0"/>
      <w:marBottom w:val="0"/>
      <w:divBdr>
        <w:top w:val="none" w:sz="0" w:space="0" w:color="auto"/>
        <w:left w:val="none" w:sz="0" w:space="0" w:color="auto"/>
        <w:bottom w:val="none" w:sz="0" w:space="0" w:color="auto"/>
        <w:right w:val="none" w:sz="0" w:space="0" w:color="auto"/>
      </w:divBdr>
    </w:div>
    <w:div w:id="412896574">
      <w:bodyDiv w:val="1"/>
      <w:marLeft w:val="0"/>
      <w:marRight w:val="0"/>
      <w:marTop w:val="0"/>
      <w:marBottom w:val="0"/>
      <w:divBdr>
        <w:top w:val="none" w:sz="0" w:space="0" w:color="auto"/>
        <w:left w:val="none" w:sz="0" w:space="0" w:color="auto"/>
        <w:bottom w:val="none" w:sz="0" w:space="0" w:color="auto"/>
        <w:right w:val="none" w:sz="0" w:space="0" w:color="auto"/>
      </w:divBdr>
    </w:div>
    <w:div w:id="567229558">
      <w:bodyDiv w:val="1"/>
      <w:marLeft w:val="0"/>
      <w:marRight w:val="0"/>
      <w:marTop w:val="0"/>
      <w:marBottom w:val="0"/>
      <w:divBdr>
        <w:top w:val="none" w:sz="0" w:space="0" w:color="auto"/>
        <w:left w:val="none" w:sz="0" w:space="0" w:color="auto"/>
        <w:bottom w:val="none" w:sz="0" w:space="0" w:color="auto"/>
        <w:right w:val="none" w:sz="0" w:space="0" w:color="auto"/>
      </w:divBdr>
    </w:div>
    <w:div w:id="645208631">
      <w:bodyDiv w:val="1"/>
      <w:marLeft w:val="0"/>
      <w:marRight w:val="0"/>
      <w:marTop w:val="0"/>
      <w:marBottom w:val="0"/>
      <w:divBdr>
        <w:top w:val="none" w:sz="0" w:space="0" w:color="auto"/>
        <w:left w:val="none" w:sz="0" w:space="0" w:color="auto"/>
        <w:bottom w:val="none" w:sz="0" w:space="0" w:color="auto"/>
        <w:right w:val="none" w:sz="0" w:space="0" w:color="auto"/>
      </w:divBdr>
    </w:div>
    <w:div w:id="655305678">
      <w:bodyDiv w:val="1"/>
      <w:marLeft w:val="0"/>
      <w:marRight w:val="0"/>
      <w:marTop w:val="0"/>
      <w:marBottom w:val="0"/>
      <w:divBdr>
        <w:top w:val="none" w:sz="0" w:space="0" w:color="auto"/>
        <w:left w:val="none" w:sz="0" w:space="0" w:color="auto"/>
        <w:bottom w:val="none" w:sz="0" w:space="0" w:color="auto"/>
        <w:right w:val="none" w:sz="0" w:space="0" w:color="auto"/>
      </w:divBdr>
    </w:div>
    <w:div w:id="684479464">
      <w:bodyDiv w:val="1"/>
      <w:marLeft w:val="0"/>
      <w:marRight w:val="0"/>
      <w:marTop w:val="0"/>
      <w:marBottom w:val="0"/>
      <w:divBdr>
        <w:top w:val="none" w:sz="0" w:space="0" w:color="auto"/>
        <w:left w:val="none" w:sz="0" w:space="0" w:color="auto"/>
        <w:bottom w:val="none" w:sz="0" w:space="0" w:color="auto"/>
        <w:right w:val="none" w:sz="0" w:space="0" w:color="auto"/>
      </w:divBdr>
    </w:div>
    <w:div w:id="700280867">
      <w:bodyDiv w:val="1"/>
      <w:marLeft w:val="0"/>
      <w:marRight w:val="0"/>
      <w:marTop w:val="0"/>
      <w:marBottom w:val="0"/>
      <w:divBdr>
        <w:top w:val="none" w:sz="0" w:space="0" w:color="auto"/>
        <w:left w:val="none" w:sz="0" w:space="0" w:color="auto"/>
        <w:bottom w:val="none" w:sz="0" w:space="0" w:color="auto"/>
        <w:right w:val="none" w:sz="0" w:space="0" w:color="auto"/>
      </w:divBdr>
    </w:div>
    <w:div w:id="701639111">
      <w:bodyDiv w:val="1"/>
      <w:marLeft w:val="0"/>
      <w:marRight w:val="0"/>
      <w:marTop w:val="0"/>
      <w:marBottom w:val="0"/>
      <w:divBdr>
        <w:top w:val="none" w:sz="0" w:space="0" w:color="auto"/>
        <w:left w:val="none" w:sz="0" w:space="0" w:color="auto"/>
        <w:bottom w:val="none" w:sz="0" w:space="0" w:color="auto"/>
        <w:right w:val="none" w:sz="0" w:space="0" w:color="auto"/>
      </w:divBdr>
    </w:div>
    <w:div w:id="715391447">
      <w:bodyDiv w:val="1"/>
      <w:marLeft w:val="0"/>
      <w:marRight w:val="0"/>
      <w:marTop w:val="0"/>
      <w:marBottom w:val="0"/>
      <w:divBdr>
        <w:top w:val="none" w:sz="0" w:space="0" w:color="auto"/>
        <w:left w:val="none" w:sz="0" w:space="0" w:color="auto"/>
        <w:bottom w:val="none" w:sz="0" w:space="0" w:color="auto"/>
        <w:right w:val="none" w:sz="0" w:space="0" w:color="auto"/>
      </w:divBdr>
    </w:div>
    <w:div w:id="738867666">
      <w:bodyDiv w:val="1"/>
      <w:marLeft w:val="0"/>
      <w:marRight w:val="0"/>
      <w:marTop w:val="0"/>
      <w:marBottom w:val="0"/>
      <w:divBdr>
        <w:top w:val="none" w:sz="0" w:space="0" w:color="auto"/>
        <w:left w:val="none" w:sz="0" w:space="0" w:color="auto"/>
        <w:bottom w:val="none" w:sz="0" w:space="0" w:color="auto"/>
        <w:right w:val="none" w:sz="0" w:space="0" w:color="auto"/>
      </w:divBdr>
    </w:div>
    <w:div w:id="742869793">
      <w:bodyDiv w:val="1"/>
      <w:marLeft w:val="0"/>
      <w:marRight w:val="0"/>
      <w:marTop w:val="0"/>
      <w:marBottom w:val="0"/>
      <w:divBdr>
        <w:top w:val="none" w:sz="0" w:space="0" w:color="auto"/>
        <w:left w:val="none" w:sz="0" w:space="0" w:color="auto"/>
        <w:bottom w:val="none" w:sz="0" w:space="0" w:color="auto"/>
        <w:right w:val="none" w:sz="0" w:space="0" w:color="auto"/>
      </w:divBdr>
    </w:div>
    <w:div w:id="749736880">
      <w:bodyDiv w:val="1"/>
      <w:marLeft w:val="0"/>
      <w:marRight w:val="0"/>
      <w:marTop w:val="0"/>
      <w:marBottom w:val="0"/>
      <w:divBdr>
        <w:top w:val="none" w:sz="0" w:space="0" w:color="auto"/>
        <w:left w:val="none" w:sz="0" w:space="0" w:color="auto"/>
        <w:bottom w:val="none" w:sz="0" w:space="0" w:color="auto"/>
        <w:right w:val="none" w:sz="0" w:space="0" w:color="auto"/>
      </w:divBdr>
    </w:div>
    <w:div w:id="771969677">
      <w:bodyDiv w:val="1"/>
      <w:marLeft w:val="0"/>
      <w:marRight w:val="0"/>
      <w:marTop w:val="0"/>
      <w:marBottom w:val="0"/>
      <w:divBdr>
        <w:top w:val="none" w:sz="0" w:space="0" w:color="auto"/>
        <w:left w:val="none" w:sz="0" w:space="0" w:color="auto"/>
        <w:bottom w:val="none" w:sz="0" w:space="0" w:color="auto"/>
        <w:right w:val="none" w:sz="0" w:space="0" w:color="auto"/>
      </w:divBdr>
    </w:div>
    <w:div w:id="812911265">
      <w:bodyDiv w:val="1"/>
      <w:marLeft w:val="0"/>
      <w:marRight w:val="0"/>
      <w:marTop w:val="0"/>
      <w:marBottom w:val="0"/>
      <w:divBdr>
        <w:top w:val="none" w:sz="0" w:space="0" w:color="auto"/>
        <w:left w:val="none" w:sz="0" w:space="0" w:color="auto"/>
        <w:bottom w:val="none" w:sz="0" w:space="0" w:color="auto"/>
        <w:right w:val="none" w:sz="0" w:space="0" w:color="auto"/>
      </w:divBdr>
    </w:div>
    <w:div w:id="869683470">
      <w:bodyDiv w:val="1"/>
      <w:marLeft w:val="0"/>
      <w:marRight w:val="0"/>
      <w:marTop w:val="0"/>
      <w:marBottom w:val="0"/>
      <w:divBdr>
        <w:top w:val="none" w:sz="0" w:space="0" w:color="auto"/>
        <w:left w:val="none" w:sz="0" w:space="0" w:color="auto"/>
        <w:bottom w:val="none" w:sz="0" w:space="0" w:color="auto"/>
        <w:right w:val="none" w:sz="0" w:space="0" w:color="auto"/>
      </w:divBdr>
    </w:div>
    <w:div w:id="875509874">
      <w:bodyDiv w:val="1"/>
      <w:marLeft w:val="0"/>
      <w:marRight w:val="0"/>
      <w:marTop w:val="0"/>
      <w:marBottom w:val="0"/>
      <w:divBdr>
        <w:top w:val="none" w:sz="0" w:space="0" w:color="auto"/>
        <w:left w:val="none" w:sz="0" w:space="0" w:color="auto"/>
        <w:bottom w:val="none" w:sz="0" w:space="0" w:color="auto"/>
        <w:right w:val="none" w:sz="0" w:space="0" w:color="auto"/>
      </w:divBdr>
    </w:div>
    <w:div w:id="930813617">
      <w:bodyDiv w:val="1"/>
      <w:marLeft w:val="0"/>
      <w:marRight w:val="0"/>
      <w:marTop w:val="0"/>
      <w:marBottom w:val="0"/>
      <w:divBdr>
        <w:top w:val="none" w:sz="0" w:space="0" w:color="auto"/>
        <w:left w:val="none" w:sz="0" w:space="0" w:color="auto"/>
        <w:bottom w:val="none" w:sz="0" w:space="0" w:color="auto"/>
        <w:right w:val="none" w:sz="0" w:space="0" w:color="auto"/>
      </w:divBdr>
    </w:div>
    <w:div w:id="1034767057">
      <w:bodyDiv w:val="1"/>
      <w:marLeft w:val="0"/>
      <w:marRight w:val="0"/>
      <w:marTop w:val="0"/>
      <w:marBottom w:val="0"/>
      <w:divBdr>
        <w:top w:val="none" w:sz="0" w:space="0" w:color="auto"/>
        <w:left w:val="none" w:sz="0" w:space="0" w:color="auto"/>
        <w:bottom w:val="none" w:sz="0" w:space="0" w:color="auto"/>
        <w:right w:val="none" w:sz="0" w:space="0" w:color="auto"/>
      </w:divBdr>
    </w:div>
    <w:div w:id="1087846008">
      <w:bodyDiv w:val="1"/>
      <w:marLeft w:val="0"/>
      <w:marRight w:val="0"/>
      <w:marTop w:val="0"/>
      <w:marBottom w:val="0"/>
      <w:divBdr>
        <w:top w:val="none" w:sz="0" w:space="0" w:color="auto"/>
        <w:left w:val="none" w:sz="0" w:space="0" w:color="auto"/>
        <w:bottom w:val="none" w:sz="0" w:space="0" w:color="auto"/>
        <w:right w:val="none" w:sz="0" w:space="0" w:color="auto"/>
      </w:divBdr>
    </w:div>
    <w:div w:id="1170680413">
      <w:bodyDiv w:val="1"/>
      <w:marLeft w:val="0"/>
      <w:marRight w:val="0"/>
      <w:marTop w:val="0"/>
      <w:marBottom w:val="0"/>
      <w:divBdr>
        <w:top w:val="none" w:sz="0" w:space="0" w:color="auto"/>
        <w:left w:val="none" w:sz="0" w:space="0" w:color="auto"/>
        <w:bottom w:val="none" w:sz="0" w:space="0" w:color="auto"/>
        <w:right w:val="none" w:sz="0" w:space="0" w:color="auto"/>
      </w:divBdr>
    </w:div>
    <w:div w:id="1224098753">
      <w:bodyDiv w:val="1"/>
      <w:marLeft w:val="0"/>
      <w:marRight w:val="0"/>
      <w:marTop w:val="0"/>
      <w:marBottom w:val="0"/>
      <w:divBdr>
        <w:top w:val="none" w:sz="0" w:space="0" w:color="auto"/>
        <w:left w:val="none" w:sz="0" w:space="0" w:color="auto"/>
        <w:bottom w:val="none" w:sz="0" w:space="0" w:color="auto"/>
        <w:right w:val="none" w:sz="0" w:space="0" w:color="auto"/>
      </w:divBdr>
    </w:div>
    <w:div w:id="1339163046">
      <w:bodyDiv w:val="1"/>
      <w:marLeft w:val="0"/>
      <w:marRight w:val="0"/>
      <w:marTop w:val="0"/>
      <w:marBottom w:val="0"/>
      <w:divBdr>
        <w:top w:val="none" w:sz="0" w:space="0" w:color="auto"/>
        <w:left w:val="none" w:sz="0" w:space="0" w:color="auto"/>
        <w:bottom w:val="none" w:sz="0" w:space="0" w:color="auto"/>
        <w:right w:val="none" w:sz="0" w:space="0" w:color="auto"/>
      </w:divBdr>
    </w:div>
    <w:div w:id="1378503924">
      <w:bodyDiv w:val="1"/>
      <w:marLeft w:val="0"/>
      <w:marRight w:val="0"/>
      <w:marTop w:val="0"/>
      <w:marBottom w:val="0"/>
      <w:divBdr>
        <w:top w:val="none" w:sz="0" w:space="0" w:color="auto"/>
        <w:left w:val="none" w:sz="0" w:space="0" w:color="auto"/>
        <w:bottom w:val="none" w:sz="0" w:space="0" w:color="auto"/>
        <w:right w:val="none" w:sz="0" w:space="0" w:color="auto"/>
      </w:divBdr>
    </w:div>
    <w:div w:id="1591233744">
      <w:bodyDiv w:val="1"/>
      <w:marLeft w:val="0"/>
      <w:marRight w:val="0"/>
      <w:marTop w:val="0"/>
      <w:marBottom w:val="0"/>
      <w:divBdr>
        <w:top w:val="none" w:sz="0" w:space="0" w:color="auto"/>
        <w:left w:val="none" w:sz="0" w:space="0" w:color="auto"/>
        <w:bottom w:val="none" w:sz="0" w:space="0" w:color="auto"/>
        <w:right w:val="none" w:sz="0" w:space="0" w:color="auto"/>
      </w:divBdr>
    </w:div>
    <w:div w:id="1613324446">
      <w:bodyDiv w:val="1"/>
      <w:marLeft w:val="0"/>
      <w:marRight w:val="0"/>
      <w:marTop w:val="0"/>
      <w:marBottom w:val="0"/>
      <w:divBdr>
        <w:top w:val="none" w:sz="0" w:space="0" w:color="auto"/>
        <w:left w:val="none" w:sz="0" w:space="0" w:color="auto"/>
        <w:bottom w:val="none" w:sz="0" w:space="0" w:color="auto"/>
        <w:right w:val="none" w:sz="0" w:space="0" w:color="auto"/>
      </w:divBdr>
    </w:div>
    <w:div w:id="1646272028">
      <w:bodyDiv w:val="1"/>
      <w:marLeft w:val="0"/>
      <w:marRight w:val="0"/>
      <w:marTop w:val="0"/>
      <w:marBottom w:val="0"/>
      <w:divBdr>
        <w:top w:val="none" w:sz="0" w:space="0" w:color="auto"/>
        <w:left w:val="none" w:sz="0" w:space="0" w:color="auto"/>
        <w:bottom w:val="none" w:sz="0" w:space="0" w:color="auto"/>
        <w:right w:val="none" w:sz="0" w:space="0" w:color="auto"/>
      </w:divBdr>
    </w:div>
    <w:div w:id="1703826557">
      <w:bodyDiv w:val="1"/>
      <w:marLeft w:val="0"/>
      <w:marRight w:val="0"/>
      <w:marTop w:val="0"/>
      <w:marBottom w:val="0"/>
      <w:divBdr>
        <w:top w:val="none" w:sz="0" w:space="0" w:color="auto"/>
        <w:left w:val="none" w:sz="0" w:space="0" w:color="auto"/>
        <w:bottom w:val="none" w:sz="0" w:space="0" w:color="auto"/>
        <w:right w:val="none" w:sz="0" w:space="0" w:color="auto"/>
      </w:divBdr>
    </w:div>
    <w:div w:id="1707678295">
      <w:bodyDiv w:val="1"/>
      <w:marLeft w:val="0"/>
      <w:marRight w:val="0"/>
      <w:marTop w:val="0"/>
      <w:marBottom w:val="0"/>
      <w:divBdr>
        <w:top w:val="none" w:sz="0" w:space="0" w:color="auto"/>
        <w:left w:val="none" w:sz="0" w:space="0" w:color="auto"/>
        <w:bottom w:val="none" w:sz="0" w:space="0" w:color="auto"/>
        <w:right w:val="none" w:sz="0" w:space="0" w:color="auto"/>
      </w:divBdr>
    </w:div>
    <w:div w:id="1753627991">
      <w:bodyDiv w:val="1"/>
      <w:marLeft w:val="0"/>
      <w:marRight w:val="0"/>
      <w:marTop w:val="0"/>
      <w:marBottom w:val="0"/>
      <w:divBdr>
        <w:top w:val="none" w:sz="0" w:space="0" w:color="auto"/>
        <w:left w:val="none" w:sz="0" w:space="0" w:color="auto"/>
        <w:bottom w:val="none" w:sz="0" w:space="0" w:color="auto"/>
        <w:right w:val="none" w:sz="0" w:space="0" w:color="auto"/>
      </w:divBdr>
    </w:div>
    <w:div w:id="1817604853">
      <w:bodyDiv w:val="1"/>
      <w:marLeft w:val="0"/>
      <w:marRight w:val="0"/>
      <w:marTop w:val="0"/>
      <w:marBottom w:val="0"/>
      <w:divBdr>
        <w:top w:val="none" w:sz="0" w:space="0" w:color="auto"/>
        <w:left w:val="none" w:sz="0" w:space="0" w:color="auto"/>
        <w:bottom w:val="none" w:sz="0" w:space="0" w:color="auto"/>
        <w:right w:val="none" w:sz="0" w:space="0" w:color="auto"/>
      </w:divBdr>
    </w:div>
    <w:div w:id="1931502464">
      <w:bodyDiv w:val="1"/>
      <w:marLeft w:val="0"/>
      <w:marRight w:val="0"/>
      <w:marTop w:val="0"/>
      <w:marBottom w:val="0"/>
      <w:divBdr>
        <w:top w:val="none" w:sz="0" w:space="0" w:color="auto"/>
        <w:left w:val="none" w:sz="0" w:space="0" w:color="auto"/>
        <w:bottom w:val="none" w:sz="0" w:space="0" w:color="auto"/>
        <w:right w:val="none" w:sz="0" w:space="0" w:color="auto"/>
      </w:divBdr>
    </w:div>
    <w:div w:id="1951163896">
      <w:bodyDiv w:val="1"/>
      <w:marLeft w:val="0"/>
      <w:marRight w:val="0"/>
      <w:marTop w:val="0"/>
      <w:marBottom w:val="0"/>
      <w:divBdr>
        <w:top w:val="none" w:sz="0" w:space="0" w:color="auto"/>
        <w:left w:val="none" w:sz="0" w:space="0" w:color="auto"/>
        <w:bottom w:val="none" w:sz="0" w:space="0" w:color="auto"/>
        <w:right w:val="none" w:sz="0" w:space="0" w:color="auto"/>
      </w:divBdr>
    </w:div>
    <w:div w:id="1965427336">
      <w:bodyDiv w:val="1"/>
      <w:marLeft w:val="0"/>
      <w:marRight w:val="0"/>
      <w:marTop w:val="0"/>
      <w:marBottom w:val="0"/>
      <w:divBdr>
        <w:top w:val="none" w:sz="0" w:space="0" w:color="auto"/>
        <w:left w:val="none" w:sz="0" w:space="0" w:color="auto"/>
        <w:bottom w:val="none" w:sz="0" w:space="0" w:color="auto"/>
        <w:right w:val="none" w:sz="0" w:space="0" w:color="auto"/>
      </w:divBdr>
    </w:div>
    <w:div w:id="1997344646">
      <w:bodyDiv w:val="1"/>
      <w:marLeft w:val="0"/>
      <w:marRight w:val="0"/>
      <w:marTop w:val="0"/>
      <w:marBottom w:val="0"/>
      <w:divBdr>
        <w:top w:val="none" w:sz="0" w:space="0" w:color="auto"/>
        <w:left w:val="none" w:sz="0" w:space="0" w:color="auto"/>
        <w:bottom w:val="none" w:sz="0" w:space="0" w:color="auto"/>
        <w:right w:val="none" w:sz="0" w:space="0" w:color="auto"/>
      </w:divBdr>
    </w:div>
    <w:div w:id="2022659586">
      <w:bodyDiv w:val="1"/>
      <w:marLeft w:val="0"/>
      <w:marRight w:val="0"/>
      <w:marTop w:val="0"/>
      <w:marBottom w:val="0"/>
      <w:divBdr>
        <w:top w:val="none" w:sz="0" w:space="0" w:color="auto"/>
        <w:left w:val="none" w:sz="0" w:space="0" w:color="auto"/>
        <w:bottom w:val="none" w:sz="0" w:space="0" w:color="auto"/>
        <w:right w:val="none" w:sz="0" w:space="0" w:color="auto"/>
      </w:divBdr>
    </w:div>
    <w:div w:id="2028019162">
      <w:bodyDiv w:val="1"/>
      <w:marLeft w:val="0"/>
      <w:marRight w:val="0"/>
      <w:marTop w:val="0"/>
      <w:marBottom w:val="0"/>
      <w:divBdr>
        <w:top w:val="none" w:sz="0" w:space="0" w:color="auto"/>
        <w:left w:val="none" w:sz="0" w:space="0" w:color="auto"/>
        <w:bottom w:val="none" w:sz="0" w:space="0" w:color="auto"/>
        <w:right w:val="none" w:sz="0" w:space="0" w:color="auto"/>
      </w:divBdr>
    </w:div>
    <w:div w:id="2042590162">
      <w:bodyDiv w:val="1"/>
      <w:marLeft w:val="0"/>
      <w:marRight w:val="0"/>
      <w:marTop w:val="0"/>
      <w:marBottom w:val="0"/>
      <w:divBdr>
        <w:top w:val="none" w:sz="0" w:space="0" w:color="auto"/>
        <w:left w:val="none" w:sz="0" w:space="0" w:color="auto"/>
        <w:bottom w:val="none" w:sz="0" w:space="0" w:color="auto"/>
        <w:right w:val="none" w:sz="0" w:space="0" w:color="auto"/>
      </w:divBdr>
    </w:div>
    <w:div w:id="2087877925">
      <w:bodyDiv w:val="1"/>
      <w:marLeft w:val="0"/>
      <w:marRight w:val="0"/>
      <w:marTop w:val="0"/>
      <w:marBottom w:val="0"/>
      <w:divBdr>
        <w:top w:val="none" w:sz="0" w:space="0" w:color="auto"/>
        <w:left w:val="none" w:sz="0" w:space="0" w:color="auto"/>
        <w:bottom w:val="none" w:sz="0" w:space="0" w:color="auto"/>
        <w:right w:val="none" w:sz="0" w:space="0" w:color="auto"/>
      </w:divBdr>
    </w:div>
    <w:div w:id="2101023877">
      <w:bodyDiv w:val="1"/>
      <w:marLeft w:val="0"/>
      <w:marRight w:val="0"/>
      <w:marTop w:val="0"/>
      <w:marBottom w:val="0"/>
      <w:divBdr>
        <w:top w:val="none" w:sz="0" w:space="0" w:color="auto"/>
        <w:left w:val="none" w:sz="0" w:space="0" w:color="auto"/>
        <w:bottom w:val="none" w:sz="0" w:space="0" w:color="auto"/>
        <w:right w:val="none" w:sz="0" w:space="0" w:color="auto"/>
      </w:divBdr>
    </w:div>
    <w:div w:id="21117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e-Phi-Le-Phi/Thong-tu-33-2021-TT-BTC-quan-ly-va-su-dung-phi-bao-ve-thuc-vat-thuoc-linh-vuc-nong-nghiep-475388.aspx" TargetMode="External"/><Relationship Id="rId11" Type="http://schemas.openxmlformats.org/officeDocument/2006/relationships/header" Target="header3.xml"/><Relationship Id="rId5" Type="http://schemas.openxmlformats.org/officeDocument/2006/relationships/hyperlink" Target="https://thuvienphapluat.vn/van-ban/Chung-khoan/Thong-tu-30-2021-TT-BTC-keo-dai-hieu-luc-Thong-tu-14-2020-TT-BTC-474788.aspx"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6</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6</cp:revision>
  <dcterms:created xsi:type="dcterms:W3CDTF">2021-06-11T00:58:00Z</dcterms:created>
  <dcterms:modified xsi:type="dcterms:W3CDTF">2021-06-11T08:37:00Z</dcterms:modified>
</cp:coreProperties>
</file>