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4B3674" w:rsidRPr="003108FF" w:rsidTr="007B1DDF">
        <w:trPr>
          <w:trHeight w:val="795"/>
        </w:trPr>
        <w:tc>
          <w:tcPr>
            <w:tcW w:w="4211" w:type="dxa"/>
            <w:hideMark/>
          </w:tcPr>
          <w:p w:rsidR="004B3674" w:rsidRPr="003108FF" w:rsidRDefault="004B3674" w:rsidP="007B1DDF">
            <w:pPr>
              <w:spacing w:after="0" w:line="240" w:lineRule="auto"/>
              <w:jc w:val="center"/>
              <w:rPr>
                <w:rFonts w:ascii="Times New Roman" w:hAnsi="Times New Roman" w:cs="Times New Roman"/>
                <w:sz w:val="26"/>
                <w:szCs w:val="26"/>
              </w:rPr>
            </w:pPr>
            <w:r w:rsidRPr="003108FF">
              <w:rPr>
                <w:rFonts w:ascii="Times New Roman" w:hAnsi="Times New Roman" w:cs="Times New Roman"/>
                <w:sz w:val="26"/>
                <w:szCs w:val="26"/>
              </w:rPr>
              <w:t>UBND TỈNH TUYÊN QUANG</w:t>
            </w:r>
          </w:p>
          <w:p w:rsidR="004B3674" w:rsidRPr="00014160" w:rsidRDefault="004B3674" w:rsidP="007B1DDF">
            <w:pPr>
              <w:spacing w:after="0" w:line="240" w:lineRule="auto"/>
              <w:jc w:val="center"/>
              <w:rPr>
                <w:rFonts w:ascii="Times New Roman" w:hAnsi="Times New Roman" w:cs="Times New Roman"/>
                <w:sz w:val="28"/>
                <w:szCs w:val="28"/>
              </w:rPr>
            </w:pPr>
            <w:r w:rsidRPr="00014160">
              <w:rPr>
                <w:rFonts w:ascii="Times New Roman" w:hAnsi="Times New Roman" w:cs="Times New Roman"/>
                <w:sz w:val="28"/>
                <w:szCs w:val="28"/>
              </w:rPr>
              <w:pict>
                <v:line id="_x0000_s1026" style="position:absolute;left:0;text-align:left;z-index:251660288" from="62.15pt,16.5pt" to="136.95pt,16.5pt"/>
              </w:pict>
            </w:r>
            <w:r w:rsidRPr="00014160">
              <w:rPr>
                <w:rFonts w:ascii="Times New Roman" w:hAnsi="Times New Roman" w:cs="Times New Roman"/>
                <w:b/>
                <w:sz w:val="28"/>
                <w:szCs w:val="28"/>
              </w:rPr>
              <w:t>VĂN PHÒNG</w:t>
            </w:r>
          </w:p>
        </w:tc>
        <w:tc>
          <w:tcPr>
            <w:tcW w:w="3268" w:type="dxa"/>
          </w:tcPr>
          <w:p w:rsidR="004B3674" w:rsidRPr="003108FF" w:rsidRDefault="004B3674" w:rsidP="007B1DDF">
            <w:pPr>
              <w:spacing w:after="0" w:line="240" w:lineRule="auto"/>
              <w:jc w:val="center"/>
              <w:rPr>
                <w:rFonts w:ascii="Times New Roman" w:hAnsi="Times New Roman" w:cs="Times New Roman"/>
                <w:b/>
                <w:sz w:val="26"/>
                <w:szCs w:val="26"/>
              </w:rPr>
            </w:pPr>
          </w:p>
        </w:tc>
        <w:tc>
          <w:tcPr>
            <w:tcW w:w="6654" w:type="dxa"/>
            <w:hideMark/>
          </w:tcPr>
          <w:p w:rsidR="004B3674" w:rsidRPr="003108FF" w:rsidRDefault="004B3674" w:rsidP="007B1DDF">
            <w:pPr>
              <w:spacing w:after="0" w:line="240" w:lineRule="auto"/>
              <w:jc w:val="center"/>
              <w:rPr>
                <w:rFonts w:ascii="Times New Roman" w:hAnsi="Times New Roman" w:cs="Times New Roman"/>
                <w:b/>
                <w:sz w:val="26"/>
                <w:szCs w:val="26"/>
              </w:rPr>
            </w:pPr>
            <w:r w:rsidRPr="003108FF">
              <w:rPr>
                <w:rFonts w:ascii="Times New Roman" w:hAnsi="Times New Roman" w:cs="Times New Roman"/>
                <w:b/>
                <w:sz w:val="26"/>
                <w:szCs w:val="26"/>
              </w:rPr>
              <w:t>CỘNG HÒA XÃ HỘI CHỦ NGHĨA VIỆT NAM</w:t>
            </w:r>
          </w:p>
          <w:p w:rsidR="004B3674" w:rsidRPr="00014160" w:rsidRDefault="004B3674" w:rsidP="007B1DDF">
            <w:pPr>
              <w:spacing w:after="0" w:line="240" w:lineRule="auto"/>
              <w:jc w:val="center"/>
              <w:rPr>
                <w:rFonts w:ascii="Times New Roman" w:hAnsi="Times New Roman" w:cs="Times New Roman"/>
                <w:b/>
                <w:sz w:val="28"/>
                <w:szCs w:val="28"/>
              </w:rPr>
            </w:pPr>
            <w:r w:rsidRPr="00014160">
              <w:rPr>
                <w:rFonts w:ascii="Times New Roman" w:hAnsi="Times New Roman" w:cs="Times New Roman"/>
                <w:sz w:val="28"/>
                <w:szCs w:val="28"/>
              </w:rPr>
              <w:pict>
                <v:line id="_x0000_s1027" style="position:absolute;left:0;text-align:left;z-index:251661312" from="71.1pt,16.6pt" to="251.85pt,16.6pt"/>
              </w:pict>
            </w:r>
            <w:r w:rsidRPr="00014160">
              <w:rPr>
                <w:rFonts w:ascii="Times New Roman" w:hAnsi="Times New Roman" w:cs="Times New Roman"/>
                <w:b/>
                <w:sz w:val="28"/>
                <w:szCs w:val="28"/>
              </w:rPr>
              <w:t>Độc lập – Tự do – Hạnh phúc</w:t>
            </w:r>
          </w:p>
        </w:tc>
      </w:tr>
      <w:tr w:rsidR="004B3674" w:rsidRPr="003108FF" w:rsidTr="007B1DDF">
        <w:trPr>
          <w:trHeight w:val="390"/>
        </w:trPr>
        <w:tc>
          <w:tcPr>
            <w:tcW w:w="4211" w:type="dxa"/>
            <w:hideMark/>
          </w:tcPr>
          <w:p w:rsidR="004B3674" w:rsidRPr="003108FF" w:rsidRDefault="004B3674" w:rsidP="007B1DDF">
            <w:pPr>
              <w:spacing w:after="0" w:line="240" w:lineRule="auto"/>
              <w:jc w:val="center"/>
              <w:rPr>
                <w:rFonts w:ascii="Times New Roman" w:hAnsi="Times New Roman" w:cs="Times New Roman"/>
                <w:b/>
                <w:sz w:val="26"/>
                <w:szCs w:val="26"/>
              </w:rPr>
            </w:pPr>
          </w:p>
        </w:tc>
        <w:tc>
          <w:tcPr>
            <w:tcW w:w="3268" w:type="dxa"/>
          </w:tcPr>
          <w:p w:rsidR="004B3674" w:rsidRPr="003108FF" w:rsidRDefault="004B3674" w:rsidP="007B1DDF">
            <w:pPr>
              <w:spacing w:after="0" w:line="240" w:lineRule="auto"/>
              <w:jc w:val="center"/>
              <w:rPr>
                <w:rFonts w:ascii="Times New Roman" w:hAnsi="Times New Roman" w:cs="Times New Roman"/>
                <w:b/>
                <w:sz w:val="26"/>
                <w:szCs w:val="26"/>
              </w:rPr>
            </w:pPr>
          </w:p>
        </w:tc>
        <w:tc>
          <w:tcPr>
            <w:tcW w:w="6654" w:type="dxa"/>
            <w:hideMark/>
          </w:tcPr>
          <w:p w:rsidR="004B3674" w:rsidRPr="003108FF" w:rsidRDefault="004B3674" w:rsidP="007B1DDF">
            <w:pPr>
              <w:spacing w:after="0" w:line="240" w:lineRule="auto"/>
              <w:jc w:val="center"/>
              <w:rPr>
                <w:rFonts w:ascii="Times New Roman" w:hAnsi="Times New Roman" w:cs="Times New Roman"/>
                <w:b/>
                <w:sz w:val="26"/>
                <w:szCs w:val="26"/>
              </w:rPr>
            </w:pPr>
          </w:p>
        </w:tc>
      </w:tr>
    </w:tbl>
    <w:p w:rsidR="004B3674" w:rsidRPr="003108FF" w:rsidRDefault="004B3674" w:rsidP="004B3674">
      <w:pPr>
        <w:spacing w:after="0"/>
        <w:jc w:val="center"/>
        <w:rPr>
          <w:rFonts w:ascii="Times New Roman" w:hAnsi="Times New Roman" w:cs="Times New Roman"/>
          <w:b/>
          <w:sz w:val="26"/>
          <w:szCs w:val="26"/>
        </w:rPr>
      </w:pPr>
    </w:p>
    <w:p w:rsidR="004B3674" w:rsidRPr="003108FF" w:rsidRDefault="004B3674" w:rsidP="004B3674">
      <w:pPr>
        <w:spacing w:after="0"/>
        <w:jc w:val="center"/>
        <w:rPr>
          <w:rFonts w:ascii="Times New Roman" w:hAnsi="Times New Roman" w:cs="Times New Roman"/>
          <w:b/>
          <w:sz w:val="26"/>
          <w:szCs w:val="26"/>
        </w:rPr>
      </w:pPr>
      <w:r w:rsidRPr="003108FF">
        <w:rPr>
          <w:rFonts w:ascii="Times New Roman" w:hAnsi="Times New Roman" w:cs="Times New Roman"/>
          <w:b/>
          <w:sz w:val="26"/>
          <w:szCs w:val="26"/>
        </w:rPr>
        <w:t>BIỂU TỔNG HỢP DANH MỤC VĂN BẢN CÁC CƠ QUAN TRUNG ƯƠNG ĐẾN</w:t>
      </w:r>
    </w:p>
    <w:p w:rsidR="004B3674" w:rsidRDefault="004B3674" w:rsidP="004B3674">
      <w:pPr>
        <w:spacing w:after="0"/>
        <w:jc w:val="center"/>
        <w:rPr>
          <w:rFonts w:ascii="Times New Roman" w:hAnsi="Times New Roman" w:cs="Times New Roman"/>
          <w:b/>
          <w:sz w:val="26"/>
          <w:szCs w:val="26"/>
        </w:rPr>
      </w:pPr>
      <w:r w:rsidRPr="003108FF">
        <w:rPr>
          <w:rFonts w:ascii="Times New Roman" w:hAnsi="Times New Roman" w:cs="Times New Roman"/>
          <w:b/>
          <w:sz w:val="26"/>
          <w:szCs w:val="26"/>
        </w:rPr>
        <w:t xml:space="preserve">Từ ngày </w:t>
      </w:r>
      <w:r w:rsidR="00BD5D8D">
        <w:rPr>
          <w:rFonts w:ascii="Times New Roman" w:hAnsi="Times New Roman" w:cs="Times New Roman"/>
          <w:b/>
          <w:sz w:val="26"/>
          <w:szCs w:val="26"/>
        </w:rPr>
        <w:t>1</w:t>
      </w:r>
      <w:r>
        <w:rPr>
          <w:rFonts w:ascii="Times New Roman" w:hAnsi="Times New Roman" w:cs="Times New Roman"/>
          <w:b/>
          <w:sz w:val="26"/>
          <w:szCs w:val="26"/>
        </w:rPr>
        <w:t>1</w:t>
      </w:r>
      <w:r w:rsidRPr="003108FF">
        <w:rPr>
          <w:rFonts w:ascii="Times New Roman" w:hAnsi="Times New Roman" w:cs="Times New Roman"/>
          <w:b/>
          <w:sz w:val="26"/>
          <w:szCs w:val="26"/>
        </w:rPr>
        <w:t>/</w:t>
      </w:r>
      <w:r>
        <w:rPr>
          <w:rFonts w:ascii="Times New Roman" w:hAnsi="Times New Roman" w:cs="Times New Roman"/>
          <w:b/>
          <w:sz w:val="26"/>
          <w:szCs w:val="26"/>
        </w:rPr>
        <w:t>8</w:t>
      </w:r>
      <w:r w:rsidRPr="003108FF">
        <w:rPr>
          <w:rFonts w:ascii="Times New Roman" w:hAnsi="Times New Roman" w:cs="Times New Roman"/>
          <w:b/>
          <w:sz w:val="26"/>
          <w:szCs w:val="26"/>
        </w:rPr>
        <w:t xml:space="preserve">/2021 đến ngày </w:t>
      </w:r>
      <w:r w:rsidR="00BD5D8D">
        <w:rPr>
          <w:rFonts w:ascii="Times New Roman" w:hAnsi="Times New Roman" w:cs="Times New Roman"/>
          <w:b/>
          <w:sz w:val="26"/>
          <w:szCs w:val="26"/>
        </w:rPr>
        <w:t>2</w:t>
      </w:r>
      <w:r>
        <w:rPr>
          <w:rFonts w:ascii="Times New Roman" w:hAnsi="Times New Roman" w:cs="Times New Roman"/>
          <w:b/>
          <w:sz w:val="26"/>
          <w:szCs w:val="26"/>
        </w:rPr>
        <w:t>0/8</w:t>
      </w:r>
      <w:r w:rsidRPr="003108FF">
        <w:rPr>
          <w:rFonts w:ascii="Times New Roman" w:hAnsi="Times New Roman" w:cs="Times New Roman"/>
          <w:b/>
          <w:sz w:val="26"/>
          <w:szCs w:val="26"/>
        </w:rPr>
        <w:t>/2021</w:t>
      </w:r>
    </w:p>
    <w:p w:rsidR="006E7CAD" w:rsidRPr="003108FF" w:rsidRDefault="006E7CAD" w:rsidP="004B3674">
      <w:pPr>
        <w:spacing w:after="0"/>
        <w:jc w:val="center"/>
        <w:rPr>
          <w:rFonts w:ascii="Times New Roman" w:hAnsi="Times New Roman" w:cs="Times New Roman"/>
          <w:b/>
          <w:sz w:val="26"/>
          <w:szCs w:val="26"/>
        </w:rPr>
      </w:pPr>
    </w:p>
    <w:tbl>
      <w:tblPr>
        <w:tblStyle w:val="TableGrid"/>
        <w:tblW w:w="15135" w:type="dxa"/>
        <w:tblInd w:w="-774" w:type="dxa"/>
        <w:tblLayout w:type="fixed"/>
        <w:tblLook w:val="01E0"/>
      </w:tblPr>
      <w:tblGrid>
        <w:gridCol w:w="818"/>
        <w:gridCol w:w="2835"/>
        <w:gridCol w:w="2552"/>
        <w:gridCol w:w="1907"/>
        <w:gridCol w:w="4536"/>
        <w:gridCol w:w="1495"/>
        <w:gridCol w:w="992"/>
      </w:tblGrid>
      <w:tr w:rsidR="004B3674" w:rsidRPr="00014160" w:rsidTr="007B1DDF">
        <w:trPr>
          <w:tblHeader/>
        </w:trPr>
        <w:tc>
          <w:tcPr>
            <w:tcW w:w="818" w:type="dxa"/>
            <w:tcBorders>
              <w:top w:val="single" w:sz="4" w:space="0" w:color="auto"/>
              <w:left w:val="single" w:sz="4" w:space="0" w:color="auto"/>
              <w:bottom w:val="single" w:sz="4" w:space="0" w:color="auto"/>
              <w:right w:val="single" w:sz="4" w:space="0" w:color="auto"/>
            </w:tcBorders>
            <w:vAlign w:val="center"/>
            <w:hideMark/>
          </w:tcPr>
          <w:p w:rsidR="004B3674" w:rsidRPr="00014160" w:rsidRDefault="004B3674" w:rsidP="007B1DDF">
            <w:pPr>
              <w:spacing w:before="120" w:after="120"/>
              <w:jc w:val="center"/>
              <w:rPr>
                <w:b/>
                <w:bCs/>
                <w:sz w:val="28"/>
                <w:szCs w:val="28"/>
              </w:rPr>
            </w:pPr>
            <w:r w:rsidRPr="00014160">
              <w:rPr>
                <w:b/>
                <w:bCs/>
                <w:sz w:val="28"/>
                <w:szCs w:val="28"/>
              </w:rPr>
              <w:t>TT</w:t>
            </w:r>
          </w:p>
          <w:p w:rsidR="004B3674" w:rsidRPr="00014160" w:rsidRDefault="004B3674" w:rsidP="007B1DDF">
            <w:pPr>
              <w:spacing w:before="120" w:after="120"/>
              <w:jc w:val="center"/>
              <w:rPr>
                <w:b/>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4B3674" w:rsidRPr="00014160" w:rsidRDefault="004B3674" w:rsidP="007B1DDF">
            <w:pPr>
              <w:spacing w:before="120" w:after="120"/>
              <w:jc w:val="center"/>
              <w:rPr>
                <w:b/>
                <w:bCs/>
                <w:sz w:val="28"/>
                <w:szCs w:val="28"/>
              </w:rPr>
            </w:pPr>
            <w:r w:rsidRPr="00014160">
              <w:rPr>
                <w:b/>
                <w:bCs/>
                <w:sz w:val="28"/>
                <w:szCs w:val="28"/>
              </w:rPr>
              <w:t>Tên cơ quan, tổ chức ban hành văn bản</w:t>
            </w:r>
          </w:p>
        </w:tc>
        <w:tc>
          <w:tcPr>
            <w:tcW w:w="2552" w:type="dxa"/>
            <w:tcBorders>
              <w:top w:val="single" w:sz="4" w:space="0" w:color="auto"/>
              <w:left w:val="single" w:sz="4" w:space="0" w:color="auto"/>
              <w:bottom w:val="single" w:sz="4" w:space="0" w:color="auto"/>
              <w:right w:val="single" w:sz="4" w:space="0" w:color="auto"/>
            </w:tcBorders>
            <w:vAlign w:val="center"/>
            <w:hideMark/>
          </w:tcPr>
          <w:p w:rsidR="004B3674" w:rsidRPr="00014160" w:rsidRDefault="004B3674" w:rsidP="007B1DDF">
            <w:pPr>
              <w:spacing w:before="120" w:after="120"/>
              <w:jc w:val="center"/>
              <w:rPr>
                <w:b/>
                <w:bCs/>
                <w:sz w:val="28"/>
                <w:szCs w:val="28"/>
              </w:rPr>
            </w:pPr>
            <w:r w:rsidRPr="00014160">
              <w:rPr>
                <w:b/>
                <w:bCs/>
                <w:sz w:val="28"/>
                <w:szCs w:val="28"/>
              </w:rPr>
              <w:t>Số, ký hiệu văn bản</w:t>
            </w:r>
          </w:p>
        </w:tc>
        <w:tc>
          <w:tcPr>
            <w:tcW w:w="1907" w:type="dxa"/>
            <w:tcBorders>
              <w:top w:val="single" w:sz="4" w:space="0" w:color="auto"/>
              <w:left w:val="single" w:sz="4" w:space="0" w:color="auto"/>
              <w:bottom w:val="single" w:sz="4" w:space="0" w:color="auto"/>
              <w:right w:val="single" w:sz="4" w:space="0" w:color="auto"/>
            </w:tcBorders>
            <w:vAlign w:val="center"/>
            <w:hideMark/>
          </w:tcPr>
          <w:p w:rsidR="004B3674" w:rsidRPr="00014160" w:rsidRDefault="004B3674" w:rsidP="007B1DDF">
            <w:pPr>
              <w:spacing w:before="120" w:after="120"/>
              <w:jc w:val="center"/>
              <w:rPr>
                <w:b/>
                <w:bCs/>
                <w:sz w:val="28"/>
                <w:szCs w:val="28"/>
              </w:rPr>
            </w:pPr>
            <w:r w:rsidRPr="00014160">
              <w:rPr>
                <w:b/>
                <w:bCs/>
                <w:sz w:val="28"/>
                <w:szCs w:val="28"/>
              </w:rPr>
              <w:t>Ngày, tháng, năm ban hành Văn bản</w:t>
            </w:r>
          </w:p>
        </w:tc>
        <w:tc>
          <w:tcPr>
            <w:tcW w:w="4536" w:type="dxa"/>
            <w:tcBorders>
              <w:top w:val="single" w:sz="4" w:space="0" w:color="auto"/>
              <w:left w:val="single" w:sz="4" w:space="0" w:color="auto"/>
              <w:bottom w:val="single" w:sz="4" w:space="0" w:color="auto"/>
              <w:right w:val="single" w:sz="4" w:space="0" w:color="auto"/>
            </w:tcBorders>
            <w:vAlign w:val="center"/>
            <w:hideMark/>
          </w:tcPr>
          <w:p w:rsidR="004B3674" w:rsidRPr="00014160" w:rsidRDefault="004B3674" w:rsidP="00014160">
            <w:pPr>
              <w:jc w:val="both"/>
              <w:rPr>
                <w:b/>
                <w:bCs/>
                <w:sz w:val="28"/>
                <w:szCs w:val="28"/>
              </w:rPr>
            </w:pPr>
            <w:r w:rsidRPr="00014160">
              <w:rPr>
                <w:b/>
                <w:bCs/>
                <w:sz w:val="28"/>
                <w:szCs w:val="28"/>
              </w:rPr>
              <w:t>Tên loại và trích yếu</w:t>
            </w:r>
          </w:p>
          <w:p w:rsidR="004B3674" w:rsidRPr="00014160" w:rsidRDefault="004B3674" w:rsidP="00014160">
            <w:pPr>
              <w:jc w:val="both"/>
              <w:rPr>
                <w:b/>
                <w:bCs/>
                <w:sz w:val="28"/>
                <w:szCs w:val="28"/>
              </w:rPr>
            </w:pPr>
            <w:r w:rsidRPr="00014160">
              <w:rPr>
                <w:b/>
                <w:bCs/>
                <w:sz w:val="28"/>
                <w:szCs w:val="28"/>
              </w:rPr>
              <w:t>nội dung của Văn bản</w:t>
            </w:r>
          </w:p>
        </w:tc>
        <w:tc>
          <w:tcPr>
            <w:tcW w:w="1495" w:type="dxa"/>
            <w:tcBorders>
              <w:top w:val="single" w:sz="4" w:space="0" w:color="auto"/>
              <w:left w:val="single" w:sz="4" w:space="0" w:color="auto"/>
              <w:bottom w:val="single" w:sz="4" w:space="0" w:color="auto"/>
              <w:right w:val="single" w:sz="4" w:space="0" w:color="auto"/>
            </w:tcBorders>
            <w:vAlign w:val="center"/>
            <w:hideMark/>
          </w:tcPr>
          <w:p w:rsidR="004B3674" w:rsidRPr="00014160" w:rsidRDefault="004B3674" w:rsidP="007B1DDF">
            <w:pPr>
              <w:spacing w:before="120" w:after="120"/>
              <w:jc w:val="center"/>
              <w:rPr>
                <w:b/>
                <w:sz w:val="28"/>
                <w:szCs w:val="28"/>
              </w:rPr>
            </w:pPr>
            <w:r w:rsidRPr="00014160">
              <w:rPr>
                <w:b/>
                <w:sz w:val="28"/>
                <w:szCs w:val="28"/>
              </w:rPr>
              <w:t>Hiệu lực thi hành</w:t>
            </w:r>
          </w:p>
        </w:tc>
        <w:tc>
          <w:tcPr>
            <w:tcW w:w="992" w:type="dxa"/>
            <w:tcBorders>
              <w:top w:val="single" w:sz="4" w:space="0" w:color="auto"/>
              <w:left w:val="single" w:sz="4" w:space="0" w:color="auto"/>
              <w:bottom w:val="single" w:sz="4" w:space="0" w:color="auto"/>
              <w:right w:val="single" w:sz="4" w:space="0" w:color="auto"/>
            </w:tcBorders>
            <w:vAlign w:val="center"/>
            <w:hideMark/>
          </w:tcPr>
          <w:p w:rsidR="004B3674" w:rsidRPr="00014160" w:rsidRDefault="004B3674" w:rsidP="007B1DDF">
            <w:pPr>
              <w:spacing w:before="120" w:after="120"/>
              <w:jc w:val="center"/>
              <w:rPr>
                <w:b/>
                <w:bCs/>
                <w:sz w:val="28"/>
                <w:szCs w:val="28"/>
              </w:rPr>
            </w:pPr>
            <w:r w:rsidRPr="00014160">
              <w:rPr>
                <w:b/>
                <w:bCs/>
                <w:sz w:val="28"/>
                <w:szCs w:val="28"/>
              </w:rPr>
              <w:t>Ghi chú</w:t>
            </w:r>
          </w:p>
        </w:tc>
      </w:tr>
      <w:tr w:rsidR="006D5925"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6D5925" w:rsidRPr="00014160" w:rsidRDefault="006D5925"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D5925" w:rsidRPr="006E7CAD" w:rsidRDefault="00B32042" w:rsidP="007B1DDF">
            <w:pPr>
              <w:rPr>
                <w:color w:val="000000"/>
                <w:sz w:val="28"/>
                <w:szCs w:val="28"/>
              </w:rPr>
            </w:pPr>
            <w:r w:rsidRPr="00014160">
              <w:rPr>
                <w:color w:val="000000"/>
                <w:sz w:val="28"/>
                <w:szCs w:val="28"/>
              </w:rPr>
              <w:t>Thủ tướng</w:t>
            </w:r>
            <w:r w:rsidRPr="006E7CAD">
              <w:rPr>
                <w:color w:val="000000"/>
                <w:sz w:val="28"/>
                <w:szCs w:val="28"/>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6D5925" w:rsidRPr="006E7CAD" w:rsidRDefault="006D5925" w:rsidP="007B1DDF">
            <w:pPr>
              <w:rPr>
                <w:color w:val="000000"/>
                <w:sz w:val="28"/>
                <w:szCs w:val="28"/>
              </w:rPr>
            </w:pPr>
            <w:r w:rsidRPr="006E7CAD">
              <w:rPr>
                <w:color w:val="000000"/>
                <w:sz w:val="28"/>
                <w:szCs w:val="28"/>
              </w:rPr>
              <w:t>22/CT-TTG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6D5925" w:rsidRPr="006E7CAD" w:rsidRDefault="006D5925" w:rsidP="007B1DDF">
            <w:pPr>
              <w:jc w:val="center"/>
              <w:rPr>
                <w:color w:val="000000"/>
                <w:sz w:val="28"/>
                <w:szCs w:val="28"/>
              </w:rPr>
            </w:pPr>
            <w:r w:rsidRPr="00014160">
              <w:rPr>
                <w:color w:val="000000"/>
                <w:sz w:val="28"/>
                <w:szCs w:val="28"/>
              </w:rPr>
              <w:t>11/</w:t>
            </w:r>
            <w:r w:rsidRPr="006E7CAD">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6D5925" w:rsidRPr="006E7CAD" w:rsidRDefault="006D5925" w:rsidP="00014160">
            <w:pPr>
              <w:jc w:val="both"/>
              <w:rPr>
                <w:color w:val="000000"/>
                <w:sz w:val="28"/>
                <w:szCs w:val="28"/>
              </w:rPr>
            </w:pPr>
            <w:r w:rsidRPr="006E7CAD">
              <w:rPr>
                <w:color w:val="000000"/>
                <w:sz w:val="28"/>
                <w:szCs w:val="28"/>
              </w:rPr>
              <w:t>Chỉ thị của Thủ tướng Chính phủ về đẩy mạnh công tác quy hoạch, kế hoạch sử dụng đất</w:t>
            </w:r>
          </w:p>
        </w:tc>
        <w:tc>
          <w:tcPr>
            <w:tcW w:w="1495" w:type="dxa"/>
            <w:tcBorders>
              <w:top w:val="single" w:sz="4" w:space="0" w:color="auto"/>
              <w:left w:val="single" w:sz="4" w:space="0" w:color="auto"/>
              <w:bottom w:val="single" w:sz="4" w:space="0" w:color="auto"/>
              <w:right w:val="single" w:sz="4" w:space="0" w:color="auto"/>
            </w:tcBorders>
            <w:vAlign w:val="center"/>
          </w:tcPr>
          <w:p w:rsidR="006D5925" w:rsidRPr="006E7CAD" w:rsidRDefault="00D1151E" w:rsidP="007B1DDF">
            <w:pPr>
              <w:rPr>
                <w:color w:val="000000"/>
                <w:sz w:val="28"/>
                <w:szCs w:val="28"/>
              </w:rPr>
            </w:pPr>
            <w:r>
              <w:rPr>
                <w:color w:val="000000"/>
                <w:sz w:val="28"/>
                <w:szCs w:val="28"/>
              </w:rPr>
              <w:t>01/10/2021</w:t>
            </w:r>
          </w:p>
        </w:tc>
        <w:tc>
          <w:tcPr>
            <w:tcW w:w="992" w:type="dxa"/>
            <w:tcBorders>
              <w:top w:val="single" w:sz="4" w:space="0" w:color="auto"/>
              <w:left w:val="single" w:sz="4" w:space="0" w:color="auto"/>
              <w:bottom w:val="single" w:sz="4" w:space="0" w:color="auto"/>
              <w:right w:val="single" w:sz="4" w:space="0" w:color="auto"/>
            </w:tcBorders>
            <w:vAlign w:val="center"/>
          </w:tcPr>
          <w:p w:rsidR="006D5925" w:rsidRPr="00014160" w:rsidRDefault="006D5925" w:rsidP="007B1DDF">
            <w:pPr>
              <w:spacing w:before="120" w:after="120"/>
              <w:jc w:val="center"/>
              <w:rPr>
                <w:b/>
                <w:bCs/>
                <w:sz w:val="28"/>
                <w:szCs w:val="28"/>
              </w:rPr>
            </w:pPr>
          </w:p>
        </w:tc>
      </w:tr>
      <w:tr w:rsidR="006D5925"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6D5925" w:rsidRPr="00014160" w:rsidRDefault="006D5925"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D5925" w:rsidRPr="006E7CAD" w:rsidRDefault="006D5925" w:rsidP="007B1DDF">
            <w:pPr>
              <w:rPr>
                <w:color w:val="000000"/>
                <w:sz w:val="28"/>
                <w:szCs w:val="28"/>
              </w:rPr>
            </w:pPr>
            <w:r w:rsidRPr="006E7CAD">
              <w:rPr>
                <w:color w:val="000000"/>
                <w:sz w:val="28"/>
                <w:szCs w:val="28"/>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6D5925" w:rsidRPr="006E7CAD" w:rsidRDefault="006D5925" w:rsidP="007B1DDF">
            <w:pPr>
              <w:rPr>
                <w:color w:val="000000"/>
                <w:sz w:val="28"/>
                <w:szCs w:val="28"/>
              </w:rPr>
            </w:pPr>
            <w:r w:rsidRPr="006E7CAD">
              <w:rPr>
                <w:color w:val="000000"/>
                <w:sz w:val="28"/>
                <w:szCs w:val="28"/>
              </w:rPr>
              <w:t>69/</w:t>
            </w:r>
            <w:r w:rsidR="00B32042" w:rsidRPr="00014160">
              <w:rPr>
                <w:color w:val="000000"/>
                <w:sz w:val="28"/>
                <w:szCs w:val="28"/>
              </w:rPr>
              <w:t>2021/</w:t>
            </w:r>
            <w:r w:rsidRPr="006E7CAD">
              <w:rPr>
                <w:color w:val="000000"/>
                <w:sz w:val="28"/>
                <w:szCs w:val="28"/>
              </w:rPr>
              <w:t>TT-BTC</w:t>
            </w:r>
          </w:p>
        </w:tc>
        <w:tc>
          <w:tcPr>
            <w:tcW w:w="1907" w:type="dxa"/>
            <w:tcBorders>
              <w:top w:val="single" w:sz="4" w:space="0" w:color="auto"/>
              <w:left w:val="single" w:sz="4" w:space="0" w:color="auto"/>
              <w:bottom w:val="single" w:sz="4" w:space="0" w:color="auto"/>
              <w:right w:val="single" w:sz="4" w:space="0" w:color="auto"/>
            </w:tcBorders>
            <w:vAlign w:val="center"/>
            <w:hideMark/>
          </w:tcPr>
          <w:p w:rsidR="006D5925" w:rsidRPr="006E7CAD" w:rsidRDefault="006D5925" w:rsidP="00D1151E">
            <w:pPr>
              <w:jc w:val="center"/>
              <w:rPr>
                <w:color w:val="000000"/>
                <w:sz w:val="28"/>
                <w:szCs w:val="28"/>
              </w:rPr>
            </w:pPr>
            <w:r w:rsidRPr="00014160">
              <w:rPr>
                <w:color w:val="000000"/>
                <w:sz w:val="28"/>
                <w:szCs w:val="28"/>
              </w:rPr>
              <w:t>1</w:t>
            </w:r>
            <w:r w:rsidR="00D1151E">
              <w:rPr>
                <w:color w:val="000000"/>
                <w:sz w:val="28"/>
                <w:szCs w:val="28"/>
              </w:rPr>
              <w:t>1</w:t>
            </w:r>
            <w:r w:rsidRPr="00014160">
              <w:rPr>
                <w:color w:val="000000"/>
                <w:sz w:val="28"/>
                <w:szCs w:val="28"/>
              </w:rPr>
              <w:t>/</w:t>
            </w:r>
            <w:r w:rsidRPr="006E7CAD">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6D5925" w:rsidRPr="006E7CAD" w:rsidRDefault="006D5925" w:rsidP="00014160">
            <w:pPr>
              <w:jc w:val="both"/>
              <w:rPr>
                <w:color w:val="000000"/>
                <w:sz w:val="28"/>
                <w:szCs w:val="28"/>
              </w:rPr>
            </w:pPr>
            <w:r w:rsidRPr="006E7CAD">
              <w:rPr>
                <w:color w:val="000000"/>
                <w:sz w:val="28"/>
                <w:szCs w:val="28"/>
              </w:rPr>
              <w:t>Thông tư hướng dẫn quản lý kinh phí chuẩn bị, tổ chức và tham dự các kỳ thi đối với giáo dục phổ thông</w:t>
            </w:r>
          </w:p>
        </w:tc>
        <w:tc>
          <w:tcPr>
            <w:tcW w:w="1495" w:type="dxa"/>
            <w:tcBorders>
              <w:top w:val="single" w:sz="4" w:space="0" w:color="auto"/>
              <w:left w:val="single" w:sz="4" w:space="0" w:color="auto"/>
              <w:bottom w:val="single" w:sz="4" w:space="0" w:color="auto"/>
              <w:right w:val="single" w:sz="4" w:space="0" w:color="auto"/>
            </w:tcBorders>
            <w:vAlign w:val="center"/>
          </w:tcPr>
          <w:p w:rsidR="006D5925" w:rsidRPr="006E7CAD" w:rsidRDefault="00D1151E" w:rsidP="007B1DDF">
            <w:pPr>
              <w:rPr>
                <w:color w:val="000000"/>
                <w:sz w:val="28"/>
                <w:szCs w:val="28"/>
              </w:rPr>
            </w:pPr>
            <w:r>
              <w:rPr>
                <w:color w:val="000000"/>
                <w:sz w:val="28"/>
                <w:szCs w:val="28"/>
              </w:rPr>
              <w:t>01/10/2021</w:t>
            </w:r>
          </w:p>
        </w:tc>
        <w:tc>
          <w:tcPr>
            <w:tcW w:w="992" w:type="dxa"/>
            <w:tcBorders>
              <w:top w:val="single" w:sz="4" w:space="0" w:color="auto"/>
              <w:left w:val="single" w:sz="4" w:space="0" w:color="auto"/>
              <w:bottom w:val="single" w:sz="4" w:space="0" w:color="auto"/>
              <w:right w:val="single" w:sz="4" w:space="0" w:color="auto"/>
            </w:tcBorders>
            <w:vAlign w:val="center"/>
          </w:tcPr>
          <w:p w:rsidR="006D5925" w:rsidRPr="00014160" w:rsidRDefault="006D5925" w:rsidP="007B1DDF">
            <w:pPr>
              <w:rPr>
                <w:color w:val="000000"/>
                <w:sz w:val="28"/>
                <w:szCs w:val="28"/>
              </w:rPr>
            </w:pPr>
          </w:p>
        </w:tc>
      </w:tr>
      <w:tr w:rsidR="006D5925"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6D5925" w:rsidRPr="00014160" w:rsidRDefault="006D5925"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6D5925" w:rsidRPr="006E7CAD" w:rsidRDefault="006D5925" w:rsidP="007B1DDF">
            <w:pPr>
              <w:rPr>
                <w:color w:val="000000"/>
                <w:sz w:val="28"/>
                <w:szCs w:val="28"/>
              </w:rPr>
            </w:pPr>
            <w:r w:rsidRPr="006E7CAD">
              <w:rPr>
                <w:color w:val="000000"/>
                <w:sz w:val="28"/>
                <w:szCs w:val="28"/>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6D5925" w:rsidRPr="006E7CAD" w:rsidRDefault="006D5925" w:rsidP="007B1DDF">
            <w:pPr>
              <w:rPr>
                <w:color w:val="000000"/>
                <w:sz w:val="28"/>
                <w:szCs w:val="28"/>
              </w:rPr>
            </w:pPr>
            <w:r w:rsidRPr="006E7CAD">
              <w:rPr>
                <w:color w:val="000000"/>
                <w:sz w:val="28"/>
                <w:szCs w:val="28"/>
              </w:rPr>
              <w:t>70/</w:t>
            </w:r>
            <w:r w:rsidR="00B32042" w:rsidRPr="00014160">
              <w:rPr>
                <w:color w:val="000000"/>
                <w:sz w:val="28"/>
                <w:szCs w:val="28"/>
              </w:rPr>
              <w:t>2021/</w:t>
            </w:r>
            <w:r w:rsidRPr="006E7CAD">
              <w:rPr>
                <w:color w:val="000000"/>
                <w:sz w:val="28"/>
                <w:szCs w:val="28"/>
              </w:rPr>
              <w:t>TT-BTC</w:t>
            </w:r>
          </w:p>
        </w:tc>
        <w:tc>
          <w:tcPr>
            <w:tcW w:w="1907" w:type="dxa"/>
            <w:tcBorders>
              <w:top w:val="single" w:sz="4" w:space="0" w:color="auto"/>
              <w:left w:val="single" w:sz="4" w:space="0" w:color="auto"/>
              <w:bottom w:val="single" w:sz="4" w:space="0" w:color="auto"/>
              <w:right w:val="single" w:sz="4" w:space="0" w:color="auto"/>
            </w:tcBorders>
            <w:vAlign w:val="center"/>
            <w:hideMark/>
          </w:tcPr>
          <w:p w:rsidR="006D5925" w:rsidRPr="006E7CAD" w:rsidRDefault="006D5925" w:rsidP="00D1151E">
            <w:pPr>
              <w:jc w:val="center"/>
              <w:rPr>
                <w:color w:val="000000"/>
                <w:sz w:val="28"/>
                <w:szCs w:val="28"/>
              </w:rPr>
            </w:pPr>
            <w:r w:rsidRPr="00014160">
              <w:rPr>
                <w:color w:val="000000"/>
                <w:sz w:val="28"/>
                <w:szCs w:val="28"/>
              </w:rPr>
              <w:t>1</w:t>
            </w:r>
            <w:r w:rsidR="00D1151E">
              <w:rPr>
                <w:color w:val="000000"/>
                <w:sz w:val="28"/>
                <w:szCs w:val="28"/>
              </w:rPr>
              <w:t>2</w:t>
            </w:r>
            <w:r w:rsidRPr="00014160">
              <w:rPr>
                <w:color w:val="000000"/>
                <w:sz w:val="28"/>
                <w:szCs w:val="28"/>
              </w:rPr>
              <w:t>/</w:t>
            </w:r>
            <w:r w:rsidRPr="006E7CAD">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6D5925" w:rsidRPr="006E7CAD" w:rsidRDefault="006D5925" w:rsidP="00014160">
            <w:pPr>
              <w:jc w:val="both"/>
              <w:rPr>
                <w:color w:val="000000"/>
                <w:sz w:val="28"/>
                <w:szCs w:val="28"/>
              </w:rPr>
            </w:pPr>
            <w:r w:rsidRPr="006E7CAD">
              <w:rPr>
                <w:color w:val="000000"/>
                <w:sz w:val="28"/>
                <w:szCs w:val="28"/>
              </w:rPr>
              <w:t>Thông tư quy định mức thu, chế độ thu, nộp, miễn, quản lý và sử dụng phí sử dụng đường bộ</w:t>
            </w:r>
          </w:p>
        </w:tc>
        <w:tc>
          <w:tcPr>
            <w:tcW w:w="1495" w:type="dxa"/>
            <w:tcBorders>
              <w:top w:val="single" w:sz="4" w:space="0" w:color="auto"/>
              <w:left w:val="single" w:sz="4" w:space="0" w:color="auto"/>
              <w:bottom w:val="single" w:sz="4" w:space="0" w:color="auto"/>
              <w:right w:val="single" w:sz="4" w:space="0" w:color="auto"/>
            </w:tcBorders>
            <w:vAlign w:val="center"/>
            <w:hideMark/>
          </w:tcPr>
          <w:p w:rsidR="006D5925" w:rsidRPr="006E7CAD" w:rsidRDefault="00D1151E" w:rsidP="007B1DDF">
            <w:pPr>
              <w:rPr>
                <w:color w:val="000000"/>
                <w:sz w:val="28"/>
                <w:szCs w:val="28"/>
              </w:rPr>
            </w:pPr>
            <w:r>
              <w:rPr>
                <w:color w:val="000000"/>
                <w:sz w:val="28"/>
                <w:szCs w:val="28"/>
              </w:rPr>
              <w:t>01/10/2021</w:t>
            </w:r>
          </w:p>
        </w:tc>
        <w:tc>
          <w:tcPr>
            <w:tcW w:w="992" w:type="dxa"/>
            <w:tcBorders>
              <w:top w:val="single" w:sz="4" w:space="0" w:color="auto"/>
              <w:left w:val="single" w:sz="4" w:space="0" w:color="auto"/>
              <w:bottom w:val="single" w:sz="4" w:space="0" w:color="auto"/>
              <w:right w:val="single" w:sz="4" w:space="0" w:color="auto"/>
            </w:tcBorders>
            <w:vAlign w:val="center"/>
          </w:tcPr>
          <w:p w:rsidR="006D5925" w:rsidRPr="00014160" w:rsidRDefault="006D5925"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014160">
              <w:rPr>
                <w:color w:val="000000"/>
                <w:sz w:val="28"/>
                <w:szCs w:val="28"/>
              </w:rPr>
              <w:t>Thủ tướng</w:t>
            </w:r>
            <w:r w:rsidRPr="006E7CAD">
              <w:rPr>
                <w:color w:val="000000"/>
                <w:sz w:val="28"/>
                <w:szCs w:val="28"/>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26/2021/QĐ-TTg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jc w:val="center"/>
              <w:rPr>
                <w:color w:val="000000"/>
                <w:sz w:val="28"/>
                <w:szCs w:val="28"/>
              </w:rPr>
            </w:pPr>
            <w:r w:rsidRPr="00014160">
              <w:rPr>
                <w:color w:val="000000"/>
                <w:sz w:val="28"/>
                <w:szCs w:val="28"/>
              </w:rPr>
              <w:t>12/</w:t>
            </w:r>
            <w:r w:rsidRPr="006E7CAD">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014160">
            <w:pPr>
              <w:jc w:val="both"/>
              <w:rPr>
                <w:color w:val="000000"/>
                <w:sz w:val="28"/>
                <w:szCs w:val="28"/>
              </w:rPr>
            </w:pPr>
            <w:r w:rsidRPr="006E7CAD">
              <w:rPr>
                <w:color w:val="000000"/>
                <w:sz w:val="28"/>
                <w:szCs w:val="28"/>
              </w:rPr>
              <w:t>Quyết định về danh mục ngành, lĩnh vực thực hiện chuyển đơn vị sự nghiệp công lập thành công ty cổ phần</w:t>
            </w:r>
          </w:p>
        </w:tc>
        <w:tc>
          <w:tcPr>
            <w:tcW w:w="1495" w:type="dxa"/>
            <w:tcBorders>
              <w:top w:val="single" w:sz="4" w:space="0" w:color="auto"/>
              <w:left w:val="single" w:sz="4" w:space="0" w:color="auto"/>
              <w:bottom w:val="single" w:sz="4" w:space="0" w:color="auto"/>
              <w:right w:val="single" w:sz="4" w:space="0" w:color="auto"/>
            </w:tcBorders>
            <w:vAlign w:val="center"/>
          </w:tcPr>
          <w:p w:rsidR="00D1151E" w:rsidRPr="006E7CAD" w:rsidRDefault="00D1151E" w:rsidP="007B1DDF">
            <w:pPr>
              <w:rPr>
                <w:color w:val="000000"/>
                <w:sz w:val="28"/>
                <w:szCs w:val="28"/>
              </w:rPr>
            </w:pPr>
            <w:r>
              <w:rPr>
                <w:color w:val="000000"/>
                <w:sz w:val="28"/>
                <w:szCs w:val="28"/>
              </w:rPr>
              <w:t>01/10/2021</w:t>
            </w: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1587/QĐ-BTC</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jc w:val="center"/>
              <w:rPr>
                <w:color w:val="000000"/>
                <w:sz w:val="28"/>
                <w:szCs w:val="28"/>
              </w:rPr>
            </w:pPr>
            <w:r w:rsidRPr="00014160">
              <w:rPr>
                <w:color w:val="000000"/>
                <w:sz w:val="28"/>
                <w:szCs w:val="28"/>
              </w:rPr>
              <w:t>18/</w:t>
            </w:r>
            <w:r w:rsidRPr="006E7CAD">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014160">
            <w:pPr>
              <w:jc w:val="both"/>
              <w:rPr>
                <w:color w:val="000000"/>
                <w:sz w:val="28"/>
                <w:szCs w:val="28"/>
              </w:rPr>
            </w:pPr>
            <w:r w:rsidRPr="006E7CAD">
              <w:rPr>
                <w:color w:val="000000"/>
                <w:sz w:val="28"/>
                <w:szCs w:val="28"/>
              </w:rPr>
              <w:t>Công bố danh mục báo cáo định kỳ trong lĩnh vực thuế thuộc phạm vi quản lý của Bộ tài chính</w:t>
            </w:r>
          </w:p>
        </w:tc>
        <w:tc>
          <w:tcPr>
            <w:tcW w:w="1495" w:type="dxa"/>
            <w:tcBorders>
              <w:top w:val="single" w:sz="4" w:space="0" w:color="auto"/>
              <w:left w:val="single" w:sz="4" w:space="0" w:color="auto"/>
              <w:bottom w:val="single" w:sz="4" w:space="0" w:color="auto"/>
              <w:right w:val="single" w:sz="4" w:space="0" w:color="auto"/>
            </w:tcBorders>
            <w:vAlign w:val="center"/>
          </w:tcPr>
          <w:p w:rsidR="00D1151E" w:rsidRPr="006E7CAD" w:rsidRDefault="00D1151E" w:rsidP="007B1DDF">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Bộ Kế hoạch và Đầu tư</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5/2021/TT-BKHĐT</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jc w:val="center"/>
              <w:rPr>
                <w:color w:val="000000"/>
                <w:sz w:val="28"/>
                <w:szCs w:val="28"/>
              </w:rPr>
            </w:pPr>
            <w:r w:rsidRPr="00014160">
              <w:rPr>
                <w:color w:val="000000"/>
                <w:sz w:val="28"/>
                <w:szCs w:val="28"/>
              </w:rPr>
              <w:t>17/</w:t>
            </w:r>
            <w:r w:rsidRPr="006E7CAD">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014160">
            <w:pPr>
              <w:jc w:val="both"/>
              <w:rPr>
                <w:color w:val="000000"/>
                <w:sz w:val="28"/>
                <w:szCs w:val="28"/>
              </w:rPr>
            </w:pPr>
            <w:r w:rsidRPr="006E7CAD">
              <w:rPr>
                <w:color w:val="000000"/>
                <w:sz w:val="28"/>
                <w:szCs w:val="28"/>
              </w:rPr>
              <w:t xml:space="preserve">Thông tư ban hành danh mục máy móc, thiết bị, phụ tùng thay thế, </w:t>
            </w:r>
            <w:r w:rsidRPr="006E7CAD">
              <w:rPr>
                <w:color w:val="000000"/>
                <w:sz w:val="28"/>
                <w:szCs w:val="28"/>
              </w:rPr>
              <w:lastRenderedPageBreak/>
              <w:t>phương tiện vận tải chuyên dùng, nguyên liệu, vật tư, bán thành phẩm trong nước đã sản xuất được</w:t>
            </w:r>
          </w:p>
        </w:tc>
        <w:tc>
          <w:tcPr>
            <w:tcW w:w="1495" w:type="dxa"/>
            <w:tcBorders>
              <w:top w:val="single" w:sz="4" w:space="0" w:color="auto"/>
              <w:left w:val="single" w:sz="4" w:space="0" w:color="auto"/>
              <w:bottom w:val="single" w:sz="4" w:space="0" w:color="auto"/>
              <w:right w:val="single" w:sz="4" w:space="0" w:color="auto"/>
            </w:tcBorders>
            <w:vAlign w:val="center"/>
          </w:tcPr>
          <w:p w:rsidR="00D1151E" w:rsidRPr="006E7CAD" w:rsidRDefault="00D1151E" w:rsidP="007B1DDF">
            <w:pPr>
              <w:rPr>
                <w:color w:val="000000"/>
                <w:sz w:val="28"/>
                <w:szCs w:val="28"/>
              </w:rPr>
            </w:pPr>
            <w:r>
              <w:rPr>
                <w:color w:val="000000"/>
                <w:sz w:val="28"/>
                <w:szCs w:val="28"/>
              </w:rPr>
              <w:lastRenderedPageBreak/>
              <w:t>02/10/2021</w:t>
            </w: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9449/BTC-QLCS</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jc w:val="center"/>
              <w:rPr>
                <w:color w:val="000000"/>
                <w:sz w:val="28"/>
                <w:szCs w:val="28"/>
              </w:rPr>
            </w:pPr>
            <w:r w:rsidRPr="00014160">
              <w:rPr>
                <w:color w:val="000000"/>
                <w:sz w:val="28"/>
                <w:szCs w:val="28"/>
              </w:rPr>
              <w:t>19/</w:t>
            </w:r>
            <w:r w:rsidRPr="006E7CAD">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014160">
            <w:pPr>
              <w:jc w:val="both"/>
              <w:rPr>
                <w:color w:val="000000"/>
                <w:sz w:val="28"/>
                <w:szCs w:val="28"/>
              </w:rPr>
            </w:pPr>
            <w:r w:rsidRPr="006E7CAD">
              <w:rPr>
                <w:color w:val="000000"/>
                <w:sz w:val="28"/>
                <w:szCs w:val="28"/>
              </w:rPr>
              <w:t>V/v sử dụng tài sản công tại đơn vị sự nghiệp công lập vào mục đích kinh doanh, cho thuê, liên doanh, liên kết.</w:t>
            </w:r>
          </w:p>
        </w:tc>
        <w:tc>
          <w:tcPr>
            <w:tcW w:w="1495" w:type="dxa"/>
            <w:tcBorders>
              <w:top w:val="single" w:sz="4" w:space="0" w:color="auto"/>
              <w:left w:val="single" w:sz="4" w:space="0" w:color="auto"/>
              <w:bottom w:val="single" w:sz="4" w:space="0" w:color="auto"/>
              <w:right w:val="single" w:sz="4" w:space="0" w:color="auto"/>
            </w:tcBorders>
            <w:vAlign w:val="center"/>
          </w:tcPr>
          <w:p w:rsidR="00D1151E" w:rsidRPr="006E7CAD" w:rsidRDefault="00D1151E" w:rsidP="007B1DDF">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014160">
              <w:rPr>
                <w:color w:val="000000"/>
                <w:sz w:val="28"/>
                <w:szCs w:val="28"/>
              </w:rPr>
              <w:t>Thủ tướng</w:t>
            </w:r>
            <w:r w:rsidRPr="006E7CAD">
              <w:rPr>
                <w:color w:val="000000"/>
                <w:sz w:val="28"/>
                <w:szCs w:val="28"/>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1407/QĐ-TTg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jc w:val="center"/>
              <w:rPr>
                <w:color w:val="000000"/>
                <w:sz w:val="28"/>
                <w:szCs w:val="28"/>
              </w:rPr>
            </w:pPr>
            <w:r w:rsidRPr="00014160">
              <w:rPr>
                <w:color w:val="000000"/>
                <w:sz w:val="28"/>
                <w:szCs w:val="28"/>
              </w:rPr>
              <w:t>16/</w:t>
            </w:r>
            <w:r w:rsidRPr="006E7CAD">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D1151E">
            <w:pPr>
              <w:jc w:val="both"/>
              <w:rPr>
                <w:color w:val="000000"/>
                <w:sz w:val="28"/>
                <w:szCs w:val="28"/>
              </w:rPr>
            </w:pPr>
            <w:r w:rsidRPr="006E7CAD">
              <w:rPr>
                <w:color w:val="000000"/>
                <w:sz w:val="28"/>
                <w:szCs w:val="28"/>
              </w:rPr>
              <w:t xml:space="preserve">Quyết định </w:t>
            </w:r>
            <w:r>
              <w:rPr>
                <w:color w:val="000000"/>
                <w:sz w:val="28"/>
                <w:szCs w:val="28"/>
              </w:rPr>
              <w:t>v</w:t>
            </w:r>
            <w:r w:rsidRPr="006E7CAD">
              <w:rPr>
                <w:color w:val="000000"/>
                <w:sz w:val="28"/>
                <w:szCs w:val="28"/>
              </w:rPr>
              <w:t>ề việc phê duyệt Đề án Việt Nam chủ động chuẩn bị và tham gia xây dựng Thỏa thuận toàn cầu về ô nhiễm nhựa đại dương</w:t>
            </w:r>
          </w:p>
        </w:tc>
        <w:tc>
          <w:tcPr>
            <w:tcW w:w="1495" w:type="dxa"/>
            <w:tcBorders>
              <w:top w:val="single" w:sz="4" w:space="0" w:color="auto"/>
              <w:left w:val="single" w:sz="4" w:space="0" w:color="auto"/>
              <w:bottom w:val="single" w:sz="4" w:space="0" w:color="auto"/>
              <w:right w:val="single" w:sz="4" w:space="0" w:color="auto"/>
            </w:tcBorders>
            <w:vAlign w:val="center"/>
          </w:tcPr>
          <w:p w:rsidR="00D1151E" w:rsidRPr="006E7CAD" w:rsidRDefault="00D1151E" w:rsidP="007B1DDF">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014160">
              <w:rPr>
                <w:color w:val="000000"/>
                <w:sz w:val="28"/>
                <w:szCs w:val="28"/>
              </w:rPr>
              <w:t>Bộ Tài nguyên và Môi trường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12/2021/TT-BTNMT</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jc w:val="center"/>
              <w:rPr>
                <w:color w:val="000000"/>
                <w:sz w:val="28"/>
                <w:szCs w:val="28"/>
              </w:rPr>
            </w:pPr>
            <w:r w:rsidRPr="00014160">
              <w:rPr>
                <w:color w:val="000000"/>
                <w:sz w:val="28"/>
                <w:szCs w:val="28"/>
              </w:rPr>
              <w:t>17/</w:t>
            </w:r>
            <w:r w:rsidRPr="006E7CAD">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D1151E">
            <w:pPr>
              <w:jc w:val="both"/>
              <w:rPr>
                <w:color w:val="000000"/>
                <w:sz w:val="28"/>
                <w:szCs w:val="28"/>
              </w:rPr>
            </w:pPr>
            <w:hyperlink r:id="rId5" w:history="1">
              <w:r>
                <w:rPr>
                  <w:rStyle w:val="Hyperlink"/>
                  <w:bCs/>
                  <w:color w:val="000000"/>
                  <w:sz w:val="28"/>
                  <w:szCs w:val="28"/>
                  <w:u w:val="none"/>
                  <w:shd w:val="clear" w:color="auto" w:fill="FFFFFF"/>
                </w:rPr>
                <w:t>Thông tư</w:t>
              </w:r>
              <w:r w:rsidRPr="00D1151E">
                <w:rPr>
                  <w:rStyle w:val="Hyperlink"/>
                  <w:bCs/>
                  <w:color w:val="000000"/>
                  <w:sz w:val="28"/>
                  <w:szCs w:val="28"/>
                  <w:u w:val="none"/>
                  <w:shd w:val="clear" w:color="auto" w:fill="FFFFFF"/>
                </w:rPr>
                <w:t> về định mức kinh tế - kỹ thuật công tác đánh giá tiềm năng khoáng sản rắn phần đất liền trong điều tra cơ bản địa chất về khoáng sản; công tác bay đo từ và trọng lực; công tác xác định hàm lượng một số nguyên tố hóa học bằng phương pháp ICP-MS do Bộ trưởng Bộ Tài nguyên và Môi trường ban hành</w:t>
              </w:r>
            </w:hyperlink>
          </w:p>
        </w:tc>
        <w:tc>
          <w:tcPr>
            <w:tcW w:w="1495"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rPr>
                <w:color w:val="000000"/>
                <w:sz w:val="28"/>
                <w:szCs w:val="28"/>
              </w:rPr>
            </w:pPr>
            <w:r>
              <w:rPr>
                <w:color w:val="000000"/>
                <w:sz w:val="28"/>
                <w:szCs w:val="28"/>
              </w:rPr>
              <w:t>05/10/2021</w:t>
            </w: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Bộ Kế hoạch và Đầu tư</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5250/BKHĐT-PTDN</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jc w:val="center"/>
              <w:rPr>
                <w:color w:val="000000"/>
                <w:sz w:val="28"/>
                <w:szCs w:val="28"/>
              </w:rPr>
            </w:pPr>
            <w:r w:rsidRPr="00014160">
              <w:rPr>
                <w:color w:val="000000"/>
                <w:sz w:val="28"/>
                <w:szCs w:val="28"/>
              </w:rPr>
              <w:t>10/</w:t>
            </w:r>
            <w:r w:rsidRPr="006E7CAD">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014160">
            <w:pPr>
              <w:jc w:val="both"/>
              <w:rPr>
                <w:color w:val="000000"/>
                <w:sz w:val="28"/>
                <w:szCs w:val="28"/>
              </w:rPr>
            </w:pPr>
            <w:r w:rsidRPr="006E7CAD">
              <w:rPr>
                <w:color w:val="000000"/>
                <w:sz w:val="28"/>
                <w:szCs w:val="28"/>
              </w:rPr>
              <w:t>về việc hướng dẫn xây dựng kế hoạch sắp xếp lại doanh nghiệp giai đoạn 2021-2025</w:t>
            </w:r>
          </w:p>
        </w:tc>
        <w:tc>
          <w:tcPr>
            <w:tcW w:w="1495" w:type="dxa"/>
            <w:tcBorders>
              <w:top w:val="single" w:sz="4" w:space="0" w:color="auto"/>
              <w:left w:val="single" w:sz="4" w:space="0" w:color="auto"/>
              <w:bottom w:val="single" w:sz="4" w:space="0" w:color="auto"/>
              <w:right w:val="single" w:sz="4" w:space="0" w:color="auto"/>
            </w:tcBorders>
            <w:vAlign w:val="center"/>
          </w:tcPr>
          <w:p w:rsidR="00D1151E" w:rsidRPr="006E7CAD" w:rsidRDefault="00D1151E" w:rsidP="007B1DDF">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Bộ Kế hoạch và Đầu tư</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5291/BKHĐT-TH</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jc w:val="center"/>
              <w:rPr>
                <w:color w:val="000000"/>
                <w:sz w:val="28"/>
                <w:szCs w:val="28"/>
              </w:rPr>
            </w:pPr>
            <w:r w:rsidRPr="00014160">
              <w:rPr>
                <w:color w:val="000000"/>
                <w:sz w:val="28"/>
                <w:szCs w:val="28"/>
              </w:rPr>
              <w:t>11/</w:t>
            </w:r>
            <w:r w:rsidRPr="006E7CAD">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014160">
            <w:pPr>
              <w:jc w:val="both"/>
              <w:rPr>
                <w:color w:val="000000"/>
                <w:sz w:val="28"/>
                <w:szCs w:val="28"/>
              </w:rPr>
            </w:pPr>
            <w:r w:rsidRPr="006E7CAD">
              <w:rPr>
                <w:color w:val="000000"/>
                <w:sz w:val="28"/>
                <w:szCs w:val="28"/>
              </w:rPr>
              <w:t>vv triển khai nhiệm vụ được giao tại Nghị quyết số 63/NQ-CP ngày 29.6.2021 của Chính phủ</w:t>
            </w:r>
          </w:p>
        </w:tc>
        <w:tc>
          <w:tcPr>
            <w:tcW w:w="1495" w:type="dxa"/>
            <w:tcBorders>
              <w:top w:val="single" w:sz="4" w:space="0" w:color="auto"/>
              <w:left w:val="single" w:sz="4" w:space="0" w:color="auto"/>
              <w:bottom w:val="single" w:sz="4" w:space="0" w:color="auto"/>
              <w:right w:val="single" w:sz="4" w:space="0" w:color="auto"/>
            </w:tcBorders>
            <w:vAlign w:val="center"/>
          </w:tcPr>
          <w:p w:rsidR="00D1151E" w:rsidRPr="006E7CAD" w:rsidRDefault="00D1151E" w:rsidP="007B1DDF">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1171/CĐ-VPCP-TH</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jc w:val="center"/>
              <w:rPr>
                <w:color w:val="000000"/>
                <w:sz w:val="28"/>
                <w:szCs w:val="28"/>
              </w:rPr>
            </w:pPr>
            <w:r w:rsidRPr="00014160">
              <w:rPr>
                <w:color w:val="000000"/>
                <w:sz w:val="28"/>
                <w:szCs w:val="28"/>
              </w:rPr>
              <w:t>13/</w:t>
            </w:r>
            <w:r w:rsidRPr="006E7CAD">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014160">
            <w:pPr>
              <w:jc w:val="both"/>
              <w:rPr>
                <w:color w:val="000000"/>
                <w:sz w:val="28"/>
                <w:szCs w:val="28"/>
              </w:rPr>
            </w:pPr>
            <w:r w:rsidRPr="006E7CAD">
              <w:rPr>
                <w:color w:val="000000"/>
                <w:sz w:val="28"/>
                <w:szCs w:val="28"/>
              </w:rPr>
              <w:t>Công điện hoãn tổ chức Hội nghị trực tuyến toàn quốc Chính phủ với các địa phương về công tác quy hoạch</w:t>
            </w:r>
          </w:p>
        </w:tc>
        <w:tc>
          <w:tcPr>
            <w:tcW w:w="1495" w:type="dxa"/>
            <w:tcBorders>
              <w:top w:val="single" w:sz="4" w:space="0" w:color="auto"/>
              <w:left w:val="single" w:sz="4" w:space="0" w:color="auto"/>
              <w:bottom w:val="single" w:sz="4" w:space="0" w:color="auto"/>
              <w:right w:val="single" w:sz="4" w:space="0" w:color="auto"/>
            </w:tcBorders>
            <w:vAlign w:val="center"/>
          </w:tcPr>
          <w:p w:rsidR="00D1151E" w:rsidRPr="006E7CAD" w:rsidRDefault="00D1151E" w:rsidP="007B1DDF">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79/2021/NĐ-CP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jc w:val="center"/>
              <w:rPr>
                <w:color w:val="000000"/>
                <w:sz w:val="28"/>
                <w:szCs w:val="28"/>
              </w:rPr>
            </w:pPr>
            <w:r w:rsidRPr="00014160">
              <w:rPr>
                <w:color w:val="000000"/>
                <w:sz w:val="28"/>
                <w:szCs w:val="28"/>
              </w:rPr>
              <w:t>16/</w:t>
            </w:r>
            <w:r w:rsidRPr="006E7CAD">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014160">
            <w:pPr>
              <w:jc w:val="both"/>
              <w:rPr>
                <w:color w:val="000000"/>
                <w:sz w:val="28"/>
                <w:szCs w:val="28"/>
              </w:rPr>
            </w:pPr>
            <w:r w:rsidRPr="006E7CAD">
              <w:rPr>
                <w:color w:val="000000"/>
                <w:sz w:val="28"/>
                <w:szCs w:val="28"/>
              </w:rPr>
              <w:t>Nghị định sửa đổi NĐ số 97/2018/NĐ-CP ngày 30/6/2018 về cho vay lại vốn vay ODA, vay ưu đãi nước ngoài của Chính phủ</w:t>
            </w:r>
          </w:p>
        </w:tc>
        <w:tc>
          <w:tcPr>
            <w:tcW w:w="1495" w:type="dxa"/>
            <w:tcBorders>
              <w:top w:val="single" w:sz="4" w:space="0" w:color="auto"/>
              <w:left w:val="single" w:sz="4" w:space="0" w:color="auto"/>
              <w:bottom w:val="single" w:sz="4" w:space="0" w:color="auto"/>
              <w:right w:val="single" w:sz="4" w:space="0" w:color="auto"/>
            </w:tcBorders>
            <w:vAlign w:val="center"/>
          </w:tcPr>
          <w:p w:rsidR="00D1151E" w:rsidRPr="006E7CAD" w:rsidRDefault="00D1151E" w:rsidP="007B1DDF">
            <w:pPr>
              <w:rPr>
                <w:color w:val="000000"/>
                <w:sz w:val="28"/>
                <w:szCs w:val="28"/>
              </w:rPr>
            </w:pPr>
            <w:r>
              <w:rPr>
                <w:color w:val="000000"/>
                <w:sz w:val="28"/>
                <w:szCs w:val="28"/>
              </w:rPr>
              <w:t>01/10/2021</w:t>
            </w: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Văn phòng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1185/CĐ-VPCP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jc w:val="center"/>
              <w:rPr>
                <w:color w:val="000000"/>
                <w:sz w:val="28"/>
                <w:szCs w:val="28"/>
              </w:rPr>
            </w:pPr>
            <w:r w:rsidRPr="00014160">
              <w:rPr>
                <w:color w:val="000000"/>
                <w:sz w:val="28"/>
                <w:szCs w:val="28"/>
              </w:rPr>
              <w:t>16/</w:t>
            </w:r>
            <w:r w:rsidRPr="006E7CAD">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014160">
            <w:pPr>
              <w:jc w:val="both"/>
              <w:rPr>
                <w:color w:val="000000"/>
                <w:sz w:val="28"/>
                <w:szCs w:val="28"/>
              </w:rPr>
            </w:pPr>
            <w:r w:rsidRPr="006E7CAD">
              <w:rPr>
                <w:color w:val="000000"/>
                <w:sz w:val="28"/>
                <w:szCs w:val="28"/>
              </w:rPr>
              <w:t>Công điện Hội nghị trực tuyến toàn quốc về quy hoạch Thời gian: Từ 08 giờ, ngày 19 tháng 8 năm 2021.</w:t>
            </w:r>
          </w:p>
        </w:tc>
        <w:tc>
          <w:tcPr>
            <w:tcW w:w="1495" w:type="dxa"/>
            <w:tcBorders>
              <w:top w:val="single" w:sz="4" w:space="0" w:color="auto"/>
              <w:left w:val="single" w:sz="4" w:space="0" w:color="auto"/>
              <w:bottom w:val="single" w:sz="4" w:space="0" w:color="auto"/>
              <w:right w:val="single" w:sz="4" w:space="0" w:color="auto"/>
            </w:tcBorders>
            <w:vAlign w:val="center"/>
          </w:tcPr>
          <w:p w:rsidR="00D1151E" w:rsidRPr="006E7CAD" w:rsidRDefault="00D1151E" w:rsidP="007B1DDF">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88/NQ-CP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jc w:val="center"/>
              <w:rPr>
                <w:color w:val="000000"/>
                <w:sz w:val="28"/>
                <w:szCs w:val="28"/>
              </w:rPr>
            </w:pPr>
            <w:r w:rsidRPr="00014160">
              <w:rPr>
                <w:color w:val="000000"/>
                <w:sz w:val="28"/>
                <w:szCs w:val="28"/>
              </w:rPr>
              <w:t>12/</w:t>
            </w:r>
            <w:r w:rsidRPr="006E7CAD">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014160">
            <w:pPr>
              <w:jc w:val="both"/>
              <w:rPr>
                <w:color w:val="000000"/>
                <w:sz w:val="28"/>
                <w:szCs w:val="28"/>
              </w:rPr>
            </w:pPr>
            <w:r w:rsidRPr="006E7CAD">
              <w:rPr>
                <w:color w:val="000000"/>
                <w:sz w:val="28"/>
                <w:szCs w:val="28"/>
              </w:rPr>
              <w:t>Nghị quyết Phiên họp Chính phủ trực tuyến toàn quốc với các địa phương về tình hình kinh tế - xã hội tháng 7 và 7 tháng năm 2021</w:t>
            </w:r>
          </w:p>
        </w:tc>
        <w:tc>
          <w:tcPr>
            <w:tcW w:w="1495" w:type="dxa"/>
            <w:tcBorders>
              <w:top w:val="single" w:sz="4" w:space="0" w:color="auto"/>
              <w:left w:val="single" w:sz="4" w:space="0" w:color="auto"/>
              <w:bottom w:val="single" w:sz="4" w:space="0" w:color="auto"/>
              <w:right w:val="single" w:sz="4" w:space="0" w:color="auto"/>
            </w:tcBorders>
            <w:vAlign w:val="center"/>
          </w:tcPr>
          <w:p w:rsidR="00D1151E" w:rsidRPr="006E7CAD" w:rsidRDefault="00D1151E" w:rsidP="007B1DDF">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Bộ Giao Thông Vận Tải</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8585/BGTVT-VT</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jc w:val="center"/>
              <w:rPr>
                <w:color w:val="000000"/>
                <w:sz w:val="28"/>
                <w:szCs w:val="28"/>
              </w:rPr>
            </w:pPr>
            <w:r w:rsidRPr="00014160">
              <w:rPr>
                <w:color w:val="000000"/>
                <w:sz w:val="28"/>
                <w:szCs w:val="28"/>
              </w:rPr>
              <w:t>18/</w:t>
            </w:r>
            <w:r w:rsidRPr="006E7CAD">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014160">
            <w:pPr>
              <w:jc w:val="both"/>
              <w:rPr>
                <w:color w:val="000000"/>
                <w:sz w:val="28"/>
                <w:szCs w:val="28"/>
              </w:rPr>
            </w:pPr>
            <w:r w:rsidRPr="006E7CAD">
              <w:rPr>
                <w:color w:val="000000"/>
                <w:sz w:val="28"/>
                <w:szCs w:val="28"/>
              </w:rPr>
              <w:t>đẩy mạnh hoạt động vận tải hàng hóa trên đường thủy nội địa trong điều kiện phòng chống dịch bệnh COVID-19</w:t>
            </w:r>
          </w:p>
        </w:tc>
        <w:tc>
          <w:tcPr>
            <w:tcW w:w="1495" w:type="dxa"/>
            <w:tcBorders>
              <w:top w:val="single" w:sz="4" w:space="0" w:color="auto"/>
              <w:left w:val="single" w:sz="4" w:space="0" w:color="auto"/>
              <w:bottom w:val="single" w:sz="4" w:space="0" w:color="auto"/>
              <w:right w:val="single" w:sz="4" w:space="0" w:color="auto"/>
            </w:tcBorders>
            <w:vAlign w:val="center"/>
          </w:tcPr>
          <w:p w:rsidR="00D1151E" w:rsidRPr="006E7CAD" w:rsidRDefault="00D1151E" w:rsidP="007B1DDF">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Bộ Nông nghiệp và Phát triển Nông thôn</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3594/QĐ-BNN-VP</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jc w:val="center"/>
              <w:rPr>
                <w:color w:val="000000"/>
                <w:sz w:val="28"/>
                <w:szCs w:val="28"/>
              </w:rPr>
            </w:pPr>
            <w:r w:rsidRPr="00014160">
              <w:rPr>
                <w:color w:val="000000"/>
                <w:sz w:val="28"/>
                <w:szCs w:val="28"/>
              </w:rPr>
              <w:t>20/</w:t>
            </w:r>
            <w:r w:rsidRPr="006E7CAD">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014160">
            <w:pPr>
              <w:jc w:val="both"/>
              <w:rPr>
                <w:color w:val="000000"/>
                <w:sz w:val="28"/>
                <w:szCs w:val="28"/>
              </w:rPr>
            </w:pPr>
            <w:r w:rsidRPr="006E7CAD">
              <w:rPr>
                <w:color w:val="000000"/>
                <w:sz w:val="28"/>
                <w:szCs w:val="28"/>
              </w:rPr>
              <w:t>Quyết định ban hành Danh mục thủ tục hành chính thuộc lĩnh vực nông nghiệp và phát triển nông thôn</w:t>
            </w:r>
          </w:p>
        </w:tc>
        <w:tc>
          <w:tcPr>
            <w:tcW w:w="1495" w:type="dxa"/>
            <w:tcBorders>
              <w:top w:val="single" w:sz="4" w:space="0" w:color="auto"/>
              <w:left w:val="single" w:sz="4" w:space="0" w:color="auto"/>
              <w:bottom w:val="single" w:sz="4" w:space="0" w:color="auto"/>
              <w:right w:val="single" w:sz="4" w:space="0" w:color="auto"/>
            </w:tcBorders>
            <w:vAlign w:val="center"/>
          </w:tcPr>
          <w:p w:rsidR="00D1151E" w:rsidRPr="006E7CAD" w:rsidRDefault="00D1151E" w:rsidP="007B1DDF">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014160">
              <w:rPr>
                <w:color w:val="000000"/>
                <w:sz w:val="28"/>
                <w:szCs w:val="28"/>
              </w:rPr>
              <w:t>Bộ Y tế</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014160">
              <w:rPr>
                <w:color w:val="000000"/>
                <w:sz w:val="28"/>
                <w:szCs w:val="28"/>
              </w:rPr>
              <w:t>6565/BYT-</w:t>
            </w:r>
            <w:r w:rsidRPr="006E7CAD">
              <w:rPr>
                <w:color w:val="000000"/>
                <w:sz w:val="28"/>
                <w:szCs w:val="28"/>
              </w:rPr>
              <w:t>MT</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jc w:val="center"/>
              <w:rPr>
                <w:color w:val="000000"/>
                <w:sz w:val="28"/>
                <w:szCs w:val="28"/>
              </w:rPr>
            </w:pPr>
            <w:r w:rsidRPr="00014160">
              <w:rPr>
                <w:color w:val="000000"/>
                <w:sz w:val="28"/>
                <w:szCs w:val="28"/>
              </w:rPr>
              <w:t>12/</w:t>
            </w:r>
            <w:r w:rsidRPr="006E7CAD">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014160">
            <w:pPr>
              <w:jc w:val="both"/>
              <w:rPr>
                <w:color w:val="000000"/>
                <w:sz w:val="28"/>
                <w:szCs w:val="28"/>
              </w:rPr>
            </w:pPr>
            <w:r w:rsidRPr="006E7CAD">
              <w:rPr>
                <w:color w:val="000000"/>
                <w:sz w:val="28"/>
                <w:szCs w:val="28"/>
              </w:rPr>
              <w:t>V/v phòng chống dịch COVID-19 tại cơ sở lao động sản xuất, kinh doanh.</w:t>
            </w:r>
          </w:p>
        </w:tc>
        <w:tc>
          <w:tcPr>
            <w:tcW w:w="1495" w:type="dxa"/>
            <w:tcBorders>
              <w:top w:val="single" w:sz="4" w:space="0" w:color="auto"/>
              <w:left w:val="single" w:sz="4" w:space="0" w:color="auto"/>
              <w:bottom w:val="single" w:sz="4" w:space="0" w:color="auto"/>
              <w:right w:val="single" w:sz="4" w:space="0" w:color="auto"/>
            </w:tcBorders>
            <w:vAlign w:val="center"/>
          </w:tcPr>
          <w:p w:rsidR="00D1151E" w:rsidRPr="006E7CAD" w:rsidRDefault="00D1151E" w:rsidP="007B1DDF">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rPr>
                <w:color w:val="000000"/>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Văn phòng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5732/VPCP-KGVX</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jc w:val="center"/>
              <w:rPr>
                <w:color w:val="000000"/>
                <w:sz w:val="28"/>
                <w:szCs w:val="28"/>
              </w:rPr>
            </w:pPr>
            <w:r w:rsidRPr="00014160">
              <w:rPr>
                <w:color w:val="000000"/>
                <w:sz w:val="28"/>
                <w:szCs w:val="28"/>
              </w:rPr>
              <w:t>19/</w:t>
            </w:r>
            <w:r w:rsidRPr="006E7CAD">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014160">
            <w:pPr>
              <w:jc w:val="both"/>
              <w:rPr>
                <w:color w:val="000000"/>
                <w:sz w:val="28"/>
                <w:szCs w:val="28"/>
              </w:rPr>
            </w:pPr>
            <w:r w:rsidRPr="006E7CAD">
              <w:rPr>
                <w:color w:val="000000"/>
                <w:sz w:val="28"/>
                <w:szCs w:val="28"/>
              </w:rPr>
              <w:t>V/v phòng, chống dịch bệnh COVID-19 trong cung ứng hàng hóa</w:t>
            </w:r>
          </w:p>
        </w:tc>
        <w:tc>
          <w:tcPr>
            <w:tcW w:w="1495"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rPr>
                <w:color w:val="000000"/>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Bộ Thông tin và Truyền thông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04/2021/TT-BTTTT</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jc w:val="center"/>
              <w:rPr>
                <w:color w:val="000000"/>
                <w:sz w:val="28"/>
                <w:szCs w:val="28"/>
              </w:rPr>
            </w:pPr>
            <w:r w:rsidRPr="00014160">
              <w:rPr>
                <w:color w:val="000000"/>
                <w:sz w:val="28"/>
                <w:szCs w:val="28"/>
              </w:rPr>
              <w:t>13/</w:t>
            </w:r>
            <w:r w:rsidRPr="006E7CAD">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014160">
            <w:pPr>
              <w:jc w:val="both"/>
              <w:rPr>
                <w:color w:val="000000"/>
                <w:sz w:val="28"/>
                <w:szCs w:val="28"/>
              </w:rPr>
            </w:pPr>
            <w:r w:rsidRPr="006E7CAD">
              <w:rPr>
                <w:color w:val="000000"/>
                <w:sz w:val="28"/>
                <w:szCs w:val="28"/>
              </w:rPr>
              <w:t>Quy định chi tiết và hướng dẫn thủ tục cấp giấy phép sử dụng tần số vô tuyến điện; cho thuê, cho mượn thiết bị vô tuyến điện; sử dụng chung tần số vô tuyến điện</w:t>
            </w:r>
          </w:p>
        </w:tc>
        <w:tc>
          <w:tcPr>
            <w:tcW w:w="1495" w:type="dxa"/>
            <w:tcBorders>
              <w:top w:val="single" w:sz="4" w:space="0" w:color="auto"/>
              <w:left w:val="single" w:sz="4" w:space="0" w:color="auto"/>
              <w:bottom w:val="single" w:sz="4" w:space="0" w:color="auto"/>
              <w:right w:val="single" w:sz="4" w:space="0" w:color="auto"/>
            </w:tcBorders>
            <w:vAlign w:val="center"/>
          </w:tcPr>
          <w:p w:rsidR="00D1151E" w:rsidRPr="006E7CAD" w:rsidRDefault="00D1151E" w:rsidP="007B1DDF">
            <w:pPr>
              <w:rPr>
                <w:color w:val="000000"/>
                <w:sz w:val="28"/>
                <w:szCs w:val="28"/>
              </w:rPr>
            </w:pPr>
            <w:r>
              <w:rPr>
                <w:color w:val="000000"/>
                <w:sz w:val="28"/>
                <w:szCs w:val="28"/>
              </w:rPr>
              <w:t>01/10/2021</w:t>
            </w: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Bộ Thông tin và Truyền thông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05/2021/TT-BTTTT</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jc w:val="center"/>
              <w:rPr>
                <w:color w:val="000000"/>
                <w:sz w:val="28"/>
                <w:szCs w:val="28"/>
              </w:rPr>
            </w:pPr>
            <w:r w:rsidRPr="00014160">
              <w:rPr>
                <w:color w:val="000000"/>
                <w:sz w:val="28"/>
                <w:szCs w:val="28"/>
              </w:rPr>
              <w:t>16/</w:t>
            </w:r>
            <w:r w:rsidRPr="006E7CAD">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014160">
            <w:pPr>
              <w:jc w:val="both"/>
              <w:rPr>
                <w:color w:val="000000"/>
                <w:sz w:val="28"/>
                <w:szCs w:val="28"/>
              </w:rPr>
            </w:pPr>
            <w:r w:rsidRPr="006E7CAD">
              <w:rPr>
                <w:color w:val="000000"/>
                <w:sz w:val="28"/>
                <w:szCs w:val="28"/>
              </w:rPr>
              <w:t>Ban hành "Quy chuẩn kỹ thuật quốc gia về thiết bị trạm gốc thông tin di động 5G - Phần truy nhập vô tuyến"</w:t>
            </w:r>
          </w:p>
        </w:tc>
        <w:tc>
          <w:tcPr>
            <w:tcW w:w="1495" w:type="dxa"/>
            <w:tcBorders>
              <w:top w:val="single" w:sz="4" w:space="0" w:color="auto"/>
              <w:left w:val="single" w:sz="4" w:space="0" w:color="auto"/>
              <w:bottom w:val="single" w:sz="4" w:space="0" w:color="auto"/>
              <w:right w:val="single" w:sz="4" w:space="0" w:color="auto"/>
            </w:tcBorders>
            <w:vAlign w:val="center"/>
          </w:tcPr>
          <w:p w:rsidR="00D1151E" w:rsidRPr="006E7CAD" w:rsidRDefault="00D1151E" w:rsidP="007B1DDF">
            <w:pPr>
              <w:rPr>
                <w:color w:val="000000"/>
                <w:sz w:val="28"/>
                <w:szCs w:val="28"/>
              </w:rPr>
            </w:pPr>
            <w:r>
              <w:rPr>
                <w:color w:val="000000"/>
                <w:sz w:val="28"/>
                <w:szCs w:val="28"/>
              </w:rPr>
              <w:t>01/3/2022</w:t>
            </w: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Văn phòng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5764/VPCP-KGVX</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jc w:val="center"/>
              <w:rPr>
                <w:color w:val="000000"/>
                <w:sz w:val="28"/>
                <w:szCs w:val="28"/>
              </w:rPr>
            </w:pPr>
            <w:r w:rsidRPr="00014160">
              <w:rPr>
                <w:color w:val="000000"/>
                <w:sz w:val="28"/>
                <w:szCs w:val="28"/>
              </w:rPr>
              <w:t>19/</w:t>
            </w:r>
            <w:r w:rsidRPr="006E7CAD">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014160">
            <w:pPr>
              <w:jc w:val="both"/>
              <w:rPr>
                <w:color w:val="000000"/>
                <w:sz w:val="28"/>
                <w:szCs w:val="28"/>
              </w:rPr>
            </w:pPr>
            <w:r w:rsidRPr="006E7CAD">
              <w:rPr>
                <w:color w:val="000000"/>
                <w:sz w:val="28"/>
                <w:szCs w:val="28"/>
              </w:rPr>
              <w:t>về hoạt động của Tổ công tác đặc biệt của Chính phủ</w:t>
            </w:r>
          </w:p>
        </w:tc>
        <w:tc>
          <w:tcPr>
            <w:tcW w:w="1495" w:type="dxa"/>
            <w:tcBorders>
              <w:top w:val="single" w:sz="4" w:space="0" w:color="auto"/>
              <w:left w:val="single" w:sz="4" w:space="0" w:color="auto"/>
              <w:bottom w:val="single" w:sz="4" w:space="0" w:color="auto"/>
              <w:right w:val="single" w:sz="4" w:space="0" w:color="auto"/>
            </w:tcBorders>
            <w:vAlign w:val="center"/>
          </w:tcPr>
          <w:p w:rsidR="00D1151E" w:rsidRPr="006E7CAD" w:rsidRDefault="00D1151E" w:rsidP="007B1DDF">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Văn phòng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5766/VPCP-KGVX</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jc w:val="center"/>
              <w:rPr>
                <w:color w:val="000000"/>
                <w:sz w:val="28"/>
                <w:szCs w:val="28"/>
              </w:rPr>
            </w:pPr>
            <w:r w:rsidRPr="00014160">
              <w:rPr>
                <w:color w:val="000000"/>
                <w:sz w:val="28"/>
                <w:szCs w:val="28"/>
              </w:rPr>
              <w:t>19/</w:t>
            </w:r>
            <w:r w:rsidRPr="006E7CAD">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014160">
            <w:pPr>
              <w:jc w:val="both"/>
              <w:rPr>
                <w:color w:val="000000"/>
                <w:sz w:val="28"/>
                <w:szCs w:val="28"/>
              </w:rPr>
            </w:pPr>
            <w:r w:rsidRPr="006E7CAD">
              <w:rPr>
                <w:color w:val="000000"/>
                <w:sz w:val="28"/>
                <w:szCs w:val="28"/>
              </w:rPr>
              <w:t>V/v hỗ trợ nhân lực y tế phục vụ phòng, chống dịch COVID-19</w:t>
            </w:r>
          </w:p>
        </w:tc>
        <w:tc>
          <w:tcPr>
            <w:tcW w:w="1495" w:type="dxa"/>
            <w:tcBorders>
              <w:top w:val="single" w:sz="4" w:space="0" w:color="auto"/>
              <w:left w:val="single" w:sz="4" w:space="0" w:color="auto"/>
              <w:bottom w:val="single" w:sz="4" w:space="0" w:color="auto"/>
              <w:right w:val="single" w:sz="4" w:space="0" w:color="auto"/>
            </w:tcBorders>
            <w:vAlign w:val="center"/>
          </w:tcPr>
          <w:p w:rsidR="00D1151E" w:rsidRPr="006E7CAD" w:rsidRDefault="00D1151E" w:rsidP="007B1DDF">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Bộ Nông nghiệp và Phát triển Nông thôn</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sidRPr="006E7CAD">
              <w:rPr>
                <w:color w:val="000000"/>
                <w:sz w:val="28"/>
                <w:szCs w:val="28"/>
              </w:rPr>
              <w:t>10/2021/TT-BNNPTNT</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jc w:val="center"/>
              <w:rPr>
                <w:color w:val="000000"/>
                <w:sz w:val="28"/>
                <w:szCs w:val="28"/>
              </w:rPr>
            </w:pPr>
            <w:r w:rsidRPr="00014160">
              <w:rPr>
                <w:color w:val="000000"/>
                <w:sz w:val="28"/>
                <w:szCs w:val="28"/>
              </w:rPr>
              <w:t>19/</w:t>
            </w:r>
            <w:r w:rsidRPr="006E7CAD">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014160">
            <w:pPr>
              <w:jc w:val="both"/>
              <w:rPr>
                <w:color w:val="000000"/>
                <w:sz w:val="28"/>
                <w:szCs w:val="28"/>
              </w:rPr>
            </w:pPr>
            <w:r w:rsidRPr="006E7CAD">
              <w:rPr>
                <w:color w:val="000000"/>
                <w:sz w:val="28"/>
                <w:szCs w:val="28"/>
              </w:rPr>
              <w:t>Thông tư Hướng dẫn nội dung đầu tư, hỗ trợ đầu tư thực hiện nhiệm vụ “Phát triển sản xuất giống” theo Quyết định số 703/QĐ-TTg ngày 28 tháng 5 năm 2020 của Thủ tướng Chính phủ</w:t>
            </w:r>
          </w:p>
        </w:tc>
        <w:tc>
          <w:tcPr>
            <w:tcW w:w="1495" w:type="dxa"/>
            <w:tcBorders>
              <w:top w:val="single" w:sz="4" w:space="0" w:color="auto"/>
              <w:left w:val="single" w:sz="4" w:space="0" w:color="auto"/>
              <w:bottom w:val="single" w:sz="4" w:space="0" w:color="auto"/>
              <w:right w:val="single" w:sz="4" w:space="0" w:color="auto"/>
            </w:tcBorders>
            <w:vAlign w:val="center"/>
            <w:hideMark/>
          </w:tcPr>
          <w:p w:rsidR="00D1151E" w:rsidRPr="006E7CAD" w:rsidRDefault="00D1151E" w:rsidP="007B1DDF">
            <w:pPr>
              <w:rPr>
                <w:color w:val="000000"/>
                <w:sz w:val="28"/>
                <w:szCs w:val="28"/>
              </w:rPr>
            </w:pPr>
            <w:r>
              <w:rPr>
                <w:color w:val="000000"/>
                <w:sz w:val="28"/>
                <w:szCs w:val="28"/>
              </w:rPr>
              <w:t>04/10/2021</w:t>
            </w: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rPr>
                <w:color w:val="000000"/>
                <w:sz w:val="28"/>
                <w:szCs w:val="28"/>
              </w:rPr>
            </w:pPr>
            <w:r w:rsidRPr="00014160">
              <w:rPr>
                <w:color w:val="000000"/>
                <w:sz w:val="28"/>
                <w:szCs w:val="28"/>
              </w:rPr>
              <w:t>Bộ Giáo dục và Đào tạo</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rPr>
                <w:color w:val="000000"/>
                <w:sz w:val="28"/>
                <w:szCs w:val="28"/>
              </w:rPr>
            </w:pPr>
            <w:r w:rsidRPr="006D5925">
              <w:rPr>
                <w:color w:val="000000"/>
                <w:sz w:val="28"/>
                <w:szCs w:val="28"/>
              </w:rPr>
              <w:t>3508/BGDĐT-GDTrH</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jc w:val="center"/>
              <w:rPr>
                <w:color w:val="000000"/>
                <w:sz w:val="28"/>
                <w:szCs w:val="28"/>
              </w:rPr>
            </w:pPr>
            <w:r w:rsidRPr="00014160">
              <w:rPr>
                <w:color w:val="000000"/>
                <w:sz w:val="28"/>
                <w:szCs w:val="28"/>
              </w:rPr>
              <w:t>17/</w:t>
            </w:r>
            <w:r w:rsidRPr="006D5925">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014160">
            <w:pPr>
              <w:jc w:val="both"/>
              <w:rPr>
                <w:color w:val="000000"/>
                <w:sz w:val="28"/>
                <w:szCs w:val="28"/>
              </w:rPr>
            </w:pPr>
            <w:r w:rsidRPr="006D5925">
              <w:rPr>
                <w:color w:val="000000"/>
                <w:sz w:val="28"/>
                <w:szCs w:val="28"/>
              </w:rPr>
              <w:t>Tiếp nhận, tạo điều kiện cho học sinh học tập tại nơi cư trú do dịch Covid-19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rPr>
                <w:color w:val="000000"/>
                <w:sz w:val="28"/>
                <w:szCs w:val="28"/>
              </w:rPr>
            </w:pPr>
            <w:r w:rsidRPr="00014160">
              <w:rPr>
                <w:color w:val="000000"/>
                <w:sz w:val="28"/>
                <w:szCs w:val="28"/>
              </w:rPr>
              <w:t>Bộ Giáo dục và Đào tạo</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rPr>
                <w:color w:val="000000"/>
                <w:sz w:val="28"/>
                <w:szCs w:val="28"/>
              </w:rPr>
            </w:pPr>
            <w:r w:rsidRPr="006D5925">
              <w:rPr>
                <w:color w:val="000000"/>
                <w:sz w:val="28"/>
                <w:szCs w:val="28"/>
              </w:rPr>
              <w:t>2622/QĐ-BGDĐT</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jc w:val="center"/>
              <w:rPr>
                <w:color w:val="000000"/>
                <w:sz w:val="28"/>
                <w:szCs w:val="28"/>
              </w:rPr>
            </w:pPr>
            <w:r w:rsidRPr="00014160">
              <w:rPr>
                <w:color w:val="000000"/>
                <w:sz w:val="28"/>
                <w:szCs w:val="28"/>
              </w:rPr>
              <w:t>16/</w:t>
            </w:r>
            <w:r w:rsidRPr="006D5925">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014160">
            <w:pPr>
              <w:jc w:val="both"/>
              <w:rPr>
                <w:color w:val="000000"/>
                <w:sz w:val="28"/>
                <w:szCs w:val="28"/>
              </w:rPr>
            </w:pPr>
            <w:r w:rsidRPr="006D5925">
              <w:rPr>
                <w:color w:val="000000"/>
                <w:sz w:val="28"/>
                <w:szCs w:val="28"/>
              </w:rPr>
              <w:t xml:space="preserve">Ban hành Kế hoạch triển khai Quyết định số 69/QĐ-TTg ngày 15/01/2019 của Thủ tướng Chính phủ phê duyệt "Đề án nâng cao chất lượng giáo dục </w:t>
            </w:r>
            <w:r w:rsidRPr="006D5925">
              <w:rPr>
                <w:color w:val="000000"/>
                <w:sz w:val="28"/>
                <w:szCs w:val="28"/>
              </w:rPr>
              <w:lastRenderedPageBreak/>
              <w:t>đại học giai đoạn 2019 - 2025" trong giai đoạn 2021-2025</w:t>
            </w:r>
          </w:p>
        </w:tc>
        <w:tc>
          <w:tcPr>
            <w:tcW w:w="1495" w:type="dxa"/>
            <w:tcBorders>
              <w:top w:val="single" w:sz="4" w:space="0" w:color="auto"/>
              <w:left w:val="single" w:sz="4" w:space="0" w:color="auto"/>
              <w:bottom w:val="single" w:sz="4" w:space="0" w:color="auto"/>
              <w:right w:val="single" w:sz="4" w:space="0" w:color="auto"/>
            </w:tcBorders>
            <w:vAlign w:val="center"/>
          </w:tcPr>
          <w:p w:rsidR="00D1151E" w:rsidRPr="006D5925" w:rsidRDefault="00D1151E" w:rsidP="007B1DDF">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rPr>
                <w:color w:val="000000"/>
                <w:sz w:val="28"/>
                <w:szCs w:val="28"/>
              </w:rPr>
            </w:pPr>
            <w:r w:rsidRPr="006D5925">
              <w:rPr>
                <w:color w:val="000000"/>
                <w:sz w:val="28"/>
                <w:szCs w:val="28"/>
              </w:rPr>
              <w:t>Bộ Nội vụ</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rPr>
                <w:color w:val="000000"/>
                <w:sz w:val="28"/>
                <w:szCs w:val="28"/>
              </w:rPr>
            </w:pPr>
            <w:r w:rsidRPr="006D5925">
              <w:rPr>
                <w:color w:val="000000"/>
                <w:sz w:val="28"/>
                <w:szCs w:val="28"/>
              </w:rPr>
              <w:t>862/QĐ-BNV</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jc w:val="center"/>
              <w:rPr>
                <w:color w:val="000000"/>
                <w:sz w:val="28"/>
                <w:szCs w:val="28"/>
              </w:rPr>
            </w:pPr>
            <w:r w:rsidRPr="00014160">
              <w:rPr>
                <w:color w:val="000000"/>
                <w:sz w:val="28"/>
                <w:szCs w:val="28"/>
              </w:rPr>
              <w:t>17/</w:t>
            </w:r>
            <w:r w:rsidRPr="006D5925">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014160">
            <w:pPr>
              <w:jc w:val="both"/>
              <w:rPr>
                <w:color w:val="000000"/>
                <w:sz w:val="28"/>
                <w:szCs w:val="28"/>
              </w:rPr>
            </w:pPr>
            <w:r w:rsidRPr="006D5925">
              <w:rPr>
                <w:color w:val="000000"/>
                <w:sz w:val="28"/>
                <w:szCs w:val="28"/>
              </w:rPr>
              <w:t>Về việc điều chỉnh Kế hoạch xây dựng, triển khai Đề án “Hệ thống ứng dụng  công nghệ thông tin đánh giá cải cách hành chính và đo lường sự hài lòng của người dân đối với sự phục vụ của cơ quan hành chính nhà nước giai đoạn 2021 - 2030” năm 2021</w:t>
            </w:r>
          </w:p>
        </w:tc>
        <w:tc>
          <w:tcPr>
            <w:tcW w:w="1495" w:type="dxa"/>
            <w:tcBorders>
              <w:top w:val="single" w:sz="4" w:space="0" w:color="auto"/>
              <w:left w:val="single" w:sz="4" w:space="0" w:color="auto"/>
              <w:bottom w:val="single" w:sz="4" w:space="0" w:color="auto"/>
              <w:right w:val="single" w:sz="4" w:space="0" w:color="auto"/>
            </w:tcBorders>
            <w:vAlign w:val="center"/>
          </w:tcPr>
          <w:p w:rsidR="00D1151E" w:rsidRPr="006D5925" w:rsidRDefault="00D1151E" w:rsidP="007B1DDF">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rPr>
                <w:color w:val="000000"/>
                <w:sz w:val="28"/>
                <w:szCs w:val="28"/>
              </w:rPr>
            </w:pPr>
            <w:r w:rsidRPr="006D5925">
              <w:rPr>
                <w:color w:val="000000"/>
                <w:sz w:val="28"/>
                <w:szCs w:val="28"/>
              </w:rPr>
              <w:t>Bộ Nông nghiệp và Phát triển Nông thôn</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rPr>
                <w:color w:val="000000"/>
                <w:sz w:val="28"/>
                <w:szCs w:val="28"/>
              </w:rPr>
            </w:pPr>
            <w:r w:rsidRPr="006D5925">
              <w:rPr>
                <w:color w:val="000000"/>
                <w:sz w:val="28"/>
                <w:szCs w:val="28"/>
              </w:rPr>
              <w:t>09/2021/TT-BNNPTNT</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jc w:val="center"/>
              <w:rPr>
                <w:color w:val="000000"/>
                <w:sz w:val="28"/>
                <w:szCs w:val="28"/>
              </w:rPr>
            </w:pPr>
            <w:r w:rsidRPr="00014160">
              <w:rPr>
                <w:color w:val="000000"/>
                <w:sz w:val="28"/>
                <w:szCs w:val="28"/>
              </w:rPr>
              <w:t>12/</w:t>
            </w:r>
            <w:r w:rsidRPr="006D5925">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014160">
            <w:pPr>
              <w:jc w:val="both"/>
              <w:rPr>
                <w:color w:val="000000"/>
                <w:sz w:val="28"/>
                <w:szCs w:val="28"/>
              </w:rPr>
            </w:pPr>
            <w:r w:rsidRPr="006D5925">
              <w:rPr>
                <w:color w:val="000000"/>
                <w:sz w:val="28"/>
                <w:szCs w:val="28"/>
              </w:rPr>
              <w:t>Thông tư sửa đổi, bổ sung một số điều của Thông tư số 07/2016/TT-BNNPTNT ngày 31/5/2016 của Bộ trưởng Bộ Nông nghiệp và Phát triển nông thôn quy định về phòng, chống dịch bệnh động vật trên cạn</w:t>
            </w:r>
          </w:p>
        </w:tc>
        <w:tc>
          <w:tcPr>
            <w:tcW w:w="1495"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rPr>
                <w:color w:val="000000"/>
                <w:sz w:val="28"/>
                <w:szCs w:val="28"/>
              </w:rPr>
            </w:pPr>
            <w:r>
              <w:rPr>
                <w:color w:val="000000"/>
                <w:sz w:val="28"/>
                <w:szCs w:val="28"/>
              </w:rPr>
              <w:t>27/9/2021</w:t>
            </w: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rPr>
                <w:color w:val="000000"/>
                <w:sz w:val="28"/>
                <w:szCs w:val="28"/>
              </w:rPr>
            </w:pPr>
            <w:r w:rsidRPr="00014160">
              <w:rPr>
                <w:color w:val="000000"/>
                <w:sz w:val="28"/>
                <w:szCs w:val="28"/>
              </w:rPr>
              <w:t>Thủ tướng</w:t>
            </w:r>
            <w:r w:rsidRPr="006D5925">
              <w:rPr>
                <w:color w:val="000000"/>
                <w:sz w:val="28"/>
                <w:szCs w:val="28"/>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rPr>
                <w:color w:val="000000"/>
                <w:sz w:val="28"/>
                <w:szCs w:val="28"/>
              </w:rPr>
            </w:pPr>
            <w:r w:rsidRPr="006D5925">
              <w:rPr>
                <w:color w:val="000000"/>
                <w:sz w:val="28"/>
                <w:szCs w:val="28"/>
              </w:rPr>
              <w:t>1408/QĐ-TTg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6D5925">
            <w:pPr>
              <w:jc w:val="center"/>
              <w:rPr>
                <w:color w:val="000000"/>
                <w:sz w:val="28"/>
                <w:szCs w:val="28"/>
              </w:rPr>
            </w:pPr>
            <w:r w:rsidRPr="00014160">
              <w:rPr>
                <w:color w:val="000000"/>
                <w:sz w:val="28"/>
                <w:szCs w:val="28"/>
              </w:rPr>
              <w:t>16/</w:t>
            </w:r>
            <w:r w:rsidRPr="006D5925">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014160">
            <w:pPr>
              <w:jc w:val="both"/>
              <w:rPr>
                <w:color w:val="000000"/>
                <w:sz w:val="28"/>
                <w:szCs w:val="28"/>
              </w:rPr>
            </w:pPr>
            <w:r w:rsidRPr="006D5925">
              <w:rPr>
                <w:color w:val="000000"/>
                <w:sz w:val="28"/>
                <w:szCs w:val="28"/>
              </w:rPr>
              <w:t>Quyết định Phê duyệt Đề án phát triển ngành chế biến thủy sản giai đoạn 2021 - 2030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rPr>
                <w:color w:val="000000"/>
                <w:sz w:val="28"/>
                <w:szCs w:val="28"/>
              </w:rPr>
            </w:pPr>
            <w:r w:rsidRPr="006D5925">
              <w:rPr>
                <w:color w:val="000000"/>
                <w:sz w:val="28"/>
                <w:szCs w:val="28"/>
              </w:rPr>
              <w:t>Bộ Nông nghiệp và Phát triển Nông thôn</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rPr>
                <w:color w:val="000000"/>
                <w:sz w:val="28"/>
                <w:szCs w:val="28"/>
              </w:rPr>
            </w:pPr>
            <w:r w:rsidRPr="006D5925">
              <w:rPr>
                <w:color w:val="000000"/>
                <w:sz w:val="28"/>
                <w:szCs w:val="28"/>
              </w:rPr>
              <w:t>10/2021/TT-BNNPTNT</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jc w:val="center"/>
              <w:rPr>
                <w:color w:val="000000"/>
                <w:sz w:val="28"/>
                <w:szCs w:val="28"/>
              </w:rPr>
            </w:pPr>
            <w:r w:rsidRPr="00014160">
              <w:rPr>
                <w:color w:val="000000"/>
                <w:sz w:val="28"/>
                <w:szCs w:val="28"/>
              </w:rPr>
              <w:t>19/</w:t>
            </w:r>
            <w:r w:rsidRPr="006D5925">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014160">
            <w:pPr>
              <w:jc w:val="both"/>
              <w:rPr>
                <w:color w:val="000000"/>
                <w:sz w:val="28"/>
                <w:szCs w:val="28"/>
              </w:rPr>
            </w:pPr>
            <w:r w:rsidRPr="006D5925">
              <w:rPr>
                <w:color w:val="000000"/>
                <w:sz w:val="28"/>
                <w:szCs w:val="28"/>
              </w:rPr>
              <w:t>Thông tư Hướng dẫn nội dung đầu tư, hỗ trợ đầu tư thực hiện nhiệm vụ “Phát triển sản xuất giống” theo Quyết định số 703/QĐ-TTg ngày 28 tháng 5 năm 2020 của Thủ tướng Chính phủ</w:t>
            </w:r>
          </w:p>
        </w:tc>
        <w:tc>
          <w:tcPr>
            <w:tcW w:w="1495"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rPr>
                <w:color w:val="000000"/>
                <w:sz w:val="28"/>
                <w:szCs w:val="28"/>
              </w:rPr>
            </w:pPr>
            <w:r>
              <w:rPr>
                <w:color w:val="000000"/>
                <w:sz w:val="28"/>
                <w:szCs w:val="28"/>
              </w:rPr>
              <w:t>04/10/2021</w:t>
            </w: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rPr>
                <w:color w:val="000000"/>
                <w:sz w:val="28"/>
                <w:szCs w:val="28"/>
              </w:rPr>
            </w:pPr>
            <w:r w:rsidRPr="006D5925">
              <w:rPr>
                <w:color w:val="000000"/>
                <w:sz w:val="28"/>
                <w:szCs w:val="28"/>
              </w:rPr>
              <w:t>Bộ Công Thương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rPr>
                <w:color w:val="000000"/>
                <w:sz w:val="28"/>
                <w:szCs w:val="28"/>
              </w:rPr>
            </w:pPr>
            <w:r w:rsidRPr="00014160">
              <w:rPr>
                <w:color w:val="000000"/>
                <w:sz w:val="28"/>
                <w:szCs w:val="28"/>
              </w:rPr>
              <w:t>0</w:t>
            </w:r>
            <w:r w:rsidRPr="006D5925">
              <w:rPr>
                <w:color w:val="000000"/>
                <w:sz w:val="28"/>
                <w:szCs w:val="28"/>
              </w:rPr>
              <w:t>6/</w:t>
            </w:r>
            <w:r w:rsidRPr="00014160">
              <w:rPr>
                <w:color w:val="000000"/>
                <w:sz w:val="28"/>
                <w:szCs w:val="28"/>
              </w:rPr>
              <w:t>2021/</w:t>
            </w:r>
            <w:r w:rsidRPr="006D5925">
              <w:rPr>
                <w:color w:val="000000"/>
                <w:sz w:val="28"/>
                <w:szCs w:val="28"/>
              </w:rPr>
              <w:t>TT</w:t>
            </w:r>
            <w:r w:rsidRPr="00014160">
              <w:rPr>
                <w:color w:val="000000"/>
                <w:sz w:val="28"/>
                <w:szCs w:val="28"/>
              </w:rPr>
              <w:t>-BCT</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jc w:val="center"/>
              <w:rPr>
                <w:color w:val="000000"/>
                <w:sz w:val="28"/>
                <w:szCs w:val="28"/>
              </w:rPr>
            </w:pPr>
            <w:r w:rsidRPr="00014160">
              <w:rPr>
                <w:color w:val="000000"/>
                <w:sz w:val="28"/>
                <w:szCs w:val="28"/>
              </w:rPr>
              <w:t>06/</w:t>
            </w:r>
            <w:r w:rsidRPr="006D5925">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014160">
            <w:pPr>
              <w:jc w:val="both"/>
              <w:rPr>
                <w:color w:val="000000"/>
                <w:sz w:val="28"/>
                <w:szCs w:val="28"/>
              </w:rPr>
            </w:pPr>
            <w:r w:rsidRPr="006D5925">
              <w:rPr>
                <w:color w:val="000000"/>
                <w:sz w:val="28"/>
                <w:szCs w:val="28"/>
              </w:rPr>
              <w:t>Thông tư sửa đổi, bổ sung một số điều của Thông tư số 16/2014/TT-BCT ngày 29/5/2014 của Bộ trưởng Bộ Công Thương quy định về thực hiện giá bán điện</w:t>
            </w:r>
          </w:p>
        </w:tc>
        <w:tc>
          <w:tcPr>
            <w:tcW w:w="1495"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rPr>
                <w:color w:val="000000"/>
                <w:sz w:val="28"/>
                <w:szCs w:val="28"/>
              </w:rPr>
            </w:pPr>
            <w:r>
              <w:rPr>
                <w:color w:val="000000"/>
                <w:sz w:val="28"/>
                <w:szCs w:val="28"/>
              </w:rPr>
              <w:t>25/9/2021</w:t>
            </w: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rPr>
                <w:color w:val="000000"/>
                <w:sz w:val="28"/>
                <w:szCs w:val="28"/>
              </w:rPr>
            </w:pPr>
            <w:r w:rsidRPr="006D5925">
              <w:rPr>
                <w:color w:val="000000"/>
                <w:sz w:val="28"/>
                <w:szCs w:val="28"/>
              </w:rPr>
              <w:t>Văn phòng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rPr>
                <w:color w:val="000000"/>
                <w:sz w:val="28"/>
                <w:szCs w:val="28"/>
              </w:rPr>
            </w:pPr>
            <w:r w:rsidRPr="006D5925">
              <w:rPr>
                <w:color w:val="000000"/>
                <w:sz w:val="28"/>
                <w:szCs w:val="28"/>
              </w:rPr>
              <w:t>5732/VPCP-KGVX</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jc w:val="center"/>
              <w:rPr>
                <w:color w:val="000000"/>
                <w:sz w:val="28"/>
                <w:szCs w:val="28"/>
              </w:rPr>
            </w:pPr>
            <w:r w:rsidRPr="00014160">
              <w:rPr>
                <w:color w:val="000000"/>
                <w:sz w:val="28"/>
                <w:szCs w:val="28"/>
              </w:rPr>
              <w:t>19/</w:t>
            </w:r>
            <w:r w:rsidRPr="006D5925">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014160">
            <w:pPr>
              <w:jc w:val="both"/>
              <w:rPr>
                <w:color w:val="000000"/>
                <w:sz w:val="28"/>
                <w:szCs w:val="28"/>
              </w:rPr>
            </w:pPr>
            <w:r w:rsidRPr="006D5925">
              <w:rPr>
                <w:color w:val="000000"/>
                <w:sz w:val="28"/>
                <w:szCs w:val="28"/>
              </w:rPr>
              <w:t>V/v phòng, chống dịch bệnh COVID-19 trong cung ứng hàng hóa</w:t>
            </w:r>
          </w:p>
        </w:tc>
        <w:tc>
          <w:tcPr>
            <w:tcW w:w="1495"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r w:rsidR="00D1151E" w:rsidRPr="00014160" w:rsidTr="007B1DDF">
        <w:tc>
          <w:tcPr>
            <w:tcW w:w="818"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rPr>
                <w:color w:val="000000"/>
                <w:sz w:val="28"/>
                <w:szCs w:val="28"/>
              </w:rPr>
            </w:pPr>
            <w:r w:rsidRPr="006D5925">
              <w:rPr>
                <w:color w:val="000000"/>
                <w:sz w:val="28"/>
                <w:szCs w:val="28"/>
              </w:rPr>
              <w:t>Bộ Nội vụ</w:t>
            </w:r>
          </w:p>
        </w:tc>
        <w:tc>
          <w:tcPr>
            <w:tcW w:w="2552"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rPr>
                <w:color w:val="000000"/>
                <w:sz w:val="28"/>
                <w:szCs w:val="28"/>
              </w:rPr>
            </w:pPr>
            <w:r w:rsidRPr="00014160">
              <w:rPr>
                <w:color w:val="000000"/>
                <w:sz w:val="28"/>
                <w:szCs w:val="28"/>
              </w:rPr>
              <w:t>0</w:t>
            </w:r>
            <w:r w:rsidRPr="006D5925">
              <w:rPr>
                <w:color w:val="000000"/>
                <w:sz w:val="28"/>
                <w:szCs w:val="28"/>
              </w:rPr>
              <w:t>5/2021/TT-BNV</w:t>
            </w:r>
          </w:p>
        </w:tc>
        <w:tc>
          <w:tcPr>
            <w:tcW w:w="1907"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jc w:val="center"/>
              <w:rPr>
                <w:color w:val="000000"/>
                <w:sz w:val="28"/>
                <w:szCs w:val="28"/>
              </w:rPr>
            </w:pPr>
            <w:r w:rsidRPr="00014160">
              <w:rPr>
                <w:color w:val="000000"/>
                <w:sz w:val="28"/>
                <w:szCs w:val="28"/>
              </w:rPr>
              <w:t>12/</w:t>
            </w:r>
            <w:r w:rsidRPr="006D5925">
              <w:rPr>
                <w:color w:val="000000"/>
                <w:sz w:val="28"/>
                <w:szCs w:val="28"/>
              </w:rPr>
              <w:t>8/2021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014160">
            <w:pPr>
              <w:jc w:val="both"/>
              <w:rPr>
                <w:color w:val="000000"/>
                <w:sz w:val="28"/>
                <w:szCs w:val="28"/>
              </w:rPr>
            </w:pPr>
            <w:r w:rsidRPr="006D5925">
              <w:rPr>
                <w:color w:val="000000"/>
                <w:sz w:val="28"/>
                <w:szCs w:val="28"/>
              </w:rPr>
              <w:t>Hướng dẫn chức năng, nhiệm vụ, quyền hạn của Sở Nội vụ thuộc Ủy ban nhân dân cấp tỉnh và Phòng Nội vụ thuộc Ủy ban nhân dân cấp huyện,</w:t>
            </w:r>
          </w:p>
        </w:tc>
        <w:tc>
          <w:tcPr>
            <w:tcW w:w="1495" w:type="dxa"/>
            <w:tcBorders>
              <w:top w:val="single" w:sz="4" w:space="0" w:color="auto"/>
              <w:left w:val="single" w:sz="4" w:space="0" w:color="auto"/>
              <w:bottom w:val="single" w:sz="4" w:space="0" w:color="auto"/>
              <w:right w:val="single" w:sz="4" w:space="0" w:color="auto"/>
            </w:tcBorders>
            <w:vAlign w:val="center"/>
            <w:hideMark/>
          </w:tcPr>
          <w:p w:rsidR="00D1151E" w:rsidRPr="006D5925" w:rsidRDefault="00D1151E" w:rsidP="007B1DDF">
            <w:pPr>
              <w:rPr>
                <w:color w:val="000000"/>
                <w:sz w:val="28"/>
                <w:szCs w:val="28"/>
              </w:rPr>
            </w:pPr>
            <w:r>
              <w:rPr>
                <w:color w:val="000000"/>
                <w:sz w:val="28"/>
                <w:szCs w:val="28"/>
              </w:rPr>
              <w:t>01/10/2021</w:t>
            </w:r>
          </w:p>
        </w:tc>
        <w:tc>
          <w:tcPr>
            <w:tcW w:w="992" w:type="dxa"/>
            <w:tcBorders>
              <w:top w:val="single" w:sz="4" w:space="0" w:color="auto"/>
              <w:left w:val="single" w:sz="4" w:space="0" w:color="auto"/>
              <w:bottom w:val="single" w:sz="4" w:space="0" w:color="auto"/>
              <w:right w:val="single" w:sz="4" w:space="0" w:color="auto"/>
            </w:tcBorders>
            <w:vAlign w:val="center"/>
          </w:tcPr>
          <w:p w:rsidR="00D1151E" w:rsidRPr="00014160" w:rsidRDefault="00D1151E" w:rsidP="007B1DDF">
            <w:pPr>
              <w:spacing w:before="120" w:after="120"/>
              <w:jc w:val="center"/>
              <w:rPr>
                <w:b/>
                <w:bCs/>
                <w:sz w:val="28"/>
                <w:szCs w:val="28"/>
              </w:rPr>
            </w:pPr>
          </w:p>
        </w:tc>
      </w:tr>
    </w:tbl>
    <w:p w:rsidR="004B3674" w:rsidRPr="003108FF" w:rsidRDefault="004B3674" w:rsidP="004B3674">
      <w:pPr>
        <w:rPr>
          <w:rFonts w:ascii="Times New Roman" w:hAnsi="Times New Roman" w:cs="Times New Roman"/>
          <w:sz w:val="26"/>
          <w:szCs w:val="26"/>
        </w:rPr>
      </w:pPr>
    </w:p>
    <w:p w:rsidR="004B3674" w:rsidRPr="003108FF" w:rsidRDefault="004B3674" w:rsidP="004B3674">
      <w:pPr>
        <w:rPr>
          <w:rFonts w:ascii="Times New Roman" w:hAnsi="Times New Roman" w:cs="Times New Roman"/>
          <w:sz w:val="26"/>
          <w:szCs w:val="26"/>
        </w:rPr>
      </w:pPr>
    </w:p>
    <w:p w:rsidR="004B3674" w:rsidRDefault="004B3674" w:rsidP="004B3674"/>
    <w:p w:rsidR="00DE6126" w:rsidRDefault="00D1151E"/>
    <w:sectPr w:rsidR="00DE6126" w:rsidSect="00BC2646">
      <w:footerReference w:type="default" r:id="rId6"/>
      <w:pgSz w:w="15840" w:h="12240" w:orient="landscape"/>
      <w:pgMar w:top="1134"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EndPr/>
    <w:sdtContent>
      <w:p w:rsidR="00BC2646" w:rsidRDefault="00D1151E">
        <w:pPr>
          <w:pStyle w:val="Footer"/>
          <w:jc w:val="center"/>
        </w:pPr>
        <w:r>
          <w:fldChar w:fldCharType="begin"/>
        </w:r>
        <w:r>
          <w:instrText xml:space="preserve"> PAGE   \* MERGEFORMAT </w:instrText>
        </w:r>
        <w:r>
          <w:fldChar w:fldCharType="separate"/>
        </w:r>
        <w:r>
          <w:rPr>
            <w:noProof/>
          </w:rPr>
          <w:t>6</w:t>
        </w:r>
        <w:r>
          <w:fldChar w:fldCharType="end"/>
        </w:r>
      </w:p>
    </w:sdtContent>
  </w:sdt>
  <w:p w:rsidR="00BC2646" w:rsidRDefault="00D1151E">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B3674"/>
    <w:rsid w:val="00014160"/>
    <w:rsid w:val="000301F6"/>
    <w:rsid w:val="004B3674"/>
    <w:rsid w:val="006D5925"/>
    <w:rsid w:val="006E7CAD"/>
    <w:rsid w:val="009B7B32"/>
    <w:rsid w:val="00A57821"/>
    <w:rsid w:val="00B32042"/>
    <w:rsid w:val="00B444C1"/>
    <w:rsid w:val="00BD5D8D"/>
    <w:rsid w:val="00D1151E"/>
    <w:rsid w:val="00F5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36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B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674"/>
  </w:style>
  <w:style w:type="character" w:styleId="Hyperlink">
    <w:name w:val="Hyperlink"/>
    <w:basedOn w:val="DefaultParagraphFont"/>
    <w:uiPriority w:val="99"/>
    <w:semiHidden/>
    <w:unhideWhenUsed/>
    <w:rsid w:val="00D1151E"/>
    <w:rPr>
      <w:color w:val="0000FF"/>
      <w:u w:val="single"/>
    </w:rPr>
  </w:style>
  <w:style w:type="character" w:styleId="Emphasis">
    <w:name w:val="Emphasis"/>
    <w:basedOn w:val="DefaultParagraphFont"/>
    <w:uiPriority w:val="20"/>
    <w:qFormat/>
    <w:rsid w:val="00D1151E"/>
    <w:rPr>
      <w:i/>
      <w:iCs/>
    </w:rPr>
  </w:style>
</w:styles>
</file>

<file path=word/webSettings.xml><?xml version="1.0" encoding="utf-8"?>
<w:webSettings xmlns:r="http://schemas.openxmlformats.org/officeDocument/2006/relationships" xmlns:w="http://schemas.openxmlformats.org/wordprocessingml/2006/main">
  <w:divs>
    <w:div w:id="224217746">
      <w:bodyDiv w:val="1"/>
      <w:marLeft w:val="0"/>
      <w:marRight w:val="0"/>
      <w:marTop w:val="0"/>
      <w:marBottom w:val="0"/>
      <w:divBdr>
        <w:top w:val="none" w:sz="0" w:space="0" w:color="auto"/>
        <w:left w:val="none" w:sz="0" w:space="0" w:color="auto"/>
        <w:bottom w:val="none" w:sz="0" w:space="0" w:color="auto"/>
        <w:right w:val="none" w:sz="0" w:space="0" w:color="auto"/>
      </w:divBdr>
    </w:div>
    <w:div w:id="312561855">
      <w:bodyDiv w:val="1"/>
      <w:marLeft w:val="0"/>
      <w:marRight w:val="0"/>
      <w:marTop w:val="0"/>
      <w:marBottom w:val="0"/>
      <w:divBdr>
        <w:top w:val="none" w:sz="0" w:space="0" w:color="auto"/>
        <w:left w:val="none" w:sz="0" w:space="0" w:color="auto"/>
        <w:bottom w:val="none" w:sz="0" w:space="0" w:color="auto"/>
        <w:right w:val="none" w:sz="0" w:space="0" w:color="auto"/>
      </w:divBdr>
    </w:div>
    <w:div w:id="424149462">
      <w:bodyDiv w:val="1"/>
      <w:marLeft w:val="0"/>
      <w:marRight w:val="0"/>
      <w:marTop w:val="0"/>
      <w:marBottom w:val="0"/>
      <w:divBdr>
        <w:top w:val="none" w:sz="0" w:space="0" w:color="auto"/>
        <w:left w:val="none" w:sz="0" w:space="0" w:color="auto"/>
        <w:bottom w:val="none" w:sz="0" w:space="0" w:color="auto"/>
        <w:right w:val="none" w:sz="0" w:space="0" w:color="auto"/>
      </w:divBdr>
    </w:div>
    <w:div w:id="453138762">
      <w:bodyDiv w:val="1"/>
      <w:marLeft w:val="0"/>
      <w:marRight w:val="0"/>
      <w:marTop w:val="0"/>
      <w:marBottom w:val="0"/>
      <w:divBdr>
        <w:top w:val="none" w:sz="0" w:space="0" w:color="auto"/>
        <w:left w:val="none" w:sz="0" w:space="0" w:color="auto"/>
        <w:bottom w:val="none" w:sz="0" w:space="0" w:color="auto"/>
        <w:right w:val="none" w:sz="0" w:space="0" w:color="auto"/>
      </w:divBdr>
    </w:div>
    <w:div w:id="463040657">
      <w:bodyDiv w:val="1"/>
      <w:marLeft w:val="0"/>
      <w:marRight w:val="0"/>
      <w:marTop w:val="0"/>
      <w:marBottom w:val="0"/>
      <w:divBdr>
        <w:top w:val="none" w:sz="0" w:space="0" w:color="auto"/>
        <w:left w:val="none" w:sz="0" w:space="0" w:color="auto"/>
        <w:bottom w:val="none" w:sz="0" w:space="0" w:color="auto"/>
        <w:right w:val="none" w:sz="0" w:space="0" w:color="auto"/>
      </w:divBdr>
    </w:div>
    <w:div w:id="470901589">
      <w:bodyDiv w:val="1"/>
      <w:marLeft w:val="0"/>
      <w:marRight w:val="0"/>
      <w:marTop w:val="0"/>
      <w:marBottom w:val="0"/>
      <w:divBdr>
        <w:top w:val="none" w:sz="0" w:space="0" w:color="auto"/>
        <w:left w:val="none" w:sz="0" w:space="0" w:color="auto"/>
        <w:bottom w:val="none" w:sz="0" w:space="0" w:color="auto"/>
        <w:right w:val="none" w:sz="0" w:space="0" w:color="auto"/>
      </w:divBdr>
    </w:div>
    <w:div w:id="508100934">
      <w:bodyDiv w:val="1"/>
      <w:marLeft w:val="0"/>
      <w:marRight w:val="0"/>
      <w:marTop w:val="0"/>
      <w:marBottom w:val="0"/>
      <w:divBdr>
        <w:top w:val="none" w:sz="0" w:space="0" w:color="auto"/>
        <w:left w:val="none" w:sz="0" w:space="0" w:color="auto"/>
        <w:bottom w:val="none" w:sz="0" w:space="0" w:color="auto"/>
        <w:right w:val="none" w:sz="0" w:space="0" w:color="auto"/>
      </w:divBdr>
    </w:div>
    <w:div w:id="663775941">
      <w:bodyDiv w:val="1"/>
      <w:marLeft w:val="0"/>
      <w:marRight w:val="0"/>
      <w:marTop w:val="0"/>
      <w:marBottom w:val="0"/>
      <w:divBdr>
        <w:top w:val="none" w:sz="0" w:space="0" w:color="auto"/>
        <w:left w:val="none" w:sz="0" w:space="0" w:color="auto"/>
        <w:bottom w:val="none" w:sz="0" w:space="0" w:color="auto"/>
        <w:right w:val="none" w:sz="0" w:space="0" w:color="auto"/>
      </w:divBdr>
    </w:div>
    <w:div w:id="904337494">
      <w:bodyDiv w:val="1"/>
      <w:marLeft w:val="0"/>
      <w:marRight w:val="0"/>
      <w:marTop w:val="0"/>
      <w:marBottom w:val="0"/>
      <w:divBdr>
        <w:top w:val="none" w:sz="0" w:space="0" w:color="auto"/>
        <w:left w:val="none" w:sz="0" w:space="0" w:color="auto"/>
        <w:bottom w:val="none" w:sz="0" w:space="0" w:color="auto"/>
        <w:right w:val="none" w:sz="0" w:space="0" w:color="auto"/>
      </w:divBdr>
    </w:div>
    <w:div w:id="977228523">
      <w:bodyDiv w:val="1"/>
      <w:marLeft w:val="0"/>
      <w:marRight w:val="0"/>
      <w:marTop w:val="0"/>
      <w:marBottom w:val="0"/>
      <w:divBdr>
        <w:top w:val="none" w:sz="0" w:space="0" w:color="auto"/>
        <w:left w:val="none" w:sz="0" w:space="0" w:color="auto"/>
        <w:bottom w:val="none" w:sz="0" w:space="0" w:color="auto"/>
        <w:right w:val="none" w:sz="0" w:space="0" w:color="auto"/>
      </w:divBdr>
    </w:div>
    <w:div w:id="994063799">
      <w:bodyDiv w:val="1"/>
      <w:marLeft w:val="0"/>
      <w:marRight w:val="0"/>
      <w:marTop w:val="0"/>
      <w:marBottom w:val="0"/>
      <w:divBdr>
        <w:top w:val="none" w:sz="0" w:space="0" w:color="auto"/>
        <w:left w:val="none" w:sz="0" w:space="0" w:color="auto"/>
        <w:bottom w:val="none" w:sz="0" w:space="0" w:color="auto"/>
        <w:right w:val="none" w:sz="0" w:space="0" w:color="auto"/>
      </w:divBdr>
    </w:div>
    <w:div w:id="1054161799">
      <w:bodyDiv w:val="1"/>
      <w:marLeft w:val="0"/>
      <w:marRight w:val="0"/>
      <w:marTop w:val="0"/>
      <w:marBottom w:val="0"/>
      <w:divBdr>
        <w:top w:val="none" w:sz="0" w:space="0" w:color="auto"/>
        <w:left w:val="none" w:sz="0" w:space="0" w:color="auto"/>
        <w:bottom w:val="none" w:sz="0" w:space="0" w:color="auto"/>
        <w:right w:val="none" w:sz="0" w:space="0" w:color="auto"/>
      </w:divBdr>
    </w:div>
    <w:div w:id="1084257430">
      <w:bodyDiv w:val="1"/>
      <w:marLeft w:val="0"/>
      <w:marRight w:val="0"/>
      <w:marTop w:val="0"/>
      <w:marBottom w:val="0"/>
      <w:divBdr>
        <w:top w:val="none" w:sz="0" w:space="0" w:color="auto"/>
        <w:left w:val="none" w:sz="0" w:space="0" w:color="auto"/>
        <w:bottom w:val="none" w:sz="0" w:space="0" w:color="auto"/>
        <w:right w:val="none" w:sz="0" w:space="0" w:color="auto"/>
      </w:divBdr>
    </w:div>
    <w:div w:id="1098674652">
      <w:bodyDiv w:val="1"/>
      <w:marLeft w:val="0"/>
      <w:marRight w:val="0"/>
      <w:marTop w:val="0"/>
      <w:marBottom w:val="0"/>
      <w:divBdr>
        <w:top w:val="none" w:sz="0" w:space="0" w:color="auto"/>
        <w:left w:val="none" w:sz="0" w:space="0" w:color="auto"/>
        <w:bottom w:val="none" w:sz="0" w:space="0" w:color="auto"/>
        <w:right w:val="none" w:sz="0" w:space="0" w:color="auto"/>
      </w:divBdr>
    </w:div>
    <w:div w:id="1193885085">
      <w:bodyDiv w:val="1"/>
      <w:marLeft w:val="0"/>
      <w:marRight w:val="0"/>
      <w:marTop w:val="0"/>
      <w:marBottom w:val="0"/>
      <w:divBdr>
        <w:top w:val="none" w:sz="0" w:space="0" w:color="auto"/>
        <w:left w:val="none" w:sz="0" w:space="0" w:color="auto"/>
        <w:bottom w:val="none" w:sz="0" w:space="0" w:color="auto"/>
        <w:right w:val="none" w:sz="0" w:space="0" w:color="auto"/>
      </w:divBdr>
    </w:div>
    <w:div w:id="1236089809">
      <w:bodyDiv w:val="1"/>
      <w:marLeft w:val="0"/>
      <w:marRight w:val="0"/>
      <w:marTop w:val="0"/>
      <w:marBottom w:val="0"/>
      <w:divBdr>
        <w:top w:val="none" w:sz="0" w:space="0" w:color="auto"/>
        <w:left w:val="none" w:sz="0" w:space="0" w:color="auto"/>
        <w:bottom w:val="none" w:sz="0" w:space="0" w:color="auto"/>
        <w:right w:val="none" w:sz="0" w:space="0" w:color="auto"/>
      </w:divBdr>
    </w:div>
    <w:div w:id="1282809403">
      <w:bodyDiv w:val="1"/>
      <w:marLeft w:val="0"/>
      <w:marRight w:val="0"/>
      <w:marTop w:val="0"/>
      <w:marBottom w:val="0"/>
      <w:divBdr>
        <w:top w:val="none" w:sz="0" w:space="0" w:color="auto"/>
        <w:left w:val="none" w:sz="0" w:space="0" w:color="auto"/>
        <w:bottom w:val="none" w:sz="0" w:space="0" w:color="auto"/>
        <w:right w:val="none" w:sz="0" w:space="0" w:color="auto"/>
      </w:divBdr>
    </w:div>
    <w:div w:id="1307471949">
      <w:bodyDiv w:val="1"/>
      <w:marLeft w:val="0"/>
      <w:marRight w:val="0"/>
      <w:marTop w:val="0"/>
      <w:marBottom w:val="0"/>
      <w:divBdr>
        <w:top w:val="none" w:sz="0" w:space="0" w:color="auto"/>
        <w:left w:val="none" w:sz="0" w:space="0" w:color="auto"/>
        <w:bottom w:val="none" w:sz="0" w:space="0" w:color="auto"/>
        <w:right w:val="none" w:sz="0" w:space="0" w:color="auto"/>
      </w:divBdr>
    </w:div>
    <w:div w:id="1354920590">
      <w:bodyDiv w:val="1"/>
      <w:marLeft w:val="0"/>
      <w:marRight w:val="0"/>
      <w:marTop w:val="0"/>
      <w:marBottom w:val="0"/>
      <w:divBdr>
        <w:top w:val="none" w:sz="0" w:space="0" w:color="auto"/>
        <w:left w:val="none" w:sz="0" w:space="0" w:color="auto"/>
        <w:bottom w:val="none" w:sz="0" w:space="0" w:color="auto"/>
        <w:right w:val="none" w:sz="0" w:space="0" w:color="auto"/>
      </w:divBdr>
    </w:div>
    <w:div w:id="1566918253">
      <w:bodyDiv w:val="1"/>
      <w:marLeft w:val="0"/>
      <w:marRight w:val="0"/>
      <w:marTop w:val="0"/>
      <w:marBottom w:val="0"/>
      <w:divBdr>
        <w:top w:val="none" w:sz="0" w:space="0" w:color="auto"/>
        <w:left w:val="none" w:sz="0" w:space="0" w:color="auto"/>
        <w:bottom w:val="none" w:sz="0" w:space="0" w:color="auto"/>
        <w:right w:val="none" w:sz="0" w:space="0" w:color="auto"/>
      </w:divBdr>
    </w:div>
    <w:div w:id="1572228728">
      <w:bodyDiv w:val="1"/>
      <w:marLeft w:val="0"/>
      <w:marRight w:val="0"/>
      <w:marTop w:val="0"/>
      <w:marBottom w:val="0"/>
      <w:divBdr>
        <w:top w:val="none" w:sz="0" w:space="0" w:color="auto"/>
        <w:left w:val="none" w:sz="0" w:space="0" w:color="auto"/>
        <w:bottom w:val="none" w:sz="0" w:space="0" w:color="auto"/>
        <w:right w:val="none" w:sz="0" w:space="0" w:color="auto"/>
      </w:divBdr>
    </w:div>
    <w:div w:id="1589118496">
      <w:bodyDiv w:val="1"/>
      <w:marLeft w:val="0"/>
      <w:marRight w:val="0"/>
      <w:marTop w:val="0"/>
      <w:marBottom w:val="0"/>
      <w:divBdr>
        <w:top w:val="none" w:sz="0" w:space="0" w:color="auto"/>
        <w:left w:val="none" w:sz="0" w:space="0" w:color="auto"/>
        <w:bottom w:val="none" w:sz="0" w:space="0" w:color="auto"/>
        <w:right w:val="none" w:sz="0" w:space="0" w:color="auto"/>
      </w:divBdr>
    </w:div>
    <w:div w:id="1617832869">
      <w:bodyDiv w:val="1"/>
      <w:marLeft w:val="0"/>
      <w:marRight w:val="0"/>
      <w:marTop w:val="0"/>
      <w:marBottom w:val="0"/>
      <w:divBdr>
        <w:top w:val="none" w:sz="0" w:space="0" w:color="auto"/>
        <w:left w:val="none" w:sz="0" w:space="0" w:color="auto"/>
        <w:bottom w:val="none" w:sz="0" w:space="0" w:color="auto"/>
        <w:right w:val="none" w:sz="0" w:space="0" w:color="auto"/>
      </w:divBdr>
    </w:div>
    <w:div w:id="1658418136">
      <w:bodyDiv w:val="1"/>
      <w:marLeft w:val="0"/>
      <w:marRight w:val="0"/>
      <w:marTop w:val="0"/>
      <w:marBottom w:val="0"/>
      <w:divBdr>
        <w:top w:val="none" w:sz="0" w:space="0" w:color="auto"/>
        <w:left w:val="none" w:sz="0" w:space="0" w:color="auto"/>
        <w:bottom w:val="none" w:sz="0" w:space="0" w:color="auto"/>
        <w:right w:val="none" w:sz="0" w:space="0" w:color="auto"/>
      </w:divBdr>
    </w:div>
    <w:div w:id="1726098873">
      <w:bodyDiv w:val="1"/>
      <w:marLeft w:val="0"/>
      <w:marRight w:val="0"/>
      <w:marTop w:val="0"/>
      <w:marBottom w:val="0"/>
      <w:divBdr>
        <w:top w:val="none" w:sz="0" w:space="0" w:color="auto"/>
        <w:left w:val="none" w:sz="0" w:space="0" w:color="auto"/>
        <w:bottom w:val="none" w:sz="0" w:space="0" w:color="auto"/>
        <w:right w:val="none" w:sz="0" w:space="0" w:color="auto"/>
      </w:divBdr>
    </w:div>
    <w:div w:id="1727605391">
      <w:bodyDiv w:val="1"/>
      <w:marLeft w:val="0"/>
      <w:marRight w:val="0"/>
      <w:marTop w:val="0"/>
      <w:marBottom w:val="0"/>
      <w:divBdr>
        <w:top w:val="none" w:sz="0" w:space="0" w:color="auto"/>
        <w:left w:val="none" w:sz="0" w:space="0" w:color="auto"/>
        <w:bottom w:val="none" w:sz="0" w:space="0" w:color="auto"/>
        <w:right w:val="none" w:sz="0" w:space="0" w:color="auto"/>
      </w:divBdr>
    </w:div>
    <w:div w:id="1774940527">
      <w:bodyDiv w:val="1"/>
      <w:marLeft w:val="0"/>
      <w:marRight w:val="0"/>
      <w:marTop w:val="0"/>
      <w:marBottom w:val="0"/>
      <w:divBdr>
        <w:top w:val="none" w:sz="0" w:space="0" w:color="auto"/>
        <w:left w:val="none" w:sz="0" w:space="0" w:color="auto"/>
        <w:bottom w:val="none" w:sz="0" w:space="0" w:color="auto"/>
        <w:right w:val="none" w:sz="0" w:space="0" w:color="auto"/>
      </w:divBdr>
    </w:div>
    <w:div w:id="1899826421">
      <w:bodyDiv w:val="1"/>
      <w:marLeft w:val="0"/>
      <w:marRight w:val="0"/>
      <w:marTop w:val="0"/>
      <w:marBottom w:val="0"/>
      <w:divBdr>
        <w:top w:val="none" w:sz="0" w:space="0" w:color="auto"/>
        <w:left w:val="none" w:sz="0" w:space="0" w:color="auto"/>
        <w:bottom w:val="none" w:sz="0" w:space="0" w:color="auto"/>
        <w:right w:val="none" w:sz="0" w:space="0" w:color="auto"/>
      </w:divBdr>
    </w:div>
    <w:div w:id="1920405969">
      <w:bodyDiv w:val="1"/>
      <w:marLeft w:val="0"/>
      <w:marRight w:val="0"/>
      <w:marTop w:val="0"/>
      <w:marBottom w:val="0"/>
      <w:divBdr>
        <w:top w:val="none" w:sz="0" w:space="0" w:color="auto"/>
        <w:left w:val="none" w:sz="0" w:space="0" w:color="auto"/>
        <w:bottom w:val="none" w:sz="0" w:space="0" w:color="auto"/>
        <w:right w:val="none" w:sz="0" w:space="0" w:color="auto"/>
      </w:divBdr>
    </w:div>
    <w:div w:id="1987738888">
      <w:bodyDiv w:val="1"/>
      <w:marLeft w:val="0"/>
      <w:marRight w:val="0"/>
      <w:marTop w:val="0"/>
      <w:marBottom w:val="0"/>
      <w:divBdr>
        <w:top w:val="none" w:sz="0" w:space="0" w:color="auto"/>
        <w:left w:val="none" w:sz="0" w:space="0" w:color="auto"/>
        <w:bottom w:val="none" w:sz="0" w:space="0" w:color="auto"/>
        <w:right w:val="none" w:sz="0" w:space="0" w:color="auto"/>
      </w:divBdr>
    </w:div>
    <w:div w:id="2051034426">
      <w:bodyDiv w:val="1"/>
      <w:marLeft w:val="0"/>
      <w:marRight w:val="0"/>
      <w:marTop w:val="0"/>
      <w:marBottom w:val="0"/>
      <w:divBdr>
        <w:top w:val="none" w:sz="0" w:space="0" w:color="auto"/>
        <w:left w:val="none" w:sz="0" w:space="0" w:color="auto"/>
        <w:bottom w:val="none" w:sz="0" w:space="0" w:color="auto"/>
        <w:right w:val="none" w:sz="0" w:space="0" w:color="auto"/>
      </w:divBdr>
    </w:div>
    <w:div w:id="205789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thuvienphapluat.vn/van-ban/Tai-nguyen-Moi-truong/Thong-tu-12-2021-TT-BTNMT-dinh-muc-kinh-te-danh-gia-tiem-nang-khoang-san-ran-phan-dat-lien-485009.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8</cp:revision>
  <dcterms:created xsi:type="dcterms:W3CDTF">2021-08-23T00:44:00Z</dcterms:created>
  <dcterms:modified xsi:type="dcterms:W3CDTF">2021-08-23T01:36:00Z</dcterms:modified>
</cp:coreProperties>
</file>