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Tr="008A7116">
        <w:trPr>
          <w:trHeight w:val="795"/>
        </w:trPr>
        <w:tc>
          <w:tcPr>
            <w:tcW w:w="4211" w:type="dxa"/>
            <w:hideMark/>
          </w:tcPr>
          <w:p w:rsidR="000A111A" w:rsidRDefault="000A111A" w:rsidP="008A71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UBND TỈNH TUYÊN QUANG</w:t>
            </w:r>
          </w:p>
          <w:p w:rsidR="000A111A" w:rsidRDefault="0005527A" w:rsidP="008A7116">
            <w:pPr>
              <w:spacing w:after="0" w:line="240" w:lineRule="auto"/>
              <w:jc w:val="center"/>
              <w:rPr>
                <w:rFonts w:ascii="Times New Roman" w:hAnsi="Times New Roman" w:cs="Times New Roman"/>
                <w:sz w:val="28"/>
                <w:szCs w:val="28"/>
              </w:rPr>
            </w:pPr>
            <w:r w:rsidRPr="0005527A">
              <w:pict>
                <v:line id="_x0000_s1026" style="position:absolute;left:0;text-align:left;z-index:251660288" from="60.65pt,16.5pt" to="135.45pt,16.5pt"/>
              </w:pict>
            </w:r>
            <w:r w:rsidR="000A111A">
              <w:rPr>
                <w:rFonts w:ascii="Times New Roman" w:hAnsi="Times New Roman" w:cs="Times New Roman"/>
                <w:b/>
                <w:sz w:val="28"/>
                <w:szCs w:val="28"/>
              </w:rPr>
              <w:t>VĂN PHÒNG</w:t>
            </w:r>
          </w:p>
        </w:tc>
        <w:tc>
          <w:tcPr>
            <w:tcW w:w="3268" w:type="dxa"/>
          </w:tcPr>
          <w:p w:rsidR="000A111A" w:rsidRDefault="000A111A" w:rsidP="008A7116">
            <w:pPr>
              <w:spacing w:after="0" w:line="240" w:lineRule="auto"/>
              <w:jc w:val="center"/>
              <w:rPr>
                <w:rFonts w:ascii="Times New Roman" w:hAnsi="Times New Roman" w:cs="Times New Roman"/>
                <w:b/>
                <w:sz w:val="28"/>
                <w:szCs w:val="28"/>
              </w:rPr>
            </w:pPr>
          </w:p>
        </w:tc>
        <w:tc>
          <w:tcPr>
            <w:tcW w:w="6654" w:type="dxa"/>
            <w:hideMark/>
          </w:tcPr>
          <w:p w:rsidR="000A111A" w:rsidRDefault="000A111A" w:rsidP="008A71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0A111A" w:rsidRDefault="0005527A" w:rsidP="008A7116">
            <w:pPr>
              <w:spacing w:after="0" w:line="240" w:lineRule="auto"/>
              <w:jc w:val="center"/>
              <w:rPr>
                <w:rFonts w:ascii="Times New Roman" w:hAnsi="Times New Roman" w:cs="Times New Roman"/>
                <w:b/>
                <w:sz w:val="28"/>
                <w:szCs w:val="28"/>
              </w:rPr>
            </w:pPr>
            <w:r w:rsidRPr="0005527A">
              <w:pict>
                <v:line id="_x0000_s1027" style="position:absolute;left:0;text-align:left;z-index:251661312" from="69.6pt,16.6pt" to="250.35pt,16.6pt"/>
              </w:pict>
            </w:r>
            <w:r w:rsidR="000A111A">
              <w:rPr>
                <w:rFonts w:ascii="Times New Roman" w:hAnsi="Times New Roman" w:cs="Times New Roman"/>
                <w:b/>
                <w:sz w:val="28"/>
                <w:szCs w:val="28"/>
              </w:rPr>
              <w:t>Độc lập – Tự do – Hạnh phúc</w:t>
            </w:r>
          </w:p>
        </w:tc>
      </w:tr>
      <w:tr w:rsidR="000A111A" w:rsidTr="008A7116">
        <w:trPr>
          <w:trHeight w:val="390"/>
        </w:trPr>
        <w:tc>
          <w:tcPr>
            <w:tcW w:w="4211" w:type="dxa"/>
            <w:hideMark/>
          </w:tcPr>
          <w:p w:rsidR="000A111A" w:rsidRDefault="000A111A" w:rsidP="008A7116">
            <w:pPr>
              <w:spacing w:after="0"/>
            </w:pPr>
          </w:p>
        </w:tc>
        <w:tc>
          <w:tcPr>
            <w:tcW w:w="3268" w:type="dxa"/>
          </w:tcPr>
          <w:p w:rsidR="000A111A" w:rsidRDefault="000A111A" w:rsidP="008A7116">
            <w:pPr>
              <w:spacing w:after="0" w:line="240" w:lineRule="auto"/>
              <w:jc w:val="center"/>
              <w:rPr>
                <w:rFonts w:ascii="Times New Roman" w:hAnsi="Times New Roman" w:cs="Times New Roman"/>
                <w:b/>
                <w:sz w:val="28"/>
                <w:szCs w:val="28"/>
              </w:rPr>
            </w:pPr>
          </w:p>
        </w:tc>
        <w:tc>
          <w:tcPr>
            <w:tcW w:w="6654" w:type="dxa"/>
            <w:hideMark/>
          </w:tcPr>
          <w:p w:rsidR="000A111A" w:rsidRDefault="000A111A" w:rsidP="008A7116">
            <w:pPr>
              <w:spacing w:after="0"/>
            </w:pPr>
          </w:p>
        </w:tc>
      </w:tr>
    </w:tbl>
    <w:p w:rsidR="000A111A" w:rsidRDefault="000A111A" w:rsidP="000A111A">
      <w:pPr>
        <w:spacing w:after="0"/>
        <w:jc w:val="center"/>
        <w:rPr>
          <w:rFonts w:ascii="Times New Roman" w:hAnsi="Times New Roman" w:cs="Times New Roman"/>
          <w:b/>
          <w:sz w:val="28"/>
          <w:szCs w:val="28"/>
        </w:rPr>
      </w:pPr>
    </w:p>
    <w:p w:rsidR="000A111A" w:rsidRDefault="000A111A" w:rsidP="000A111A">
      <w:pPr>
        <w:spacing w:after="0"/>
        <w:jc w:val="center"/>
        <w:rPr>
          <w:rFonts w:ascii="Times New Roman" w:hAnsi="Times New Roman" w:cs="Times New Roman"/>
          <w:b/>
          <w:sz w:val="28"/>
          <w:szCs w:val="28"/>
        </w:rPr>
      </w:pPr>
      <w:r>
        <w:rPr>
          <w:rFonts w:ascii="Times New Roman" w:hAnsi="Times New Roman" w:cs="Times New Roman"/>
          <w:b/>
          <w:sz w:val="28"/>
          <w:szCs w:val="28"/>
        </w:rPr>
        <w:t>BIỂU TỔNG HỢP DANH MỤC VĂN BẢN CÁC CƠ QUAN TRUNG ƯƠNG ĐẾN</w:t>
      </w:r>
    </w:p>
    <w:p w:rsidR="000A111A" w:rsidRDefault="0005527A" w:rsidP="000A111A">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Pr>
          <w:rFonts w:ascii="Times New Roman" w:hAnsi="Times New Roman" w:cs="Times New Roman"/>
          <w:b/>
          <w:sz w:val="28"/>
          <w:szCs w:val="28"/>
        </w:rPr>
        <w:t xml:space="preserve">Từ ngày </w:t>
      </w:r>
      <w:r w:rsidR="00711954">
        <w:rPr>
          <w:rFonts w:ascii="Times New Roman" w:hAnsi="Times New Roman" w:cs="Times New Roman"/>
          <w:b/>
          <w:sz w:val="28"/>
          <w:szCs w:val="28"/>
        </w:rPr>
        <w:t>01</w:t>
      </w:r>
      <w:r w:rsidR="000A111A">
        <w:rPr>
          <w:rFonts w:ascii="Times New Roman" w:hAnsi="Times New Roman" w:cs="Times New Roman"/>
          <w:b/>
          <w:sz w:val="28"/>
          <w:szCs w:val="28"/>
        </w:rPr>
        <w:t>/</w:t>
      </w:r>
      <w:r w:rsidR="00711954">
        <w:rPr>
          <w:rFonts w:ascii="Times New Roman" w:hAnsi="Times New Roman" w:cs="Times New Roman"/>
          <w:b/>
          <w:sz w:val="28"/>
          <w:szCs w:val="28"/>
        </w:rPr>
        <w:t>10</w:t>
      </w:r>
      <w:r w:rsidR="000A111A">
        <w:rPr>
          <w:rFonts w:ascii="Times New Roman" w:hAnsi="Times New Roman" w:cs="Times New Roman"/>
          <w:b/>
          <w:sz w:val="28"/>
          <w:szCs w:val="28"/>
        </w:rPr>
        <w:t xml:space="preserve">/2021 đến ngày </w:t>
      </w:r>
      <w:r w:rsidR="00711954">
        <w:rPr>
          <w:rFonts w:ascii="Times New Roman" w:hAnsi="Times New Roman" w:cs="Times New Roman"/>
          <w:b/>
          <w:sz w:val="28"/>
          <w:szCs w:val="28"/>
        </w:rPr>
        <w:t>10</w:t>
      </w:r>
      <w:r w:rsidR="000A111A">
        <w:rPr>
          <w:rFonts w:ascii="Times New Roman" w:hAnsi="Times New Roman" w:cs="Times New Roman"/>
          <w:b/>
          <w:sz w:val="28"/>
          <w:szCs w:val="28"/>
        </w:rPr>
        <w:t>/</w:t>
      </w:r>
      <w:r w:rsidR="00711954">
        <w:rPr>
          <w:rFonts w:ascii="Times New Roman" w:hAnsi="Times New Roman" w:cs="Times New Roman"/>
          <w:b/>
          <w:sz w:val="28"/>
          <w:szCs w:val="28"/>
        </w:rPr>
        <w:t>10</w:t>
      </w:r>
      <w:r w:rsidR="000A111A">
        <w:rPr>
          <w:rFonts w:ascii="Times New Roman" w:hAnsi="Times New Roman" w:cs="Times New Roman"/>
          <w:b/>
          <w:sz w:val="28"/>
          <w:szCs w:val="28"/>
        </w:rPr>
        <w:t>/2021</w:t>
      </w:r>
    </w:p>
    <w:p w:rsidR="005E299C" w:rsidRDefault="005E299C" w:rsidP="000A111A">
      <w:pPr>
        <w:spacing w:after="0"/>
        <w:jc w:val="center"/>
        <w:rPr>
          <w:rFonts w:ascii="Times New Roman" w:hAnsi="Times New Roman" w:cs="Times New Roman"/>
          <w:b/>
          <w:sz w:val="28"/>
          <w:szCs w:val="28"/>
        </w:rPr>
      </w:pPr>
    </w:p>
    <w:tbl>
      <w:tblPr>
        <w:tblStyle w:val="TableGrid"/>
        <w:tblW w:w="15199" w:type="dxa"/>
        <w:tblInd w:w="-774" w:type="dxa"/>
        <w:tblLayout w:type="fixed"/>
        <w:tblLook w:val="01E0"/>
      </w:tblPr>
      <w:tblGrid>
        <w:gridCol w:w="740"/>
        <w:gridCol w:w="2977"/>
        <w:gridCol w:w="2181"/>
        <w:gridCol w:w="1646"/>
        <w:gridCol w:w="5386"/>
        <w:gridCol w:w="1418"/>
        <w:gridCol w:w="851"/>
      </w:tblGrid>
      <w:tr w:rsidR="000A111A" w:rsidRPr="0055019D" w:rsidTr="00006023">
        <w:trPr>
          <w:tblHeader/>
        </w:trPr>
        <w:tc>
          <w:tcPr>
            <w:tcW w:w="740" w:type="dxa"/>
            <w:tcBorders>
              <w:top w:val="single" w:sz="4" w:space="0" w:color="auto"/>
              <w:left w:val="single" w:sz="4" w:space="0" w:color="auto"/>
              <w:bottom w:val="single" w:sz="4" w:space="0" w:color="auto"/>
              <w:right w:val="single" w:sz="4" w:space="0" w:color="auto"/>
            </w:tcBorders>
            <w:vAlign w:val="center"/>
            <w:hideMark/>
          </w:tcPr>
          <w:p w:rsidR="000A111A" w:rsidRPr="0055019D" w:rsidRDefault="000A111A" w:rsidP="00711954">
            <w:pPr>
              <w:spacing w:beforeLines="40" w:afterLines="40" w:line="340" w:lineRule="exact"/>
              <w:jc w:val="center"/>
              <w:rPr>
                <w:b/>
                <w:bCs/>
                <w:sz w:val="26"/>
                <w:szCs w:val="26"/>
              </w:rPr>
            </w:pPr>
            <w:r w:rsidRPr="0055019D">
              <w:rPr>
                <w:b/>
                <w:bCs/>
                <w:sz w:val="26"/>
                <w:szCs w:val="26"/>
              </w:rPr>
              <w:t>TT</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111A" w:rsidRPr="0055019D" w:rsidRDefault="000A111A" w:rsidP="00711954">
            <w:pPr>
              <w:spacing w:beforeLines="40" w:afterLines="40" w:line="340" w:lineRule="exact"/>
              <w:jc w:val="center"/>
              <w:rPr>
                <w:b/>
                <w:bCs/>
                <w:sz w:val="26"/>
                <w:szCs w:val="26"/>
              </w:rPr>
            </w:pPr>
            <w:r w:rsidRPr="0055019D">
              <w:rPr>
                <w:b/>
                <w:bCs/>
                <w:sz w:val="26"/>
                <w:szCs w:val="26"/>
              </w:rPr>
              <w:t>Tên cơ quan, tổ chức ban hành văn bản</w:t>
            </w:r>
          </w:p>
        </w:tc>
        <w:tc>
          <w:tcPr>
            <w:tcW w:w="2181" w:type="dxa"/>
            <w:tcBorders>
              <w:top w:val="single" w:sz="4" w:space="0" w:color="auto"/>
              <w:left w:val="single" w:sz="4" w:space="0" w:color="auto"/>
              <w:bottom w:val="single" w:sz="4" w:space="0" w:color="auto"/>
              <w:right w:val="single" w:sz="4" w:space="0" w:color="auto"/>
            </w:tcBorders>
            <w:vAlign w:val="center"/>
            <w:hideMark/>
          </w:tcPr>
          <w:p w:rsidR="007254E3" w:rsidRDefault="000A111A" w:rsidP="007254E3">
            <w:pPr>
              <w:spacing w:line="340" w:lineRule="exact"/>
              <w:jc w:val="center"/>
              <w:rPr>
                <w:b/>
                <w:bCs/>
                <w:sz w:val="26"/>
                <w:szCs w:val="26"/>
              </w:rPr>
            </w:pPr>
            <w:r w:rsidRPr="0055019D">
              <w:rPr>
                <w:b/>
                <w:bCs/>
                <w:sz w:val="26"/>
                <w:szCs w:val="26"/>
              </w:rPr>
              <w:t xml:space="preserve">Số, ký hiệu </w:t>
            </w:r>
          </w:p>
          <w:p w:rsidR="000A111A" w:rsidRPr="0055019D" w:rsidRDefault="000A111A" w:rsidP="007254E3">
            <w:pPr>
              <w:spacing w:line="340" w:lineRule="exact"/>
              <w:jc w:val="center"/>
              <w:rPr>
                <w:b/>
                <w:bCs/>
                <w:sz w:val="26"/>
                <w:szCs w:val="26"/>
              </w:rPr>
            </w:pPr>
            <w:r w:rsidRPr="0055019D">
              <w:rPr>
                <w:b/>
                <w:bCs/>
                <w:sz w:val="26"/>
                <w:szCs w:val="26"/>
              </w:rPr>
              <w:t>văn bản</w:t>
            </w:r>
          </w:p>
        </w:tc>
        <w:tc>
          <w:tcPr>
            <w:tcW w:w="1646" w:type="dxa"/>
            <w:tcBorders>
              <w:top w:val="single" w:sz="4" w:space="0" w:color="auto"/>
              <w:left w:val="single" w:sz="4" w:space="0" w:color="auto"/>
              <w:bottom w:val="single" w:sz="4" w:space="0" w:color="auto"/>
              <w:right w:val="single" w:sz="4" w:space="0" w:color="auto"/>
            </w:tcBorders>
            <w:vAlign w:val="center"/>
            <w:hideMark/>
          </w:tcPr>
          <w:p w:rsidR="000A111A" w:rsidRPr="0055019D" w:rsidRDefault="000A111A" w:rsidP="00711954">
            <w:pPr>
              <w:spacing w:beforeLines="40" w:afterLines="40" w:line="340" w:lineRule="exact"/>
              <w:jc w:val="center"/>
              <w:rPr>
                <w:b/>
                <w:bCs/>
                <w:sz w:val="26"/>
                <w:szCs w:val="26"/>
              </w:rPr>
            </w:pPr>
            <w:r w:rsidRPr="0055019D">
              <w:rPr>
                <w:b/>
                <w:bCs/>
                <w:sz w:val="26"/>
                <w:szCs w:val="26"/>
              </w:rPr>
              <w:t>Ngày, tháng, năm ban hành Văn bản</w:t>
            </w:r>
          </w:p>
        </w:tc>
        <w:tc>
          <w:tcPr>
            <w:tcW w:w="5386" w:type="dxa"/>
            <w:tcBorders>
              <w:top w:val="single" w:sz="4" w:space="0" w:color="auto"/>
              <w:left w:val="single" w:sz="4" w:space="0" w:color="auto"/>
              <w:bottom w:val="single" w:sz="4" w:space="0" w:color="auto"/>
              <w:right w:val="single" w:sz="4" w:space="0" w:color="auto"/>
            </w:tcBorders>
            <w:vAlign w:val="center"/>
            <w:hideMark/>
          </w:tcPr>
          <w:p w:rsidR="000A111A" w:rsidRPr="0055019D" w:rsidRDefault="000A111A" w:rsidP="009A5E32">
            <w:pPr>
              <w:spacing w:line="340" w:lineRule="exact"/>
              <w:jc w:val="center"/>
              <w:rPr>
                <w:b/>
                <w:bCs/>
                <w:sz w:val="26"/>
                <w:szCs w:val="26"/>
              </w:rPr>
            </w:pPr>
            <w:r w:rsidRPr="0055019D">
              <w:rPr>
                <w:b/>
                <w:bCs/>
                <w:sz w:val="26"/>
                <w:szCs w:val="26"/>
              </w:rPr>
              <w:t>Tên loại và trích yếu</w:t>
            </w:r>
          </w:p>
          <w:p w:rsidR="000A111A" w:rsidRPr="0055019D" w:rsidRDefault="000A111A" w:rsidP="009A5E32">
            <w:pPr>
              <w:spacing w:line="340" w:lineRule="exact"/>
              <w:jc w:val="center"/>
              <w:rPr>
                <w:b/>
                <w:bCs/>
                <w:sz w:val="26"/>
                <w:szCs w:val="26"/>
              </w:rPr>
            </w:pPr>
            <w:r w:rsidRPr="0055019D">
              <w:rPr>
                <w:b/>
                <w:bCs/>
                <w:sz w:val="26"/>
                <w:szCs w:val="26"/>
              </w:rPr>
              <w:t>nội dung của Văn bản</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111A" w:rsidRPr="0055019D" w:rsidRDefault="000A111A" w:rsidP="00711954">
            <w:pPr>
              <w:spacing w:beforeLines="40" w:afterLines="40" w:line="340" w:lineRule="exact"/>
              <w:jc w:val="center"/>
              <w:rPr>
                <w:b/>
                <w:sz w:val="26"/>
                <w:szCs w:val="26"/>
              </w:rPr>
            </w:pPr>
            <w:r w:rsidRPr="0055019D">
              <w:rPr>
                <w:b/>
                <w:sz w:val="26"/>
                <w:szCs w:val="26"/>
              </w:rPr>
              <w:t>Hiệu lực thi hành</w:t>
            </w:r>
          </w:p>
        </w:tc>
        <w:tc>
          <w:tcPr>
            <w:tcW w:w="851" w:type="dxa"/>
            <w:tcBorders>
              <w:top w:val="single" w:sz="4" w:space="0" w:color="auto"/>
              <w:left w:val="single" w:sz="4" w:space="0" w:color="auto"/>
              <w:bottom w:val="single" w:sz="4" w:space="0" w:color="auto"/>
              <w:right w:val="single" w:sz="4" w:space="0" w:color="auto"/>
            </w:tcBorders>
            <w:vAlign w:val="center"/>
            <w:hideMark/>
          </w:tcPr>
          <w:p w:rsidR="000A111A" w:rsidRPr="0055019D" w:rsidRDefault="000A111A" w:rsidP="00711954">
            <w:pPr>
              <w:spacing w:beforeLines="40" w:afterLines="40" w:line="340" w:lineRule="exact"/>
              <w:jc w:val="center"/>
              <w:rPr>
                <w:b/>
                <w:bCs/>
                <w:sz w:val="26"/>
                <w:szCs w:val="26"/>
              </w:rPr>
            </w:pPr>
            <w:r w:rsidRPr="0055019D">
              <w:rPr>
                <w:b/>
                <w:bCs/>
                <w:sz w:val="26"/>
                <w:szCs w:val="26"/>
              </w:rPr>
              <w:t>Ghi chú</w:t>
            </w:r>
          </w:p>
        </w:tc>
      </w:tr>
      <w:tr w:rsidR="00006023" w:rsidRPr="0055019D" w:rsidTr="00006023">
        <w:tc>
          <w:tcPr>
            <w:tcW w:w="740"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jc w:val="center"/>
              <w:rPr>
                <w:color w:val="000000"/>
                <w:sz w:val="26"/>
                <w:szCs w:val="26"/>
              </w:rPr>
            </w:pPr>
            <w:r w:rsidRPr="00006023">
              <w:rPr>
                <w:color w:val="000000"/>
                <w:sz w:val="26"/>
                <w:szCs w:val="26"/>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pPr>
              <w:jc w:val="center"/>
              <w:rPr>
                <w:color w:val="000000"/>
                <w:sz w:val="26"/>
                <w:szCs w:val="26"/>
              </w:rPr>
            </w:pPr>
            <w:r w:rsidRPr="00006023">
              <w:rPr>
                <w:color w:val="000000"/>
                <w:sz w:val="26"/>
                <w:szCs w:val="26"/>
              </w:rPr>
              <w:t>Bộ Tài Chính</w:t>
            </w:r>
          </w:p>
        </w:tc>
        <w:tc>
          <w:tcPr>
            <w:tcW w:w="2181"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pPr>
              <w:jc w:val="center"/>
              <w:rPr>
                <w:color w:val="000000"/>
                <w:sz w:val="26"/>
                <w:szCs w:val="26"/>
              </w:rPr>
            </w:pPr>
            <w:r w:rsidRPr="00006023">
              <w:rPr>
                <w:color w:val="000000"/>
                <w:sz w:val="26"/>
                <w:szCs w:val="26"/>
              </w:rPr>
              <w:t>11263/BTC-QLCS</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pPr>
              <w:jc w:val="center"/>
              <w:rPr>
                <w:color w:val="000000"/>
                <w:sz w:val="26"/>
                <w:szCs w:val="26"/>
              </w:rPr>
            </w:pPr>
            <w:r w:rsidRPr="00006023">
              <w:rPr>
                <w:color w:val="000000"/>
                <w:sz w:val="26"/>
                <w:szCs w:val="26"/>
              </w:rPr>
              <w:t>01/10/2021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rsidP="00006023">
            <w:pPr>
              <w:jc w:val="both"/>
              <w:rPr>
                <w:color w:val="000000"/>
                <w:sz w:val="26"/>
                <w:szCs w:val="26"/>
              </w:rPr>
            </w:pPr>
            <w:r w:rsidRPr="00006023">
              <w:rPr>
                <w:color w:val="000000"/>
                <w:sz w:val="26"/>
                <w:szCs w:val="26"/>
              </w:rPr>
              <w:t>Triển khai thực hiện QĐ số 27/2021/QĐ-TTg</w:t>
            </w:r>
          </w:p>
        </w:tc>
        <w:tc>
          <w:tcPr>
            <w:tcW w:w="1418"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rPr>
                <w:color w:val="000000"/>
                <w:sz w:val="26"/>
                <w:szCs w:val="26"/>
              </w:rPr>
            </w:pPr>
            <w:r w:rsidRPr="00006023">
              <w:rPr>
                <w:color w:val="000000"/>
                <w:sz w:val="26"/>
                <w:szCs w:val="26"/>
              </w:rPr>
              <w:t> </w:t>
            </w:r>
          </w:p>
        </w:tc>
        <w:tc>
          <w:tcPr>
            <w:tcW w:w="851"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rPr>
                <w:color w:val="000000"/>
                <w:sz w:val="26"/>
                <w:szCs w:val="26"/>
              </w:rPr>
            </w:pPr>
            <w:r w:rsidRPr="00006023">
              <w:rPr>
                <w:color w:val="000000"/>
                <w:sz w:val="26"/>
                <w:szCs w:val="26"/>
              </w:rPr>
              <w:t> </w:t>
            </w:r>
          </w:p>
        </w:tc>
      </w:tr>
      <w:tr w:rsidR="00006023" w:rsidRPr="0055019D" w:rsidTr="00006023">
        <w:tc>
          <w:tcPr>
            <w:tcW w:w="740"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jc w:val="center"/>
              <w:rPr>
                <w:color w:val="000000"/>
                <w:sz w:val="26"/>
                <w:szCs w:val="26"/>
              </w:rPr>
            </w:pPr>
            <w:r w:rsidRPr="00006023">
              <w:rPr>
                <w:color w:val="000000"/>
                <w:sz w:val="26"/>
                <w:szCs w:val="26"/>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pPr>
              <w:jc w:val="center"/>
              <w:rPr>
                <w:color w:val="000000"/>
                <w:sz w:val="26"/>
                <w:szCs w:val="26"/>
              </w:rPr>
            </w:pPr>
            <w:r w:rsidRPr="00006023">
              <w:rPr>
                <w:color w:val="000000"/>
                <w:sz w:val="26"/>
                <w:szCs w:val="26"/>
              </w:rPr>
              <w:t>Văn phòng Chính phủ</w:t>
            </w:r>
          </w:p>
        </w:tc>
        <w:tc>
          <w:tcPr>
            <w:tcW w:w="2181"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pPr>
              <w:jc w:val="center"/>
              <w:rPr>
                <w:color w:val="000000"/>
                <w:sz w:val="26"/>
                <w:szCs w:val="26"/>
              </w:rPr>
            </w:pPr>
            <w:r w:rsidRPr="00006023">
              <w:rPr>
                <w:color w:val="000000"/>
                <w:sz w:val="26"/>
                <w:szCs w:val="26"/>
              </w:rPr>
              <w:t>88/2021/NĐ-CP</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pPr>
              <w:jc w:val="center"/>
              <w:rPr>
                <w:color w:val="000000"/>
                <w:sz w:val="26"/>
                <w:szCs w:val="26"/>
              </w:rPr>
            </w:pPr>
            <w:r w:rsidRPr="00006023">
              <w:rPr>
                <w:color w:val="000000"/>
                <w:sz w:val="26"/>
                <w:szCs w:val="26"/>
              </w:rPr>
              <w:t>01/10/2021</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6023" w:rsidRPr="00006023" w:rsidRDefault="00006023" w:rsidP="00006023">
            <w:pPr>
              <w:jc w:val="both"/>
              <w:rPr>
                <w:color w:val="000000"/>
                <w:sz w:val="26"/>
                <w:szCs w:val="26"/>
              </w:rPr>
            </w:pPr>
            <w:r w:rsidRPr="00006023">
              <w:rPr>
                <w:color w:val="000000"/>
                <w:sz w:val="26"/>
                <w:szCs w:val="26"/>
              </w:rPr>
              <w:t>Nghị định quy định về thu tiền cấp quyền sử dụng tần số vô tuyến điện, đấu giá, cấp phép, chuyển nhượng quyền sử dụng tần số vô tuyến điện đối với băng tần</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pPr>
              <w:jc w:val="center"/>
              <w:rPr>
                <w:color w:val="000000"/>
                <w:sz w:val="26"/>
                <w:szCs w:val="26"/>
              </w:rPr>
            </w:pPr>
            <w:r w:rsidRPr="00006023">
              <w:rPr>
                <w:color w:val="000000"/>
                <w:sz w:val="26"/>
                <w:szCs w:val="26"/>
              </w:rPr>
              <w:t>01/10/2021</w:t>
            </w:r>
          </w:p>
        </w:tc>
        <w:tc>
          <w:tcPr>
            <w:tcW w:w="851"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rPr>
                <w:color w:val="000000"/>
                <w:sz w:val="26"/>
                <w:szCs w:val="26"/>
              </w:rPr>
            </w:pPr>
            <w:r w:rsidRPr="00006023">
              <w:rPr>
                <w:color w:val="000000"/>
                <w:sz w:val="26"/>
                <w:szCs w:val="26"/>
              </w:rPr>
              <w:t> </w:t>
            </w:r>
          </w:p>
        </w:tc>
      </w:tr>
      <w:tr w:rsidR="00006023" w:rsidRPr="0055019D" w:rsidTr="00006023">
        <w:tc>
          <w:tcPr>
            <w:tcW w:w="740"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jc w:val="center"/>
              <w:rPr>
                <w:color w:val="000000"/>
                <w:sz w:val="26"/>
                <w:szCs w:val="26"/>
              </w:rPr>
            </w:pPr>
            <w:r w:rsidRPr="00006023">
              <w:rPr>
                <w:color w:val="000000"/>
                <w:sz w:val="26"/>
                <w:szCs w:val="26"/>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pPr>
              <w:jc w:val="center"/>
              <w:rPr>
                <w:color w:val="000000"/>
                <w:sz w:val="26"/>
                <w:szCs w:val="26"/>
              </w:rPr>
            </w:pPr>
            <w:r w:rsidRPr="00006023">
              <w:rPr>
                <w:color w:val="000000"/>
                <w:sz w:val="26"/>
                <w:szCs w:val="26"/>
              </w:rPr>
              <w:t>Văn phòng Chính phủ</w:t>
            </w:r>
          </w:p>
        </w:tc>
        <w:tc>
          <w:tcPr>
            <w:tcW w:w="2181"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pPr>
              <w:jc w:val="center"/>
              <w:rPr>
                <w:color w:val="000000"/>
                <w:sz w:val="26"/>
                <w:szCs w:val="26"/>
              </w:rPr>
            </w:pPr>
            <w:r w:rsidRPr="00006023">
              <w:rPr>
                <w:color w:val="000000"/>
                <w:sz w:val="26"/>
                <w:szCs w:val="26"/>
              </w:rPr>
              <w:t>1658/QĐ-TTg</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pPr>
              <w:jc w:val="center"/>
              <w:rPr>
                <w:color w:val="000000"/>
                <w:sz w:val="26"/>
                <w:szCs w:val="26"/>
              </w:rPr>
            </w:pPr>
            <w:r w:rsidRPr="00006023">
              <w:rPr>
                <w:color w:val="000000"/>
                <w:sz w:val="26"/>
                <w:szCs w:val="26"/>
              </w:rPr>
              <w:t>01/10/2021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rsidP="00006023">
            <w:pPr>
              <w:jc w:val="both"/>
              <w:rPr>
                <w:color w:val="000000"/>
                <w:sz w:val="26"/>
                <w:szCs w:val="26"/>
              </w:rPr>
            </w:pPr>
            <w:r w:rsidRPr="00006023">
              <w:rPr>
                <w:color w:val="000000"/>
                <w:sz w:val="26"/>
                <w:szCs w:val="26"/>
              </w:rPr>
              <w:t>Quyết định của Thủ tướng Chính phủ phê duyệt “Chiến lược quốc gia về tăng trưởng xanh giai đoạn 2021 - 2030, tầm nhìn 2050”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pPr>
              <w:jc w:val="center"/>
              <w:rPr>
                <w:color w:val="000000"/>
                <w:sz w:val="26"/>
                <w:szCs w:val="26"/>
              </w:rPr>
            </w:pPr>
            <w:r w:rsidRPr="00006023">
              <w:rPr>
                <w:color w:val="000000"/>
                <w:sz w:val="26"/>
                <w:szCs w:val="26"/>
              </w:rPr>
              <w:t>01/10/2021</w:t>
            </w:r>
          </w:p>
        </w:tc>
        <w:tc>
          <w:tcPr>
            <w:tcW w:w="851"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rPr>
                <w:color w:val="000000"/>
                <w:sz w:val="26"/>
                <w:szCs w:val="26"/>
              </w:rPr>
            </w:pPr>
            <w:r w:rsidRPr="00006023">
              <w:rPr>
                <w:color w:val="000000"/>
                <w:sz w:val="26"/>
                <w:szCs w:val="26"/>
              </w:rPr>
              <w:t> </w:t>
            </w:r>
          </w:p>
        </w:tc>
      </w:tr>
      <w:tr w:rsidR="00006023" w:rsidRPr="0055019D" w:rsidTr="00006023">
        <w:tc>
          <w:tcPr>
            <w:tcW w:w="740"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jc w:val="center"/>
              <w:rPr>
                <w:color w:val="000000"/>
                <w:sz w:val="26"/>
                <w:szCs w:val="26"/>
              </w:rPr>
            </w:pPr>
            <w:r w:rsidRPr="00006023">
              <w:rPr>
                <w:color w:val="000000"/>
                <w:sz w:val="26"/>
                <w:szCs w:val="26"/>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pPr>
              <w:jc w:val="center"/>
              <w:rPr>
                <w:color w:val="000000"/>
                <w:sz w:val="26"/>
                <w:szCs w:val="26"/>
              </w:rPr>
            </w:pPr>
            <w:r w:rsidRPr="00006023">
              <w:rPr>
                <w:color w:val="000000"/>
                <w:sz w:val="26"/>
                <w:szCs w:val="26"/>
              </w:rPr>
              <w:t>Văn phòng Chính phủ</w:t>
            </w:r>
          </w:p>
        </w:tc>
        <w:tc>
          <w:tcPr>
            <w:tcW w:w="2181"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pPr>
              <w:jc w:val="center"/>
              <w:rPr>
                <w:color w:val="000000"/>
                <w:sz w:val="26"/>
                <w:szCs w:val="26"/>
              </w:rPr>
            </w:pPr>
            <w:r w:rsidRPr="00006023">
              <w:rPr>
                <w:color w:val="000000"/>
                <w:sz w:val="26"/>
                <w:szCs w:val="26"/>
              </w:rPr>
              <w:t>27/CT-TTg</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pPr>
              <w:jc w:val="center"/>
              <w:rPr>
                <w:color w:val="000000"/>
                <w:sz w:val="26"/>
                <w:szCs w:val="26"/>
              </w:rPr>
            </w:pPr>
            <w:r w:rsidRPr="00006023">
              <w:rPr>
                <w:color w:val="000000"/>
                <w:sz w:val="26"/>
                <w:szCs w:val="26"/>
              </w:rPr>
              <w:t>03/10/2021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rsidP="00006023">
            <w:pPr>
              <w:jc w:val="both"/>
              <w:rPr>
                <w:color w:val="000000"/>
                <w:sz w:val="26"/>
                <w:szCs w:val="26"/>
              </w:rPr>
            </w:pPr>
            <w:r w:rsidRPr="00006023">
              <w:rPr>
                <w:color w:val="000000"/>
                <w:sz w:val="26"/>
                <w:szCs w:val="26"/>
              </w:rPr>
              <w:t>Chỉ thị về việc phục hồi sản xuất tại các khu vực sản xuất công nghiệp trong bối cảnh phòng, chống dịch bệnh COVID 19</w:t>
            </w:r>
          </w:p>
        </w:tc>
        <w:tc>
          <w:tcPr>
            <w:tcW w:w="1418"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rPr>
                <w:color w:val="000000"/>
                <w:sz w:val="26"/>
                <w:szCs w:val="26"/>
              </w:rPr>
            </w:pPr>
            <w:r w:rsidRPr="00006023">
              <w:rPr>
                <w:color w:val="000000"/>
                <w:sz w:val="26"/>
                <w:szCs w:val="26"/>
              </w:rPr>
              <w:t> </w:t>
            </w:r>
          </w:p>
        </w:tc>
        <w:tc>
          <w:tcPr>
            <w:tcW w:w="851"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rPr>
                <w:color w:val="000000"/>
                <w:sz w:val="26"/>
                <w:szCs w:val="26"/>
              </w:rPr>
            </w:pPr>
            <w:r w:rsidRPr="00006023">
              <w:rPr>
                <w:color w:val="000000"/>
                <w:sz w:val="26"/>
                <w:szCs w:val="26"/>
              </w:rPr>
              <w:t> </w:t>
            </w:r>
          </w:p>
        </w:tc>
      </w:tr>
      <w:tr w:rsidR="00006023" w:rsidRPr="0055019D" w:rsidTr="00006023">
        <w:tc>
          <w:tcPr>
            <w:tcW w:w="740"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jc w:val="center"/>
              <w:rPr>
                <w:color w:val="000000"/>
                <w:sz w:val="26"/>
                <w:szCs w:val="26"/>
              </w:rPr>
            </w:pPr>
            <w:r w:rsidRPr="00006023">
              <w:rPr>
                <w:color w:val="000000"/>
                <w:sz w:val="26"/>
                <w:szCs w:val="26"/>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pPr>
              <w:jc w:val="center"/>
              <w:rPr>
                <w:color w:val="000000"/>
                <w:sz w:val="26"/>
                <w:szCs w:val="26"/>
              </w:rPr>
            </w:pPr>
            <w:r w:rsidRPr="00006023">
              <w:rPr>
                <w:color w:val="000000"/>
                <w:sz w:val="26"/>
                <w:szCs w:val="26"/>
              </w:rPr>
              <w:t>Văn phòng Chính phủ</w:t>
            </w:r>
          </w:p>
        </w:tc>
        <w:tc>
          <w:tcPr>
            <w:tcW w:w="2181"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pPr>
              <w:jc w:val="center"/>
              <w:rPr>
                <w:color w:val="000000"/>
                <w:sz w:val="26"/>
                <w:szCs w:val="26"/>
              </w:rPr>
            </w:pPr>
            <w:r w:rsidRPr="00006023">
              <w:rPr>
                <w:color w:val="000000"/>
                <w:sz w:val="26"/>
                <w:szCs w:val="26"/>
              </w:rPr>
              <w:t>1663/QĐ-TTg</w:t>
            </w:r>
          </w:p>
        </w:tc>
        <w:tc>
          <w:tcPr>
            <w:tcW w:w="1646"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pPr>
              <w:jc w:val="center"/>
              <w:rPr>
                <w:color w:val="000000"/>
                <w:sz w:val="26"/>
                <w:szCs w:val="26"/>
              </w:rPr>
            </w:pPr>
            <w:r w:rsidRPr="00006023">
              <w:rPr>
                <w:color w:val="000000"/>
                <w:sz w:val="26"/>
                <w:szCs w:val="26"/>
              </w:rPr>
              <w:t>04/10/2021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06023" w:rsidRPr="00006023" w:rsidRDefault="00006023" w:rsidP="00006023">
            <w:pPr>
              <w:jc w:val="both"/>
              <w:rPr>
                <w:color w:val="000000"/>
                <w:sz w:val="26"/>
                <w:szCs w:val="26"/>
              </w:rPr>
            </w:pPr>
            <w:r w:rsidRPr="00006023">
              <w:rPr>
                <w:color w:val="000000"/>
                <w:sz w:val="26"/>
                <w:szCs w:val="26"/>
              </w:rPr>
              <w:t>Quyết định kiện toàn Hội đồng thẩm định nhiệm vụ lập quy hoạch vùng thời kỳ 2021 - 2030, tầm nhìn đến năm 2050</w:t>
            </w:r>
          </w:p>
        </w:tc>
        <w:tc>
          <w:tcPr>
            <w:tcW w:w="1418"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rPr>
                <w:color w:val="000000"/>
                <w:sz w:val="26"/>
                <w:szCs w:val="26"/>
              </w:rPr>
            </w:pPr>
            <w:r w:rsidRPr="00006023">
              <w:rPr>
                <w:color w:val="000000"/>
                <w:sz w:val="26"/>
                <w:szCs w:val="26"/>
              </w:rPr>
              <w:t> </w:t>
            </w:r>
          </w:p>
        </w:tc>
        <w:tc>
          <w:tcPr>
            <w:tcW w:w="851"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rPr>
                <w:color w:val="000000"/>
                <w:sz w:val="26"/>
                <w:szCs w:val="26"/>
              </w:rPr>
            </w:pPr>
            <w:r w:rsidRPr="00006023">
              <w:rPr>
                <w:color w:val="000000"/>
                <w:sz w:val="26"/>
                <w:szCs w:val="26"/>
              </w:rPr>
              <w:t> </w:t>
            </w:r>
          </w:p>
        </w:tc>
      </w:tr>
      <w:tr w:rsidR="00006023" w:rsidRPr="00006023" w:rsidTr="00006023">
        <w:tc>
          <w:tcPr>
            <w:tcW w:w="740"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jc w:val="center"/>
              <w:rPr>
                <w:color w:val="000000"/>
                <w:sz w:val="26"/>
                <w:szCs w:val="26"/>
              </w:rPr>
            </w:pPr>
            <w:r w:rsidRPr="00006023">
              <w:rPr>
                <w:color w:val="000000"/>
                <w:sz w:val="26"/>
                <w:szCs w:val="26"/>
              </w:rPr>
              <w:t>6</w:t>
            </w:r>
          </w:p>
        </w:tc>
        <w:tc>
          <w:tcPr>
            <w:tcW w:w="2977"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jc w:val="center"/>
              <w:rPr>
                <w:color w:val="000000"/>
                <w:sz w:val="26"/>
                <w:szCs w:val="26"/>
              </w:rPr>
            </w:pPr>
            <w:r w:rsidRPr="00006023">
              <w:rPr>
                <w:color w:val="000000"/>
                <w:sz w:val="26"/>
                <w:szCs w:val="26"/>
              </w:rPr>
              <w:t>Bộ Giao Thông Vận Tải</w:t>
            </w:r>
          </w:p>
        </w:tc>
        <w:tc>
          <w:tcPr>
            <w:tcW w:w="2181"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jc w:val="center"/>
              <w:rPr>
                <w:color w:val="000000"/>
                <w:sz w:val="26"/>
                <w:szCs w:val="26"/>
              </w:rPr>
            </w:pPr>
            <w:r w:rsidRPr="00006023">
              <w:rPr>
                <w:color w:val="000000"/>
                <w:sz w:val="26"/>
                <w:szCs w:val="26"/>
              </w:rPr>
              <w:t>1740/QĐ-BGTVT</w:t>
            </w:r>
          </w:p>
        </w:tc>
        <w:tc>
          <w:tcPr>
            <w:tcW w:w="1646"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jc w:val="center"/>
              <w:rPr>
                <w:color w:val="000000"/>
                <w:sz w:val="26"/>
                <w:szCs w:val="26"/>
              </w:rPr>
            </w:pPr>
            <w:r w:rsidRPr="00006023">
              <w:rPr>
                <w:color w:val="000000"/>
                <w:sz w:val="26"/>
                <w:szCs w:val="26"/>
              </w:rPr>
              <w:t>30/09/2021</w:t>
            </w:r>
          </w:p>
        </w:tc>
        <w:tc>
          <w:tcPr>
            <w:tcW w:w="5386"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rsidP="00006023">
            <w:pPr>
              <w:jc w:val="both"/>
              <w:rPr>
                <w:color w:val="000000"/>
                <w:sz w:val="26"/>
                <w:szCs w:val="26"/>
              </w:rPr>
            </w:pPr>
            <w:r w:rsidRPr="00006023">
              <w:rPr>
                <w:color w:val="000000"/>
                <w:sz w:val="26"/>
                <w:szCs w:val="26"/>
              </w:rPr>
              <w:t xml:space="preserve">Ban hành Hướng dẫn tạm thời về tổ chức hoạt động vận tải hành khách của 5 lĩnh vực (đường bộ, đường sắt, đường thủy nội địa, hàng hải, hàng không) đảm bảo thích ứng an toàn, linh </w:t>
            </w:r>
            <w:r w:rsidRPr="00006023">
              <w:rPr>
                <w:color w:val="000000"/>
                <w:sz w:val="26"/>
                <w:szCs w:val="26"/>
              </w:rPr>
              <w:lastRenderedPageBreak/>
              <w:t>hoạt, kiểm soát hiệu quả dịch COVID-19</w:t>
            </w:r>
          </w:p>
        </w:tc>
        <w:tc>
          <w:tcPr>
            <w:tcW w:w="1418"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rPr>
                <w:color w:val="000000"/>
                <w:sz w:val="26"/>
                <w:szCs w:val="26"/>
              </w:rPr>
            </w:pPr>
            <w:r w:rsidRPr="00006023">
              <w:rPr>
                <w:color w:val="000000"/>
                <w:sz w:val="26"/>
                <w:szCs w:val="26"/>
              </w:rPr>
              <w:lastRenderedPageBreak/>
              <w:t> </w:t>
            </w:r>
          </w:p>
        </w:tc>
        <w:tc>
          <w:tcPr>
            <w:tcW w:w="851" w:type="dxa"/>
            <w:tcBorders>
              <w:top w:val="single" w:sz="4" w:space="0" w:color="auto"/>
              <w:left w:val="single" w:sz="4" w:space="0" w:color="auto"/>
              <w:bottom w:val="single" w:sz="4" w:space="0" w:color="auto"/>
              <w:right w:val="single" w:sz="4" w:space="0" w:color="auto"/>
            </w:tcBorders>
            <w:vAlign w:val="center"/>
          </w:tcPr>
          <w:p w:rsidR="00006023" w:rsidRPr="00006023" w:rsidRDefault="00006023">
            <w:pPr>
              <w:rPr>
                <w:color w:val="000000"/>
                <w:sz w:val="26"/>
                <w:szCs w:val="26"/>
              </w:rPr>
            </w:pPr>
            <w:r w:rsidRPr="00006023">
              <w:rPr>
                <w:color w:val="000000"/>
                <w:sz w:val="26"/>
                <w:szCs w:val="26"/>
              </w:rPr>
              <w:t> </w:t>
            </w:r>
          </w:p>
        </w:tc>
      </w:tr>
    </w:tbl>
    <w:tbl>
      <w:tblPr>
        <w:tblW w:w="15168" w:type="dxa"/>
        <w:tblInd w:w="-743" w:type="dxa"/>
        <w:tblLook w:val="04A0"/>
      </w:tblPr>
      <w:tblGrid>
        <w:gridCol w:w="709"/>
        <w:gridCol w:w="2977"/>
        <w:gridCol w:w="2268"/>
        <w:gridCol w:w="1560"/>
        <w:gridCol w:w="5386"/>
        <w:gridCol w:w="1418"/>
        <w:gridCol w:w="850"/>
      </w:tblGrid>
      <w:tr w:rsidR="00006023" w:rsidRPr="00006023" w:rsidTr="00006023">
        <w:trPr>
          <w:trHeight w:val="171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lastRenderedPageBreak/>
              <w:t>7</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262/TB-VPCP</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05/10/2021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Thông báo Kết luận của Thủ tướng Chính phủ tại Hội nghị trực tuyến toàn quốc với các Bộ, cơ quan trung ương và địa phương về đẩy mạnh giải ngân kế hoạch vốn đầu tư công năm 2021</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1605"/>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8</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Thanh tra Chính phủ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03/2021/TT-TTCP</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30/09/2021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Thông tư quy định chi tiết danh mục và thời hạn chuyển đổi vị trí công tác tại Thanh tra Chính phủ và vị trí công tác trong lĩnh vực thanh tra, tiếp công dân</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20/11/2021</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9</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1661/QĐ-TTg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04/10/2021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pacing w:val="-4"/>
                <w:sz w:val="26"/>
                <w:szCs w:val="26"/>
              </w:rPr>
            </w:pPr>
            <w:r w:rsidRPr="00006023">
              <w:rPr>
                <w:rFonts w:ascii="Times New Roman" w:eastAsia="Times New Roman" w:hAnsi="Times New Roman" w:cs="Times New Roman"/>
                <w:color w:val="000000"/>
                <w:spacing w:val="-4"/>
                <w:sz w:val="26"/>
                <w:szCs w:val="26"/>
              </w:rPr>
              <w:t>Quyết định Phê duyệt phương án cắt giảm, đơn giản hóa quy định liên quan đến hoạt động kinh doanh thuộc phạm vi quản lý nhà nước của Bộ Y tế</w:t>
            </w:r>
          </w:p>
        </w:tc>
        <w:tc>
          <w:tcPr>
            <w:tcW w:w="1418" w:type="dxa"/>
            <w:tcBorders>
              <w:top w:val="nil"/>
              <w:left w:val="nil"/>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04/10/2021</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10</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1660/QĐ-TTg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02/10/2021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Quyết định phê duyệt Chương trình Sức khỏe học đường giai đoạn 2021 - 2025</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11</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Hà Nội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4440/BGDĐT-GDĐH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04/10/2021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Chỉ tiêu tuyển sinh nhóm ngành đào tạo giáo viên theo Nghị định số 71/2020/NĐ-CP của Chính phủ</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12</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Hà Nội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987/KH-BGDĐT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01/10/2021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Kế hoạch triển khai Chương trình "Sóng và máy tính cho em"</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135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13</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Thanh tra Chính phủ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1763/KH-TTCP</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04/10/2021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Kế hoạch tổng kết việc đánh giá công tác phòng, chống tham nhũng đối với các tỉnh, tp trực thuộc Trung ương từ năm 2016 đến năm 2019</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108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14</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Thanh tra Chính phủ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1771/CV-TTCP</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04/10/2021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152789">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w:t>
            </w:r>
            <w:r w:rsidR="00152789">
              <w:rPr>
                <w:rFonts w:ascii="Times New Roman" w:eastAsia="Times New Roman" w:hAnsi="Times New Roman" w:cs="Times New Roman"/>
                <w:color w:val="000000"/>
                <w:sz w:val="26"/>
                <w:szCs w:val="26"/>
              </w:rPr>
              <w:t>ề việc</w:t>
            </w:r>
            <w:r w:rsidRPr="00006023">
              <w:rPr>
                <w:rFonts w:ascii="Times New Roman" w:eastAsia="Times New Roman" w:hAnsi="Times New Roman" w:cs="Times New Roman"/>
                <w:color w:val="000000"/>
                <w:sz w:val="26"/>
                <w:szCs w:val="26"/>
              </w:rPr>
              <w:t xml:space="preserve"> Tổng kết đánh giá công tác phòng, chống tham nhũng cấp tỉnh giai đoạn 2016-2019</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15</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1662/QĐ-TTg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04/10/2021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Quyết định Phê duyệt Đề án “Bảo vệ và phát triển rừng vùng ven biển nhằm ứng phó với biến đổi khí hậu và thúc đẩy tăng trưởng xanh giai đoạn 2021 - 2030</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16</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1664/QĐ-TTg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04/10/2021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Quyết định phê duyệt Đề án phát triển nuôi trồng thuỷ sản trên biển đến năm 2030, tầm nhìn đến năm 2045</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17</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Nông nghiệp và Phát triển Nông thôn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3925/QĐ-BNN-TCCB</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04/10/2021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Điều chỉnh bổ sung Quyết định số 191/QĐ-BNN-TCCB ngày 11/01/2019 của Bộ trưởng Bộ Nông nghiệp và Phát triển nông thôn thành lập Văn phòng Chứng chỉ quản lý rừng bền vững.</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18</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Nông nghiệp và Phát triển Nông thôn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3924/QĐ-BNN-TCCB</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04/10/2021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Về việc điều chỉnh, bổ sung Quyết định số 190/QĐ-BNN-TCCB ngày 11/01/2019 của Bộ Nông nghiệp và Phát triển nông thôn về giao nhiệm vụ quản lý rừng bền vững và chứng chỉ rừng</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1304"/>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19</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Tổng cục Lâm nghiệp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1390/TCLN-KHTC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05/10/2021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152789"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w:t>
            </w:r>
            <w:r>
              <w:rPr>
                <w:rFonts w:ascii="Times New Roman" w:eastAsia="Times New Roman" w:hAnsi="Times New Roman" w:cs="Times New Roman"/>
                <w:color w:val="000000"/>
                <w:sz w:val="26"/>
                <w:szCs w:val="26"/>
              </w:rPr>
              <w:t>ề việc</w:t>
            </w:r>
            <w:r w:rsidRPr="00006023">
              <w:rPr>
                <w:rFonts w:ascii="Times New Roman" w:eastAsia="Times New Roman" w:hAnsi="Times New Roman" w:cs="Times New Roman"/>
                <w:color w:val="000000"/>
                <w:sz w:val="26"/>
                <w:szCs w:val="26"/>
              </w:rPr>
              <w:t xml:space="preserve"> </w:t>
            </w:r>
            <w:r w:rsidR="00006023" w:rsidRPr="00006023">
              <w:rPr>
                <w:rFonts w:ascii="Times New Roman" w:eastAsia="Times New Roman" w:hAnsi="Times New Roman" w:cs="Times New Roman"/>
                <w:color w:val="000000"/>
                <w:sz w:val="26"/>
                <w:szCs w:val="26"/>
              </w:rPr>
              <w:t>hướng dẫn trình tự, thủ tục thanh lý rừng trồng không thành rừng</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1695"/>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20</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Quốc phòng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3889/BQP</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01/10/2021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(Hỏa tốc)Kế hoạch thực hiện đề án phát huy vai trò của lực lượng quân đội nhân dân tham gia công tác phổ biến giáo dục pháp luật, vận động nhân dân chấp hành pháp luật tại cơ sở giai đoạn 2021-2027 giai đoạn 1 2021-2024 và năm 2022</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21</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Công 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1182/BCA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21/09/2021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Báo cáo Sơ kết 01 năm thực hiện  Chỉ thị số 21 của Thủ tướng Chính phủ về tăng cường phòng ngừa xử lý hoạt động lừa đảo chiếm đoạt tài sản</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22</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1657/QĐ-TTg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01/10/2021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Quyết định ban hành Quyết định phê duyệt Chương trình khoa học và công nghệ trọng điểm "Nghiên cứu sản xuất vắc xin sử dụng cho người đến năm 2030"</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23</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1659/QĐ-TTg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02/10/2021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Quyết định phê duyệt Đề án "Nâng cao năng lực về phòng vệ thương mại trong bối cảnh tham gia các hiệp định thương mại tự do thế hệ mới"</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24</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27/CT-TTg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03/10/2021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Chỉ thị về việc phục hồi sản xuất tại các khu vực sản xuất công nghiệp trong bối cảnh phòng, chống dịch bệnh COVID 19</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25</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Nội vụ</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1079/QĐ-BNV</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02/10/2021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Phân loại đơn vị hành chính thành phố Tuyên Quang thuộc tỉnh Tuyên Quang</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26</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11514/BTC-QLG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07/10/2021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152789"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w:t>
            </w:r>
            <w:r>
              <w:rPr>
                <w:rFonts w:ascii="Times New Roman" w:eastAsia="Times New Roman" w:hAnsi="Times New Roman" w:cs="Times New Roman"/>
                <w:color w:val="000000"/>
                <w:sz w:val="26"/>
                <w:szCs w:val="26"/>
              </w:rPr>
              <w:t>ề việc</w:t>
            </w:r>
            <w:r w:rsidRPr="00006023">
              <w:rPr>
                <w:rFonts w:ascii="Times New Roman" w:eastAsia="Times New Roman" w:hAnsi="Times New Roman" w:cs="Times New Roman"/>
                <w:color w:val="000000"/>
                <w:sz w:val="26"/>
                <w:szCs w:val="26"/>
              </w:rPr>
              <w:t xml:space="preserve"> </w:t>
            </w:r>
            <w:r w:rsidR="00006023" w:rsidRPr="00006023">
              <w:rPr>
                <w:rFonts w:ascii="Times New Roman" w:eastAsia="Times New Roman" w:hAnsi="Times New Roman" w:cs="Times New Roman"/>
                <w:color w:val="000000"/>
                <w:sz w:val="26"/>
                <w:szCs w:val="26"/>
              </w:rPr>
              <w:t>định mức kinh tế kỹ thuật, giá dịch vụ công trong lĩnh vực đất đai</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69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27</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375/TTr-CP</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05/10/2021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Tờ trình Quy hoạch sử dụng đất quốc gia thời kỳ 2021-2030</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28</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84/TT-BTC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05/10/2021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Thông tư sửa đổi bổ sung Thông tư số 75/2019/TT-BTC ngày 04/11/2019 của Bộ trưởng Bộ Tài chính quy định quản lý, sử dụng kinh phí sự nghiệp từ nguồn NSNN thực hiện hoạt động khuyến nông</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20/11/2021</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29</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83/TT-BTC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06/10/2021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Thông tư Hướng dẫn quản lý kinh phí tập huấn, bồi dưỡng giáo viên và cán bộ quản lý cơ sở giáo dục để thực hiện chương trình mới, sách giáo khoa mới giáo dục phổ thông</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20/11/2021</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30</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11507/BTC-QLCS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07/10/2021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152789"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w:t>
            </w:r>
            <w:r>
              <w:rPr>
                <w:rFonts w:ascii="Times New Roman" w:eastAsia="Times New Roman" w:hAnsi="Times New Roman" w:cs="Times New Roman"/>
                <w:color w:val="000000"/>
                <w:sz w:val="26"/>
                <w:szCs w:val="26"/>
              </w:rPr>
              <w:t>ề việc</w:t>
            </w:r>
            <w:r w:rsidRPr="00006023">
              <w:rPr>
                <w:rFonts w:ascii="Times New Roman" w:eastAsia="Times New Roman" w:hAnsi="Times New Roman" w:cs="Times New Roman"/>
                <w:color w:val="000000"/>
                <w:sz w:val="26"/>
                <w:szCs w:val="26"/>
              </w:rPr>
              <w:t xml:space="preserve"> </w:t>
            </w:r>
            <w:r w:rsidR="00006023" w:rsidRPr="00006023">
              <w:rPr>
                <w:rFonts w:ascii="Times New Roman" w:eastAsia="Times New Roman" w:hAnsi="Times New Roman" w:cs="Times New Roman"/>
                <w:color w:val="000000"/>
                <w:sz w:val="26"/>
                <w:szCs w:val="26"/>
              </w:rPr>
              <w:t>phối hợp tháo gỡ một số khó khăn, vướng mắc theo đề nghị của UBND tỉnh Tuyên Quang liên quan đến Nghị định số 129/2017/NĐ-CP của Chính phủ</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31</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Kế hoạch và Đầu tư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06/2021/TT-BKHĐT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30/09/2021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Thông tư quy định chi tiết việc thu, nộp, quản lý và sử dụng các chi phí về đăng ký, đăng tải thông tin lựa chọn nhà thầu, nhà đầu tư trên hệ thống mạng đấu thầu quốc gia, Báo đấu thầu</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05/11/2021</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CD5D1D">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32</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11538/BTC-ĐT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08/10/2021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Xin ý kiến dự thảo Thông tư thay thế Thông tư số 72/2017/TT-BTC và Thông tư số 06/2019/TT-BTC của Bộ Tài chính</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CD5D1D">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33</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86/TT-BTC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08/10/2021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Hướng dẫn thi hành một số điều của Nghị định số 147/2020/NĐ-CP ngày 18 tháng 12 năm 2020 của Chính phủ quy định về tổ chức và hoạt động của Quỹ đầu tư phát triển địa phương</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20/11/2021</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34</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80/TT-BTC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08/10/2021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Hướng dẫn thi hành một số điều của Luật Quản lý thuế và Nghị định số 126/2020/NĐ-CP ngày 19 tháng 10 năm 2020 của Chính phủ quy định chi tiết một số điều của Luật Quản lý thuế</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20/11/2022</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35</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29/2021/QĐ-TTg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06/10/2021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Quyết định Quy định về ưu đãi đầu tư đặc biệt</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36</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11585/BTC-QLNO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08/10/2021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Đối chiếu số liệu giải ngân  nguvốn nước ngoài đến 30/9/2021</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37</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263/TB-VPCP</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08/10/2021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Kết luận của Phó Thủ tướng Chính phủ Lê Văn Thành tại Hội nghị trực tuyến toàn quốc với các Bộ, ngành và các địa phương về triển khai khôi phục các đường bay nội địa</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152789">
        <w:trPr>
          <w:trHeight w:val="83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38</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Giao Thông Vận Tải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1776/QĐ-BGTVT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08/10/2021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916989" w:rsidRDefault="00CD5D1D" w:rsidP="00006023">
            <w:pPr>
              <w:jc w:val="both"/>
              <w:rPr>
                <w:rFonts w:ascii="Times New Roman" w:eastAsia="Times New Roman" w:hAnsi="Times New Roman" w:cs="Times New Roman"/>
                <w:color w:val="000000"/>
                <w:spacing w:val="-4"/>
                <w:sz w:val="26"/>
                <w:szCs w:val="26"/>
              </w:rPr>
            </w:pPr>
            <w:r w:rsidRPr="00916989">
              <w:rPr>
                <w:rFonts w:ascii="Times New Roman" w:eastAsia="Times New Roman" w:hAnsi="Times New Roman" w:cs="Times New Roman"/>
                <w:color w:val="000000"/>
                <w:spacing w:val="-4"/>
                <w:sz w:val="26"/>
                <w:szCs w:val="26"/>
              </w:rPr>
              <w:t>Q</w:t>
            </w:r>
            <w:r w:rsidR="00006023" w:rsidRPr="00916989">
              <w:rPr>
                <w:rFonts w:ascii="Times New Roman" w:eastAsia="Times New Roman" w:hAnsi="Times New Roman" w:cs="Times New Roman"/>
                <w:color w:val="000000"/>
                <w:spacing w:val="-4"/>
                <w:sz w:val="26"/>
                <w:szCs w:val="26"/>
              </w:rPr>
              <w:t>uy định tạm thời triển khai các đường bay nội địa chở khách thường lệ đảm bảo thích ứng an toàn, linh hoạt, kiểm soát hiệu quả dịch COVID-19.</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99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39</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1322/CĐ-TTg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10/10/2021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Công điện về tổ chức hoạt động vận tải hành khách bảo đảm thích ứng an toàn, linh hoạt, kiểm soát hiệu quả dịch Covid 19</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40</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Hà Nội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1069/QĐ-LĐTBXH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28/09/2021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Ban hành kế hoạch thực hiện chương trình trợ giúp xã hội và PHCN cho người tâm thần, trẻ tự kỷ và người rối nhiễu tâm trí dựa vào cộng động gđ 2021-2025</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41</w:t>
            </w:r>
          </w:p>
        </w:tc>
        <w:tc>
          <w:tcPr>
            <w:tcW w:w="2977" w:type="dxa"/>
            <w:tcBorders>
              <w:top w:val="single" w:sz="4" w:space="0" w:color="000000"/>
              <w:left w:val="nil"/>
              <w:bottom w:val="single" w:sz="4" w:space="0" w:color="000000"/>
              <w:right w:val="single" w:sz="4" w:space="0" w:color="auto"/>
            </w:tcBorders>
            <w:shd w:val="clear" w:color="000000" w:fill="FFFFFF"/>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1629/QĐ-TTg</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28/09/2021</w:t>
            </w:r>
          </w:p>
        </w:tc>
        <w:tc>
          <w:tcPr>
            <w:tcW w:w="5386" w:type="dxa"/>
            <w:tcBorders>
              <w:top w:val="single" w:sz="4" w:space="0" w:color="000000"/>
              <w:left w:val="nil"/>
              <w:bottom w:val="single" w:sz="4" w:space="0" w:color="000000"/>
              <w:right w:val="single" w:sz="4" w:space="0" w:color="000000"/>
            </w:tcBorders>
            <w:shd w:val="clear" w:color="000000" w:fill="FFFFFF"/>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Quyết định của Thủ tướng Chính phủ phê duyệt "Chương trình phòng, chống mại dâm giai đoạn 2021 - 2025"</w:t>
            </w:r>
          </w:p>
        </w:tc>
        <w:tc>
          <w:tcPr>
            <w:tcW w:w="1418" w:type="dxa"/>
            <w:tcBorders>
              <w:top w:val="nil"/>
              <w:left w:val="nil"/>
              <w:bottom w:val="single" w:sz="4" w:space="0" w:color="000000"/>
              <w:right w:val="single" w:sz="4" w:space="0" w:color="000000"/>
            </w:tcBorders>
            <w:shd w:val="clear" w:color="000000" w:fill="FFFFFF"/>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000000" w:fill="FFFFFF"/>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42</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1685/QĐ-TTg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08/10/2021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Quyết định về việc Phê duyệt Điều lệ Hội Nhà văn Việt Nam</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43</w:t>
            </w:r>
          </w:p>
        </w:tc>
        <w:tc>
          <w:tcPr>
            <w:tcW w:w="2977" w:type="dxa"/>
            <w:tcBorders>
              <w:top w:val="single" w:sz="4" w:space="0" w:color="000000"/>
              <w:left w:val="nil"/>
              <w:bottom w:val="single" w:sz="4" w:space="0" w:color="000000"/>
              <w:right w:val="single" w:sz="4" w:space="0" w:color="auto"/>
            </w:tcBorders>
            <w:shd w:val="clear" w:color="000000" w:fill="FFFFFF"/>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xml:space="preserve"> Bộ Lao động Thương binh và Xã hội</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1069/QĐ-LĐTBXH</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28/09/2021</w:t>
            </w:r>
          </w:p>
        </w:tc>
        <w:tc>
          <w:tcPr>
            <w:tcW w:w="5386" w:type="dxa"/>
            <w:tcBorders>
              <w:top w:val="single" w:sz="4" w:space="0" w:color="000000"/>
              <w:left w:val="nil"/>
              <w:bottom w:val="single" w:sz="4" w:space="0" w:color="000000"/>
              <w:right w:val="single" w:sz="4" w:space="0" w:color="000000"/>
            </w:tcBorders>
            <w:shd w:val="clear" w:color="000000" w:fill="FFFFFF"/>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Ban hành kế hoạch thực hiện chương trình trợ giúp xã hội và PHCN cho người tâm thần, trẻ tự kỷ và người rối nhiễu tâm trí dựa vào cộng động gđ 2021-2025</w:t>
            </w:r>
          </w:p>
        </w:tc>
        <w:tc>
          <w:tcPr>
            <w:tcW w:w="1418" w:type="dxa"/>
            <w:tcBorders>
              <w:top w:val="nil"/>
              <w:left w:val="nil"/>
              <w:bottom w:val="single" w:sz="4" w:space="0" w:color="000000"/>
              <w:right w:val="single" w:sz="4" w:space="0" w:color="000000"/>
            </w:tcBorders>
            <w:shd w:val="clear" w:color="000000" w:fill="FFFFFF"/>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000000" w:fill="FFFFFF"/>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44</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Y tế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1563/CĐ-BYT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10/10/2021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CÔNG ĐIỆN Về việc tiếp tục đẩy nhanh tiến độ tiêm vắc xin phòng COVID-19</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45</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Văn phòng Ban Chỉ đạo CCHC của Chính phủ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25/VPBCĐCCHC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08/10/2021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152789"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w:t>
            </w:r>
            <w:r>
              <w:rPr>
                <w:rFonts w:ascii="Times New Roman" w:eastAsia="Times New Roman" w:hAnsi="Times New Roman" w:cs="Times New Roman"/>
                <w:color w:val="000000"/>
                <w:sz w:val="26"/>
                <w:szCs w:val="26"/>
              </w:rPr>
              <w:t>ề việc</w:t>
            </w:r>
            <w:r w:rsidRPr="00006023">
              <w:rPr>
                <w:rFonts w:ascii="Times New Roman" w:eastAsia="Times New Roman" w:hAnsi="Times New Roman" w:cs="Times New Roman"/>
                <w:color w:val="000000"/>
                <w:sz w:val="26"/>
                <w:szCs w:val="26"/>
              </w:rPr>
              <w:t xml:space="preserve"> </w:t>
            </w:r>
            <w:r w:rsidR="00006023" w:rsidRPr="00006023">
              <w:rPr>
                <w:rFonts w:ascii="Times New Roman" w:eastAsia="Times New Roman" w:hAnsi="Times New Roman" w:cs="Times New Roman"/>
                <w:color w:val="000000"/>
                <w:sz w:val="26"/>
                <w:szCs w:val="26"/>
              </w:rPr>
              <w:t>cung cấp thông tin của cán bộ, công chức nhận Bản tin điện tử cải cách hành chính</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46</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Tư pháp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3552/BTP-CCN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08/10/2021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152789"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w:t>
            </w:r>
            <w:r>
              <w:rPr>
                <w:rFonts w:ascii="Times New Roman" w:eastAsia="Times New Roman" w:hAnsi="Times New Roman" w:cs="Times New Roman"/>
                <w:color w:val="000000"/>
                <w:sz w:val="26"/>
                <w:szCs w:val="26"/>
              </w:rPr>
              <w:t>ề việc</w:t>
            </w:r>
            <w:r w:rsidRPr="00006023">
              <w:rPr>
                <w:rFonts w:ascii="Times New Roman" w:eastAsia="Times New Roman" w:hAnsi="Times New Roman" w:cs="Times New Roman"/>
                <w:color w:val="000000"/>
                <w:sz w:val="26"/>
                <w:szCs w:val="26"/>
              </w:rPr>
              <w:t xml:space="preserve"> </w:t>
            </w:r>
            <w:r w:rsidR="00006023" w:rsidRPr="00006023">
              <w:rPr>
                <w:rFonts w:ascii="Times New Roman" w:eastAsia="Times New Roman" w:hAnsi="Times New Roman" w:cs="Times New Roman"/>
                <w:color w:val="000000"/>
                <w:sz w:val="26"/>
                <w:szCs w:val="26"/>
              </w:rPr>
              <w:t>các gia đình các nước Châu Âu nhập cảnh vào Việt Nam để giao nhận con nuôi.</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47</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Sở Kế hoạch và Đầu tư tỉnh Tuyên Quang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1848/SKH-QLĐTXD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05/10/2021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152789"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w:t>
            </w:r>
            <w:r>
              <w:rPr>
                <w:rFonts w:ascii="Times New Roman" w:eastAsia="Times New Roman" w:hAnsi="Times New Roman" w:cs="Times New Roman"/>
                <w:color w:val="000000"/>
                <w:sz w:val="26"/>
                <w:szCs w:val="26"/>
              </w:rPr>
              <w:t>ề việc</w:t>
            </w:r>
            <w:r w:rsidRPr="00006023">
              <w:rPr>
                <w:rFonts w:ascii="Times New Roman" w:eastAsia="Times New Roman" w:hAnsi="Times New Roman" w:cs="Times New Roman"/>
                <w:color w:val="000000"/>
                <w:sz w:val="26"/>
                <w:szCs w:val="26"/>
              </w:rPr>
              <w:t xml:space="preserve"> </w:t>
            </w:r>
            <w:r w:rsidR="00006023" w:rsidRPr="00006023">
              <w:rPr>
                <w:rFonts w:ascii="Times New Roman" w:eastAsia="Times New Roman" w:hAnsi="Times New Roman" w:cs="Times New Roman"/>
                <w:color w:val="000000"/>
                <w:sz w:val="26"/>
                <w:szCs w:val="26"/>
              </w:rPr>
              <w:t>hoàn thiện văn kiện Dự án “Cải thiện thực hành nông nghiệp bền vững và tăng cường kết nối thị trường cho nông hộ nhỏ”</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48</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Nông nghiệp và Phát triển Nông thôn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6477/BNN-TY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08/10/2021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Chỉ thị về việc tập trung triển khai quyết liệt, đồng bộ các biện pháp phòng, chống dịch bệnh gia súc, gia cầm các tháng cuối năm 2021 và đầu năm 2022.</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49</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6149/BCT-XNK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05/10/2021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Triển khai thực hiện Chỉ thị số 26/CT-TTg của Thủ tướng Chính phủ về việc thúc đẩy sản xuất, lưu thông, tiêu thụ và xuất khẩu nông sản trong bối cảnh phòng, chống dịch Covid-19</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50</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6181/BCT-TCCB</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06/10/2021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Cung cấp thông tin và đề xuất phương án quy hoạch sắp xếp các đơn vị sự nghiệp công lập hoạt động trong lĩnh vực Công Thương</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51</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Khoa học và Công nghệ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2777/BKHCN-TCCB</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06/10/2021</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006023" w:rsidRPr="00006023" w:rsidRDefault="00006023"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Rà soát danh mục vị trí việc làm; xây dựng bản mô tả và khung năng lực vị trí việc làm</w:t>
            </w:r>
          </w:p>
        </w:tc>
        <w:tc>
          <w:tcPr>
            <w:tcW w:w="1418"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r w:rsidR="00006023" w:rsidRPr="00006023" w:rsidTr="00006023">
        <w:trPr>
          <w:trHeight w:val="20"/>
        </w:trPr>
        <w:tc>
          <w:tcPr>
            <w:tcW w:w="709" w:type="dxa"/>
            <w:tcBorders>
              <w:top w:val="nil"/>
              <w:left w:val="single" w:sz="4" w:space="0" w:color="000000"/>
              <w:bottom w:val="single" w:sz="4" w:space="0" w:color="auto"/>
              <w:right w:val="single" w:sz="4" w:space="0" w:color="000000"/>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52</w:t>
            </w:r>
          </w:p>
        </w:tc>
        <w:tc>
          <w:tcPr>
            <w:tcW w:w="2977" w:type="dxa"/>
            <w:tcBorders>
              <w:top w:val="single" w:sz="4" w:space="0" w:color="000000"/>
              <w:left w:val="nil"/>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Bộ Nội vụ</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5034/BNV-CQĐP</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23" w:rsidRPr="00006023" w:rsidRDefault="00006023">
            <w:pPr>
              <w:jc w:val="cente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07/10/2021</w:t>
            </w:r>
          </w:p>
        </w:tc>
        <w:tc>
          <w:tcPr>
            <w:tcW w:w="5386" w:type="dxa"/>
            <w:tcBorders>
              <w:top w:val="single" w:sz="4" w:space="0" w:color="000000"/>
              <w:left w:val="nil"/>
              <w:bottom w:val="single" w:sz="4" w:space="0" w:color="auto"/>
              <w:right w:val="single" w:sz="4" w:space="0" w:color="000000"/>
            </w:tcBorders>
            <w:shd w:val="clear" w:color="auto" w:fill="auto"/>
            <w:vAlign w:val="center"/>
            <w:hideMark/>
          </w:tcPr>
          <w:p w:rsidR="00006023" w:rsidRPr="00006023" w:rsidRDefault="00152789" w:rsidP="00006023">
            <w:pPr>
              <w:jc w:val="both"/>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V</w:t>
            </w:r>
            <w:r>
              <w:rPr>
                <w:rFonts w:ascii="Times New Roman" w:eastAsia="Times New Roman" w:hAnsi="Times New Roman" w:cs="Times New Roman"/>
                <w:color w:val="000000"/>
                <w:sz w:val="26"/>
                <w:szCs w:val="26"/>
              </w:rPr>
              <w:t>ề việc</w:t>
            </w:r>
            <w:r w:rsidRPr="00006023">
              <w:rPr>
                <w:rFonts w:ascii="Times New Roman" w:eastAsia="Times New Roman" w:hAnsi="Times New Roman" w:cs="Times New Roman"/>
                <w:color w:val="000000"/>
                <w:sz w:val="26"/>
                <w:szCs w:val="26"/>
              </w:rPr>
              <w:t xml:space="preserve"> </w:t>
            </w:r>
            <w:r w:rsidR="00006023" w:rsidRPr="00006023">
              <w:rPr>
                <w:rFonts w:ascii="Times New Roman" w:eastAsia="Times New Roman" w:hAnsi="Times New Roman" w:cs="Times New Roman"/>
                <w:color w:val="000000"/>
                <w:sz w:val="26"/>
                <w:szCs w:val="26"/>
              </w:rPr>
              <w:t>thành lập, giải thể, nhập, chia, điều chỉnh địa giới đơn vị hành chính</w:t>
            </w:r>
          </w:p>
        </w:tc>
        <w:tc>
          <w:tcPr>
            <w:tcW w:w="1418" w:type="dxa"/>
            <w:tcBorders>
              <w:top w:val="nil"/>
              <w:left w:val="nil"/>
              <w:bottom w:val="single" w:sz="4" w:space="0" w:color="auto"/>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c>
          <w:tcPr>
            <w:tcW w:w="850" w:type="dxa"/>
            <w:tcBorders>
              <w:top w:val="nil"/>
              <w:left w:val="nil"/>
              <w:bottom w:val="single" w:sz="4" w:space="0" w:color="auto"/>
              <w:right w:val="single" w:sz="4" w:space="0" w:color="000000"/>
            </w:tcBorders>
            <w:shd w:val="clear" w:color="auto" w:fill="auto"/>
            <w:vAlign w:val="center"/>
            <w:hideMark/>
          </w:tcPr>
          <w:p w:rsidR="00006023" w:rsidRPr="00006023" w:rsidRDefault="00006023">
            <w:pPr>
              <w:rPr>
                <w:rFonts w:ascii="Times New Roman" w:eastAsia="Times New Roman" w:hAnsi="Times New Roman" w:cs="Times New Roman"/>
                <w:color w:val="000000"/>
                <w:sz w:val="26"/>
                <w:szCs w:val="26"/>
              </w:rPr>
            </w:pPr>
            <w:r w:rsidRPr="00006023">
              <w:rPr>
                <w:rFonts w:ascii="Times New Roman" w:eastAsia="Times New Roman" w:hAnsi="Times New Roman" w:cs="Times New Roman"/>
                <w:color w:val="000000"/>
                <w:sz w:val="26"/>
                <w:szCs w:val="26"/>
              </w:rPr>
              <w:t> </w:t>
            </w:r>
          </w:p>
        </w:tc>
      </w:tr>
    </w:tbl>
    <w:p w:rsidR="00DE6126" w:rsidRDefault="00713010"/>
    <w:sectPr w:rsidR="00DE6126"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010" w:rsidRDefault="00713010" w:rsidP="00A53AAC">
      <w:pPr>
        <w:spacing w:after="0" w:line="240" w:lineRule="auto"/>
      </w:pPr>
      <w:r>
        <w:separator/>
      </w:r>
    </w:p>
  </w:endnote>
  <w:endnote w:type="continuationSeparator" w:id="0">
    <w:p w:rsidR="00713010" w:rsidRDefault="00713010"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010" w:rsidRDefault="00713010" w:rsidP="00A53AAC">
      <w:pPr>
        <w:spacing w:after="0" w:line="240" w:lineRule="auto"/>
      </w:pPr>
      <w:r>
        <w:separator/>
      </w:r>
    </w:p>
  </w:footnote>
  <w:footnote w:type="continuationSeparator" w:id="0">
    <w:p w:rsidR="00713010" w:rsidRDefault="00713010"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752F93" w:rsidRDefault="0005527A">
        <w:pPr>
          <w:pStyle w:val="Header"/>
          <w:jc w:val="center"/>
        </w:pPr>
        <w:r>
          <w:fldChar w:fldCharType="begin"/>
        </w:r>
        <w:r w:rsidR="00E91CDD">
          <w:instrText xml:space="preserve"> PAGE   \* MERGEFORMAT </w:instrText>
        </w:r>
        <w:r>
          <w:fldChar w:fldCharType="separate"/>
        </w:r>
        <w:r w:rsidR="00152789">
          <w:rPr>
            <w:noProof/>
          </w:rPr>
          <w:t>8</w:t>
        </w:r>
        <w:r>
          <w:fldChar w:fldCharType="end"/>
        </w:r>
      </w:p>
    </w:sdtContent>
  </w:sdt>
  <w:p w:rsidR="00752F93" w:rsidRDefault="007130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6023"/>
    <w:rsid w:val="0004364B"/>
    <w:rsid w:val="0005527A"/>
    <w:rsid w:val="000A111A"/>
    <w:rsid w:val="000A6082"/>
    <w:rsid w:val="000A78D9"/>
    <w:rsid w:val="00152789"/>
    <w:rsid w:val="002835F2"/>
    <w:rsid w:val="00283CAA"/>
    <w:rsid w:val="00343E84"/>
    <w:rsid w:val="003C5D73"/>
    <w:rsid w:val="003D4B25"/>
    <w:rsid w:val="003E5788"/>
    <w:rsid w:val="00477213"/>
    <w:rsid w:val="004E3F54"/>
    <w:rsid w:val="00537FA6"/>
    <w:rsid w:val="0055019D"/>
    <w:rsid w:val="0056732B"/>
    <w:rsid w:val="005E299C"/>
    <w:rsid w:val="005F65A2"/>
    <w:rsid w:val="006135C3"/>
    <w:rsid w:val="00640E74"/>
    <w:rsid w:val="007046F0"/>
    <w:rsid w:val="00711954"/>
    <w:rsid w:val="00713010"/>
    <w:rsid w:val="007254E3"/>
    <w:rsid w:val="00830730"/>
    <w:rsid w:val="008B0209"/>
    <w:rsid w:val="008E567A"/>
    <w:rsid w:val="008E75CF"/>
    <w:rsid w:val="00916989"/>
    <w:rsid w:val="0098394C"/>
    <w:rsid w:val="009A4354"/>
    <w:rsid w:val="009A5E32"/>
    <w:rsid w:val="009B7B32"/>
    <w:rsid w:val="009C6AE7"/>
    <w:rsid w:val="00A53AAC"/>
    <w:rsid w:val="00B23CFF"/>
    <w:rsid w:val="00B4405F"/>
    <w:rsid w:val="00BE40F8"/>
    <w:rsid w:val="00C06020"/>
    <w:rsid w:val="00C51D13"/>
    <w:rsid w:val="00CD5726"/>
    <w:rsid w:val="00CD5D1D"/>
    <w:rsid w:val="00D0766A"/>
    <w:rsid w:val="00D45411"/>
    <w:rsid w:val="00D507EA"/>
    <w:rsid w:val="00D66814"/>
    <w:rsid w:val="00DE3CE9"/>
    <w:rsid w:val="00E2750D"/>
    <w:rsid w:val="00E9044B"/>
    <w:rsid w:val="00E91CDD"/>
    <w:rsid w:val="00EF2403"/>
    <w:rsid w:val="00F1763F"/>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28</cp:revision>
  <dcterms:created xsi:type="dcterms:W3CDTF">2021-06-21T09:35:00Z</dcterms:created>
  <dcterms:modified xsi:type="dcterms:W3CDTF">2021-10-14T01:33:00Z</dcterms:modified>
</cp:coreProperties>
</file>