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F908BD" w:rsidP="00915A9A">
            <w:pPr>
              <w:spacing w:after="0" w:line="240" w:lineRule="auto"/>
              <w:jc w:val="center"/>
              <w:rPr>
                <w:rFonts w:ascii="Times New Roman" w:hAnsi="Times New Roman" w:cs="Times New Roman"/>
                <w:sz w:val="24"/>
                <w:szCs w:val="24"/>
              </w:rPr>
            </w:pPr>
            <w:r w:rsidRPr="00F908BD">
              <w:rPr>
                <w:rFonts w:ascii="Times New Roman" w:hAnsi="Times New Roman" w:cs="Times New Roman"/>
                <w:sz w:val="28"/>
                <w:szCs w:val="28"/>
              </w:rPr>
              <w:pict>
                <v:line id="_x0000_s1026" style="position:absolute;left:0;text-align:left;z-index:251660288" from="60.65pt,16.5pt" to="135.45pt,16.5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F908BD" w:rsidP="00915A9A">
            <w:pPr>
              <w:spacing w:after="0" w:line="240" w:lineRule="auto"/>
              <w:jc w:val="center"/>
              <w:rPr>
                <w:rFonts w:ascii="Times New Roman" w:hAnsi="Times New Roman" w:cs="Times New Roman"/>
                <w:b/>
                <w:sz w:val="24"/>
                <w:szCs w:val="24"/>
              </w:rPr>
            </w:pPr>
            <w:r w:rsidRPr="00F908BD">
              <w:rPr>
                <w:rFonts w:ascii="Times New Roman" w:hAnsi="Times New Roman" w:cs="Times New Roman"/>
                <w:sz w:val="28"/>
                <w:szCs w:val="28"/>
              </w:rPr>
              <w:pict>
                <v:line id="_x0000_s1027" style="position:absolute;left:0;text-align:left;z-index:251661312" from="69.6pt,16.6pt" to="250.35pt,16.6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F908BD"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AC6739">
        <w:rPr>
          <w:rFonts w:ascii="Times New Roman" w:hAnsi="Times New Roman" w:cs="Times New Roman"/>
          <w:b/>
          <w:sz w:val="28"/>
          <w:szCs w:val="28"/>
        </w:rPr>
        <w:t>21</w:t>
      </w:r>
      <w:r w:rsidR="0037188C" w:rsidRPr="0067235B">
        <w:rPr>
          <w:rFonts w:ascii="Times New Roman" w:hAnsi="Times New Roman" w:cs="Times New Roman"/>
          <w:b/>
          <w:sz w:val="28"/>
          <w:szCs w:val="28"/>
        </w:rPr>
        <w:t>/</w:t>
      </w:r>
      <w:r w:rsidR="00874695" w:rsidRPr="0067235B">
        <w:rPr>
          <w:rFonts w:ascii="Times New Roman" w:hAnsi="Times New Roman" w:cs="Times New Roman"/>
          <w:b/>
          <w:sz w:val="28"/>
          <w:szCs w:val="28"/>
        </w:rPr>
        <w:t>0</w:t>
      </w:r>
      <w:r w:rsidR="00DB2B03" w:rsidRPr="0067235B">
        <w:rPr>
          <w:rFonts w:ascii="Times New Roman" w:hAnsi="Times New Roman" w:cs="Times New Roman"/>
          <w:b/>
          <w:sz w:val="28"/>
          <w:szCs w:val="28"/>
        </w:rPr>
        <w:t>2</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93761F">
        <w:rPr>
          <w:rFonts w:ascii="Times New Roman" w:hAnsi="Times New Roman" w:cs="Times New Roman"/>
          <w:b/>
          <w:sz w:val="28"/>
          <w:szCs w:val="28"/>
        </w:rPr>
        <w:t>2</w:t>
      </w:r>
      <w:r w:rsidR="00AC6739">
        <w:rPr>
          <w:rFonts w:ascii="Times New Roman" w:hAnsi="Times New Roman" w:cs="Times New Roman"/>
          <w:b/>
          <w:sz w:val="28"/>
          <w:szCs w:val="28"/>
        </w:rPr>
        <w:t>8</w:t>
      </w:r>
      <w:r w:rsidR="00874695" w:rsidRPr="0067235B">
        <w:rPr>
          <w:rFonts w:ascii="Times New Roman" w:hAnsi="Times New Roman" w:cs="Times New Roman"/>
          <w:b/>
          <w:sz w:val="28"/>
          <w:szCs w:val="28"/>
        </w:rPr>
        <w:t>/</w:t>
      </w:r>
      <w:r w:rsidR="00AC6739">
        <w:rPr>
          <w:rFonts w:ascii="Times New Roman" w:hAnsi="Times New Roman" w:cs="Times New Roman"/>
          <w:b/>
          <w:sz w:val="28"/>
          <w:szCs w:val="28"/>
        </w:rPr>
        <w:t>02</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D21F45" w:rsidRPr="00B1423E" w:rsidTr="00676C08">
        <w:trPr>
          <w:tblHeader/>
        </w:trPr>
        <w:tc>
          <w:tcPr>
            <w:tcW w:w="882" w:type="dxa"/>
            <w:vAlign w:val="center"/>
          </w:tcPr>
          <w:p w:rsidR="00D21F45" w:rsidRPr="00B1423E" w:rsidRDefault="00D21F45" w:rsidP="00F00736">
            <w:pPr>
              <w:jc w:val="center"/>
              <w:rPr>
                <w:color w:val="000000"/>
                <w:sz w:val="26"/>
                <w:szCs w:val="26"/>
              </w:rPr>
            </w:pPr>
            <w:r w:rsidRPr="00B1423E">
              <w:rPr>
                <w:color w:val="000000"/>
                <w:sz w:val="26"/>
                <w:szCs w:val="26"/>
              </w:rPr>
              <w:t>1</w:t>
            </w:r>
          </w:p>
        </w:tc>
        <w:tc>
          <w:tcPr>
            <w:tcW w:w="2552" w:type="dxa"/>
            <w:vAlign w:val="center"/>
          </w:tcPr>
          <w:p w:rsidR="00D21F45" w:rsidRPr="00B1423E" w:rsidRDefault="00D21F45">
            <w:pPr>
              <w:rPr>
                <w:color w:val="000000"/>
                <w:sz w:val="26"/>
                <w:szCs w:val="26"/>
              </w:rPr>
            </w:pPr>
            <w:r w:rsidRPr="00B1423E">
              <w:rPr>
                <w:color w:val="000000"/>
                <w:sz w:val="26"/>
                <w:szCs w:val="26"/>
              </w:rPr>
              <w:t>Văn phòng Chính phủ</w:t>
            </w:r>
          </w:p>
        </w:tc>
        <w:tc>
          <w:tcPr>
            <w:tcW w:w="2410" w:type="dxa"/>
            <w:vAlign w:val="center"/>
          </w:tcPr>
          <w:p w:rsidR="00D21F45" w:rsidRPr="00B1423E" w:rsidRDefault="00D21F45">
            <w:pPr>
              <w:rPr>
                <w:color w:val="000000"/>
                <w:sz w:val="26"/>
                <w:szCs w:val="26"/>
              </w:rPr>
            </w:pPr>
            <w:r w:rsidRPr="00B1423E">
              <w:rPr>
                <w:color w:val="000000"/>
                <w:sz w:val="26"/>
                <w:szCs w:val="26"/>
              </w:rPr>
              <w:t>22/QĐ-TCT</w:t>
            </w:r>
          </w:p>
        </w:tc>
        <w:tc>
          <w:tcPr>
            <w:tcW w:w="1700" w:type="dxa"/>
            <w:vAlign w:val="center"/>
          </w:tcPr>
          <w:p w:rsidR="00D21F45" w:rsidRPr="00B1423E" w:rsidRDefault="00D21F45">
            <w:pPr>
              <w:jc w:val="center"/>
              <w:rPr>
                <w:color w:val="000000"/>
                <w:sz w:val="26"/>
                <w:szCs w:val="26"/>
              </w:rPr>
            </w:pPr>
            <w:r w:rsidRPr="00B1423E">
              <w:rPr>
                <w:color w:val="000000"/>
                <w:sz w:val="26"/>
                <w:szCs w:val="26"/>
              </w:rPr>
              <w:t>21/02/2022</w:t>
            </w:r>
          </w:p>
        </w:tc>
        <w:tc>
          <w:tcPr>
            <w:tcW w:w="5386" w:type="dxa"/>
            <w:vAlign w:val="center"/>
          </w:tcPr>
          <w:p w:rsidR="00D21F45" w:rsidRPr="00B1423E" w:rsidRDefault="00D21F45" w:rsidP="00DB413E">
            <w:pPr>
              <w:jc w:val="both"/>
              <w:rPr>
                <w:color w:val="000000"/>
                <w:sz w:val="26"/>
                <w:szCs w:val="26"/>
              </w:rPr>
            </w:pPr>
            <w:r w:rsidRPr="00B1423E">
              <w:rPr>
                <w:color w:val="000000"/>
                <w:sz w:val="26"/>
                <w:szCs w:val="26"/>
              </w:rPr>
              <w:t>Quyết định về thành viên tổ công tác của Thủ tướng Chính phủ về kiểm tra, rà soát giải quyết, khó khăn, vướng mắc liên quan đến các dự án, đất đai trong các kết luận thanh tra kiểm tra bản án tại một số tỉnh, thành phố</w:t>
            </w:r>
          </w:p>
        </w:tc>
        <w:tc>
          <w:tcPr>
            <w:tcW w:w="1418" w:type="dxa"/>
            <w:vAlign w:val="center"/>
          </w:tcPr>
          <w:p w:rsidR="00D21F45" w:rsidRPr="00B1423E" w:rsidRDefault="00D21F45" w:rsidP="00AC6739">
            <w:pPr>
              <w:spacing w:beforeLines="40" w:afterLines="40" w:line="340" w:lineRule="exact"/>
              <w:jc w:val="both"/>
              <w:rPr>
                <w:sz w:val="26"/>
                <w:szCs w:val="26"/>
              </w:rPr>
            </w:pPr>
          </w:p>
        </w:tc>
        <w:tc>
          <w:tcPr>
            <w:tcW w:w="851" w:type="dxa"/>
            <w:vAlign w:val="center"/>
          </w:tcPr>
          <w:p w:rsidR="00D21F45" w:rsidRPr="00B1423E" w:rsidRDefault="00D21F45" w:rsidP="00AC6739">
            <w:pPr>
              <w:spacing w:beforeLines="40" w:afterLines="40" w:line="340" w:lineRule="exact"/>
              <w:jc w:val="both"/>
              <w:rPr>
                <w:b/>
                <w:bCs/>
                <w:sz w:val="26"/>
                <w:szCs w:val="26"/>
              </w:rPr>
            </w:pPr>
          </w:p>
        </w:tc>
      </w:tr>
      <w:tr w:rsidR="00D21F45" w:rsidRPr="00B1423E" w:rsidTr="00676C08">
        <w:trPr>
          <w:tblHeader/>
        </w:trPr>
        <w:tc>
          <w:tcPr>
            <w:tcW w:w="882" w:type="dxa"/>
            <w:vAlign w:val="center"/>
          </w:tcPr>
          <w:p w:rsidR="00D21F45" w:rsidRPr="00B1423E" w:rsidRDefault="00D21F45" w:rsidP="00F00736">
            <w:pPr>
              <w:jc w:val="center"/>
              <w:rPr>
                <w:color w:val="000000"/>
                <w:sz w:val="26"/>
                <w:szCs w:val="26"/>
              </w:rPr>
            </w:pPr>
            <w:r w:rsidRPr="00B1423E">
              <w:rPr>
                <w:color w:val="000000"/>
                <w:sz w:val="26"/>
                <w:szCs w:val="26"/>
              </w:rPr>
              <w:t>2</w:t>
            </w:r>
          </w:p>
        </w:tc>
        <w:tc>
          <w:tcPr>
            <w:tcW w:w="2552" w:type="dxa"/>
            <w:vAlign w:val="center"/>
          </w:tcPr>
          <w:p w:rsidR="00D21F45" w:rsidRPr="00B1423E" w:rsidRDefault="00D21F45">
            <w:pPr>
              <w:rPr>
                <w:color w:val="000000"/>
                <w:sz w:val="26"/>
                <w:szCs w:val="26"/>
              </w:rPr>
            </w:pPr>
            <w:r w:rsidRPr="00B1423E">
              <w:rPr>
                <w:color w:val="000000"/>
                <w:sz w:val="26"/>
                <w:szCs w:val="26"/>
              </w:rPr>
              <w:t>Bộ Tài Chính</w:t>
            </w:r>
          </w:p>
        </w:tc>
        <w:tc>
          <w:tcPr>
            <w:tcW w:w="2410" w:type="dxa"/>
            <w:vAlign w:val="center"/>
          </w:tcPr>
          <w:p w:rsidR="00D21F45" w:rsidRPr="00B1423E" w:rsidRDefault="00D21F45">
            <w:pPr>
              <w:rPr>
                <w:color w:val="000000"/>
                <w:sz w:val="26"/>
                <w:szCs w:val="26"/>
              </w:rPr>
            </w:pPr>
            <w:r w:rsidRPr="00B1423E">
              <w:rPr>
                <w:color w:val="000000"/>
                <w:sz w:val="26"/>
                <w:szCs w:val="26"/>
              </w:rPr>
              <w:t>11</w:t>
            </w:r>
            <w:r w:rsidR="00081DAA">
              <w:rPr>
                <w:color w:val="000000"/>
                <w:sz w:val="26"/>
                <w:szCs w:val="26"/>
              </w:rPr>
              <w:t>/2022</w:t>
            </w:r>
            <w:r w:rsidRPr="00B1423E">
              <w:rPr>
                <w:color w:val="000000"/>
                <w:sz w:val="26"/>
                <w:szCs w:val="26"/>
              </w:rPr>
              <w:t>/TT-BTC</w:t>
            </w:r>
          </w:p>
        </w:tc>
        <w:tc>
          <w:tcPr>
            <w:tcW w:w="1700" w:type="dxa"/>
            <w:vAlign w:val="center"/>
          </w:tcPr>
          <w:p w:rsidR="00D21F45" w:rsidRPr="00B1423E" w:rsidRDefault="00D21F45">
            <w:pPr>
              <w:jc w:val="center"/>
              <w:rPr>
                <w:color w:val="000000"/>
                <w:sz w:val="26"/>
                <w:szCs w:val="26"/>
              </w:rPr>
            </w:pPr>
            <w:r w:rsidRPr="00B1423E">
              <w:rPr>
                <w:color w:val="000000"/>
                <w:sz w:val="26"/>
                <w:szCs w:val="26"/>
              </w:rPr>
              <w:t>21/02/2022</w:t>
            </w:r>
          </w:p>
        </w:tc>
        <w:tc>
          <w:tcPr>
            <w:tcW w:w="5386" w:type="dxa"/>
            <w:vAlign w:val="center"/>
          </w:tcPr>
          <w:p w:rsidR="00D21F45" w:rsidRPr="00B1423E" w:rsidRDefault="00D21F45" w:rsidP="00DB413E">
            <w:pPr>
              <w:jc w:val="both"/>
              <w:rPr>
                <w:color w:val="000000"/>
                <w:sz w:val="26"/>
                <w:szCs w:val="26"/>
              </w:rPr>
            </w:pPr>
            <w:r w:rsidRPr="00B1423E">
              <w:rPr>
                <w:color w:val="000000"/>
                <w:sz w:val="26"/>
                <w:szCs w:val="26"/>
              </w:rPr>
              <w:t>Thông tư sửa đổi, bổ sung một số điều của Thông tư số 265/2016/TT-BTC ngày 14 tháng 11 năm 2016 của Bộ trưởng Bộ Tài chính quy định mức thu, chế độ thu, nộp, quản lý và sử dụng lệ phí cấp giấy phép sử dụng tần số vô tuyến điện và phí sử dụng tần số vô tuyến điện</w:t>
            </w:r>
          </w:p>
        </w:tc>
        <w:tc>
          <w:tcPr>
            <w:tcW w:w="1418" w:type="dxa"/>
            <w:vAlign w:val="center"/>
          </w:tcPr>
          <w:p w:rsidR="00D21F45" w:rsidRPr="00B1423E" w:rsidRDefault="00941308" w:rsidP="00AC6739">
            <w:pPr>
              <w:spacing w:beforeLines="40" w:afterLines="40" w:line="340" w:lineRule="exact"/>
              <w:jc w:val="both"/>
              <w:rPr>
                <w:sz w:val="26"/>
                <w:szCs w:val="26"/>
              </w:rPr>
            </w:pPr>
            <w:r>
              <w:rPr>
                <w:sz w:val="26"/>
                <w:szCs w:val="26"/>
              </w:rPr>
              <w:t>01/5/2022</w:t>
            </w:r>
          </w:p>
        </w:tc>
        <w:tc>
          <w:tcPr>
            <w:tcW w:w="851" w:type="dxa"/>
            <w:vAlign w:val="center"/>
          </w:tcPr>
          <w:p w:rsidR="00D21F45" w:rsidRPr="00B1423E" w:rsidRDefault="00D21F45" w:rsidP="00AC6739">
            <w:pPr>
              <w:spacing w:beforeLines="40" w:afterLines="40" w:line="340" w:lineRule="exact"/>
              <w:jc w:val="both"/>
              <w:rPr>
                <w:b/>
                <w:bCs/>
                <w:sz w:val="26"/>
                <w:szCs w:val="26"/>
              </w:rPr>
            </w:pPr>
          </w:p>
        </w:tc>
      </w:tr>
      <w:tr w:rsidR="00D21F45" w:rsidRPr="00B1423E" w:rsidTr="00676C08">
        <w:trPr>
          <w:tblHeader/>
        </w:trPr>
        <w:tc>
          <w:tcPr>
            <w:tcW w:w="882" w:type="dxa"/>
            <w:vAlign w:val="center"/>
          </w:tcPr>
          <w:p w:rsidR="00D21F45" w:rsidRPr="00B1423E" w:rsidRDefault="00D21F45" w:rsidP="00F00736">
            <w:pPr>
              <w:jc w:val="center"/>
              <w:rPr>
                <w:color w:val="000000"/>
                <w:sz w:val="26"/>
                <w:szCs w:val="26"/>
              </w:rPr>
            </w:pPr>
            <w:r w:rsidRPr="00B1423E">
              <w:rPr>
                <w:color w:val="000000"/>
                <w:sz w:val="26"/>
                <w:szCs w:val="26"/>
              </w:rPr>
              <w:t>3</w:t>
            </w:r>
          </w:p>
        </w:tc>
        <w:tc>
          <w:tcPr>
            <w:tcW w:w="2552" w:type="dxa"/>
            <w:vAlign w:val="center"/>
          </w:tcPr>
          <w:p w:rsidR="00D21F45" w:rsidRPr="00B1423E" w:rsidRDefault="00D21F45">
            <w:pPr>
              <w:rPr>
                <w:color w:val="000000"/>
                <w:sz w:val="26"/>
                <w:szCs w:val="26"/>
              </w:rPr>
            </w:pPr>
            <w:r w:rsidRPr="00B1423E">
              <w:rPr>
                <w:color w:val="000000"/>
                <w:sz w:val="26"/>
                <w:szCs w:val="26"/>
              </w:rPr>
              <w:t>Bộ Tài Chính</w:t>
            </w:r>
          </w:p>
        </w:tc>
        <w:tc>
          <w:tcPr>
            <w:tcW w:w="2410" w:type="dxa"/>
            <w:vAlign w:val="center"/>
          </w:tcPr>
          <w:p w:rsidR="00D21F45" w:rsidRPr="00B1423E" w:rsidRDefault="00D21F45">
            <w:pPr>
              <w:rPr>
                <w:color w:val="000000"/>
                <w:sz w:val="26"/>
                <w:szCs w:val="26"/>
              </w:rPr>
            </w:pPr>
            <w:r w:rsidRPr="00B1423E">
              <w:rPr>
                <w:color w:val="000000"/>
                <w:sz w:val="26"/>
                <w:szCs w:val="26"/>
              </w:rPr>
              <w:t>1671/BTC-HCSN</w:t>
            </w:r>
          </w:p>
        </w:tc>
        <w:tc>
          <w:tcPr>
            <w:tcW w:w="1700" w:type="dxa"/>
            <w:vAlign w:val="center"/>
          </w:tcPr>
          <w:p w:rsidR="00D21F45" w:rsidRPr="00B1423E" w:rsidRDefault="00D21F45">
            <w:pPr>
              <w:jc w:val="center"/>
              <w:rPr>
                <w:color w:val="000000"/>
                <w:sz w:val="26"/>
                <w:szCs w:val="26"/>
              </w:rPr>
            </w:pPr>
            <w:r w:rsidRPr="00B1423E">
              <w:rPr>
                <w:color w:val="000000"/>
                <w:sz w:val="26"/>
                <w:szCs w:val="26"/>
              </w:rPr>
              <w:t>21/02/2022</w:t>
            </w:r>
          </w:p>
        </w:tc>
        <w:tc>
          <w:tcPr>
            <w:tcW w:w="5386" w:type="dxa"/>
            <w:vAlign w:val="center"/>
          </w:tcPr>
          <w:p w:rsidR="00D21F45" w:rsidRPr="00B1423E" w:rsidRDefault="00D21F45" w:rsidP="00DB413E">
            <w:pPr>
              <w:jc w:val="both"/>
              <w:rPr>
                <w:color w:val="000000"/>
                <w:sz w:val="26"/>
                <w:szCs w:val="26"/>
              </w:rPr>
            </w:pPr>
            <w:r w:rsidRPr="00B1423E">
              <w:rPr>
                <w:color w:val="000000"/>
                <w:sz w:val="26"/>
                <w:szCs w:val="26"/>
              </w:rPr>
              <w:t>Nội dung, mức chi cho việc lựa chọn sách giáo khoa trong cơ sở giáo dục phổ thông</w:t>
            </w:r>
          </w:p>
        </w:tc>
        <w:tc>
          <w:tcPr>
            <w:tcW w:w="1418" w:type="dxa"/>
            <w:vAlign w:val="center"/>
          </w:tcPr>
          <w:p w:rsidR="00D21F45" w:rsidRPr="00B1423E" w:rsidRDefault="00D21F45">
            <w:pPr>
              <w:rPr>
                <w:color w:val="000000"/>
                <w:sz w:val="26"/>
                <w:szCs w:val="26"/>
              </w:rPr>
            </w:pPr>
          </w:p>
        </w:tc>
        <w:tc>
          <w:tcPr>
            <w:tcW w:w="851" w:type="dxa"/>
            <w:vAlign w:val="center"/>
          </w:tcPr>
          <w:p w:rsidR="00D21F45" w:rsidRPr="00B1423E" w:rsidRDefault="00D21F45" w:rsidP="00AC6739">
            <w:pPr>
              <w:spacing w:beforeLines="40" w:afterLines="40" w:line="340" w:lineRule="exact"/>
              <w:jc w:val="both"/>
              <w:rPr>
                <w:b/>
                <w:bCs/>
                <w:sz w:val="26"/>
                <w:szCs w:val="26"/>
              </w:rPr>
            </w:pPr>
          </w:p>
        </w:tc>
      </w:tr>
      <w:tr w:rsidR="005D125E" w:rsidRPr="00B1423E" w:rsidTr="00676C08">
        <w:trPr>
          <w:tblHeader/>
        </w:trPr>
        <w:tc>
          <w:tcPr>
            <w:tcW w:w="882" w:type="dxa"/>
            <w:vAlign w:val="center"/>
          </w:tcPr>
          <w:p w:rsidR="005D125E" w:rsidRPr="00B1423E" w:rsidRDefault="005D125E" w:rsidP="00F00736">
            <w:pPr>
              <w:jc w:val="center"/>
              <w:rPr>
                <w:color w:val="000000"/>
                <w:sz w:val="26"/>
                <w:szCs w:val="26"/>
              </w:rPr>
            </w:pPr>
            <w:r w:rsidRPr="00B1423E">
              <w:rPr>
                <w:color w:val="000000"/>
                <w:sz w:val="26"/>
                <w:szCs w:val="26"/>
              </w:rPr>
              <w:t>4</w:t>
            </w:r>
          </w:p>
        </w:tc>
        <w:tc>
          <w:tcPr>
            <w:tcW w:w="2552" w:type="dxa"/>
            <w:vAlign w:val="center"/>
          </w:tcPr>
          <w:p w:rsidR="005D125E" w:rsidRPr="00B1423E" w:rsidRDefault="005D125E">
            <w:pPr>
              <w:rPr>
                <w:color w:val="000000"/>
                <w:sz w:val="26"/>
                <w:szCs w:val="26"/>
              </w:rPr>
            </w:pPr>
            <w:r w:rsidRPr="00B1423E">
              <w:rPr>
                <w:color w:val="000000"/>
                <w:sz w:val="26"/>
                <w:szCs w:val="26"/>
              </w:rPr>
              <w:t>Bộ Tài Chính</w:t>
            </w:r>
          </w:p>
        </w:tc>
        <w:tc>
          <w:tcPr>
            <w:tcW w:w="2410" w:type="dxa"/>
            <w:vAlign w:val="center"/>
          </w:tcPr>
          <w:p w:rsidR="005D125E" w:rsidRPr="00B1423E" w:rsidRDefault="005D125E">
            <w:pPr>
              <w:rPr>
                <w:color w:val="000000"/>
                <w:sz w:val="26"/>
                <w:szCs w:val="26"/>
              </w:rPr>
            </w:pPr>
            <w:r w:rsidRPr="00B1423E">
              <w:rPr>
                <w:color w:val="000000"/>
                <w:sz w:val="26"/>
                <w:szCs w:val="26"/>
              </w:rPr>
              <w:t>8/BTC-ĐT</w:t>
            </w:r>
          </w:p>
        </w:tc>
        <w:tc>
          <w:tcPr>
            <w:tcW w:w="1700" w:type="dxa"/>
            <w:vAlign w:val="center"/>
          </w:tcPr>
          <w:p w:rsidR="005D125E" w:rsidRPr="00B1423E" w:rsidRDefault="005D125E">
            <w:pPr>
              <w:jc w:val="center"/>
              <w:rPr>
                <w:color w:val="000000"/>
                <w:sz w:val="26"/>
                <w:szCs w:val="26"/>
              </w:rPr>
            </w:pPr>
            <w:r w:rsidRPr="00B1423E">
              <w:rPr>
                <w:color w:val="000000"/>
                <w:sz w:val="26"/>
                <w:szCs w:val="26"/>
              </w:rPr>
              <w:t>09/02/2022</w:t>
            </w:r>
          </w:p>
        </w:tc>
        <w:tc>
          <w:tcPr>
            <w:tcW w:w="5386" w:type="dxa"/>
            <w:vAlign w:val="center"/>
          </w:tcPr>
          <w:p w:rsidR="005D125E" w:rsidRPr="00B1423E" w:rsidRDefault="005D125E" w:rsidP="00DB413E">
            <w:pPr>
              <w:jc w:val="both"/>
              <w:rPr>
                <w:color w:val="000000"/>
                <w:sz w:val="26"/>
                <w:szCs w:val="26"/>
              </w:rPr>
            </w:pPr>
            <w:r w:rsidRPr="00B1423E">
              <w:rPr>
                <w:color w:val="000000"/>
                <w:sz w:val="26"/>
                <w:szCs w:val="26"/>
              </w:rPr>
              <w:t>Quy định về quản lý, sử dụng các khoản thu, chi trong quá trình lựa chọn nhà đầu tư</w:t>
            </w:r>
          </w:p>
        </w:tc>
        <w:tc>
          <w:tcPr>
            <w:tcW w:w="1418" w:type="dxa"/>
            <w:vAlign w:val="center"/>
          </w:tcPr>
          <w:p w:rsidR="005D125E" w:rsidRPr="00B1423E" w:rsidRDefault="005D125E" w:rsidP="000B0028">
            <w:pPr>
              <w:spacing w:beforeLines="40" w:afterLines="40" w:line="340" w:lineRule="exact"/>
              <w:jc w:val="both"/>
              <w:rPr>
                <w:b/>
                <w:bCs/>
                <w:sz w:val="26"/>
                <w:szCs w:val="26"/>
              </w:rPr>
            </w:pPr>
          </w:p>
        </w:tc>
        <w:tc>
          <w:tcPr>
            <w:tcW w:w="851" w:type="dxa"/>
            <w:vAlign w:val="center"/>
          </w:tcPr>
          <w:p w:rsidR="005D125E" w:rsidRPr="00B1423E" w:rsidRDefault="005D125E" w:rsidP="00AC6739">
            <w:pPr>
              <w:spacing w:beforeLines="40" w:afterLines="40" w:line="340" w:lineRule="exact"/>
              <w:jc w:val="both"/>
              <w:rPr>
                <w:b/>
                <w:bCs/>
                <w:sz w:val="26"/>
                <w:szCs w:val="26"/>
              </w:rPr>
            </w:pPr>
          </w:p>
        </w:tc>
      </w:tr>
      <w:tr w:rsidR="005D125E" w:rsidRPr="00B1423E" w:rsidTr="00676C08">
        <w:trPr>
          <w:tblHeader/>
        </w:trPr>
        <w:tc>
          <w:tcPr>
            <w:tcW w:w="882" w:type="dxa"/>
            <w:vAlign w:val="center"/>
          </w:tcPr>
          <w:p w:rsidR="005D125E" w:rsidRPr="00B1423E" w:rsidRDefault="005D125E" w:rsidP="00F00736">
            <w:pPr>
              <w:jc w:val="center"/>
              <w:rPr>
                <w:color w:val="000000"/>
                <w:sz w:val="26"/>
                <w:szCs w:val="26"/>
              </w:rPr>
            </w:pPr>
            <w:r w:rsidRPr="00B1423E">
              <w:rPr>
                <w:color w:val="000000"/>
                <w:sz w:val="26"/>
                <w:szCs w:val="26"/>
              </w:rPr>
              <w:t>5</w:t>
            </w:r>
          </w:p>
        </w:tc>
        <w:tc>
          <w:tcPr>
            <w:tcW w:w="2552" w:type="dxa"/>
            <w:vAlign w:val="center"/>
          </w:tcPr>
          <w:p w:rsidR="005D125E" w:rsidRPr="00B1423E" w:rsidRDefault="005D125E">
            <w:pPr>
              <w:rPr>
                <w:color w:val="000000"/>
                <w:sz w:val="26"/>
                <w:szCs w:val="26"/>
              </w:rPr>
            </w:pPr>
            <w:r w:rsidRPr="00B1423E">
              <w:rPr>
                <w:color w:val="000000"/>
                <w:sz w:val="26"/>
                <w:szCs w:val="26"/>
              </w:rPr>
              <w:t>Bộ Tài Chính</w:t>
            </w:r>
          </w:p>
        </w:tc>
        <w:tc>
          <w:tcPr>
            <w:tcW w:w="2410" w:type="dxa"/>
            <w:vAlign w:val="center"/>
          </w:tcPr>
          <w:p w:rsidR="005D125E" w:rsidRPr="00B1423E" w:rsidRDefault="005D125E">
            <w:pPr>
              <w:rPr>
                <w:color w:val="000000"/>
                <w:sz w:val="26"/>
                <w:szCs w:val="26"/>
              </w:rPr>
            </w:pPr>
            <w:r w:rsidRPr="00B1423E">
              <w:rPr>
                <w:color w:val="000000"/>
                <w:sz w:val="26"/>
                <w:szCs w:val="26"/>
              </w:rPr>
              <w:t>12</w:t>
            </w:r>
            <w:r w:rsidR="00941308">
              <w:rPr>
                <w:color w:val="000000"/>
                <w:sz w:val="26"/>
                <w:szCs w:val="26"/>
              </w:rPr>
              <w:t>/2022</w:t>
            </w:r>
            <w:r w:rsidRPr="00B1423E">
              <w:rPr>
                <w:color w:val="000000"/>
                <w:sz w:val="26"/>
                <w:szCs w:val="26"/>
              </w:rPr>
              <w:t>/TT-BTC</w:t>
            </w:r>
          </w:p>
        </w:tc>
        <w:tc>
          <w:tcPr>
            <w:tcW w:w="1700" w:type="dxa"/>
            <w:vAlign w:val="center"/>
          </w:tcPr>
          <w:p w:rsidR="005D125E" w:rsidRPr="00B1423E" w:rsidRDefault="005D125E">
            <w:pPr>
              <w:jc w:val="center"/>
              <w:rPr>
                <w:color w:val="000000"/>
                <w:sz w:val="26"/>
                <w:szCs w:val="26"/>
              </w:rPr>
            </w:pPr>
            <w:r w:rsidRPr="00B1423E">
              <w:rPr>
                <w:color w:val="000000"/>
                <w:sz w:val="26"/>
                <w:szCs w:val="26"/>
              </w:rPr>
              <w:t>22/02/2022</w:t>
            </w:r>
          </w:p>
        </w:tc>
        <w:tc>
          <w:tcPr>
            <w:tcW w:w="5386" w:type="dxa"/>
            <w:vAlign w:val="center"/>
          </w:tcPr>
          <w:p w:rsidR="005D125E" w:rsidRPr="00B1423E" w:rsidRDefault="005D125E" w:rsidP="00DB413E">
            <w:pPr>
              <w:jc w:val="both"/>
              <w:rPr>
                <w:color w:val="000000"/>
                <w:sz w:val="26"/>
                <w:szCs w:val="26"/>
              </w:rPr>
            </w:pPr>
            <w:r w:rsidRPr="00B1423E">
              <w:rPr>
                <w:color w:val="000000"/>
                <w:sz w:val="26"/>
                <w:szCs w:val="26"/>
              </w:rPr>
              <w:t>Thông tư hướng dẫn nội dung và mức chi từ ngân sách nhà nước để thực hiện nhiệm vụ xúc tiến, quảng bá và hỗ trợ phát triển du lịch của Quỹ hỗ trợ phát triển du lịch.</w:t>
            </w:r>
          </w:p>
        </w:tc>
        <w:tc>
          <w:tcPr>
            <w:tcW w:w="1418" w:type="dxa"/>
            <w:vAlign w:val="center"/>
          </w:tcPr>
          <w:p w:rsidR="005D125E" w:rsidRPr="00B1423E" w:rsidRDefault="00941308">
            <w:pPr>
              <w:rPr>
                <w:color w:val="000000"/>
                <w:sz w:val="26"/>
                <w:szCs w:val="26"/>
              </w:rPr>
            </w:pPr>
            <w:r>
              <w:rPr>
                <w:color w:val="000000"/>
                <w:sz w:val="26"/>
                <w:szCs w:val="26"/>
              </w:rPr>
              <w:t>09/4/2022</w:t>
            </w:r>
          </w:p>
        </w:tc>
        <w:tc>
          <w:tcPr>
            <w:tcW w:w="851" w:type="dxa"/>
            <w:vAlign w:val="center"/>
          </w:tcPr>
          <w:p w:rsidR="005D125E" w:rsidRPr="00B1423E" w:rsidRDefault="005D125E" w:rsidP="00AC6739">
            <w:pPr>
              <w:spacing w:beforeLines="40" w:afterLines="40" w:line="340" w:lineRule="exact"/>
              <w:jc w:val="both"/>
              <w:rPr>
                <w:b/>
                <w:bCs/>
                <w:sz w:val="26"/>
                <w:szCs w:val="26"/>
              </w:rPr>
            </w:pPr>
          </w:p>
        </w:tc>
      </w:tr>
      <w:tr w:rsidR="002C2621" w:rsidRPr="00B1423E" w:rsidTr="00676C08">
        <w:trPr>
          <w:tblHeader/>
        </w:trPr>
        <w:tc>
          <w:tcPr>
            <w:tcW w:w="882" w:type="dxa"/>
            <w:vAlign w:val="center"/>
          </w:tcPr>
          <w:p w:rsidR="002C2621" w:rsidRPr="00B1423E" w:rsidRDefault="002C2621" w:rsidP="00F00736">
            <w:pPr>
              <w:jc w:val="center"/>
              <w:rPr>
                <w:color w:val="000000"/>
                <w:sz w:val="26"/>
                <w:szCs w:val="26"/>
              </w:rPr>
            </w:pPr>
            <w:r w:rsidRPr="00B1423E">
              <w:rPr>
                <w:color w:val="000000"/>
                <w:sz w:val="26"/>
                <w:szCs w:val="26"/>
              </w:rPr>
              <w:t>6</w:t>
            </w:r>
          </w:p>
        </w:tc>
        <w:tc>
          <w:tcPr>
            <w:tcW w:w="2552" w:type="dxa"/>
            <w:vAlign w:val="center"/>
          </w:tcPr>
          <w:p w:rsidR="002C2621" w:rsidRPr="00B1423E" w:rsidRDefault="002C2621">
            <w:pPr>
              <w:rPr>
                <w:color w:val="000000"/>
                <w:sz w:val="26"/>
                <w:szCs w:val="26"/>
              </w:rPr>
            </w:pPr>
            <w:r w:rsidRPr="00B1423E">
              <w:rPr>
                <w:color w:val="000000"/>
                <w:sz w:val="26"/>
                <w:szCs w:val="26"/>
              </w:rPr>
              <w:t>Bộ Tài Chính</w:t>
            </w:r>
          </w:p>
        </w:tc>
        <w:tc>
          <w:tcPr>
            <w:tcW w:w="2410" w:type="dxa"/>
            <w:vAlign w:val="center"/>
          </w:tcPr>
          <w:p w:rsidR="002C2621" w:rsidRPr="00B1423E" w:rsidRDefault="002C2621">
            <w:pPr>
              <w:rPr>
                <w:color w:val="000000"/>
                <w:sz w:val="26"/>
                <w:szCs w:val="26"/>
              </w:rPr>
            </w:pPr>
            <w:r w:rsidRPr="00B1423E">
              <w:rPr>
                <w:color w:val="000000"/>
                <w:sz w:val="26"/>
                <w:szCs w:val="26"/>
              </w:rPr>
              <w:t>206/QĐ-BTC</w:t>
            </w:r>
          </w:p>
        </w:tc>
        <w:tc>
          <w:tcPr>
            <w:tcW w:w="1700" w:type="dxa"/>
            <w:vAlign w:val="center"/>
          </w:tcPr>
          <w:p w:rsidR="002C2621" w:rsidRPr="00B1423E" w:rsidRDefault="002C2621">
            <w:pPr>
              <w:jc w:val="center"/>
              <w:rPr>
                <w:color w:val="000000"/>
                <w:sz w:val="26"/>
                <w:szCs w:val="26"/>
              </w:rPr>
            </w:pPr>
            <w:r w:rsidRPr="00B1423E">
              <w:rPr>
                <w:color w:val="000000"/>
                <w:sz w:val="26"/>
                <w:szCs w:val="26"/>
              </w:rPr>
              <w:t>24/02/2022</w:t>
            </w:r>
          </w:p>
        </w:tc>
        <w:tc>
          <w:tcPr>
            <w:tcW w:w="5386" w:type="dxa"/>
            <w:vAlign w:val="center"/>
          </w:tcPr>
          <w:p w:rsidR="002C2621" w:rsidRPr="00B1423E" w:rsidRDefault="002C2621" w:rsidP="00DB413E">
            <w:pPr>
              <w:jc w:val="both"/>
              <w:rPr>
                <w:color w:val="000000"/>
                <w:sz w:val="26"/>
                <w:szCs w:val="26"/>
              </w:rPr>
            </w:pPr>
            <w:r w:rsidRPr="00B1423E">
              <w:rPr>
                <w:color w:val="000000"/>
                <w:sz w:val="26"/>
                <w:szCs w:val="26"/>
              </w:rPr>
              <w:t>Triển khai áp dụng hóa đơn điện tử tại 57 tỉnh, thành phố trực thuộc TW</w:t>
            </w:r>
          </w:p>
        </w:tc>
        <w:tc>
          <w:tcPr>
            <w:tcW w:w="1418" w:type="dxa"/>
            <w:vAlign w:val="center"/>
          </w:tcPr>
          <w:p w:rsidR="002C2621" w:rsidRPr="00B1423E" w:rsidRDefault="002C2621">
            <w:pPr>
              <w:rPr>
                <w:color w:val="000000"/>
                <w:sz w:val="26"/>
                <w:szCs w:val="26"/>
              </w:rPr>
            </w:pPr>
          </w:p>
        </w:tc>
        <w:tc>
          <w:tcPr>
            <w:tcW w:w="851" w:type="dxa"/>
            <w:vAlign w:val="center"/>
          </w:tcPr>
          <w:p w:rsidR="002C2621" w:rsidRPr="00B1423E" w:rsidRDefault="002C2621" w:rsidP="00AC6739">
            <w:pPr>
              <w:spacing w:beforeLines="40" w:afterLines="40" w:line="340" w:lineRule="exact"/>
              <w:jc w:val="both"/>
              <w:rPr>
                <w:b/>
                <w:bCs/>
                <w:sz w:val="26"/>
                <w:szCs w:val="26"/>
              </w:rPr>
            </w:pPr>
          </w:p>
        </w:tc>
      </w:tr>
      <w:tr w:rsidR="002C2621" w:rsidRPr="00B1423E" w:rsidTr="00676C08">
        <w:trPr>
          <w:tblHeader/>
        </w:trPr>
        <w:tc>
          <w:tcPr>
            <w:tcW w:w="882" w:type="dxa"/>
            <w:vAlign w:val="center"/>
          </w:tcPr>
          <w:p w:rsidR="002C2621" w:rsidRPr="00B1423E" w:rsidRDefault="002C2621" w:rsidP="00F00736">
            <w:pPr>
              <w:jc w:val="center"/>
              <w:rPr>
                <w:color w:val="000000"/>
                <w:sz w:val="26"/>
                <w:szCs w:val="26"/>
              </w:rPr>
            </w:pPr>
            <w:r w:rsidRPr="00B1423E">
              <w:rPr>
                <w:color w:val="000000"/>
                <w:sz w:val="26"/>
                <w:szCs w:val="26"/>
              </w:rPr>
              <w:lastRenderedPageBreak/>
              <w:t>7</w:t>
            </w:r>
          </w:p>
        </w:tc>
        <w:tc>
          <w:tcPr>
            <w:tcW w:w="2552" w:type="dxa"/>
            <w:vAlign w:val="center"/>
          </w:tcPr>
          <w:p w:rsidR="002C2621" w:rsidRPr="00B1423E" w:rsidRDefault="002C2621">
            <w:pPr>
              <w:rPr>
                <w:color w:val="000000"/>
                <w:sz w:val="26"/>
                <w:szCs w:val="26"/>
              </w:rPr>
            </w:pPr>
            <w:r w:rsidRPr="00B1423E">
              <w:rPr>
                <w:color w:val="000000"/>
                <w:sz w:val="26"/>
                <w:szCs w:val="26"/>
              </w:rPr>
              <w:t>Bộ Tài Chính</w:t>
            </w:r>
          </w:p>
        </w:tc>
        <w:tc>
          <w:tcPr>
            <w:tcW w:w="2410" w:type="dxa"/>
            <w:vAlign w:val="center"/>
          </w:tcPr>
          <w:p w:rsidR="002C2621" w:rsidRPr="00B1423E" w:rsidRDefault="002C2621">
            <w:pPr>
              <w:rPr>
                <w:color w:val="000000"/>
                <w:sz w:val="26"/>
                <w:szCs w:val="26"/>
              </w:rPr>
            </w:pPr>
            <w:r w:rsidRPr="00B1423E">
              <w:rPr>
                <w:color w:val="000000"/>
                <w:sz w:val="26"/>
                <w:szCs w:val="26"/>
              </w:rPr>
              <w:t>1799/BTC-TCT</w:t>
            </w:r>
          </w:p>
        </w:tc>
        <w:tc>
          <w:tcPr>
            <w:tcW w:w="1700" w:type="dxa"/>
            <w:vAlign w:val="center"/>
          </w:tcPr>
          <w:p w:rsidR="002C2621" w:rsidRPr="00B1423E" w:rsidRDefault="002C2621">
            <w:pPr>
              <w:jc w:val="center"/>
              <w:rPr>
                <w:color w:val="000000"/>
                <w:sz w:val="26"/>
                <w:szCs w:val="26"/>
              </w:rPr>
            </w:pPr>
            <w:r w:rsidRPr="00B1423E">
              <w:rPr>
                <w:color w:val="000000"/>
                <w:sz w:val="26"/>
                <w:szCs w:val="26"/>
              </w:rPr>
              <w:t>24/02/2022</w:t>
            </w:r>
          </w:p>
        </w:tc>
        <w:tc>
          <w:tcPr>
            <w:tcW w:w="5386" w:type="dxa"/>
            <w:vAlign w:val="center"/>
          </w:tcPr>
          <w:p w:rsidR="002C2621" w:rsidRPr="00B1423E" w:rsidRDefault="002C2621" w:rsidP="00DB413E">
            <w:pPr>
              <w:jc w:val="both"/>
              <w:rPr>
                <w:color w:val="000000"/>
                <w:sz w:val="26"/>
                <w:szCs w:val="26"/>
              </w:rPr>
            </w:pPr>
            <w:r w:rsidRPr="00B1423E">
              <w:rPr>
                <w:color w:val="000000"/>
                <w:sz w:val="26"/>
                <w:szCs w:val="26"/>
              </w:rPr>
              <w:t>Phối hợp triển khai hóa đơn điện tử theo quy định tại luật quản lý thuế</w:t>
            </w:r>
          </w:p>
        </w:tc>
        <w:tc>
          <w:tcPr>
            <w:tcW w:w="1418" w:type="dxa"/>
            <w:vAlign w:val="center"/>
          </w:tcPr>
          <w:p w:rsidR="002C2621" w:rsidRPr="00B1423E" w:rsidRDefault="002C2621">
            <w:pPr>
              <w:rPr>
                <w:color w:val="000000"/>
                <w:sz w:val="26"/>
                <w:szCs w:val="26"/>
              </w:rPr>
            </w:pPr>
          </w:p>
        </w:tc>
        <w:tc>
          <w:tcPr>
            <w:tcW w:w="851" w:type="dxa"/>
            <w:vAlign w:val="center"/>
          </w:tcPr>
          <w:p w:rsidR="002C2621" w:rsidRPr="00B1423E" w:rsidRDefault="002C2621" w:rsidP="00AC6739">
            <w:pPr>
              <w:spacing w:beforeLines="40" w:afterLines="40" w:line="340" w:lineRule="exact"/>
              <w:jc w:val="both"/>
              <w:rPr>
                <w:b/>
                <w:bCs/>
                <w:sz w:val="26"/>
                <w:szCs w:val="26"/>
              </w:rPr>
            </w:pPr>
          </w:p>
        </w:tc>
      </w:tr>
      <w:tr w:rsidR="006D6BF9" w:rsidRPr="00B1423E" w:rsidTr="00676C08">
        <w:trPr>
          <w:tblHeader/>
        </w:trPr>
        <w:tc>
          <w:tcPr>
            <w:tcW w:w="882" w:type="dxa"/>
            <w:vAlign w:val="center"/>
          </w:tcPr>
          <w:p w:rsidR="006D6BF9" w:rsidRPr="00B1423E" w:rsidRDefault="006D6BF9" w:rsidP="00F00736">
            <w:pPr>
              <w:jc w:val="center"/>
              <w:rPr>
                <w:color w:val="000000"/>
                <w:sz w:val="26"/>
                <w:szCs w:val="26"/>
              </w:rPr>
            </w:pPr>
            <w:r w:rsidRPr="00B1423E">
              <w:rPr>
                <w:color w:val="000000"/>
                <w:sz w:val="26"/>
                <w:szCs w:val="26"/>
              </w:rPr>
              <w:t>8</w:t>
            </w:r>
          </w:p>
        </w:tc>
        <w:tc>
          <w:tcPr>
            <w:tcW w:w="2552" w:type="dxa"/>
            <w:vAlign w:val="center"/>
          </w:tcPr>
          <w:p w:rsidR="006D6BF9" w:rsidRPr="00B1423E" w:rsidRDefault="006D6BF9">
            <w:pPr>
              <w:rPr>
                <w:color w:val="000000"/>
                <w:sz w:val="26"/>
                <w:szCs w:val="26"/>
              </w:rPr>
            </w:pPr>
            <w:r w:rsidRPr="00B1423E">
              <w:rPr>
                <w:color w:val="000000"/>
                <w:sz w:val="26"/>
                <w:szCs w:val="26"/>
              </w:rPr>
              <w:t>Bộ Tài nguyên và Môi trường</w:t>
            </w:r>
          </w:p>
        </w:tc>
        <w:tc>
          <w:tcPr>
            <w:tcW w:w="2410" w:type="dxa"/>
            <w:vAlign w:val="center"/>
          </w:tcPr>
          <w:p w:rsidR="006D6BF9" w:rsidRPr="00B1423E" w:rsidRDefault="006D6BF9">
            <w:pPr>
              <w:rPr>
                <w:color w:val="000000"/>
                <w:sz w:val="26"/>
                <w:szCs w:val="26"/>
              </w:rPr>
            </w:pPr>
            <w:r w:rsidRPr="00B1423E">
              <w:rPr>
                <w:color w:val="000000"/>
                <w:sz w:val="26"/>
                <w:szCs w:val="26"/>
              </w:rPr>
              <w:t>872/BTNMT-VTQG</w:t>
            </w:r>
          </w:p>
        </w:tc>
        <w:tc>
          <w:tcPr>
            <w:tcW w:w="1700" w:type="dxa"/>
            <w:vAlign w:val="center"/>
          </w:tcPr>
          <w:p w:rsidR="006D6BF9" w:rsidRPr="00B1423E" w:rsidRDefault="006D6BF9">
            <w:pPr>
              <w:jc w:val="center"/>
              <w:rPr>
                <w:color w:val="000000"/>
                <w:sz w:val="26"/>
                <w:szCs w:val="26"/>
              </w:rPr>
            </w:pPr>
            <w:r w:rsidRPr="00B1423E">
              <w:rPr>
                <w:color w:val="000000"/>
                <w:sz w:val="26"/>
                <w:szCs w:val="26"/>
              </w:rPr>
              <w:t>22/02/2022</w:t>
            </w:r>
          </w:p>
        </w:tc>
        <w:tc>
          <w:tcPr>
            <w:tcW w:w="5386" w:type="dxa"/>
            <w:vAlign w:val="center"/>
          </w:tcPr>
          <w:p w:rsidR="006D6BF9" w:rsidRPr="00B1423E" w:rsidRDefault="006D6BF9" w:rsidP="00911C44">
            <w:pPr>
              <w:jc w:val="both"/>
              <w:rPr>
                <w:color w:val="000000"/>
                <w:sz w:val="26"/>
                <w:szCs w:val="26"/>
              </w:rPr>
            </w:pPr>
            <w:r w:rsidRPr="00B1423E">
              <w:rPr>
                <w:color w:val="000000"/>
                <w:sz w:val="26"/>
                <w:szCs w:val="26"/>
              </w:rPr>
              <w:t>V</w:t>
            </w:r>
            <w:r w:rsidR="00911C44">
              <w:rPr>
                <w:color w:val="000000"/>
                <w:sz w:val="26"/>
                <w:szCs w:val="26"/>
              </w:rPr>
              <w:t>ề việc</w:t>
            </w:r>
            <w:r w:rsidRPr="00B1423E">
              <w:rPr>
                <w:color w:val="000000"/>
                <w:sz w:val="26"/>
                <w:szCs w:val="26"/>
              </w:rPr>
              <w:t xml:space="preserve"> hướng dẫn thực hiện ứng dụng viễn thám phục vụ phát triển kinh tế - xã hội </w:t>
            </w:r>
          </w:p>
        </w:tc>
        <w:tc>
          <w:tcPr>
            <w:tcW w:w="1418" w:type="dxa"/>
            <w:vAlign w:val="center"/>
          </w:tcPr>
          <w:p w:rsidR="006D6BF9" w:rsidRPr="00B1423E" w:rsidRDefault="006D6BF9">
            <w:pPr>
              <w:rPr>
                <w:color w:val="000000"/>
                <w:sz w:val="26"/>
                <w:szCs w:val="26"/>
              </w:rPr>
            </w:pPr>
          </w:p>
        </w:tc>
        <w:tc>
          <w:tcPr>
            <w:tcW w:w="851" w:type="dxa"/>
            <w:vAlign w:val="center"/>
          </w:tcPr>
          <w:p w:rsidR="006D6BF9" w:rsidRPr="00B1423E" w:rsidRDefault="006D6BF9" w:rsidP="00AC6739">
            <w:pPr>
              <w:spacing w:beforeLines="40" w:afterLines="40" w:line="340" w:lineRule="exact"/>
              <w:jc w:val="both"/>
              <w:rPr>
                <w:b/>
                <w:bCs/>
                <w:sz w:val="26"/>
                <w:szCs w:val="26"/>
              </w:rPr>
            </w:pPr>
          </w:p>
        </w:tc>
      </w:tr>
      <w:tr w:rsidR="006D6BF9" w:rsidRPr="00B1423E" w:rsidTr="00676C08">
        <w:trPr>
          <w:tblHeader/>
        </w:trPr>
        <w:tc>
          <w:tcPr>
            <w:tcW w:w="882" w:type="dxa"/>
            <w:vAlign w:val="center"/>
          </w:tcPr>
          <w:p w:rsidR="006D6BF9" w:rsidRPr="00B1423E" w:rsidRDefault="006D6BF9" w:rsidP="00F00736">
            <w:pPr>
              <w:jc w:val="center"/>
              <w:rPr>
                <w:color w:val="000000"/>
                <w:sz w:val="26"/>
                <w:szCs w:val="26"/>
              </w:rPr>
            </w:pPr>
            <w:r w:rsidRPr="00B1423E">
              <w:rPr>
                <w:color w:val="000000"/>
                <w:sz w:val="26"/>
                <w:szCs w:val="26"/>
              </w:rPr>
              <w:t>9</w:t>
            </w:r>
          </w:p>
        </w:tc>
        <w:tc>
          <w:tcPr>
            <w:tcW w:w="2552" w:type="dxa"/>
            <w:vAlign w:val="center"/>
          </w:tcPr>
          <w:p w:rsidR="006D6BF9" w:rsidRPr="00B1423E" w:rsidRDefault="006D6BF9">
            <w:pPr>
              <w:rPr>
                <w:color w:val="000000"/>
                <w:sz w:val="26"/>
                <w:szCs w:val="26"/>
              </w:rPr>
            </w:pPr>
            <w:r w:rsidRPr="00B1423E">
              <w:rPr>
                <w:color w:val="000000"/>
                <w:sz w:val="26"/>
                <w:szCs w:val="26"/>
              </w:rPr>
              <w:t>Bộ Nông nghiệp và Phát triển Nông thôn</w:t>
            </w:r>
          </w:p>
        </w:tc>
        <w:tc>
          <w:tcPr>
            <w:tcW w:w="2410" w:type="dxa"/>
            <w:vAlign w:val="center"/>
          </w:tcPr>
          <w:p w:rsidR="006D6BF9" w:rsidRPr="00B1423E" w:rsidRDefault="006D6BF9">
            <w:pPr>
              <w:rPr>
                <w:color w:val="000000"/>
                <w:sz w:val="26"/>
                <w:szCs w:val="26"/>
              </w:rPr>
            </w:pPr>
            <w:r w:rsidRPr="00B1423E">
              <w:rPr>
                <w:color w:val="000000"/>
                <w:sz w:val="26"/>
                <w:szCs w:val="26"/>
              </w:rPr>
              <w:t>679/QĐ-BNN</w:t>
            </w:r>
          </w:p>
        </w:tc>
        <w:tc>
          <w:tcPr>
            <w:tcW w:w="1700" w:type="dxa"/>
            <w:vAlign w:val="center"/>
          </w:tcPr>
          <w:p w:rsidR="006D6BF9" w:rsidRPr="00B1423E" w:rsidRDefault="006D6BF9">
            <w:pPr>
              <w:jc w:val="center"/>
              <w:rPr>
                <w:color w:val="000000"/>
                <w:sz w:val="26"/>
                <w:szCs w:val="26"/>
              </w:rPr>
            </w:pPr>
            <w:r w:rsidRPr="00B1423E">
              <w:rPr>
                <w:color w:val="000000"/>
                <w:sz w:val="26"/>
                <w:szCs w:val="26"/>
              </w:rPr>
              <w:t>21/02/2022</w:t>
            </w:r>
          </w:p>
        </w:tc>
        <w:tc>
          <w:tcPr>
            <w:tcW w:w="5386" w:type="dxa"/>
            <w:vAlign w:val="center"/>
          </w:tcPr>
          <w:p w:rsidR="006D6BF9" w:rsidRPr="00B1423E" w:rsidRDefault="006D6BF9" w:rsidP="00DB413E">
            <w:pPr>
              <w:jc w:val="both"/>
              <w:rPr>
                <w:color w:val="000000"/>
                <w:sz w:val="26"/>
                <w:szCs w:val="26"/>
              </w:rPr>
            </w:pPr>
            <w:r w:rsidRPr="00B1423E">
              <w:rPr>
                <w:color w:val="000000"/>
                <w:sz w:val="26"/>
                <w:szCs w:val="26"/>
              </w:rPr>
              <w:t>Về việc ban hành kế hoạch thực hiện Chiến lược quốc gia về cấp nước sạch và vệ sinh nông thôn đến năm 2030, tầm nhìn đến năm 2045.</w:t>
            </w:r>
          </w:p>
        </w:tc>
        <w:tc>
          <w:tcPr>
            <w:tcW w:w="1418" w:type="dxa"/>
            <w:vAlign w:val="center"/>
          </w:tcPr>
          <w:p w:rsidR="006D6BF9" w:rsidRPr="00B1423E" w:rsidRDefault="006D6BF9">
            <w:pPr>
              <w:rPr>
                <w:color w:val="000000"/>
                <w:sz w:val="26"/>
                <w:szCs w:val="26"/>
              </w:rPr>
            </w:pPr>
          </w:p>
        </w:tc>
        <w:tc>
          <w:tcPr>
            <w:tcW w:w="851" w:type="dxa"/>
            <w:vAlign w:val="center"/>
          </w:tcPr>
          <w:p w:rsidR="006D6BF9" w:rsidRPr="00B1423E" w:rsidRDefault="006D6BF9" w:rsidP="00AC6739">
            <w:pPr>
              <w:spacing w:beforeLines="40" w:afterLines="40" w:line="340" w:lineRule="exact"/>
              <w:jc w:val="both"/>
              <w:rPr>
                <w:b/>
                <w:bCs/>
                <w:sz w:val="26"/>
                <w:szCs w:val="26"/>
              </w:rPr>
            </w:pPr>
          </w:p>
        </w:tc>
      </w:tr>
      <w:tr w:rsidR="006D6BF9" w:rsidRPr="00B1423E" w:rsidTr="00676C08">
        <w:trPr>
          <w:tblHeader/>
        </w:trPr>
        <w:tc>
          <w:tcPr>
            <w:tcW w:w="882" w:type="dxa"/>
            <w:vAlign w:val="center"/>
          </w:tcPr>
          <w:p w:rsidR="006D6BF9" w:rsidRPr="00B1423E" w:rsidRDefault="006D6BF9" w:rsidP="00F00736">
            <w:pPr>
              <w:jc w:val="center"/>
              <w:rPr>
                <w:color w:val="000000"/>
                <w:sz w:val="26"/>
                <w:szCs w:val="26"/>
              </w:rPr>
            </w:pPr>
            <w:r w:rsidRPr="00B1423E">
              <w:rPr>
                <w:color w:val="000000"/>
                <w:sz w:val="26"/>
                <w:szCs w:val="26"/>
              </w:rPr>
              <w:t>10</w:t>
            </w:r>
          </w:p>
        </w:tc>
        <w:tc>
          <w:tcPr>
            <w:tcW w:w="2552" w:type="dxa"/>
            <w:vAlign w:val="center"/>
          </w:tcPr>
          <w:p w:rsidR="006D6BF9" w:rsidRPr="00B1423E" w:rsidRDefault="006D6BF9" w:rsidP="00AE0D7C">
            <w:pPr>
              <w:rPr>
                <w:color w:val="000000"/>
                <w:sz w:val="26"/>
                <w:szCs w:val="26"/>
              </w:rPr>
            </w:pPr>
            <w:r w:rsidRPr="00B1423E">
              <w:rPr>
                <w:color w:val="000000"/>
                <w:sz w:val="26"/>
                <w:szCs w:val="26"/>
              </w:rPr>
              <w:t>Bộ Nông nghiệp và Phát triển Nông thôn</w:t>
            </w:r>
          </w:p>
        </w:tc>
        <w:tc>
          <w:tcPr>
            <w:tcW w:w="2410" w:type="dxa"/>
            <w:vAlign w:val="center"/>
          </w:tcPr>
          <w:p w:rsidR="006D6BF9" w:rsidRPr="00B1423E" w:rsidRDefault="006D6BF9" w:rsidP="00AE0D7C">
            <w:pPr>
              <w:rPr>
                <w:color w:val="000000"/>
                <w:sz w:val="26"/>
                <w:szCs w:val="26"/>
              </w:rPr>
            </w:pPr>
            <w:r w:rsidRPr="00B1423E">
              <w:rPr>
                <w:color w:val="000000"/>
                <w:sz w:val="26"/>
                <w:szCs w:val="26"/>
              </w:rPr>
              <w:t>678/QĐ-BNN-TCTL</w:t>
            </w:r>
          </w:p>
        </w:tc>
        <w:tc>
          <w:tcPr>
            <w:tcW w:w="1700" w:type="dxa"/>
            <w:vAlign w:val="center"/>
          </w:tcPr>
          <w:p w:rsidR="006D6BF9" w:rsidRPr="00B1423E" w:rsidRDefault="006D6BF9" w:rsidP="00AE0D7C">
            <w:pPr>
              <w:jc w:val="center"/>
              <w:rPr>
                <w:color w:val="000000"/>
                <w:sz w:val="26"/>
                <w:szCs w:val="26"/>
              </w:rPr>
            </w:pPr>
            <w:r w:rsidRPr="00B1423E">
              <w:rPr>
                <w:color w:val="000000"/>
                <w:sz w:val="26"/>
                <w:szCs w:val="26"/>
              </w:rPr>
              <w:t>21/02/2022</w:t>
            </w:r>
          </w:p>
        </w:tc>
        <w:tc>
          <w:tcPr>
            <w:tcW w:w="5386" w:type="dxa"/>
            <w:vAlign w:val="center"/>
          </w:tcPr>
          <w:p w:rsidR="006D6BF9" w:rsidRPr="00B1423E" w:rsidRDefault="006D6BF9" w:rsidP="00DB413E">
            <w:pPr>
              <w:jc w:val="both"/>
              <w:rPr>
                <w:color w:val="000000"/>
                <w:sz w:val="26"/>
                <w:szCs w:val="26"/>
              </w:rPr>
            </w:pPr>
            <w:r w:rsidRPr="00B1423E">
              <w:rPr>
                <w:color w:val="000000"/>
                <w:sz w:val="26"/>
                <w:szCs w:val="26"/>
              </w:rPr>
              <w:t>Về việc ban hành kế hoạch thực hiện Chiến lược quốc gia về cấp nước sạch và vệ sinh nông thôn đến năm 2030, tầm nhìn đến năm 2045.</w:t>
            </w:r>
          </w:p>
        </w:tc>
        <w:tc>
          <w:tcPr>
            <w:tcW w:w="1418" w:type="dxa"/>
            <w:vAlign w:val="center"/>
          </w:tcPr>
          <w:p w:rsidR="006D6BF9" w:rsidRPr="00B1423E" w:rsidRDefault="006D6BF9">
            <w:pPr>
              <w:rPr>
                <w:color w:val="000000"/>
                <w:sz w:val="26"/>
                <w:szCs w:val="26"/>
              </w:rPr>
            </w:pPr>
          </w:p>
        </w:tc>
        <w:tc>
          <w:tcPr>
            <w:tcW w:w="851" w:type="dxa"/>
            <w:vAlign w:val="center"/>
          </w:tcPr>
          <w:p w:rsidR="006D6BF9" w:rsidRPr="00B1423E" w:rsidRDefault="006D6BF9" w:rsidP="00AC6739">
            <w:pPr>
              <w:spacing w:beforeLines="40" w:afterLines="40" w:line="340" w:lineRule="exact"/>
              <w:jc w:val="both"/>
              <w:rPr>
                <w:b/>
                <w:bCs/>
                <w:sz w:val="26"/>
                <w:szCs w:val="26"/>
              </w:rPr>
            </w:pPr>
          </w:p>
        </w:tc>
      </w:tr>
      <w:tr w:rsidR="00CB1E5A" w:rsidRPr="00B1423E" w:rsidTr="00676C08">
        <w:trPr>
          <w:tblHeader/>
        </w:trPr>
        <w:tc>
          <w:tcPr>
            <w:tcW w:w="882" w:type="dxa"/>
            <w:vAlign w:val="center"/>
          </w:tcPr>
          <w:p w:rsidR="00CB1E5A" w:rsidRPr="00B1423E" w:rsidRDefault="00CB1E5A" w:rsidP="00F00736">
            <w:pPr>
              <w:jc w:val="center"/>
              <w:rPr>
                <w:color w:val="000000"/>
                <w:sz w:val="26"/>
                <w:szCs w:val="26"/>
              </w:rPr>
            </w:pPr>
            <w:r w:rsidRPr="00B1423E">
              <w:rPr>
                <w:color w:val="000000"/>
                <w:sz w:val="26"/>
                <w:szCs w:val="26"/>
              </w:rPr>
              <w:t>11</w:t>
            </w:r>
          </w:p>
        </w:tc>
        <w:tc>
          <w:tcPr>
            <w:tcW w:w="2552" w:type="dxa"/>
            <w:vAlign w:val="center"/>
          </w:tcPr>
          <w:p w:rsidR="00CB1E5A" w:rsidRPr="00B1423E" w:rsidRDefault="00CB1E5A">
            <w:pPr>
              <w:rPr>
                <w:color w:val="000000"/>
                <w:sz w:val="26"/>
                <w:szCs w:val="26"/>
              </w:rPr>
            </w:pPr>
            <w:r w:rsidRPr="00B1423E">
              <w:rPr>
                <w:color w:val="000000"/>
                <w:sz w:val="26"/>
                <w:szCs w:val="26"/>
              </w:rPr>
              <w:t>Chính phủ</w:t>
            </w:r>
          </w:p>
        </w:tc>
        <w:tc>
          <w:tcPr>
            <w:tcW w:w="2410" w:type="dxa"/>
            <w:vAlign w:val="center"/>
          </w:tcPr>
          <w:p w:rsidR="00CB1E5A" w:rsidRPr="00B1423E" w:rsidRDefault="00CB1E5A">
            <w:pPr>
              <w:rPr>
                <w:color w:val="000000"/>
                <w:sz w:val="26"/>
                <w:szCs w:val="26"/>
              </w:rPr>
            </w:pPr>
            <w:r w:rsidRPr="00B1423E">
              <w:rPr>
                <w:color w:val="000000"/>
                <w:sz w:val="26"/>
                <w:szCs w:val="26"/>
              </w:rPr>
              <w:t>262/QĐ-TTg</w:t>
            </w:r>
          </w:p>
        </w:tc>
        <w:tc>
          <w:tcPr>
            <w:tcW w:w="1700" w:type="dxa"/>
            <w:vAlign w:val="center"/>
          </w:tcPr>
          <w:p w:rsidR="00CB1E5A" w:rsidRPr="00B1423E" w:rsidRDefault="00CB1E5A">
            <w:pPr>
              <w:jc w:val="center"/>
              <w:rPr>
                <w:color w:val="000000"/>
                <w:sz w:val="26"/>
                <w:szCs w:val="26"/>
              </w:rPr>
            </w:pPr>
            <w:r w:rsidRPr="00B1423E">
              <w:rPr>
                <w:color w:val="000000"/>
                <w:sz w:val="26"/>
                <w:szCs w:val="26"/>
              </w:rPr>
              <w:t>22/02/2022</w:t>
            </w:r>
          </w:p>
        </w:tc>
        <w:tc>
          <w:tcPr>
            <w:tcW w:w="5386" w:type="dxa"/>
            <w:vAlign w:val="center"/>
          </w:tcPr>
          <w:p w:rsidR="00CB1E5A" w:rsidRPr="00B1423E" w:rsidRDefault="00CB1E5A" w:rsidP="00DB413E">
            <w:pPr>
              <w:jc w:val="both"/>
              <w:rPr>
                <w:color w:val="000000"/>
                <w:sz w:val="26"/>
                <w:szCs w:val="26"/>
              </w:rPr>
            </w:pPr>
            <w:r w:rsidRPr="00B1423E">
              <w:rPr>
                <w:color w:val="000000"/>
                <w:sz w:val="26"/>
                <w:szCs w:val="26"/>
              </w:rPr>
              <w:t>Quyết định Về việc thành lập Ban Chỉ đạo của Chính phủ triển khai thực hiện Dự án xây dựng công trình đường bộ cao tốc Bắc - Nam phía Đông và Dự án Cảng hàng không Quốc tế Long Thành</w:t>
            </w:r>
          </w:p>
        </w:tc>
        <w:tc>
          <w:tcPr>
            <w:tcW w:w="1418" w:type="dxa"/>
            <w:vAlign w:val="center"/>
          </w:tcPr>
          <w:p w:rsidR="00CB1E5A" w:rsidRPr="00B1423E" w:rsidRDefault="00CB1E5A">
            <w:pPr>
              <w:rPr>
                <w:color w:val="000000"/>
                <w:sz w:val="26"/>
                <w:szCs w:val="26"/>
              </w:rPr>
            </w:pPr>
          </w:p>
        </w:tc>
        <w:tc>
          <w:tcPr>
            <w:tcW w:w="851" w:type="dxa"/>
            <w:vAlign w:val="center"/>
          </w:tcPr>
          <w:p w:rsidR="00CB1E5A" w:rsidRPr="00B1423E" w:rsidRDefault="00CB1E5A" w:rsidP="00AC6739">
            <w:pPr>
              <w:spacing w:beforeLines="40" w:afterLines="40" w:line="340" w:lineRule="exact"/>
              <w:jc w:val="both"/>
              <w:rPr>
                <w:b/>
                <w:bCs/>
                <w:sz w:val="26"/>
                <w:szCs w:val="26"/>
              </w:rPr>
            </w:pPr>
          </w:p>
        </w:tc>
      </w:tr>
      <w:tr w:rsidR="00E1425D" w:rsidRPr="00B1423E" w:rsidTr="00676C08">
        <w:trPr>
          <w:tblHeader/>
        </w:trPr>
        <w:tc>
          <w:tcPr>
            <w:tcW w:w="882" w:type="dxa"/>
            <w:vAlign w:val="center"/>
          </w:tcPr>
          <w:p w:rsidR="00E1425D" w:rsidRPr="00B1423E" w:rsidRDefault="00E1425D" w:rsidP="00F00736">
            <w:pPr>
              <w:jc w:val="center"/>
              <w:rPr>
                <w:color w:val="000000"/>
                <w:sz w:val="26"/>
                <w:szCs w:val="26"/>
              </w:rPr>
            </w:pPr>
            <w:r w:rsidRPr="00B1423E">
              <w:rPr>
                <w:color w:val="000000"/>
                <w:sz w:val="26"/>
                <w:szCs w:val="26"/>
              </w:rPr>
              <w:t>12</w:t>
            </w:r>
          </w:p>
        </w:tc>
        <w:tc>
          <w:tcPr>
            <w:tcW w:w="2552" w:type="dxa"/>
            <w:vAlign w:val="center"/>
          </w:tcPr>
          <w:p w:rsidR="00E1425D" w:rsidRPr="00B1423E" w:rsidRDefault="00E1425D">
            <w:pPr>
              <w:rPr>
                <w:color w:val="000000"/>
                <w:sz w:val="26"/>
                <w:szCs w:val="26"/>
              </w:rPr>
            </w:pPr>
            <w:r w:rsidRPr="00B1423E">
              <w:rPr>
                <w:color w:val="000000"/>
                <w:sz w:val="26"/>
                <w:szCs w:val="26"/>
              </w:rPr>
              <w:t>Chính phủ</w:t>
            </w:r>
          </w:p>
        </w:tc>
        <w:tc>
          <w:tcPr>
            <w:tcW w:w="2410" w:type="dxa"/>
            <w:vAlign w:val="center"/>
          </w:tcPr>
          <w:p w:rsidR="00E1425D" w:rsidRPr="00B1423E" w:rsidRDefault="00E1425D">
            <w:pPr>
              <w:rPr>
                <w:color w:val="000000"/>
                <w:sz w:val="26"/>
                <w:szCs w:val="26"/>
              </w:rPr>
            </w:pPr>
            <w:r w:rsidRPr="00B1423E">
              <w:rPr>
                <w:color w:val="000000"/>
                <w:sz w:val="26"/>
                <w:szCs w:val="26"/>
              </w:rPr>
              <w:t>236/QĐ-TTg</w:t>
            </w:r>
          </w:p>
        </w:tc>
        <w:tc>
          <w:tcPr>
            <w:tcW w:w="1700" w:type="dxa"/>
            <w:vAlign w:val="center"/>
          </w:tcPr>
          <w:p w:rsidR="00E1425D" w:rsidRPr="00B1423E" w:rsidRDefault="00E1425D">
            <w:pPr>
              <w:jc w:val="center"/>
              <w:rPr>
                <w:color w:val="000000"/>
                <w:sz w:val="26"/>
                <w:szCs w:val="26"/>
              </w:rPr>
            </w:pPr>
            <w:r w:rsidRPr="00B1423E">
              <w:rPr>
                <w:color w:val="000000"/>
                <w:sz w:val="26"/>
                <w:szCs w:val="26"/>
              </w:rPr>
              <w:t>21/02/2022</w:t>
            </w:r>
          </w:p>
        </w:tc>
        <w:tc>
          <w:tcPr>
            <w:tcW w:w="5386" w:type="dxa"/>
            <w:vAlign w:val="center"/>
          </w:tcPr>
          <w:p w:rsidR="00E1425D" w:rsidRPr="00B1423E" w:rsidRDefault="00E1425D" w:rsidP="00DB413E">
            <w:pPr>
              <w:jc w:val="both"/>
              <w:rPr>
                <w:color w:val="000000"/>
                <w:sz w:val="26"/>
                <w:szCs w:val="26"/>
              </w:rPr>
            </w:pPr>
            <w:r w:rsidRPr="00B1423E">
              <w:rPr>
                <w:color w:val="000000"/>
                <w:sz w:val="26"/>
                <w:szCs w:val="26"/>
              </w:rPr>
              <w:t>Quyết định về việc giao, điều chỉnh kế hoạch đầu tư công trung hạn vốn ngân sách nhà nước giai đoạn 2021-2025 cho các bộ, cơ quan trung ương và địa phương (đợt 2)</w:t>
            </w:r>
          </w:p>
        </w:tc>
        <w:tc>
          <w:tcPr>
            <w:tcW w:w="1418" w:type="dxa"/>
            <w:vAlign w:val="center"/>
          </w:tcPr>
          <w:p w:rsidR="00E1425D" w:rsidRPr="00B1423E" w:rsidRDefault="00E1425D">
            <w:pPr>
              <w:rPr>
                <w:color w:val="000000"/>
                <w:sz w:val="26"/>
                <w:szCs w:val="26"/>
              </w:rPr>
            </w:pPr>
          </w:p>
        </w:tc>
        <w:tc>
          <w:tcPr>
            <w:tcW w:w="851" w:type="dxa"/>
            <w:vAlign w:val="center"/>
          </w:tcPr>
          <w:p w:rsidR="00E1425D" w:rsidRPr="00B1423E" w:rsidRDefault="00E1425D" w:rsidP="00AC6739">
            <w:pPr>
              <w:spacing w:beforeLines="40" w:afterLines="40" w:line="340" w:lineRule="exact"/>
              <w:jc w:val="both"/>
              <w:rPr>
                <w:b/>
                <w:bCs/>
                <w:sz w:val="26"/>
                <w:szCs w:val="26"/>
              </w:rPr>
            </w:pPr>
          </w:p>
        </w:tc>
      </w:tr>
      <w:tr w:rsidR="00F16922" w:rsidRPr="00B1423E" w:rsidTr="00676C08">
        <w:trPr>
          <w:tblHeader/>
        </w:trPr>
        <w:tc>
          <w:tcPr>
            <w:tcW w:w="882" w:type="dxa"/>
            <w:vAlign w:val="center"/>
          </w:tcPr>
          <w:p w:rsidR="00F16922" w:rsidRPr="00B1423E" w:rsidRDefault="00F16922">
            <w:pPr>
              <w:jc w:val="center"/>
              <w:rPr>
                <w:color w:val="000000"/>
                <w:sz w:val="26"/>
                <w:szCs w:val="26"/>
              </w:rPr>
            </w:pPr>
            <w:r w:rsidRPr="00B1423E">
              <w:rPr>
                <w:color w:val="000000"/>
                <w:sz w:val="26"/>
                <w:szCs w:val="26"/>
              </w:rPr>
              <w:t>13</w:t>
            </w:r>
          </w:p>
        </w:tc>
        <w:tc>
          <w:tcPr>
            <w:tcW w:w="2552" w:type="dxa"/>
            <w:vAlign w:val="center"/>
          </w:tcPr>
          <w:p w:rsidR="00F16922" w:rsidRPr="00B1423E" w:rsidRDefault="00F16922">
            <w:pPr>
              <w:rPr>
                <w:color w:val="000000"/>
                <w:sz w:val="26"/>
                <w:szCs w:val="26"/>
              </w:rPr>
            </w:pPr>
            <w:r w:rsidRPr="00B1423E">
              <w:rPr>
                <w:color w:val="000000"/>
                <w:sz w:val="26"/>
                <w:szCs w:val="26"/>
              </w:rPr>
              <w:t>Bộ Kế hoạch và Đầu tư</w:t>
            </w:r>
          </w:p>
        </w:tc>
        <w:tc>
          <w:tcPr>
            <w:tcW w:w="2410" w:type="dxa"/>
            <w:vAlign w:val="center"/>
          </w:tcPr>
          <w:p w:rsidR="00F16922" w:rsidRPr="00B1423E" w:rsidRDefault="00F16922">
            <w:pPr>
              <w:rPr>
                <w:color w:val="000000"/>
                <w:sz w:val="26"/>
                <w:szCs w:val="26"/>
              </w:rPr>
            </w:pPr>
            <w:r w:rsidRPr="00B1423E">
              <w:rPr>
                <w:color w:val="000000"/>
                <w:sz w:val="26"/>
                <w:szCs w:val="26"/>
              </w:rPr>
              <w:t>1139/BKHĐT-TH</w:t>
            </w:r>
          </w:p>
        </w:tc>
        <w:tc>
          <w:tcPr>
            <w:tcW w:w="1700" w:type="dxa"/>
            <w:vAlign w:val="center"/>
          </w:tcPr>
          <w:p w:rsidR="00F16922" w:rsidRPr="00B1423E" w:rsidRDefault="00F16922">
            <w:pPr>
              <w:jc w:val="center"/>
              <w:rPr>
                <w:color w:val="000000"/>
                <w:sz w:val="26"/>
                <w:szCs w:val="26"/>
              </w:rPr>
            </w:pPr>
            <w:r w:rsidRPr="00B1423E">
              <w:rPr>
                <w:color w:val="000000"/>
                <w:sz w:val="26"/>
                <w:szCs w:val="26"/>
              </w:rPr>
              <w:t>24/02/2022</w:t>
            </w:r>
          </w:p>
        </w:tc>
        <w:tc>
          <w:tcPr>
            <w:tcW w:w="5386" w:type="dxa"/>
            <w:vAlign w:val="center"/>
          </w:tcPr>
          <w:p w:rsidR="00F16922" w:rsidRPr="00B1423E" w:rsidRDefault="00F16922" w:rsidP="00DB413E">
            <w:pPr>
              <w:jc w:val="both"/>
              <w:rPr>
                <w:color w:val="000000"/>
                <w:sz w:val="26"/>
                <w:szCs w:val="26"/>
              </w:rPr>
            </w:pPr>
            <w:r w:rsidRPr="00B1423E">
              <w:rPr>
                <w:color w:val="000000"/>
                <w:sz w:val="26"/>
                <w:szCs w:val="26"/>
              </w:rPr>
              <w:t>Điều chỉnh thông tin, số liệu dự án đã được Thủ tướng Chính phủ giao kế hoạch đầu tư công trung hạn giai đoạn 2021-2025</w:t>
            </w:r>
          </w:p>
        </w:tc>
        <w:tc>
          <w:tcPr>
            <w:tcW w:w="1418" w:type="dxa"/>
            <w:vAlign w:val="center"/>
          </w:tcPr>
          <w:p w:rsidR="00F16922" w:rsidRPr="00B1423E" w:rsidRDefault="00F16922">
            <w:pPr>
              <w:rPr>
                <w:color w:val="000000"/>
                <w:sz w:val="26"/>
                <w:szCs w:val="26"/>
              </w:rPr>
            </w:pPr>
          </w:p>
        </w:tc>
        <w:tc>
          <w:tcPr>
            <w:tcW w:w="851" w:type="dxa"/>
            <w:vAlign w:val="center"/>
          </w:tcPr>
          <w:p w:rsidR="00F16922" w:rsidRPr="00B1423E" w:rsidRDefault="00F16922" w:rsidP="00AC6739">
            <w:pPr>
              <w:spacing w:beforeLines="40" w:afterLines="40" w:line="340" w:lineRule="exact"/>
              <w:jc w:val="both"/>
              <w:rPr>
                <w:b/>
                <w:bCs/>
                <w:sz w:val="26"/>
                <w:szCs w:val="26"/>
              </w:rPr>
            </w:pPr>
          </w:p>
        </w:tc>
      </w:tr>
      <w:tr w:rsidR="0018608A" w:rsidRPr="00B1423E" w:rsidTr="00676C08">
        <w:trPr>
          <w:tblHeader/>
        </w:trPr>
        <w:tc>
          <w:tcPr>
            <w:tcW w:w="882" w:type="dxa"/>
            <w:vAlign w:val="center"/>
          </w:tcPr>
          <w:p w:rsidR="0018608A" w:rsidRPr="00B1423E" w:rsidRDefault="0018608A">
            <w:pPr>
              <w:jc w:val="center"/>
              <w:rPr>
                <w:color w:val="000000"/>
                <w:sz w:val="26"/>
                <w:szCs w:val="26"/>
              </w:rPr>
            </w:pPr>
            <w:r w:rsidRPr="00B1423E">
              <w:rPr>
                <w:color w:val="000000"/>
                <w:sz w:val="26"/>
                <w:szCs w:val="26"/>
              </w:rPr>
              <w:t>14</w:t>
            </w:r>
          </w:p>
        </w:tc>
        <w:tc>
          <w:tcPr>
            <w:tcW w:w="2552" w:type="dxa"/>
            <w:vAlign w:val="center"/>
          </w:tcPr>
          <w:p w:rsidR="0018608A" w:rsidRPr="00B1423E" w:rsidRDefault="0018608A">
            <w:pPr>
              <w:rPr>
                <w:color w:val="000000"/>
                <w:sz w:val="26"/>
                <w:szCs w:val="26"/>
              </w:rPr>
            </w:pPr>
            <w:r w:rsidRPr="00B1423E">
              <w:rPr>
                <w:color w:val="000000"/>
                <w:sz w:val="26"/>
                <w:szCs w:val="26"/>
              </w:rPr>
              <w:t>Bộ Giáo dục và Đào tạo</w:t>
            </w:r>
          </w:p>
        </w:tc>
        <w:tc>
          <w:tcPr>
            <w:tcW w:w="2410" w:type="dxa"/>
            <w:vAlign w:val="center"/>
          </w:tcPr>
          <w:p w:rsidR="0018608A" w:rsidRPr="00B1423E" w:rsidRDefault="0018608A">
            <w:pPr>
              <w:rPr>
                <w:color w:val="000000"/>
                <w:sz w:val="26"/>
                <w:szCs w:val="26"/>
              </w:rPr>
            </w:pPr>
            <w:r w:rsidRPr="00B1423E">
              <w:rPr>
                <w:color w:val="000000"/>
                <w:sz w:val="26"/>
                <w:szCs w:val="26"/>
              </w:rPr>
              <w:t>186/KH-BGDĐT</w:t>
            </w:r>
          </w:p>
        </w:tc>
        <w:tc>
          <w:tcPr>
            <w:tcW w:w="1700" w:type="dxa"/>
            <w:vAlign w:val="center"/>
          </w:tcPr>
          <w:p w:rsidR="0018608A" w:rsidRPr="00B1423E" w:rsidRDefault="0018608A">
            <w:pPr>
              <w:jc w:val="center"/>
              <w:rPr>
                <w:color w:val="000000"/>
                <w:sz w:val="26"/>
                <w:szCs w:val="26"/>
              </w:rPr>
            </w:pPr>
            <w:r w:rsidRPr="00B1423E">
              <w:rPr>
                <w:color w:val="000000"/>
                <w:sz w:val="26"/>
                <w:szCs w:val="26"/>
              </w:rPr>
              <w:t>28/02/2022</w:t>
            </w:r>
          </w:p>
        </w:tc>
        <w:tc>
          <w:tcPr>
            <w:tcW w:w="5386" w:type="dxa"/>
            <w:vAlign w:val="center"/>
          </w:tcPr>
          <w:p w:rsidR="0018608A" w:rsidRPr="00B1423E" w:rsidRDefault="0018608A" w:rsidP="00DB413E">
            <w:pPr>
              <w:jc w:val="both"/>
              <w:rPr>
                <w:color w:val="000000"/>
                <w:sz w:val="26"/>
                <w:szCs w:val="26"/>
              </w:rPr>
            </w:pPr>
            <w:r w:rsidRPr="00B1423E">
              <w:rPr>
                <w:color w:val="000000"/>
                <w:sz w:val="26"/>
                <w:szCs w:val="26"/>
              </w:rPr>
              <w:t>Kế hoạch triển khai công tác tuyên truyền, giáo dục an toàn giao thông trong trường học năm 2022</w:t>
            </w:r>
          </w:p>
        </w:tc>
        <w:tc>
          <w:tcPr>
            <w:tcW w:w="1418" w:type="dxa"/>
            <w:vAlign w:val="center"/>
          </w:tcPr>
          <w:p w:rsidR="0018608A" w:rsidRPr="00B1423E" w:rsidRDefault="0018608A">
            <w:pPr>
              <w:rPr>
                <w:color w:val="000000"/>
                <w:sz w:val="26"/>
                <w:szCs w:val="26"/>
              </w:rPr>
            </w:pPr>
          </w:p>
        </w:tc>
        <w:tc>
          <w:tcPr>
            <w:tcW w:w="851" w:type="dxa"/>
            <w:vAlign w:val="center"/>
          </w:tcPr>
          <w:p w:rsidR="0018608A" w:rsidRPr="00B1423E" w:rsidRDefault="0018608A" w:rsidP="00AC6739">
            <w:pPr>
              <w:spacing w:beforeLines="40" w:afterLines="40" w:line="340" w:lineRule="exact"/>
              <w:jc w:val="both"/>
              <w:rPr>
                <w:b/>
                <w:bCs/>
                <w:sz w:val="26"/>
                <w:szCs w:val="26"/>
              </w:rPr>
            </w:pPr>
          </w:p>
        </w:tc>
      </w:tr>
      <w:tr w:rsidR="008D0B7C" w:rsidRPr="00B1423E" w:rsidTr="00676C08">
        <w:trPr>
          <w:tblHeader/>
        </w:trPr>
        <w:tc>
          <w:tcPr>
            <w:tcW w:w="882" w:type="dxa"/>
            <w:vAlign w:val="center"/>
          </w:tcPr>
          <w:p w:rsidR="008D0B7C" w:rsidRPr="00B1423E" w:rsidRDefault="008D0B7C">
            <w:pPr>
              <w:jc w:val="center"/>
              <w:rPr>
                <w:color w:val="000000"/>
                <w:sz w:val="26"/>
                <w:szCs w:val="26"/>
              </w:rPr>
            </w:pPr>
            <w:r w:rsidRPr="00B1423E">
              <w:rPr>
                <w:color w:val="000000"/>
                <w:sz w:val="26"/>
                <w:szCs w:val="26"/>
              </w:rPr>
              <w:t>15</w:t>
            </w:r>
          </w:p>
        </w:tc>
        <w:tc>
          <w:tcPr>
            <w:tcW w:w="2552" w:type="dxa"/>
            <w:vAlign w:val="center"/>
          </w:tcPr>
          <w:p w:rsidR="008D0B7C" w:rsidRPr="00B1423E" w:rsidRDefault="008D0B7C">
            <w:pPr>
              <w:rPr>
                <w:color w:val="000000"/>
                <w:sz w:val="26"/>
                <w:szCs w:val="26"/>
              </w:rPr>
            </w:pPr>
            <w:r w:rsidRPr="00B1423E">
              <w:rPr>
                <w:color w:val="000000"/>
                <w:sz w:val="26"/>
                <w:szCs w:val="26"/>
              </w:rPr>
              <w:t>Bộ Thông tin và Truyền thông</w:t>
            </w:r>
          </w:p>
        </w:tc>
        <w:tc>
          <w:tcPr>
            <w:tcW w:w="2410" w:type="dxa"/>
            <w:vAlign w:val="center"/>
          </w:tcPr>
          <w:p w:rsidR="008D0B7C" w:rsidRPr="00B1423E" w:rsidRDefault="008D0B7C">
            <w:pPr>
              <w:rPr>
                <w:color w:val="000000"/>
                <w:sz w:val="26"/>
                <w:szCs w:val="26"/>
              </w:rPr>
            </w:pPr>
            <w:r w:rsidRPr="00B1423E">
              <w:rPr>
                <w:color w:val="000000"/>
                <w:sz w:val="26"/>
                <w:szCs w:val="26"/>
              </w:rPr>
              <w:t>532/BTTTT-TTĐN</w:t>
            </w:r>
          </w:p>
        </w:tc>
        <w:tc>
          <w:tcPr>
            <w:tcW w:w="1700" w:type="dxa"/>
            <w:vAlign w:val="center"/>
          </w:tcPr>
          <w:p w:rsidR="008D0B7C" w:rsidRPr="00B1423E" w:rsidRDefault="008D0B7C">
            <w:pPr>
              <w:jc w:val="center"/>
              <w:rPr>
                <w:color w:val="000000"/>
                <w:sz w:val="26"/>
                <w:szCs w:val="26"/>
              </w:rPr>
            </w:pPr>
            <w:r w:rsidRPr="00B1423E">
              <w:rPr>
                <w:color w:val="000000"/>
                <w:sz w:val="26"/>
                <w:szCs w:val="26"/>
              </w:rPr>
              <w:t>21/02/2022</w:t>
            </w:r>
          </w:p>
        </w:tc>
        <w:tc>
          <w:tcPr>
            <w:tcW w:w="5386" w:type="dxa"/>
            <w:vAlign w:val="center"/>
          </w:tcPr>
          <w:p w:rsidR="008D0B7C" w:rsidRPr="00B1423E" w:rsidRDefault="00DB413E" w:rsidP="00DB413E">
            <w:pPr>
              <w:jc w:val="both"/>
              <w:rPr>
                <w:color w:val="000000"/>
                <w:sz w:val="26"/>
                <w:szCs w:val="26"/>
              </w:rPr>
            </w:pPr>
            <w:r w:rsidRPr="00B1423E">
              <w:rPr>
                <w:color w:val="000000"/>
                <w:sz w:val="26"/>
                <w:szCs w:val="26"/>
              </w:rPr>
              <w:t xml:space="preserve">Về việc </w:t>
            </w:r>
            <w:r w:rsidR="008D0B7C" w:rsidRPr="00B1423E">
              <w:rPr>
                <w:color w:val="000000"/>
                <w:sz w:val="26"/>
                <w:szCs w:val="26"/>
              </w:rPr>
              <w:t>hướng dẫn thực hiện thí điểm truyền thông quảng bá hình ảnh Việt Nam ra nước ngoàI</w:t>
            </w:r>
          </w:p>
        </w:tc>
        <w:tc>
          <w:tcPr>
            <w:tcW w:w="1418" w:type="dxa"/>
            <w:vAlign w:val="center"/>
          </w:tcPr>
          <w:p w:rsidR="008D0B7C" w:rsidRPr="00B1423E" w:rsidRDefault="008D0B7C">
            <w:pPr>
              <w:rPr>
                <w:color w:val="000000"/>
                <w:sz w:val="26"/>
                <w:szCs w:val="26"/>
              </w:rPr>
            </w:pPr>
          </w:p>
        </w:tc>
        <w:tc>
          <w:tcPr>
            <w:tcW w:w="851" w:type="dxa"/>
            <w:vAlign w:val="center"/>
          </w:tcPr>
          <w:p w:rsidR="008D0B7C" w:rsidRPr="00B1423E" w:rsidRDefault="008D0B7C" w:rsidP="00AC6739">
            <w:pPr>
              <w:spacing w:beforeLines="40" w:afterLines="40" w:line="340" w:lineRule="exact"/>
              <w:jc w:val="both"/>
              <w:rPr>
                <w:b/>
                <w:bCs/>
                <w:sz w:val="26"/>
                <w:szCs w:val="26"/>
              </w:rPr>
            </w:pPr>
          </w:p>
        </w:tc>
      </w:tr>
      <w:tr w:rsidR="008D0B7C" w:rsidRPr="00B1423E" w:rsidTr="00676C08">
        <w:trPr>
          <w:tblHeader/>
        </w:trPr>
        <w:tc>
          <w:tcPr>
            <w:tcW w:w="882" w:type="dxa"/>
            <w:vAlign w:val="center"/>
          </w:tcPr>
          <w:p w:rsidR="008D0B7C" w:rsidRPr="00B1423E" w:rsidRDefault="008D0B7C">
            <w:pPr>
              <w:jc w:val="center"/>
              <w:rPr>
                <w:color w:val="000000"/>
                <w:sz w:val="26"/>
                <w:szCs w:val="26"/>
              </w:rPr>
            </w:pPr>
            <w:r w:rsidRPr="00B1423E">
              <w:rPr>
                <w:color w:val="000000"/>
                <w:sz w:val="26"/>
                <w:szCs w:val="26"/>
              </w:rPr>
              <w:t>16</w:t>
            </w:r>
          </w:p>
        </w:tc>
        <w:tc>
          <w:tcPr>
            <w:tcW w:w="2552" w:type="dxa"/>
            <w:vAlign w:val="center"/>
          </w:tcPr>
          <w:p w:rsidR="008D0B7C" w:rsidRPr="00B1423E" w:rsidRDefault="008D0B7C" w:rsidP="004D7761">
            <w:pPr>
              <w:rPr>
                <w:color w:val="000000"/>
                <w:sz w:val="26"/>
                <w:szCs w:val="26"/>
              </w:rPr>
            </w:pPr>
            <w:r w:rsidRPr="00B1423E">
              <w:rPr>
                <w:color w:val="000000"/>
                <w:sz w:val="26"/>
                <w:szCs w:val="26"/>
              </w:rPr>
              <w:t>Bộ Thông tin và Truyền thông</w:t>
            </w:r>
          </w:p>
        </w:tc>
        <w:tc>
          <w:tcPr>
            <w:tcW w:w="2410" w:type="dxa"/>
            <w:vAlign w:val="center"/>
          </w:tcPr>
          <w:p w:rsidR="008D0B7C" w:rsidRPr="00B1423E" w:rsidRDefault="008D0B7C" w:rsidP="004D7761">
            <w:pPr>
              <w:rPr>
                <w:color w:val="000000"/>
                <w:sz w:val="26"/>
                <w:szCs w:val="26"/>
              </w:rPr>
            </w:pPr>
            <w:r w:rsidRPr="00B1423E">
              <w:rPr>
                <w:color w:val="000000"/>
                <w:sz w:val="26"/>
                <w:szCs w:val="26"/>
              </w:rPr>
              <w:t>536/BTTTT-QLDN</w:t>
            </w:r>
          </w:p>
        </w:tc>
        <w:tc>
          <w:tcPr>
            <w:tcW w:w="1700" w:type="dxa"/>
            <w:vAlign w:val="center"/>
          </w:tcPr>
          <w:p w:rsidR="008D0B7C" w:rsidRPr="00B1423E" w:rsidRDefault="008D0B7C" w:rsidP="004D7761">
            <w:pPr>
              <w:jc w:val="center"/>
              <w:rPr>
                <w:color w:val="000000"/>
                <w:sz w:val="26"/>
                <w:szCs w:val="26"/>
              </w:rPr>
            </w:pPr>
            <w:r w:rsidRPr="00B1423E">
              <w:rPr>
                <w:color w:val="000000"/>
                <w:sz w:val="26"/>
                <w:szCs w:val="26"/>
              </w:rPr>
              <w:t>21/02/2022</w:t>
            </w:r>
          </w:p>
        </w:tc>
        <w:tc>
          <w:tcPr>
            <w:tcW w:w="5386" w:type="dxa"/>
            <w:vAlign w:val="center"/>
          </w:tcPr>
          <w:p w:rsidR="008D0B7C" w:rsidRPr="00B1423E" w:rsidRDefault="00DB413E" w:rsidP="00DB413E">
            <w:pPr>
              <w:jc w:val="both"/>
              <w:rPr>
                <w:color w:val="000000"/>
                <w:sz w:val="26"/>
                <w:szCs w:val="26"/>
              </w:rPr>
            </w:pPr>
            <w:r w:rsidRPr="00B1423E">
              <w:rPr>
                <w:color w:val="000000"/>
                <w:sz w:val="26"/>
                <w:szCs w:val="26"/>
              </w:rPr>
              <w:t xml:space="preserve">Về việc </w:t>
            </w:r>
            <w:r w:rsidR="008D0B7C" w:rsidRPr="00B1423E">
              <w:rPr>
                <w:color w:val="000000"/>
                <w:sz w:val="26"/>
                <w:szCs w:val="26"/>
              </w:rPr>
              <w:t>triển khai Chương trình phát triển nền tảng số quốc gia phục vụ chuyển đổi số, phát triển chính phủ số, kinh tế số, xã hội số(gửi UBND các tỉnh, thành phố)</w:t>
            </w:r>
          </w:p>
        </w:tc>
        <w:tc>
          <w:tcPr>
            <w:tcW w:w="1418" w:type="dxa"/>
            <w:vAlign w:val="center"/>
          </w:tcPr>
          <w:p w:rsidR="008D0B7C" w:rsidRPr="00B1423E" w:rsidRDefault="008D0B7C" w:rsidP="004D7761">
            <w:pPr>
              <w:rPr>
                <w:color w:val="000000"/>
                <w:sz w:val="26"/>
                <w:szCs w:val="26"/>
              </w:rPr>
            </w:pPr>
          </w:p>
        </w:tc>
        <w:tc>
          <w:tcPr>
            <w:tcW w:w="851" w:type="dxa"/>
            <w:vAlign w:val="center"/>
          </w:tcPr>
          <w:p w:rsidR="008D0B7C" w:rsidRPr="00B1423E" w:rsidRDefault="008D0B7C" w:rsidP="00AC6739">
            <w:pPr>
              <w:spacing w:beforeLines="40" w:afterLines="40" w:line="340" w:lineRule="exact"/>
              <w:jc w:val="both"/>
              <w:rPr>
                <w:b/>
                <w:bCs/>
                <w:sz w:val="26"/>
                <w:szCs w:val="26"/>
              </w:rPr>
            </w:pPr>
          </w:p>
        </w:tc>
      </w:tr>
      <w:tr w:rsidR="00934465" w:rsidRPr="00B1423E" w:rsidTr="00676C08">
        <w:trPr>
          <w:tblHeader/>
        </w:trPr>
        <w:tc>
          <w:tcPr>
            <w:tcW w:w="882" w:type="dxa"/>
            <w:vAlign w:val="center"/>
          </w:tcPr>
          <w:p w:rsidR="00934465" w:rsidRPr="00B1423E" w:rsidRDefault="00934465">
            <w:pPr>
              <w:jc w:val="center"/>
              <w:rPr>
                <w:color w:val="000000"/>
                <w:sz w:val="26"/>
                <w:szCs w:val="26"/>
              </w:rPr>
            </w:pPr>
            <w:r w:rsidRPr="00B1423E">
              <w:rPr>
                <w:color w:val="000000"/>
                <w:sz w:val="26"/>
                <w:szCs w:val="26"/>
              </w:rPr>
              <w:t>17</w:t>
            </w:r>
          </w:p>
        </w:tc>
        <w:tc>
          <w:tcPr>
            <w:tcW w:w="2552" w:type="dxa"/>
            <w:vAlign w:val="center"/>
          </w:tcPr>
          <w:p w:rsidR="00934465" w:rsidRPr="00B1423E" w:rsidRDefault="00934465">
            <w:pPr>
              <w:rPr>
                <w:color w:val="000000"/>
                <w:sz w:val="26"/>
                <w:szCs w:val="26"/>
              </w:rPr>
            </w:pPr>
            <w:r w:rsidRPr="00B1423E">
              <w:rPr>
                <w:color w:val="000000"/>
                <w:sz w:val="26"/>
                <w:szCs w:val="26"/>
              </w:rPr>
              <w:t>Bộ Lao động thương binh và xã hội</w:t>
            </w:r>
          </w:p>
        </w:tc>
        <w:tc>
          <w:tcPr>
            <w:tcW w:w="2410" w:type="dxa"/>
            <w:vAlign w:val="center"/>
          </w:tcPr>
          <w:p w:rsidR="00934465" w:rsidRPr="00B1423E" w:rsidRDefault="00934465">
            <w:pPr>
              <w:rPr>
                <w:color w:val="000000"/>
                <w:sz w:val="26"/>
                <w:szCs w:val="26"/>
              </w:rPr>
            </w:pPr>
            <w:r w:rsidRPr="00B1423E">
              <w:rPr>
                <w:color w:val="000000"/>
                <w:sz w:val="26"/>
                <w:szCs w:val="26"/>
              </w:rPr>
              <w:t>125/QĐ-LĐTBXH</w:t>
            </w:r>
          </w:p>
        </w:tc>
        <w:tc>
          <w:tcPr>
            <w:tcW w:w="1700" w:type="dxa"/>
            <w:vAlign w:val="center"/>
          </w:tcPr>
          <w:p w:rsidR="00934465" w:rsidRPr="00B1423E" w:rsidRDefault="00934465">
            <w:pPr>
              <w:jc w:val="center"/>
              <w:rPr>
                <w:color w:val="000000"/>
                <w:sz w:val="26"/>
                <w:szCs w:val="26"/>
              </w:rPr>
            </w:pPr>
            <w:r w:rsidRPr="00B1423E">
              <w:rPr>
                <w:color w:val="000000"/>
                <w:sz w:val="26"/>
                <w:szCs w:val="26"/>
              </w:rPr>
              <w:t>23/02/2022</w:t>
            </w:r>
          </w:p>
        </w:tc>
        <w:tc>
          <w:tcPr>
            <w:tcW w:w="5386" w:type="dxa"/>
            <w:vAlign w:val="center"/>
          </w:tcPr>
          <w:p w:rsidR="00934465" w:rsidRPr="00B1423E" w:rsidRDefault="00934465" w:rsidP="00D23F17">
            <w:pPr>
              <w:jc w:val="both"/>
              <w:rPr>
                <w:color w:val="000000"/>
                <w:sz w:val="26"/>
                <w:szCs w:val="26"/>
              </w:rPr>
            </w:pPr>
            <w:r w:rsidRPr="00B1423E">
              <w:rPr>
                <w:color w:val="000000"/>
                <w:sz w:val="26"/>
                <w:szCs w:val="26"/>
              </w:rPr>
              <w:t>Công bố kết quả rà soát hội nghèo, hộ cận nghèo năm 2021 theo chuẩn nghèo tiếp cận đa chiều áp dụng cho gđ 2016-2020</w:t>
            </w:r>
          </w:p>
        </w:tc>
        <w:tc>
          <w:tcPr>
            <w:tcW w:w="1418" w:type="dxa"/>
            <w:vAlign w:val="center"/>
          </w:tcPr>
          <w:p w:rsidR="00934465" w:rsidRPr="00B1423E" w:rsidRDefault="00934465">
            <w:pPr>
              <w:rPr>
                <w:color w:val="000000"/>
                <w:sz w:val="26"/>
                <w:szCs w:val="26"/>
              </w:rPr>
            </w:pPr>
          </w:p>
        </w:tc>
        <w:tc>
          <w:tcPr>
            <w:tcW w:w="851" w:type="dxa"/>
            <w:vAlign w:val="center"/>
          </w:tcPr>
          <w:p w:rsidR="00934465" w:rsidRPr="00B1423E" w:rsidRDefault="00934465" w:rsidP="00AC6739">
            <w:pPr>
              <w:spacing w:beforeLines="40" w:afterLines="40" w:line="340" w:lineRule="exact"/>
              <w:jc w:val="both"/>
              <w:rPr>
                <w:b/>
                <w:bCs/>
                <w:sz w:val="26"/>
                <w:szCs w:val="26"/>
              </w:rPr>
            </w:pPr>
          </w:p>
        </w:tc>
      </w:tr>
      <w:tr w:rsidR="006C1D0D" w:rsidRPr="00B1423E" w:rsidTr="00676C08">
        <w:trPr>
          <w:tblHeader/>
        </w:trPr>
        <w:tc>
          <w:tcPr>
            <w:tcW w:w="882" w:type="dxa"/>
            <w:vAlign w:val="center"/>
          </w:tcPr>
          <w:p w:rsidR="006C1D0D" w:rsidRPr="00B1423E" w:rsidRDefault="006C1D0D">
            <w:pPr>
              <w:jc w:val="center"/>
              <w:rPr>
                <w:color w:val="000000"/>
                <w:sz w:val="26"/>
                <w:szCs w:val="26"/>
              </w:rPr>
            </w:pPr>
            <w:r w:rsidRPr="00B1423E">
              <w:rPr>
                <w:color w:val="000000"/>
                <w:sz w:val="26"/>
                <w:szCs w:val="26"/>
              </w:rPr>
              <w:t>18</w:t>
            </w:r>
          </w:p>
        </w:tc>
        <w:tc>
          <w:tcPr>
            <w:tcW w:w="2552" w:type="dxa"/>
            <w:vAlign w:val="center"/>
          </w:tcPr>
          <w:p w:rsidR="006C1D0D" w:rsidRPr="00B1423E" w:rsidRDefault="006C1D0D" w:rsidP="007B5D09">
            <w:pPr>
              <w:rPr>
                <w:color w:val="000000"/>
                <w:sz w:val="26"/>
                <w:szCs w:val="26"/>
              </w:rPr>
            </w:pPr>
            <w:r w:rsidRPr="00B1423E">
              <w:rPr>
                <w:color w:val="000000"/>
                <w:sz w:val="26"/>
                <w:szCs w:val="26"/>
              </w:rPr>
              <w:t>Bộ Lao động thương binh và xã hội</w:t>
            </w:r>
          </w:p>
        </w:tc>
        <w:tc>
          <w:tcPr>
            <w:tcW w:w="2410" w:type="dxa"/>
            <w:vAlign w:val="center"/>
          </w:tcPr>
          <w:p w:rsidR="006C1D0D" w:rsidRPr="00B1423E" w:rsidRDefault="006C1D0D">
            <w:pPr>
              <w:rPr>
                <w:color w:val="000000"/>
                <w:sz w:val="26"/>
                <w:szCs w:val="26"/>
              </w:rPr>
            </w:pPr>
            <w:r w:rsidRPr="00B1423E">
              <w:rPr>
                <w:color w:val="000000"/>
                <w:sz w:val="26"/>
                <w:szCs w:val="26"/>
              </w:rPr>
              <w:t>418/LĐTBXH-BÐG</w:t>
            </w:r>
          </w:p>
        </w:tc>
        <w:tc>
          <w:tcPr>
            <w:tcW w:w="1700" w:type="dxa"/>
            <w:vAlign w:val="center"/>
          </w:tcPr>
          <w:p w:rsidR="006C1D0D" w:rsidRPr="00B1423E" w:rsidRDefault="006C1D0D">
            <w:pPr>
              <w:jc w:val="center"/>
              <w:rPr>
                <w:color w:val="000000"/>
                <w:sz w:val="26"/>
                <w:szCs w:val="26"/>
              </w:rPr>
            </w:pPr>
            <w:r w:rsidRPr="00B1423E">
              <w:rPr>
                <w:color w:val="000000"/>
                <w:sz w:val="26"/>
                <w:szCs w:val="26"/>
              </w:rPr>
              <w:t>24/02/2022</w:t>
            </w:r>
          </w:p>
        </w:tc>
        <w:tc>
          <w:tcPr>
            <w:tcW w:w="5386" w:type="dxa"/>
            <w:vAlign w:val="center"/>
          </w:tcPr>
          <w:p w:rsidR="006C1D0D" w:rsidRPr="00B1423E" w:rsidRDefault="00DB413E" w:rsidP="00D23F17">
            <w:pPr>
              <w:jc w:val="both"/>
              <w:rPr>
                <w:color w:val="000000"/>
                <w:sz w:val="26"/>
                <w:szCs w:val="26"/>
              </w:rPr>
            </w:pPr>
            <w:r w:rsidRPr="00B1423E">
              <w:rPr>
                <w:color w:val="000000"/>
                <w:sz w:val="26"/>
                <w:szCs w:val="26"/>
              </w:rPr>
              <w:t xml:space="preserve">Về việc </w:t>
            </w:r>
            <w:r w:rsidR="006C1D0D" w:rsidRPr="00B1423E">
              <w:rPr>
                <w:color w:val="000000"/>
                <w:sz w:val="26"/>
                <w:szCs w:val="26"/>
              </w:rPr>
              <w:t>hướng dẫn triển khai công tác BĐG 2022</w:t>
            </w:r>
          </w:p>
        </w:tc>
        <w:tc>
          <w:tcPr>
            <w:tcW w:w="1418" w:type="dxa"/>
            <w:vAlign w:val="center"/>
          </w:tcPr>
          <w:p w:rsidR="006C1D0D" w:rsidRPr="00B1423E" w:rsidRDefault="006C1D0D">
            <w:pPr>
              <w:rPr>
                <w:color w:val="000000"/>
                <w:sz w:val="26"/>
                <w:szCs w:val="26"/>
              </w:rPr>
            </w:pPr>
          </w:p>
        </w:tc>
        <w:tc>
          <w:tcPr>
            <w:tcW w:w="851" w:type="dxa"/>
            <w:vAlign w:val="center"/>
          </w:tcPr>
          <w:p w:rsidR="006C1D0D" w:rsidRPr="00B1423E" w:rsidRDefault="006C1D0D" w:rsidP="00AC6739">
            <w:pPr>
              <w:spacing w:beforeLines="40" w:afterLines="40" w:line="340" w:lineRule="exact"/>
              <w:jc w:val="both"/>
              <w:rPr>
                <w:b/>
                <w:bCs/>
                <w:sz w:val="26"/>
                <w:szCs w:val="26"/>
              </w:rPr>
            </w:pPr>
          </w:p>
        </w:tc>
      </w:tr>
      <w:tr w:rsidR="00B1423E" w:rsidRPr="00B1423E" w:rsidTr="00676C08">
        <w:trPr>
          <w:tblHeader/>
        </w:trPr>
        <w:tc>
          <w:tcPr>
            <w:tcW w:w="882" w:type="dxa"/>
            <w:vAlign w:val="center"/>
          </w:tcPr>
          <w:p w:rsidR="00B1423E" w:rsidRPr="00B1423E" w:rsidRDefault="00B1423E">
            <w:pPr>
              <w:jc w:val="center"/>
              <w:rPr>
                <w:color w:val="000000"/>
                <w:sz w:val="26"/>
                <w:szCs w:val="26"/>
              </w:rPr>
            </w:pPr>
            <w:r w:rsidRPr="00B1423E">
              <w:rPr>
                <w:color w:val="000000"/>
                <w:sz w:val="26"/>
                <w:szCs w:val="26"/>
              </w:rPr>
              <w:t>19</w:t>
            </w:r>
          </w:p>
        </w:tc>
        <w:tc>
          <w:tcPr>
            <w:tcW w:w="2552" w:type="dxa"/>
            <w:vAlign w:val="center"/>
          </w:tcPr>
          <w:p w:rsidR="00B1423E" w:rsidRPr="00B1423E" w:rsidRDefault="00B1423E">
            <w:pPr>
              <w:rPr>
                <w:color w:val="000000"/>
                <w:sz w:val="26"/>
                <w:szCs w:val="26"/>
              </w:rPr>
            </w:pPr>
            <w:r w:rsidRPr="00B1423E">
              <w:rPr>
                <w:color w:val="000000"/>
                <w:sz w:val="26"/>
                <w:szCs w:val="26"/>
              </w:rPr>
              <w:t>Chính phủ</w:t>
            </w:r>
          </w:p>
        </w:tc>
        <w:tc>
          <w:tcPr>
            <w:tcW w:w="2410" w:type="dxa"/>
            <w:vAlign w:val="center"/>
          </w:tcPr>
          <w:p w:rsidR="00B1423E" w:rsidRPr="00B1423E" w:rsidRDefault="00B1423E">
            <w:pPr>
              <w:rPr>
                <w:color w:val="000000"/>
                <w:sz w:val="26"/>
                <w:szCs w:val="26"/>
              </w:rPr>
            </w:pPr>
            <w:r w:rsidRPr="00B1423E">
              <w:rPr>
                <w:color w:val="000000"/>
                <w:sz w:val="26"/>
                <w:szCs w:val="26"/>
              </w:rPr>
              <w:t>261/QĐ-TTg</w:t>
            </w:r>
          </w:p>
        </w:tc>
        <w:tc>
          <w:tcPr>
            <w:tcW w:w="1700" w:type="dxa"/>
            <w:vAlign w:val="center"/>
          </w:tcPr>
          <w:p w:rsidR="00B1423E" w:rsidRPr="00B1423E" w:rsidRDefault="00B1423E">
            <w:pPr>
              <w:jc w:val="center"/>
              <w:rPr>
                <w:color w:val="000000"/>
                <w:sz w:val="26"/>
                <w:szCs w:val="26"/>
              </w:rPr>
            </w:pPr>
            <w:r w:rsidRPr="00B1423E">
              <w:rPr>
                <w:color w:val="000000"/>
                <w:sz w:val="26"/>
                <w:szCs w:val="26"/>
              </w:rPr>
              <w:t>22/02/2022</w:t>
            </w:r>
          </w:p>
        </w:tc>
        <w:tc>
          <w:tcPr>
            <w:tcW w:w="5386" w:type="dxa"/>
            <w:vAlign w:val="center"/>
          </w:tcPr>
          <w:p w:rsidR="00B1423E" w:rsidRPr="00B1423E" w:rsidRDefault="00B1423E" w:rsidP="00D23F17">
            <w:pPr>
              <w:jc w:val="both"/>
              <w:rPr>
                <w:color w:val="000000"/>
                <w:sz w:val="26"/>
                <w:szCs w:val="26"/>
              </w:rPr>
            </w:pPr>
            <w:r w:rsidRPr="00B1423E">
              <w:rPr>
                <w:color w:val="000000"/>
                <w:sz w:val="26"/>
                <w:szCs w:val="26"/>
              </w:rPr>
              <w:t>Quyết định về việc kiện toàn BCĐ quốc gia về tìm kiếm quy tập và xác định danh tính hài cốt liệt sĩ</w:t>
            </w:r>
          </w:p>
        </w:tc>
        <w:tc>
          <w:tcPr>
            <w:tcW w:w="1418" w:type="dxa"/>
            <w:vAlign w:val="center"/>
          </w:tcPr>
          <w:p w:rsidR="00B1423E" w:rsidRPr="00B1423E" w:rsidRDefault="00B1423E">
            <w:pPr>
              <w:rPr>
                <w:color w:val="000000"/>
                <w:sz w:val="26"/>
                <w:szCs w:val="26"/>
              </w:rPr>
            </w:pPr>
          </w:p>
        </w:tc>
        <w:tc>
          <w:tcPr>
            <w:tcW w:w="851" w:type="dxa"/>
            <w:vAlign w:val="center"/>
          </w:tcPr>
          <w:p w:rsidR="00B1423E" w:rsidRPr="00B1423E" w:rsidRDefault="00B1423E" w:rsidP="00AC6739">
            <w:pPr>
              <w:spacing w:beforeLines="40" w:afterLines="40" w:line="340" w:lineRule="exact"/>
              <w:jc w:val="both"/>
              <w:rPr>
                <w:b/>
                <w:bCs/>
                <w:sz w:val="26"/>
                <w:szCs w:val="26"/>
              </w:rPr>
            </w:pPr>
          </w:p>
        </w:tc>
      </w:tr>
      <w:tr w:rsidR="004F492F" w:rsidRPr="004F492F" w:rsidTr="00676C08">
        <w:trPr>
          <w:tblHeader/>
        </w:trPr>
        <w:tc>
          <w:tcPr>
            <w:tcW w:w="882" w:type="dxa"/>
            <w:vAlign w:val="center"/>
          </w:tcPr>
          <w:p w:rsidR="004F492F" w:rsidRPr="00B1423E" w:rsidRDefault="004F492F">
            <w:pPr>
              <w:jc w:val="center"/>
              <w:rPr>
                <w:color w:val="000000"/>
                <w:sz w:val="26"/>
                <w:szCs w:val="26"/>
              </w:rPr>
            </w:pPr>
            <w:r w:rsidRPr="00B1423E">
              <w:rPr>
                <w:color w:val="000000"/>
                <w:sz w:val="26"/>
                <w:szCs w:val="26"/>
              </w:rPr>
              <w:t>20</w:t>
            </w:r>
          </w:p>
        </w:tc>
        <w:tc>
          <w:tcPr>
            <w:tcW w:w="2552" w:type="dxa"/>
            <w:vAlign w:val="center"/>
          </w:tcPr>
          <w:p w:rsidR="004F492F" w:rsidRPr="004F492F" w:rsidRDefault="004F492F">
            <w:pPr>
              <w:rPr>
                <w:color w:val="000000"/>
                <w:sz w:val="26"/>
                <w:szCs w:val="26"/>
              </w:rPr>
            </w:pPr>
            <w:r w:rsidRPr="004F492F">
              <w:rPr>
                <w:color w:val="000000"/>
                <w:sz w:val="26"/>
                <w:szCs w:val="26"/>
              </w:rPr>
              <w:t>Chính phủ</w:t>
            </w:r>
          </w:p>
        </w:tc>
        <w:tc>
          <w:tcPr>
            <w:tcW w:w="2410" w:type="dxa"/>
            <w:vAlign w:val="center"/>
          </w:tcPr>
          <w:p w:rsidR="004F492F" w:rsidRPr="004F492F" w:rsidRDefault="004F492F">
            <w:pPr>
              <w:rPr>
                <w:color w:val="000000"/>
                <w:sz w:val="26"/>
                <w:szCs w:val="26"/>
              </w:rPr>
            </w:pPr>
            <w:r w:rsidRPr="004F492F">
              <w:rPr>
                <w:color w:val="000000"/>
                <w:sz w:val="26"/>
                <w:szCs w:val="26"/>
              </w:rPr>
              <w:t>198/TTg-NN</w:t>
            </w:r>
          </w:p>
        </w:tc>
        <w:tc>
          <w:tcPr>
            <w:tcW w:w="1700" w:type="dxa"/>
            <w:vAlign w:val="center"/>
          </w:tcPr>
          <w:p w:rsidR="004F492F" w:rsidRPr="004F492F" w:rsidRDefault="004F492F">
            <w:pPr>
              <w:jc w:val="center"/>
              <w:rPr>
                <w:color w:val="000000"/>
                <w:sz w:val="26"/>
                <w:szCs w:val="26"/>
              </w:rPr>
            </w:pPr>
            <w:r w:rsidRPr="004F492F">
              <w:rPr>
                <w:color w:val="000000"/>
                <w:sz w:val="26"/>
                <w:szCs w:val="26"/>
              </w:rPr>
              <w:t>25/02/2022</w:t>
            </w:r>
          </w:p>
        </w:tc>
        <w:tc>
          <w:tcPr>
            <w:tcW w:w="5386" w:type="dxa"/>
            <w:vAlign w:val="center"/>
          </w:tcPr>
          <w:p w:rsidR="004F492F" w:rsidRPr="004F492F" w:rsidRDefault="004F492F" w:rsidP="004F492F">
            <w:pPr>
              <w:jc w:val="both"/>
              <w:rPr>
                <w:color w:val="000000"/>
                <w:sz w:val="26"/>
                <w:szCs w:val="26"/>
              </w:rPr>
            </w:pPr>
            <w:r w:rsidRPr="00B1423E">
              <w:rPr>
                <w:color w:val="000000"/>
                <w:sz w:val="26"/>
                <w:szCs w:val="26"/>
              </w:rPr>
              <w:t xml:space="preserve">Về việc </w:t>
            </w:r>
            <w:r w:rsidRPr="004F492F">
              <w:rPr>
                <w:color w:val="000000"/>
                <w:sz w:val="26"/>
                <w:szCs w:val="26"/>
              </w:rPr>
              <w:t>triển khai thực hiện Chiến lược phát triển nông nghiệp và nông thôn bền vững giai đoạn 2021 - 2030 tầm nhìn đến năm 2050</w:t>
            </w:r>
          </w:p>
        </w:tc>
        <w:tc>
          <w:tcPr>
            <w:tcW w:w="1418" w:type="dxa"/>
            <w:vAlign w:val="center"/>
          </w:tcPr>
          <w:p w:rsidR="004F492F" w:rsidRPr="004F492F" w:rsidRDefault="004F492F">
            <w:pPr>
              <w:rPr>
                <w:color w:val="000000"/>
                <w:sz w:val="26"/>
                <w:szCs w:val="26"/>
              </w:rPr>
            </w:pPr>
          </w:p>
        </w:tc>
        <w:tc>
          <w:tcPr>
            <w:tcW w:w="851" w:type="dxa"/>
            <w:vAlign w:val="center"/>
          </w:tcPr>
          <w:p w:rsidR="004F492F" w:rsidRPr="004F492F" w:rsidRDefault="004F492F" w:rsidP="00AC6739">
            <w:pPr>
              <w:spacing w:beforeLines="40" w:afterLines="40" w:line="340" w:lineRule="exact"/>
              <w:jc w:val="both"/>
              <w:rPr>
                <w:color w:val="000000"/>
                <w:sz w:val="26"/>
                <w:szCs w:val="26"/>
              </w:rPr>
            </w:pPr>
          </w:p>
        </w:tc>
      </w:tr>
      <w:tr w:rsidR="00DE4979" w:rsidRPr="004F492F" w:rsidTr="00676C08">
        <w:trPr>
          <w:tblHeader/>
        </w:trPr>
        <w:tc>
          <w:tcPr>
            <w:tcW w:w="882" w:type="dxa"/>
            <w:vAlign w:val="center"/>
          </w:tcPr>
          <w:p w:rsidR="00DE4979" w:rsidRPr="00B1423E" w:rsidRDefault="00DE4979">
            <w:pPr>
              <w:jc w:val="center"/>
              <w:rPr>
                <w:color w:val="000000"/>
                <w:sz w:val="26"/>
                <w:szCs w:val="26"/>
              </w:rPr>
            </w:pPr>
            <w:r w:rsidRPr="00B1423E">
              <w:rPr>
                <w:color w:val="000000"/>
                <w:sz w:val="26"/>
                <w:szCs w:val="26"/>
              </w:rPr>
              <w:t>21</w:t>
            </w:r>
          </w:p>
        </w:tc>
        <w:tc>
          <w:tcPr>
            <w:tcW w:w="2552" w:type="dxa"/>
            <w:vAlign w:val="center"/>
          </w:tcPr>
          <w:p w:rsidR="00DE4979" w:rsidRPr="001F7BF4" w:rsidRDefault="00DE4979">
            <w:pPr>
              <w:rPr>
                <w:color w:val="000000"/>
                <w:sz w:val="26"/>
                <w:szCs w:val="26"/>
              </w:rPr>
            </w:pPr>
            <w:r w:rsidRPr="001F7BF4">
              <w:rPr>
                <w:color w:val="000000"/>
                <w:sz w:val="26"/>
                <w:szCs w:val="26"/>
              </w:rPr>
              <w:t>Văn phòng Chính phủ</w:t>
            </w:r>
          </w:p>
        </w:tc>
        <w:tc>
          <w:tcPr>
            <w:tcW w:w="2410" w:type="dxa"/>
            <w:vAlign w:val="center"/>
          </w:tcPr>
          <w:p w:rsidR="00DE4979" w:rsidRPr="001F7BF4" w:rsidRDefault="00DE4979">
            <w:pPr>
              <w:rPr>
                <w:color w:val="000000"/>
                <w:sz w:val="26"/>
                <w:szCs w:val="26"/>
              </w:rPr>
            </w:pPr>
            <w:r w:rsidRPr="001F7BF4">
              <w:rPr>
                <w:color w:val="000000"/>
                <w:sz w:val="26"/>
                <w:szCs w:val="26"/>
              </w:rPr>
              <w:t>47/TB-VPCP</w:t>
            </w:r>
          </w:p>
        </w:tc>
        <w:tc>
          <w:tcPr>
            <w:tcW w:w="1700" w:type="dxa"/>
            <w:vAlign w:val="center"/>
          </w:tcPr>
          <w:p w:rsidR="00DE4979" w:rsidRPr="001F7BF4" w:rsidRDefault="00DE4979">
            <w:pPr>
              <w:jc w:val="center"/>
              <w:rPr>
                <w:color w:val="000000"/>
                <w:sz w:val="26"/>
                <w:szCs w:val="26"/>
              </w:rPr>
            </w:pPr>
            <w:r w:rsidRPr="001F7BF4">
              <w:rPr>
                <w:color w:val="000000"/>
                <w:sz w:val="26"/>
                <w:szCs w:val="26"/>
              </w:rPr>
              <w:t>21/02/2022</w:t>
            </w:r>
          </w:p>
        </w:tc>
        <w:tc>
          <w:tcPr>
            <w:tcW w:w="5386" w:type="dxa"/>
            <w:vAlign w:val="center"/>
          </w:tcPr>
          <w:p w:rsidR="00DE4979" w:rsidRPr="001F7BF4" w:rsidRDefault="00DE4979" w:rsidP="001F7BF4">
            <w:pPr>
              <w:jc w:val="both"/>
              <w:rPr>
                <w:color w:val="000000"/>
                <w:sz w:val="26"/>
                <w:szCs w:val="26"/>
              </w:rPr>
            </w:pPr>
            <w:r w:rsidRPr="001F7BF4">
              <w:rPr>
                <w:color w:val="000000"/>
                <w:sz w:val="26"/>
                <w:szCs w:val="26"/>
              </w:rPr>
              <w:t>Thông báo Kết luận của Phó Thủ tướng Chính phủ Vũ Đức Đam tại cuộc họp trực tuyến toàn quốc về tình hình mở cửa trường học của các địa phương</w:t>
            </w:r>
          </w:p>
        </w:tc>
        <w:tc>
          <w:tcPr>
            <w:tcW w:w="1418" w:type="dxa"/>
            <w:vAlign w:val="center"/>
          </w:tcPr>
          <w:p w:rsidR="00DE4979" w:rsidRDefault="00DE4979">
            <w:pPr>
              <w:rPr>
                <w:color w:val="000000"/>
              </w:rPr>
            </w:pPr>
          </w:p>
        </w:tc>
        <w:tc>
          <w:tcPr>
            <w:tcW w:w="851" w:type="dxa"/>
            <w:vAlign w:val="center"/>
          </w:tcPr>
          <w:p w:rsidR="00DE4979" w:rsidRPr="004F492F" w:rsidRDefault="00DE4979" w:rsidP="00AC6739">
            <w:pPr>
              <w:spacing w:beforeLines="40" w:afterLines="40" w:line="340" w:lineRule="exact"/>
              <w:jc w:val="both"/>
              <w:rPr>
                <w:color w:val="000000"/>
                <w:sz w:val="26"/>
                <w:szCs w:val="26"/>
              </w:rPr>
            </w:pPr>
          </w:p>
        </w:tc>
      </w:tr>
      <w:tr w:rsidR="00DE4979" w:rsidRPr="004F492F" w:rsidTr="00676C08">
        <w:trPr>
          <w:tblHeader/>
        </w:trPr>
        <w:tc>
          <w:tcPr>
            <w:tcW w:w="882" w:type="dxa"/>
            <w:vAlign w:val="center"/>
          </w:tcPr>
          <w:p w:rsidR="00DE4979" w:rsidRPr="00B1423E" w:rsidRDefault="00DE4979">
            <w:pPr>
              <w:jc w:val="center"/>
              <w:rPr>
                <w:color w:val="000000"/>
                <w:sz w:val="26"/>
                <w:szCs w:val="26"/>
              </w:rPr>
            </w:pPr>
            <w:r w:rsidRPr="00B1423E">
              <w:rPr>
                <w:color w:val="000000"/>
                <w:sz w:val="26"/>
                <w:szCs w:val="26"/>
              </w:rPr>
              <w:t>22</w:t>
            </w:r>
          </w:p>
        </w:tc>
        <w:tc>
          <w:tcPr>
            <w:tcW w:w="2552" w:type="dxa"/>
            <w:vAlign w:val="center"/>
          </w:tcPr>
          <w:p w:rsidR="00DE4979" w:rsidRPr="001F7BF4" w:rsidRDefault="00DE4979">
            <w:pPr>
              <w:rPr>
                <w:color w:val="000000"/>
                <w:sz w:val="26"/>
                <w:szCs w:val="26"/>
              </w:rPr>
            </w:pPr>
            <w:r w:rsidRPr="001F7BF4">
              <w:rPr>
                <w:color w:val="000000"/>
                <w:sz w:val="26"/>
                <w:szCs w:val="26"/>
              </w:rPr>
              <w:t>Bộ Y tế</w:t>
            </w:r>
          </w:p>
        </w:tc>
        <w:tc>
          <w:tcPr>
            <w:tcW w:w="2410" w:type="dxa"/>
            <w:vAlign w:val="center"/>
          </w:tcPr>
          <w:p w:rsidR="00DE4979" w:rsidRPr="001F7BF4" w:rsidRDefault="00DE4979">
            <w:pPr>
              <w:rPr>
                <w:color w:val="000000"/>
                <w:sz w:val="26"/>
                <w:szCs w:val="26"/>
              </w:rPr>
            </w:pPr>
            <w:r w:rsidRPr="001F7BF4">
              <w:rPr>
                <w:color w:val="000000"/>
                <w:sz w:val="26"/>
                <w:szCs w:val="26"/>
              </w:rPr>
              <w:t>235/CĐ-BYT</w:t>
            </w:r>
          </w:p>
        </w:tc>
        <w:tc>
          <w:tcPr>
            <w:tcW w:w="1700" w:type="dxa"/>
            <w:vAlign w:val="center"/>
          </w:tcPr>
          <w:p w:rsidR="00DE4979" w:rsidRPr="001F7BF4" w:rsidRDefault="00DE4979">
            <w:pPr>
              <w:jc w:val="center"/>
              <w:rPr>
                <w:color w:val="000000"/>
                <w:sz w:val="26"/>
                <w:szCs w:val="26"/>
              </w:rPr>
            </w:pPr>
            <w:r w:rsidRPr="001F7BF4">
              <w:rPr>
                <w:color w:val="000000"/>
                <w:sz w:val="26"/>
                <w:szCs w:val="26"/>
              </w:rPr>
              <w:t>21/02/2022</w:t>
            </w:r>
          </w:p>
        </w:tc>
        <w:tc>
          <w:tcPr>
            <w:tcW w:w="5386" w:type="dxa"/>
            <w:vAlign w:val="center"/>
          </w:tcPr>
          <w:p w:rsidR="00DE4979" w:rsidRPr="001F7BF4" w:rsidRDefault="00DE4979" w:rsidP="001F7BF4">
            <w:pPr>
              <w:jc w:val="both"/>
              <w:rPr>
                <w:color w:val="000000"/>
                <w:sz w:val="26"/>
                <w:szCs w:val="26"/>
              </w:rPr>
            </w:pPr>
            <w:r w:rsidRPr="001F7BF4">
              <w:rPr>
                <w:color w:val="000000"/>
                <w:sz w:val="26"/>
                <w:szCs w:val="26"/>
              </w:rPr>
              <w:t>Về việc tiếp tục triển khai quyết liệt các biện pháp phòng, chống dịch COVID-19.</w:t>
            </w:r>
          </w:p>
        </w:tc>
        <w:tc>
          <w:tcPr>
            <w:tcW w:w="1418" w:type="dxa"/>
            <w:vAlign w:val="center"/>
          </w:tcPr>
          <w:p w:rsidR="00DE4979" w:rsidRDefault="00DE4979">
            <w:pPr>
              <w:rPr>
                <w:color w:val="000000"/>
              </w:rPr>
            </w:pPr>
          </w:p>
        </w:tc>
        <w:tc>
          <w:tcPr>
            <w:tcW w:w="851" w:type="dxa"/>
            <w:vAlign w:val="center"/>
          </w:tcPr>
          <w:p w:rsidR="00DE4979" w:rsidRPr="004F492F" w:rsidRDefault="00DE4979" w:rsidP="00AC6739">
            <w:pPr>
              <w:spacing w:beforeLines="40" w:afterLines="40" w:line="340" w:lineRule="exact"/>
              <w:jc w:val="both"/>
              <w:rPr>
                <w:color w:val="000000"/>
                <w:sz w:val="26"/>
                <w:szCs w:val="26"/>
              </w:rPr>
            </w:pPr>
          </w:p>
        </w:tc>
      </w:tr>
      <w:tr w:rsidR="003B7640" w:rsidRPr="004F492F" w:rsidTr="00676C08">
        <w:trPr>
          <w:tblHeader/>
        </w:trPr>
        <w:tc>
          <w:tcPr>
            <w:tcW w:w="882" w:type="dxa"/>
            <w:vAlign w:val="center"/>
          </w:tcPr>
          <w:p w:rsidR="003B7640" w:rsidRPr="00B1423E" w:rsidRDefault="003B7640">
            <w:pPr>
              <w:jc w:val="center"/>
              <w:rPr>
                <w:color w:val="000000"/>
                <w:sz w:val="26"/>
                <w:szCs w:val="26"/>
              </w:rPr>
            </w:pPr>
            <w:r w:rsidRPr="00B1423E">
              <w:rPr>
                <w:color w:val="000000"/>
                <w:sz w:val="26"/>
                <w:szCs w:val="26"/>
              </w:rPr>
              <w:t>23</w:t>
            </w:r>
          </w:p>
        </w:tc>
        <w:tc>
          <w:tcPr>
            <w:tcW w:w="2552" w:type="dxa"/>
            <w:vAlign w:val="center"/>
          </w:tcPr>
          <w:p w:rsidR="003B7640" w:rsidRPr="001F7BF4" w:rsidRDefault="003B7640">
            <w:pPr>
              <w:rPr>
                <w:color w:val="000000"/>
                <w:sz w:val="26"/>
                <w:szCs w:val="26"/>
              </w:rPr>
            </w:pPr>
            <w:r w:rsidRPr="001F7BF4">
              <w:rPr>
                <w:color w:val="000000"/>
                <w:sz w:val="26"/>
                <w:szCs w:val="26"/>
              </w:rPr>
              <w:t>Bộ y tế</w:t>
            </w:r>
          </w:p>
        </w:tc>
        <w:tc>
          <w:tcPr>
            <w:tcW w:w="2410" w:type="dxa"/>
            <w:vAlign w:val="center"/>
          </w:tcPr>
          <w:p w:rsidR="003B7640" w:rsidRPr="001F7BF4" w:rsidRDefault="003B7640">
            <w:pPr>
              <w:rPr>
                <w:color w:val="000000"/>
                <w:sz w:val="26"/>
                <w:szCs w:val="26"/>
              </w:rPr>
            </w:pPr>
            <w:r w:rsidRPr="001F7BF4">
              <w:rPr>
                <w:color w:val="000000"/>
                <w:sz w:val="26"/>
                <w:szCs w:val="26"/>
              </w:rPr>
              <w:t>854/BYT-TB-CT</w:t>
            </w:r>
          </w:p>
        </w:tc>
        <w:tc>
          <w:tcPr>
            <w:tcW w:w="1700" w:type="dxa"/>
            <w:vAlign w:val="center"/>
          </w:tcPr>
          <w:p w:rsidR="003B7640" w:rsidRPr="001F7BF4" w:rsidRDefault="003B7640">
            <w:pPr>
              <w:jc w:val="center"/>
              <w:rPr>
                <w:color w:val="000000"/>
                <w:sz w:val="26"/>
                <w:szCs w:val="26"/>
              </w:rPr>
            </w:pPr>
            <w:r w:rsidRPr="001F7BF4">
              <w:rPr>
                <w:color w:val="000000"/>
                <w:sz w:val="26"/>
                <w:szCs w:val="26"/>
              </w:rPr>
              <w:t>23/02/2022</w:t>
            </w:r>
          </w:p>
        </w:tc>
        <w:tc>
          <w:tcPr>
            <w:tcW w:w="5386" w:type="dxa"/>
            <w:vAlign w:val="center"/>
          </w:tcPr>
          <w:p w:rsidR="003B7640" w:rsidRPr="001F7BF4" w:rsidRDefault="003B7640" w:rsidP="001F7BF4">
            <w:pPr>
              <w:jc w:val="both"/>
              <w:rPr>
                <w:color w:val="000000"/>
                <w:sz w:val="26"/>
                <w:szCs w:val="26"/>
              </w:rPr>
            </w:pPr>
            <w:r w:rsidRPr="001F7BF4">
              <w:rPr>
                <w:color w:val="000000"/>
                <w:sz w:val="26"/>
                <w:szCs w:val="26"/>
              </w:rPr>
              <w:t>đảm bảo cung cấp trang thiết bị y tế phục vụ phòng, chống dịch COVID-19</w:t>
            </w:r>
          </w:p>
        </w:tc>
        <w:tc>
          <w:tcPr>
            <w:tcW w:w="1418" w:type="dxa"/>
            <w:vAlign w:val="center"/>
          </w:tcPr>
          <w:p w:rsidR="003B7640" w:rsidRDefault="003B7640">
            <w:pPr>
              <w:rPr>
                <w:color w:val="000000"/>
              </w:rPr>
            </w:pPr>
          </w:p>
        </w:tc>
        <w:tc>
          <w:tcPr>
            <w:tcW w:w="851" w:type="dxa"/>
            <w:vAlign w:val="center"/>
          </w:tcPr>
          <w:p w:rsidR="003B7640" w:rsidRPr="004F492F" w:rsidRDefault="003B7640" w:rsidP="00AC6739">
            <w:pPr>
              <w:spacing w:beforeLines="40" w:afterLines="40" w:line="340" w:lineRule="exact"/>
              <w:jc w:val="both"/>
              <w:rPr>
                <w:color w:val="000000"/>
                <w:sz w:val="26"/>
                <w:szCs w:val="26"/>
              </w:rPr>
            </w:pPr>
          </w:p>
        </w:tc>
      </w:tr>
      <w:tr w:rsidR="003B7640" w:rsidRPr="004F492F" w:rsidTr="00676C08">
        <w:trPr>
          <w:tblHeader/>
        </w:trPr>
        <w:tc>
          <w:tcPr>
            <w:tcW w:w="882" w:type="dxa"/>
            <w:vAlign w:val="center"/>
          </w:tcPr>
          <w:p w:rsidR="003B7640" w:rsidRPr="00B1423E" w:rsidRDefault="003B7640">
            <w:pPr>
              <w:jc w:val="center"/>
              <w:rPr>
                <w:color w:val="000000"/>
                <w:sz w:val="26"/>
                <w:szCs w:val="26"/>
              </w:rPr>
            </w:pPr>
            <w:r w:rsidRPr="00B1423E">
              <w:rPr>
                <w:color w:val="000000"/>
                <w:sz w:val="26"/>
                <w:szCs w:val="26"/>
              </w:rPr>
              <w:t>24</w:t>
            </w:r>
          </w:p>
        </w:tc>
        <w:tc>
          <w:tcPr>
            <w:tcW w:w="2552" w:type="dxa"/>
            <w:vAlign w:val="center"/>
          </w:tcPr>
          <w:p w:rsidR="003B7640" w:rsidRPr="001F7BF4" w:rsidRDefault="003B7640">
            <w:pPr>
              <w:rPr>
                <w:color w:val="000000"/>
                <w:sz w:val="26"/>
                <w:szCs w:val="26"/>
              </w:rPr>
            </w:pPr>
            <w:r w:rsidRPr="001F7BF4">
              <w:rPr>
                <w:color w:val="000000"/>
                <w:sz w:val="26"/>
                <w:szCs w:val="26"/>
              </w:rPr>
              <w:t>Chính phủ</w:t>
            </w:r>
          </w:p>
        </w:tc>
        <w:tc>
          <w:tcPr>
            <w:tcW w:w="2410" w:type="dxa"/>
            <w:vAlign w:val="center"/>
          </w:tcPr>
          <w:p w:rsidR="003B7640" w:rsidRPr="001F7BF4" w:rsidRDefault="003B7640">
            <w:pPr>
              <w:rPr>
                <w:color w:val="000000"/>
                <w:sz w:val="26"/>
                <w:szCs w:val="26"/>
              </w:rPr>
            </w:pPr>
            <w:r w:rsidRPr="001F7BF4">
              <w:rPr>
                <w:color w:val="000000"/>
                <w:sz w:val="26"/>
                <w:szCs w:val="26"/>
              </w:rPr>
              <w:t>170/CĐ-TTg</w:t>
            </w:r>
          </w:p>
        </w:tc>
        <w:tc>
          <w:tcPr>
            <w:tcW w:w="1700" w:type="dxa"/>
            <w:vAlign w:val="center"/>
          </w:tcPr>
          <w:p w:rsidR="003B7640" w:rsidRPr="001F7BF4" w:rsidRDefault="003B7640">
            <w:pPr>
              <w:jc w:val="center"/>
              <w:rPr>
                <w:color w:val="000000"/>
                <w:sz w:val="26"/>
                <w:szCs w:val="26"/>
              </w:rPr>
            </w:pPr>
            <w:r w:rsidRPr="001F7BF4">
              <w:rPr>
                <w:color w:val="000000"/>
                <w:sz w:val="26"/>
                <w:szCs w:val="26"/>
              </w:rPr>
              <w:t>23/02/2022</w:t>
            </w:r>
          </w:p>
        </w:tc>
        <w:tc>
          <w:tcPr>
            <w:tcW w:w="5386" w:type="dxa"/>
            <w:vAlign w:val="center"/>
          </w:tcPr>
          <w:p w:rsidR="003B7640" w:rsidRPr="0086674B" w:rsidRDefault="003B7640" w:rsidP="0086674B">
            <w:pPr>
              <w:jc w:val="both"/>
              <w:rPr>
                <w:color w:val="000000"/>
                <w:sz w:val="26"/>
                <w:szCs w:val="26"/>
              </w:rPr>
            </w:pPr>
            <w:r w:rsidRPr="0086674B">
              <w:rPr>
                <w:color w:val="000000"/>
                <w:sz w:val="26"/>
                <w:szCs w:val="26"/>
              </w:rPr>
              <w:t>Công điện về việc tiêm vắc xin và một số biện pháp đẩy mạnh phòng, chống dịch COVID-19</w:t>
            </w:r>
          </w:p>
        </w:tc>
        <w:tc>
          <w:tcPr>
            <w:tcW w:w="1418" w:type="dxa"/>
            <w:vAlign w:val="center"/>
          </w:tcPr>
          <w:p w:rsidR="003B7640" w:rsidRDefault="003B7640">
            <w:pPr>
              <w:rPr>
                <w:color w:val="000000"/>
              </w:rPr>
            </w:pPr>
          </w:p>
        </w:tc>
        <w:tc>
          <w:tcPr>
            <w:tcW w:w="851" w:type="dxa"/>
            <w:vAlign w:val="center"/>
          </w:tcPr>
          <w:p w:rsidR="003B7640" w:rsidRPr="004F492F" w:rsidRDefault="003B7640" w:rsidP="00AC6739">
            <w:pPr>
              <w:spacing w:beforeLines="40" w:afterLines="40" w:line="340" w:lineRule="exact"/>
              <w:jc w:val="both"/>
              <w:rPr>
                <w:color w:val="000000"/>
                <w:sz w:val="26"/>
                <w:szCs w:val="26"/>
              </w:rPr>
            </w:pPr>
          </w:p>
        </w:tc>
      </w:tr>
      <w:tr w:rsidR="0086674B" w:rsidRPr="004F492F" w:rsidTr="00676C08">
        <w:trPr>
          <w:tblHeader/>
        </w:trPr>
        <w:tc>
          <w:tcPr>
            <w:tcW w:w="882" w:type="dxa"/>
            <w:vAlign w:val="center"/>
          </w:tcPr>
          <w:p w:rsidR="0086674B" w:rsidRPr="00B1423E" w:rsidRDefault="0086674B">
            <w:pPr>
              <w:jc w:val="center"/>
              <w:rPr>
                <w:color w:val="000000"/>
                <w:sz w:val="26"/>
                <w:szCs w:val="26"/>
              </w:rPr>
            </w:pPr>
            <w:r w:rsidRPr="00B1423E">
              <w:rPr>
                <w:color w:val="000000"/>
                <w:sz w:val="26"/>
                <w:szCs w:val="26"/>
              </w:rPr>
              <w:t>25</w:t>
            </w:r>
          </w:p>
        </w:tc>
        <w:tc>
          <w:tcPr>
            <w:tcW w:w="2552" w:type="dxa"/>
            <w:vAlign w:val="center"/>
          </w:tcPr>
          <w:p w:rsidR="0086674B" w:rsidRPr="000D0663" w:rsidRDefault="0086674B">
            <w:pPr>
              <w:rPr>
                <w:color w:val="000000"/>
                <w:sz w:val="26"/>
                <w:szCs w:val="26"/>
              </w:rPr>
            </w:pPr>
            <w:r w:rsidRPr="000D0663">
              <w:rPr>
                <w:color w:val="000000"/>
                <w:sz w:val="26"/>
                <w:szCs w:val="26"/>
              </w:rPr>
              <w:t>Bộ Y tế</w:t>
            </w:r>
          </w:p>
        </w:tc>
        <w:tc>
          <w:tcPr>
            <w:tcW w:w="2410" w:type="dxa"/>
            <w:vAlign w:val="center"/>
          </w:tcPr>
          <w:p w:rsidR="0086674B" w:rsidRPr="000D0663" w:rsidRDefault="0086674B">
            <w:pPr>
              <w:rPr>
                <w:color w:val="000000"/>
                <w:sz w:val="26"/>
                <w:szCs w:val="26"/>
              </w:rPr>
            </w:pPr>
            <w:r w:rsidRPr="000D0663">
              <w:rPr>
                <w:color w:val="000000"/>
                <w:sz w:val="26"/>
                <w:szCs w:val="26"/>
              </w:rPr>
              <w:t>922/BYT-MT</w:t>
            </w:r>
          </w:p>
        </w:tc>
        <w:tc>
          <w:tcPr>
            <w:tcW w:w="1700" w:type="dxa"/>
            <w:vAlign w:val="center"/>
          </w:tcPr>
          <w:p w:rsidR="0086674B" w:rsidRPr="000D0663" w:rsidRDefault="0086674B">
            <w:pPr>
              <w:jc w:val="center"/>
              <w:rPr>
                <w:color w:val="000000"/>
                <w:sz w:val="26"/>
                <w:szCs w:val="26"/>
              </w:rPr>
            </w:pPr>
            <w:r w:rsidRPr="000D0663">
              <w:rPr>
                <w:color w:val="000000"/>
                <w:sz w:val="26"/>
                <w:szCs w:val="26"/>
              </w:rPr>
              <w:t>27/02/2022</w:t>
            </w:r>
          </w:p>
        </w:tc>
        <w:tc>
          <w:tcPr>
            <w:tcW w:w="5386" w:type="dxa"/>
            <w:vAlign w:val="center"/>
          </w:tcPr>
          <w:p w:rsidR="0086674B" w:rsidRPr="0086674B" w:rsidRDefault="0086674B" w:rsidP="0086674B">
            <w:pPr>
              <w:jc w:val="both"/>
              <w:rPr>
                <w:color w:val="000000"/>
                <w:sz w:val="26"/>
                <w:szCs w:val="26"/>
              </w:rPr>
            </w:pPr>
            <w:r w:rsidRPr="0086674B">
              <w:rPr>
                <w:color w:val="000000"/>
                <w:sz w:val="26"/>
                <w:szCs w:val="26"/>
              </w:rPr>
              <w:t>V/v tăng cường quản lý chất thải đối với các trường hợp mắc COVID-19 quản lý tại nhà</w:t>
            </w:r>
          </w:p>
        </w:tc>
        <w:tc>
          <w:tcPr>
            <w:tcW w:w="1418" w:type="dxa"/>
            <w:vAlign w:val="center"/>
          </w:tcPr>
          <w:p w:rsidR="0086674B" w:rsidRDefault="0086674B">
            <w:pPr>
              <w:rPr>
                <w:color w:val="000000"/>
              </w:rPr>
            </w:pPr>
          </w:p>
        </w:tc>
        <w:tc>
          <w:tcPr>
            <w:tcW w:w="851" w:type="dxa"/>
            <w:vAlign w:val="center"/>
          </w:tcPr>
          <w:p w:rsidR="0086674B" w:rsidRPr="004F492F" w:rsidRDefault="0086674B" w:rsidP="00AC6739">
            <w:pPr>
              <w:spacing w:beforeLines="40" w:afterLines="40" w:line="340" w:lineRule="exact"/>
              <w:jc w:val="both"/>
              <w:rPr>
                <w:color w:val="000000"/>
                <w:sz w:val="26"/>
                <w:szCs w:val="26"/>
              </w:rPr>
            </w:pPr>
          </w:p>
        </w:tc>
      </w:tr>
      <w:tr w:rsidR="0086674B" w:rsidRPr="004F492F" w:rsidTr="00676C08">
        <w:trPr>
          <w:tblHeader/>
        </w:trPr>
        <w:tc>
          <w:tcPr>
            <w:tcW w:w="882" w:type="dxa"/>
            <w:vAlign w:val="center"/>
          </w:tcPr>
          <w:p w:rsidR="0086674B" w:rsidRPr="00B1423E" w:rsidRDefault="0086674B">
            <w:pPr>
              <w:jc w:val="center"/>
              <w:rPr>
                <w:color w:val="000000"/>
                <w:sz w:val="26"/>
                <w:szCs w:val="26"/>
              </w:rPr>
            </w:pPr>
            <w:r w:rsidRPr="00B1423E">
              <w:rPr>
                <w:color w:val="000000"/>
                <w:sz w:val="26"/>
                <w:szCs w:val="26"/>
              </w:rPr>
              <w:t>26</w:t>
            </w:r>
          </w:p>
        </w:tc>
        <w:tc>
          <w:tcPr>
            <w:tcW w:w="2552" w:type="dxa"/>
            <w:vAlign w:val="center"/>
          </w:tcPr>
          <w:p w:rsidR="0086674B" w:rsidRPr="000D0663" w:rsidRDefault="0086674B">
            <w:pPr>
              <w:rPr>
                <w:color w:val="000000"/>
                <w:sz w:val="26"/>
                <w:szCs w:val="26"/>
              </w:rPr>
            </w:pPr>
            <w:r w:rsidRPr="000D0663">
              <w:rPr>
                <w:color w:val="000000"/>
                <w:sz w:val="26"/>
                <w:szCs w:val="26"/>
              </w:rPr>
              <w:t>Bộ Y tế</w:t>
            </w:r>
          </w:p>
        </w:tc>
        <w:tc>
          <w:tcPr>
            <w:tcW w:w="2410" w:type="dxa"/>
            <w:vAlign w:val="center"/>
          </w:tcPr>
          <w:p w:rsidR="0086674B" w:rsidRPr="000D0663" w:rsidRDefault="0086674B">
            <w:pPr>
              <w:rPr>
                <w:color w:val="000000"/>
                <w:sz w:val="26"/>
                <w:szCs w:val="26"/>
              </w:rPr>
            </w:pPr>
            <w:r w:rsidRPr="000D0663">
              <w:rPr>
                <w:color w:val="000000"/>
                <w:sz w:val="26"/>
                <w:szCs w:val="26"/>
              </w:rPr>
              <w:t>441/BYT-TCDS</w:t>
            </w:r>
          </w:p>
        </w:tc>
        <w:tc>
          <w:tcPr>
            <w:tcW w:w="1700" w:type="dxa"/>
            <w:vAlign w:val="center"/>
          </w:tcPr>
          <w:p w:rsidR="0086674B" w:rsidRPr="000D0663" w:rsidRDefault="0086674B">
            <w:pPr>
              <w:jc w:val="center"/>
              <w:rPr>
                <w:color w:val="000000"/>
                <w:sz w:val="26"/>
                <w:szCs w:val="26"/>
              </w:rPr>
            </w:pPr>
            <w:r w:rsidRPr="000D0663">
              <w:rPr>
                <w:color w:val="000000"/>
                <w:sz w:val="26"/>
                <w:szCs w:val="26"/>
              </w:rPr>
              <w:t>28/02/2022</w:t>
            </w:r>
          </w:p>
        </w:tc>
        <w:tc>
          <w:tcPr>
            <w:tcW w:w="5386" w:type="dxa"/>
            <w:vAlign w:val="center"/>
          </w:tcPr>
          <w:p w:rsidR="0086674B" w:rsidRPr="0086674B" w:rsidRDefault="0086674B" w:rsidP="0086674B">
            <w:pPr>
              <w:jc w:val="both"/>
              <w:rPr>
                <w:color w:val="000000"/>
                <w:sz w:val="26"/>
                <w:szCs w:val="26"/>
              </w:rPr>
            </w:pPr>
            <w:r w:rsidRPr="0086674B">
              <w:rPr>
                <w:color w:val="000000"/>
                <w:sz w:val="26"/>
                <w:szCs w:val="26"/>
              </w:rPr>
              <w:t>Quyết định ban hành Kế hoạch tổ chức triển khai thực hiện Đề án đào tạo, bồi dưỡng, nâng cao năng lực đội ngũ cán bộ làm công tác dân số giai đoạn 2021-2030</w:t>
            </w:r>
          </w:p>
        </w:tc>
        <w:tc>
          <w:tcPr>
            <w:tcW w:w="1418" w:type="dxa"/>
            <w:vAlign w:val="center"/>
          </w:tcPr>
          <w:p w:rsidR="0086674B" w:rsidRDefault="0086674B">
            <w:pPr>
              <w:rPr>
                <w:color w:val="000000"/>
              </w:rPr>
            </w:pPr>
          </w:p>
        </w:tc>
        <w:tc>
          <w:tcPr>
            <w:tcW w:w="851" w:type="dxa"/>
            <w:vAlign w:val="center"/>
          </w:tcPr>
          <w:p w:rsidR="0086674B" w:rsidRPr="004F492F" w:rsidRDefault="0086674B" w:rsidP="00AC6739">
            <w:pPr>
              <w:spacing w:beforeLines="40" w:afterLines="40" w:line="340" w:lineRule="exact"/>
              <w:jc w:val="both"/>
              <w:rPr>
                <w:color w:val="000000"/>
                <w:sz w:val="26"/>
                <w:szCs w:val="26"/>
              </w:rPr>
            </w:pPr>
          </w:p>
        </w:tc>
      </w:tr>
      <w:tr w:rsidR="009A48C2" w:rsidRPr="004F492F" w:rsidTr="00676C08">
        <w:trPr>
          <w:tblHeader/>
        </w:trPr>
        <w:tc>
          <w:tcPr>
            <w:tcW w:w="882" w:type="dxa"/>
            <w:vAlign w:val="center"/>
          </w:tcPr>
          <w:p w:rsidR="009A48C2" w:rsidRPr="00B1423E" w:rsidRDefault="009A48C2">
            <w:pPr>
              <w:jc w:val="center"/>
              <w:rPr>
                <w:color w:val="000000"/>
                <w:sz w:val="26"/>
                <w:szCs w:val="26"/>
              </w:rPr>
            </w:pPr>
            <w:r w:rsidRPr="00B1423E">
              <w:rPr>
                <w:color w:val="000000"/>
                <w:sz w:val="26"/>
                <w:szCs w:val="26"/>
              </w:rPr>
              <w:t>27</w:t>
            </w:r>
          </w:p>
        </w:tc>
        <w:tc>
          <w:tcPr>
            <w:tcW w:w="2552" w:type="dxa"/>
            <w:vAlign w:val="center"/>
          </w:tcPr>
          <w:p w:rsidR="009A48C2" w:rsidRPr="009A48C2" w:rsidRDefault="009A48C2" w:rsidP="009A48C2">
            <w:pPr>
              <w:jc w:val="both"/>
              <w:rPr>
                <w:color w:val="000000"/>
                <w:sz w:val="26"/>
                <w:szCs w:val="26"/>
              </w:rPr>
            </w:pPr>
            <w:r w:rsidRPr="009A48C2">
              <w:rPr>
                <w:color w:val="000000"/>
                <w:sz w:val="26"/>
                <w:szCs w:val="26"/>
              </w:rPr>
              <w:t>Bộ Giáo dục và Đào tạo</w:t>
            </w:r>
          </w:p>
        </w:tc>
        <w:tc>
          <w:tcPr>
            <w:tcW w:w="2410" w:type="dxa"/>
            <w:vAlign w:val="center"/>
          </w:tcPr>
          <w:p w:rsidR="009A48C2" w:rsidRPr="009A48C2" w:rsidRDefault="009A48C2" w:rsidP="009A48C2">
            <w:pPr>
              <w:jc w:val="both"/>
              <w:rPr>
                <w:color w:val="000000"/>
                <w:sz w:val="26"/>
                <w:szCs w:val="26"/>
              </w:rPr>
            </w:pPr>
            <w:r w:rsidRPr="009A48C2">
              <w:rPr>
                <w:color w:val="000000"/>
                <w:sz w:val="26"/>
                <w:szCs w:val="26"/>
              </w:rPr>
              <w:t>619/BGDĐT-ĐANN</w:t>
            </w:r>
          </w:p>
        </w:tc>
        <w:tc>
          <w:tcPr>
            <w:tcW w:w="1700" w:type="dxa"/>
            <w:vAlign w:val="center"/>
          </w:tcPr>
          <w:p w:rsidR="009A48C2" w:rsidRPr="009A48C2" w:rsidRDefault="009A48C2" w:rsidP="009A48C2">
            <w:pPr>
              <w:jc w:val="both"/>
              <w:rPr>
                <w:color w:val="000000"/>
                <w:sz w:val="26"/>
                <w:szCs w:val="26"/>
              </w:rPr>
            </w:pPr>
            <w:r w:rsidRPr="009A48C2">
              <w:rPr>
                <w:color w:val="000000"/>
                <w:sz w:val="26"/>
                <w:szCs w:val="26"/>
              </w:rPr>
              <w:t>28/02/2022</w:t>
            </w:r>
          </w:p>
        </w:tc>
        <w:tc>
          <w:tcPr>
            <w:tcW w:w="5386" w:type="dxa"/>
            <w:vAlign w:val="center"/>
          </w:tcPr>
          <w:p w:rsidR="009A48C2" w:rsidRPr="009A48C2" w:rsidRDefault="009A48C2" w:rsidP="009A48C2">
            <w:pPr>
              <w:jc w:val="both"/>
              <w:rPr>
                <w:color w:val="000000"/>
                <w:sz w:val="26"/>
                <w:szCs w:val="26"/>
              </w:rPr>
            </w:pPr>
            <w:r w:rsidRPr="009A48C2">
              <w:rPr>
                <w:color w:val="000000"/>
                <w:sz w:val="26"/>
                <w:szCs w:val="26"/>
              </w:rPr>
              <w:t>Báo cáo tình hình dạy và học ngoại ngữ năm 2021</w:t>
            </w:r>
          </w:p>
        </w:tc>
        <w:tc>
          <w:tcPr>
            <w:tcW w:w="1418" w:type="dxa"/>
            <w:vAlign w:val="center"/>
          </w:tcPr>
          <w:p w:rsidR="009A48C2" w:rsidRDefault="009A48C2">
            <w:pPr>
              <w:rPr>
                <w:color w:val="000000"/>
              </w:rPr>
            </w:pPr>
          </w:p>
        </w:tc>
        <w:tc>
          <w:tcPr>
            <w:tcW w:w="851" w:type="dxa"/>
            <w:vAlign w:val="center"/>
          </w:tcPr>
          <w:p w:rsidR="009A48C2" w:rsidRPr="004F492F" w:rsidRDefault="009A48C2" w:rsidP="00AC6739">
            <w:pPr>
              <w:spacing w:beforeLines="40" w:afterLines="40" w:line="340" w:lineRule="exact"/>
              <w:jc w:val="both"/>
              <w:rPr>
                <w:color w:val="000000"/>
                <w:sz w:val="26"/>
                <w:szCs w:val="26"/>
              </w:rPr>
            </w:pPr>
          </w:p>
        </w:tc>
      </w:tr>
      <w:tr w:rsidR="009A48C2" w:rsidRPr="004F492F" w:rsidTr="00676C08">
        <w:trPr>
          <w:tblHeader/>
        </w:trPr>
        <w:tc>
          <w:tcPr>
            <w:tcW w:w="882" w:type="dxa"/>
            <w:vAlign w:val="center"/>
          </w:tcPr>
          <w:p w:rsidR="009A48C2" w:rsidRPr="00B1423E" w:rsidRDefault="009A48C2">
            <w:pPr>
              <w:jc w:val="center"/>
              <w:rPr>
                <w:color w:val="000000"/>
                <w:sz w:val="26"/>
                <w:szCs w:val="26"/>
              </w:rPr>
            </w:pPr>
            <w:r w:rsidRPr="00B1423E">
              <w:rPr>
                <w:color w:val="000000"/>
                <w:sz w:val="26"/>
                <w:szCs w:val="26"/>
              </w:rPr>
              <w:t>28</w:t>
            </w:r>
          </w:p>
        </w:tc>
        <w:tc>
          <w:tcPr>
            <w:tcW w:w="2552" w:type="dxa"/>
            <w:vAlign w:val="center"/>
          </w:tcPr>
          <w:p w:rsidR="009A48C2" w:rsidRPr="009A48C2" w:rsidRDefault="009A48C2" w:rsidP="009A48C2">
            <w:pPr>
              <w:jc w:val="both"/>
              <w:rPr>
                <w:color w:val="000000"/>
                <w:sz w:val="26"/>
                <w:szCs w:val="26"/>
              </w:rPr>
            </w:pPr>
            <w:r w:rsidRPr="009A48C2">
              <w:rPr>
                <w:color w:val="000000"/>
                <w:sz w:val="26"/>
                <w:szCs w:val="26"/>
              </w:rPr>
              <w:t>Bộ Giáo dục và Đào tạo</w:t>
            </w:r>
          </w:p>
        </w:tc>
        <w:tc>
          <w:tcPr>
            <w:tcW w:w="2410" w:type="dxa"/>
            <w:vAlign w:val="center"/>
          </w:tcPr>
          <w:p w:rsidR="009A48C2" w:rsidRPr="009A48C2" w:rsidRDefault="009A48C2" w:rsidP="009A48C2">
            <w:pPr>
              <w:jc w:val="both"/>
              <w:rPr>
                <w:color w:val="000000"/>
                <w:sz w:val="26"/>
                <w:szCs w:val="26"/>
              </w:rPr>
            </w:pPr>
            <w:r w:rsidRPr="009A48C2">
              <w:rPr>
                <w:color w:val="000000"/>
                <w:sz w:val="26"/>
                <w:szCs w:val="26"/>
              </w:rPr>
              <w:t>624/BGDĐT-TTr</w:t>
            </w:r>
          </w:p>
        </w:tc>
        <w:tc>
          <w:tcPr>
            <w:tcW w:w="1700" w:type="dxa"/>
            <w:vAlign w:val="center"/>
          </w:tcPr>
          <w:p w:rsidR="009A48C2" w:rsidRPr="009A48C2" w:rsidRDefault="009A48C2" w:rsidP="009A48C2">
            <w:pPr>
              <w:jc w:val="both"/>
              <w:rPr>
                <w:color w:val="000000"/>
                <w:sz w:val="26"/>
                <w:szCs w:val="26"/>
              </w:rPr>
            </w:pPr>
            <w:r w:rsidRPr="009A48C2">
              <w:rPr>
                <w:color w:val="000000"/>
                <w:sz w:val="26"/>
                <w:szCs w:val="26"/>
              </w:rPr>
              <w:t>28/02/2022</w:t>
            </w:r>
          </w:p>
        </w:tc>
        <w:tc>
          <w:tcPr>
            <w:tcW w:w="5386" w:type="dxa"/>
            <w:vAlign w:val="center"/>
          </w:tcPr>
          <w:p w:rsidR="009A48C2" w:rsidRPr="009A48C2" w:rsidRDefault="009A48C2" w:rsidP="009A48C2">
            <w:pPr>
              <w:jc w:val="both"/>
              <w:rPr>
                <w:color w:val="000000"/>
                <w:sz w:val="26"/>
                <w:szCs w:val="26"/>
              </w:rPr>
            </w:pPr>
            <w:r w:rsidRPr="009A48C2">
              <w:rPr>
                <w:color w:val="000000"/>
                <w:sz w:val="26"/>
                <w:szCs w:val="26"/>
              </w:rPr>
              <w:t>Tăng cường công tác thanh tra, kiểm tra nội bộ trong cơ sở GDĐH</w:t>
            </w:r>
          </w:p>
        </w:tc>
        <w:tc>
          <w:tcPr>
            <w:tcW w:w="1418" w:type="dxa"/>
            <w:vAlign w:val="center"/>
          </w:tcPr>
          <w:p w:rsidR="009A48C2" w:rsidRDefault="009A48C2">
            <w:pPr>
              <w:rPr>
                <w:color w:val="000000"/>
              </w:rPr>
            </w:pPr>
          </w:p>
        </w:tc>
        <w:tc>
          <w:tcPr>
            <w:tcW w:w="851" w:type="dxa"/>
            <w:vAlign w:val="center"/>
          </w:tcPr>
          <w:p w:rsidR="009A48C2" w:rsidRPr="004F492F" w:rsidRDefault="009A48C2" w:rsidP="00AC6739">
            <w:pPr>
              <w:spacing w:beforeLines="40" w:afterLines="40" w:line="340" w:lineRule="exact"/>
              <w:jc w:val="both"/>
              <w:rPr>
                <w:color w:val="000000"/>
                <w:sz w:val="26"/>
                <w:szCs w:val="26"/>
              </w:rPr>
            </w:pPr>
          </w:p>
        </w:tc>
      </w:tr>
      <w:tr w:rsidR="009A48C2" w:rsidRPr="004F492F" w:rsidTr="00676C08">
        <w:trPr>
          <w:tblHeader/>
        </w:trPr>
        <w:tc>
          <w:tcPr>
            <w:tcW w:w="882" w:type="dxa"/>
            <w:vAlign w:val="center"/>
          </w:tcPr>
          <w:p w:rsidR="009A48C2" w:rsidRPr="00B1423E" w:rsidRDefault="009A48C2">
            <w:pPr>
              <w:jc w:val="center"/>
              <w:rPr>
                <w:color w:val="000000"/>
                <w:sz w:val="26"/>
                <w:szCs w:val="26"/>
              </w:rPr>
            </w:pPr>
            <w:r w:rsidRPr="00B1423E">
              <w:rPr>
                <w:color w:val="000000"/>
                <w:sz w:val="26"/>
                <w:szCs w:val="26"/>
              </w:rPr>
              <w:t>29</w:t>
            </w:r>
          </w:p>
        </w:tc>
        <w:tc>
          <w:tcPr>
            <w:tcW w:w="2552" w:type="dxa"/>
            <w:vAlign w:val="center"/>
          </w:tcPr>
          <w:p w:rsidR="009A48C2" w:rsidRPr="009A48C2" w:rsidRDefault="009A48C2" w:rsidP="009A48C2">
            <w:pPr>
              <w:jc w:val="both"/>
              <w:rPr>
                <w:color w:val="000000"/>
                <w:sz w:val="26"/>
                <w:szCs w:val="26"/>
              </w:rPr>
            </w:pPr>
            <w:r w:rsidRPr="009A48C2">
              <w:rPr>
                <w:color w:val="000000"/>
                <w:sz w:val="26"/>
                <w:szCs w:val="26"/>
              </w:rPr>
              <w:t>Bộ Giáo dục và Đào tạo</w:t>
            </w:r>
          </w:p>
        </w:tc>
        <w:tc>
          <w:tcPr>
            <w:tcW w:w="2410" w:type="dxa"/>
            <w:vAlign w:val="center"/>
          </w:tcPr>
          <w:p w:rsidR="009A48C2" w:rsidRPr="009A48C2" w:rsidRDefault="009A48C2" w:rsidP="009A48C2">
            <w:pPr>
              <w:jc w:val="both"/>
              <w:rPr>
                <w:color w:val="000000"/>
                <w:sz w:val="26"/>
                <w:szCs w:val="26"/>
              </w:rPr>
            </w:pPr>
            <w:r w:rsidRPr="009A48C2">
              <w:rPr>
                <w:color w:val="000000"/>
                <w:sz w:val="26"/>
                <w:szCs w:val="26"/>
              </w:rPr>
              <w:t>622/BGDĐT-ĐANN</w:t>
            </w:r>
          </w:p>
        </w:tc>
        <w:tc>
          <w:tcPr>
            <w:tcW w:w="1700" w:type="dxa"/>
            <w:vAlign w:val="center"/>
          </w:tcPr>
          <w:p w:rsidR="009A48C2" w:rsidRPr="009A48C2" w:rsidRDefault="009A48C2" w:rsidP="009A48C2">
            <w:pPr>
              <w:jc w:val="both"/>
              <w:rPr>
                <w:color w:val="000000"/>
                <w:sz w:val="26"/>
                <w:szCs w:val="26"/>
              </w:rPr>
            </w:pPr>
            <w:r w:rsidRPr="009A48C2">
              <w:rPr>
                <w:color w:val="000000"/>
                <w:sz w:val="26"/>
                <w:szCs w:val="26"/>
              </w:rPr>
              <w:t>28/02/2022</w:t>
            </w:r>
          </w:p>
        </w:tc>
        <w:tc>
          <w:tcPr>
            <w:tcW w:w="5386" w:type="dxa"/>
            <w:vAlign w:val="center"/>
          </w:tcPr>
          <w:p w:rsidR="009A48C2" w:rsidRPr="009A48C2" w:rsidRDefault="009A48C2" w:rsidP="009A48C2">
            <w:pPr>
              <w:jc w:val="both"/>
              <w:rPr>
                <w:color w:val="000000"/>
                <w:sz w:val="26"/>
                <w:szCs w:val="26"/>
              </w:rPr>
            </w:pPr>
            <w:r w:rsidRPr="009A48C2">
              <w:rPr>
                <w:color w:val="000000"/>
                <w:sz w:val="26"/>
                <w:szCs w:val="26"/>
              </w:rPr>
              <w:t>Báo cáo tình hình dạy và học ngoại ngữ năm 2021</w:t>
            </w:r>
          </w:p>
        </w:tc>
        <w:tc>
          <w:tcPr>
            <w:tcW w:w="1418" w:type="dxa"/>
            <w:vAlign w:val="center"/>
          </w:tcPr>
          <w:p w:rsidR="009A48C2" w:rsidRDefault="009A48C2">
            <w:pPr>
              <w:rPr>
                <w:color w:val="000000"/>
              </w:rPr>
            </w:pPr>
          </w:p>
        </w:tc>
        <w:tc>
          <w:tcPr>
            <w:tcW w:w="851" w:type="dxa"/>
            <w:vAlign w:val="center"/>
          </w:tcPr>
          <w:p w:rsidR="009A48C2" w:rsidRPr="004F492F" w:rsidRDefault="009A48C2" w:rsidP="00AC6739">
            <w:pPr>
              <w:spacing w:beforeLines="40" w:afterLines="40" w:line="340" w:lineRule="exact"/>
              <w:jc w:val="both"/>
              <w:rPr>
                <w:color w:val="000000"/>
                <w:sz w:val="26"/>
                <w:szCs w:val="26"/>
              </w:rPr>
            </w:pPr>
          </w:p>
        </w:tc>
      </w:tr>
      <w:tr w:rsidR="009A48C2" w:rsidRPr="004F492F" w:rsidTr="00676C08">
        <w:trPr>
          <w:tblHeader/>
        </w:trPr>
        <w:tc>
          <w:tcPr>
            <w:tcW w:w="882" w:type="dxa"/>
            <w:vAlign w:val="center"/>
          </w:tcPr>
          <w:p w:rsidR="009A48C2" w:rsidRPr="00B1423E" w:rsidRDefault="009A48C2">
            <w:pPr>
              <w:jc w:val="center"/>
              <w:rPr>
                <w:color w:val="000000"/>
                <w:sz w:val="26"/>
                <w:szCs w:val="26"/>
              </w:rPr>
            </w:pPr>
            <w:r w:rsidRPr="00B1423E">
              <w:rPr>
                <w:color w:val="000000"/>
                <w:sz w:val="26"/>
                <w:szCs w:val="26"/>
              </w:rPr>
              <w:t>30</w:t>
            </w:r>
          </w:p>
        </w:tc>
        <w:tc>
          <w:tcPr>
            <w:tcW w:w="2552" w:type="dxa"/>
            <w:vAlign w:val="center"/>
          </w:tcPr>
          <w:p w:rsidR="009A48C2" w:rsidRPr="009A48C2" w:rsidRDefault="009A48C2" w:rsidP="009A48C2">
            <w:pPr>
              <w:jc w:val="both"/>
              <w:rPr>
                <w:color w:val="000000"/>
                <w:sz w:val="26"/>
                <w:szCs w:val="26"/>
              </w:rPr>
            </w:pPr>
            <w:r w:rsidRPr="009A48C2">
              <w:rPr>
                <w:color w:val="000000"/>
                <w:sz w:val="26"/>
                <w:szCs w:val="26"/>
              </w:rPr>
              <w:t>Bộ Giáo dục và Đào tạo</w:t>
            </w:r>
          </w:p>
        </w:tc>
        <w:tc>
          <w:tcPr>
            <w:tcW w:w="2410" w:type="dxa"/>
            <w:vAlign w:val="center"/>
          </w:tcPr>
          <w:p w:rsidR="009A48C2" w:rsidRPr="009A48C2" w:rsidRDefault="009A48C2" w:rsidP="009A48C2">
            <w:pPr>
              <w:jc w:val="both"/>
              <w:rPr>
                <w:color w:val="000000"/>
                <w:sz w:val="26"/>
                <w:szCs w:val="26"/>
              </w:rPr>
            </w:pPr>
            <w:r w:rsidRPr="009A48C2">
              <w:rPr>
                <w:color w:val="000000"/>
                <w:sz w:val="26"/>
                <w:szCs w:val="26"/>
              </w:rPr>
              <w:t>623/BGDĐT-TTr</w:t>
            </w:r>
          </w:p>
        </w:tc>
        <w:tc>
          <w:tcPr>
            <w:tcW w:w="1700" w:type="dxa"/>
            <w:vAlign w:val="center"/>
          </w:tcPr>
          <w:p w:rsidR="009A48C2" w:rsidRPr="009A48C2" w:rsidRDefault="009A48C2" w:rsidP="009A48C2">
            <w:pPr>
              <w:jc w:val="both"/>
              <w:rPr>
                <w:color w:val="000000"/>
                <w:sz w:val="26"/>
                <w:szCs w:val="26"/>
              </w:rPr>
            </w:pPr>
            <w:r w:rsidRPr="009A48C2">
              <w:rPr>
                <w:color w:val="000000"/>
                <w:sz w:val="26"/>
                <w:szCs w:val="26"/>
              </w:rPr>
              <w:t>28/02/2022</w:t>
            </w:r>
          </w:p>
        </w:tc>
        <w:tc>
          <w:tcPr>
            <w:tcW w:w="5386" w:type="dxa"/>
            <w:vAlign w:val="center"/>
          </w:tcPr>
          <w:p w:rsidR="009A48C2" w:rsidRPr="009A48C2" w:rsidRDefault="009A48C2" w:rsidP="009A48C2">
            <w:pPr>
              <w:jc w:val="both"/>
              <w:rPr>
                <w:color w:val="000000"/>
                <w:sz w:val="26"/>
                <w:szCs w:val="26"/>
              </w:rPr>
            </w:pPr>
            <w:r w:rsidRPr="009A48C2">
              <w:rPr>
                <w:color w:val="000000"/>
                <w:sz w:val="26"/>
                <w:szCs w:val="26"/>
              </w:rPr>
              <w:t>Tăng cường hiệu quả quản lý nhà nước trong lĩnh vực giáo dục</w:t>
            </w:r>
          </w:p>
        </w:tc>
        <w:tc>
          <w:tcPr>
            <w:tcW w:w="1418" w:type="dxa"/>
            <w:vAlign w:val="center"/>
          </w:tcPr>
          <w:p w:rsidR="009A48C2" w:rsidRDefault="009A48C2">
            <w:pPr>
              <w:rPr>
                <w:color w:val="000000"/>
              </w:rPr>
            </w:pPr>
          </w:p>
        </w:tc>
        <w:tc>
          <w:tcPr>
            <w:tcW w:w="851" w:type="dxa"/>
            <w:vAlign w:val="center"/>
          </w:tcPr>
          <w:p w:rsidR="009A48C2" w:rsidRPr="004F492F" w:rsidRDefault="009A48C2" w:rsidP="00AC6739">
            <w:pPr>
              <w:spacing w:beforeLines="40" w:afterLines="40" w:line="340" w:lineRule="exact"/>
              <w:jc w:val="both"/>
              <w:rPr>
                <w:color w:val="000000"/>
                <w:sz w:val="26"/>
                <w:szCs w:val="26"/>
              </w:rPr>
            </w:pPr>
          </w:p>
        </w:tc>
      </w:tr>
      <w:tr w:rsidR="009A48C2" w:rsidRPr="004F492F" w:rsidTr="00676C08">
        <w:trPr>
          <w:tblHeader/>
        </w:trPr>
        <w:tc>
          <w:tcPr>
            <w:tcW w:w="882" w:type="dxa"/>
            <w:vAlign w:val="center"/>
          </w:tcPr>
          <w:p w:rsidR="009A48C2" w:rsidRPr="00B1423E" w:rsidRDefault="009A48C2">
            <w:pPr>
              <w:jc w:val="center"/>
              <w:rPr>
                <w:color w:val="000000"/>
                <w:sz w:val="26"/>
                <w:szCs w:val="26"/>
              </w:rPr>
            </w:pPr>
            <w:r w:rsidRPr="00B1423E">
              <w:rPr>
                <w:color w:val="000000"/>
                <w:sz w:val="26"/>
                <w:szCs w:val="26"/>
              </w:rPr>
              <w:t>31</w:t>
            </w:r>
          </w:p>
        </w:tc>
        <w:tc>
          <w:tcPr>
            <w:tcW w:w="2552" w:type="dxa"/>
            <w:vAlign w:val="center"/>
          </w:tcPr>
          <w:p w:rsidR="009A48C2" w:rsidRPr="0094128A" w:rsidRDefault="009A48C2" w:rsidP="009A48C2">
            <w:pPr>
              <w:jc w:val="both"/>
              <w:rPr>
                <w:color w:val="000000"/>
                <w:sz w:val="26"/>
                <w:szCs w:val="26"/>
              </w:rPr>
            </w:pPr>
            <w:r w:rsidRPr="0094128A">
              <w:rPr>
                <w:color w:val="000000"/>
                <w:sz w:val="26"/>
                <w:szCs w:val="26"/>
              </w:rPr>
              <w:t>Bộ Giáo dục và Đào tạo</w:t>
            </w:r>
          </w:p>
        </w:tc>
        <w:tc>
          <w:tcPr>
            <w:tcW w:w="2410" w:type="dxa"/>
            <w:vAlign w:val="center"/>
          </w:tcPr>
          <w:p w:rsidR="009A48C2" w:rsidRPr="0094128A" w:rsidRDefault="009A48C2" w:rsidP="009A48C2">
            <w:pPr>
              <w:jc w:val="both"/>
              <w:rPr>
                <w:color w:val="000000"/>
                <w:sz w:val="26"/>
                <w:szCs w:val="26"/>
              </w:rPr>
            </w:pPr>
            <w:r w:rsidRPr="0094128A">
              <w:rPr>
                <w:color w:val="000000"/>
                <w:sz w:val="26"/>
                <w:szCs w:val="26"/>
              </w:rPr>
              <w:t>619/BGDĐT-ĐANN</w:t>
            </w:r>
          </w:p>
        </w:tc>
        <w:tc>
          <w:tcPr>
            <w:tcW w:w="1700" w:type="dxa"/>
            <w:vAlign w:val="center"/>
          </w:tcPr>
          <w:p w:rsidR="009A48C2" w:rsidRPr="0094128A" w:rsidRDefault="009A48C2" w:rsidP="009A48C2">
            <w:pPr>
              <w:jc w:val="both"/>
              <w:rPr>
                <w:color w:val="000000"/>
                <w:sz w:val="26"/>
                <w:szCs w:val="26"/>
              </w:rPr>
            </w:pPr>
            <w:r w:rsidRPr="0094128A">
              <w:rPr>
                <w:color w:val="000000"/>
                <w:sz w:val="26"/>
                <w:szCs w:val="26"/>
              </w:rPr>
              <w:t>28/02/2022</w:t>
            </w:r>
          </w:p>
        </w:tc>
        <w:tc>
          <w:tcPr>
            <w:tcW w:w="5386" w:type="dxa"/>
            <w:vAlign w:val="center"/>
          </w:tcPr>
          <w:p w:rsidR="009A48C2" w:rsidRPr="0094128A" w:rsidRDefault="009A48C2" w:rsidP="0094128A">
            <w:pPr>
              <w:jc w:val="both"/>
              <w:rPr>
                <w:color w:val="000000"/>
                <w:sz w:val="26"/>
                <w:szCs w:val="26"/>
              </w:rPr>
            </w:pPr>
            <w:r w:rsidRPr="0094128A">
              <w:rPr>
                <w:color w:val="000000"/>
                <w:sz w:val="26"/>
                <w:szCs w:val="26"/>
              </w:rPr>
              <w:t>Báo cáo tình hình dạy và học ngoại ngữ năm 2021</w:t>
            </w:r>
          </w:p>
        </w:tc>
        <w:tc>
          <w:tcPr>
            <w:tcW w:w="1418" w:type="dxa"/>
            <w:vAlign w:val="center"/>
          </w:tcPr>
          <w:p w:rsidR="009A48C2" w:rsidRDefault="009A48C2">
            <w:pPr>
              <w:rPr>
                <w:color w:val="000000"/>
              </w:rPr>
            </w:pPr>
          </w:p>
        </w:tc>
        <w:tc>
          <w:tcPr>
            <w:tcW w:w="851" w:type="dxa"/>
            <w:vAlign w:val="center"/>
          </w:tcPr>
          <w:p w:rsidR="009A48C2" w:rsidRPr="004F492F" w:rsidRDefault="009A48C2" w:rsidP="00AC6739">
            <w:pPr>
              <w:spacing w:beforeLines="40" w:afterLines="40" w:line="340" w:lineRule="exact"/>
              <w:jc w:val="both"/>
              <w:rPr>
                <w:color w:val="000000"/>
                <w:sz w:val="26"/>
                <w:szCs w:val="26"/>
              </w:rPr>
            </w:pPr>
          </w:p>
        </w:tc>
      </w:tr>
      <w:tr w:rsidR="00637A52" w:rsidRPr="004F492F" w:rsidTr="00676C08">
        <w:trPr>
          <w:tblHeader/>
        </w:trPr>
        <w:tc>
          <w:tcPr>
            <w:tcW w:w="882" w:type="dxa"/>
            <w:vAlign w:val="center"/>
          </w:tcPr>
          <w:p w:rsidR="00637A52" w:rsidRPr="00B1423E" w:rsidRDefault="00637A52">
            <w:pPr>
              <w:jc w:val="center"/>
              <w:rPr>
                <w:color w:val="000000"/>
                <w:sz w:val="26"/>
                <w:szCs w:val="26"/>
              </w:rPr>
            </w:pPr>
            <w:r w:rsidRPr="00B1423E">
              <w:rPr>
                <w:color w:val="000000"/>
                <w:sz w:val="26"/>
                <w:szCs w:val="26"/>
              </w:rPr>
              <w:t>32</w:t>
            </w:r>
          </w:p>
        </w:tc>
        <w:tc>
          <w:tcPr>
            <w:tcW w:w="2552" w:type="dxa"/>
            <w:vAlign w:val="center"/>
          </w:tcPr>
          <w:p w:rsidR="00637A52" w:rsidRPr="0094128A" w:rsidRDefault="00637A52">
            <w:pPr>
              <w:rPr>
                <w:color w:val="000000"/>
                <w:sz w:val="26"/>
                <w:szCs w:val="26"/>
              </w:rPr>
            </w:pPr>
            <w:r w:rsidRPr="0094128A">
              <w:rPr>
                <w:color w:val="000000"/>
                <w:sz w:val="26"/>
                <w:szCs w:val="26"/>
              </w:rPr>
              <w:t>Bộ Nội vụ</w:t>
            </w:r>
          </w:p>
        </w:tc>
        <w:tc>
          <w:tcPr>
            <w:tcW w:w="2410" w:type="dxa"/>
            <w:vAlign w:val="center"/>
          </w:tcPr>
          <w:p w:rsidR="00637A52" w:rsidRPr="0094128A" w:rsidRDefault="00637A52">
            <w:pPr>
              <w:rPr>
                <w:color w:val="000000"/>
                <w:sz w:val="26"/>
                <w:szCs w:val="26"/>
              </w:rPr>
            </w:pPr>
            <w:r w:rsidRPr="0094128A">
              <w:rPr>
                <w:color w:val="000000"/>
                <w:sz w:val="26"/>
                <w:szCs w:val="26"/>
              </w:rPr>
              <w:t>581/BNV-CCHC</w:t>
            </w:r>
          </w:p>
        </w:tc>
        <w:tc>
          <w:tcPr>
            <w:tcW w:w="1700" w:type="dxa"/>
            <w:vAlign w:val="center"/>
          </w:tcPr>
          <w:p w:rsidR="00637A52" w:rsidRPr="0094128A" w:rsidRDefault="00637A52">
            <w:pPr>
              <w:jc w:val="center"/>
              <w:rPr>
                <w:color w:val="000000"/>
                <w:sz w:val="26"/>
                <w:szCs w:val="26"/>
              </w:rPr>
            </w:pPr>
            <w:r w:rsidRPr="0094128A">
              <w:rPr>
                <w:color w:val="000000"/>
                <w:sz w:val="26"/>
                <w:szCs w:val="26"/>
              </w:rPr>
              <w:t>21/02/2022</w:t>
            </w:r>
          </w:p>
        </w:tc>
        <w:tc>
          <w:tcPr>
            <w:tcW w:w="5386" w:type="dxa"/>
            <w:vAlign w:val="center"/>
          </w:tcPr>
          <w:p w:rsidR="00637A52" w:rsidRPr="0094128A" w:rsidRDefault="00B35E53" w:rsidP="0094128A">
            <w:pPr>
              <w:jc w:val="both"/>
              <w:rPr>
                <w:color w:val="000000"/>
                <w:sz w:val="26"/>
                <w:szCs w:val="26"/>
              </w:rPr>
            </w:pPr>
            <w:r w:rsidRPr="0094128A">
              <w:rPr>
                <w:color w:val="000000"/>
                <w:sz w:val="26"/>
                <w:szCs w:val="26"/>
              </w:rPr>
              <w:t>V</w:t>
            </w:r>
            <w:r>
              <w:rPr>
                <w:color w:val="000000"/>
                <w:sz w:val="26"/>
                <w:szCs w:val="26"/>
              </w:rPr>
              <w:t xml:space="preserve">ề việc </w:t>
            </w:r>
            <w:r w:rsidR="00637A52" w:rsidRPr="0094128A">
              <w:rPr>
                <w:color w:val="000000"/>
                <w:sz w:val="26"/>
                <w:szCs w:val="26"/>
              </w:rPr>
              <w:t>hướng dẫn thực hiện chế độ báo cáo cải cách hành chính định kỳ</w:t>
            </w:r>
          </w:p>
        </w:tc>
        <w:tc>
          <w:tcPr>
            <w:tcW w:w="1418" w:type="dxa"/>
            <w:vAlign w:val="center"/>
          </w:tcPr>
          <w:p w:rsidR="00637A52" w:rsidRDefault="00637A52">
            <w:pPr>
              <w:rPr>
                <w:color w:val="000000"/>
              </w:rPr>
            </w:pPr>
          </w:p>
        </w:tc>
        <w:tc>
          <w:tcPr>
            <w:tcW w:w="851" w:type="dxa"/>
            <w:vAlign w:val="center"/>
          </w:tcPr>
          <w:p w:rsidR="00637A52" w:rsidRPr="004F492F" w:rsidRDefault="00637A52" w:rsidP="00AC6739">
            <w:pPr>
              <w:spacing w:beforeLines="40" w:afterLines="40" w:line="340" w:lineRule="exact"/>
              <w:jc w:val="both"/>
              <w:rPr>
                <w:color w:val="000000"/>
                <w:sz w:val="26"/>
                <w:szCs w:val="26"/>
              </w:rPr>
            </w:pPr>
          </w:p>
        </w:tc>
      </w:tr>
      <w:tr w:rsidR="0094128A" w:rsidRPr="004F492F" w:rsidTr="00676C08">
        <w:trPr>
          <w:tblHeader/>
        </w:trPr>
        <w:tc>
          <w:tcPr>
            <w:tcW w:w="882" w:type="dxa"/>
            <w:vAlign w:val="center"/>
          </w:tcPr>
          <w:p w:rsidR="0094128A" w:rsidRPr="00B1423E" w:rsidRDefault="0094128A">
            <w:pPr>
              <w:jc w:val="center"/>
              <w:rPr>
                <w:color w:val="000000"/>
                <w:sz w:val="26"/>
                <w:szCs w:val="26"/>
              </w:rPr>
            </w:pPr>
            <w:r w:rsidRPr="00B1423E">
              <w:rPr>
                <w:color w:val="000000"/>
                <w:sz w:val="26"/>
                <w:szCs w:val="26"/>
              </w:rPr>
              <w:t>33</w:t>
            </w:r>
          </w:p>
        </w:tc>
        <w:tc>
          <w:tcPr>
            <w:tcW w:w="2552" w:type="dxa"/>
            <w:vAlign w:val="center"/>
          </w:tcPr>
          <w:p w:rsidR="0094128A" w:rsidRPr="0094128A" w:rsidRDefault="0094128A">
            <w:pPr>
              <w:rPr>
                <w:color w:val="000000"/>
                <w:sz w:val="26"/>
                <w:szCs w:val="26"/>
              </w:rPr>
            </w:pPr>
            <w:r w:rsidRPr="0094128A">
              <w:rPr>
                <w:color w:val="000000"/>
                <w:sz w:val="26"/>
                <w:szCs w:val="26"/>
              </w:rPr>
              <w:t>Bộ Tư pháp</w:t>
            </w:r>
          </w:p>
        </w:tc>
        <w:tc>
          <w:tcPr>
            <w:tcW w:w="2410" w:type="dxa"/>
            <w:vAlign w:val="center"/>
          </w:tcPr>
          <w:p w:rsidR="0094128A" w:rsidRPr="0094128A" w:rsidRDefault="0094128A">
            <w:pPr>
              <w:rPr>
                <w:color w:val="000000"/>
                <w:sz w:val="26"/>
                <w:szCs w:val="26"/>
              </w:rPr>
            </w:pPr>
            <w:r w:rsidRPr="0094128A">
              <w:rPr>
                <w:color w:val="000000"/>
                <w:sz w:val="26"/>
                <w:szCs w:val="26"/>
              </w:rPr>
              <w:t>496/BTP-HTQTCT</w:t>
            </w:r>
          </w:p>
        </w:tc>
        <w:tc>
          <w:tcPr>
            <w:tcW w:w="1700" w:type="dxa"/>
            <w:vAlign w:val="center"/>
          </w:tcPr>
          <w:p w:rsidR="0094128A" w:rsidRPr="0094128A" w:rsidRDefault="0094128A">
            <w:pPr>
              <w:jc w:val="center"/>
              <w:rPr>
                <w:color w:val="000000"/>
                <w:sz w:val="26"/>
                <w:szCs w:val="26"/>
              </w:rPr>
            </w:pPr>
            <w:r w:rsidRPr="0094128A">
              <w:rPr>
                <w:color w:val="000000"/>
                <w:sz w:val="26"/>
                <w:szCs w:val="26"/>
              </w:rPr>
              <w:t>23/02/2022</w:t>
            </w:r>
          </w:p>
        </w:tc>
        <w:tc>
          <w:tcPr>
            <w:tcW w:w="5386" w:type="dxa"/>
            <w:vAlign w:val="center"/>
          </w:tcPr>
          <w:p w:rsidR="0094128A" w:rsidRPr="0094128A" w:rsidRDefault="0094128A" w:rsidP="00B35E53">
            <w:pPr>
              <w:jc w:val="both"/>
              <w:rPr>
                <w:color w:val="000000"/>
                <w:sz w:val="26"/>
                <w:szCs w:val="26"/>
              </w:rPr>
            </w:pPr>
            <w:r w:rsidRPr="0094128A">
              <w:rPr>
                <w:color w:val="000000"/>
                <w:sz w:val="26"/>
                <w:szCs w:val="26"/>
              </w:rPr>
              <w:t>V</w:t>
            </w:r>
            <w:r w:rsidR="00B35E53">
              <w:rPr>
                <w:color w:val="000000"/>
                <w:sz w:val="26"/>
                <w:szCs w:val="26"/>
              </w:rPr>
              <w:t xml:space="preserve">ề việc </w:t>
            </w:r>
            <w:r w:rsidRPr="0094128A">
              <w:rPr>
                <w:color w:val="000000"/>
                <w:sz w:val="26"/>
                <w:szCs w:val="26"/>
              </w:rPr>
              <w:t>thực hiện Quyết định số 06/QĐ-TTg ngày 06/01/2022, Công điện số 104/CĐ-TTg của Thủ tướng Chính phủ</w:t>
            </w:r>
          </w:p>
        </w:tc>
        <w:tc>
          <w:tcPr>
            <w:tcW w:w="1418" w:type="dxa"/>
            <w:vAlign w:val="center"/>
          </w:tcPr>
          <w:p w:rsidR="0094128A" w:rsidRDefault="0094128A">
            <w:pPr>
              <w:rPr>
                <w:color w:val="000000"/>
              </w:rPr>
            </w:pPr>
          </w:p>
        </w:tc>
        <w:tc>
          <w:tcPr>
            <w:tcW w:w="851" w:type="dxa"/>
            <w:vAlign w:val="center"/>
          </w:tcPr>
          <w:p w:rsidR="0094128A" w:rsidRPr="004F492F" w:rsidRDefault="0094128A" w:rsidP="00AC6739">
            <w:pPr>
              <w:spacing w:beforeLines="40" w:afterLines="40" w:line="340" w:lineRule="exact"/>
              <w:jc w:val="both"/>
              <w:rPr>
                <w:color w:val="000000"/>
                <w:sz w:val="26"/>
                <w:szCs w:val="26"/>
              </w:rPr>
            </w:pPr>
          </w:p>
        </w:tc>
      </w:tr>
      <w:tr w:rsidR="0094128A" w:rsidRPr="004F492F" w:rsidTr="00676C08">
        <w:trPr>
          <w:tblHeader/>
        </w:trPr>
        <w:tc>
          <w:tcPr>
            <w:tcW w:w="882" w:type="dxa"/>
            <w:vAlign w:val="center"/>
          </w:tcPr>
          <w:p w:rsidR="0094128A" w:rsidRPr="00B1423E" w:rsidRDefault="0094128A">
            <w:pPr>
              <w:jc w:val="center"/>
              <w:rPr>
                <w:color w:val="000000"/>
                <w:sz w:val="26"/>
                <w:szCs w:val="26"/>
              </w:rPr>
            </w:pPr>
            <w:r w:rsidRPr="00B1423E">
              <w:rPr>
                <w:color w:val="000000"/>
                <w:sz w:val="26"/>
                <w:szCs w:val="26"/>
              </w:rPr>
              <w:t>34</w:t>
            </w:r>
          </w:p>
        </w:tc>
        <w:tc>
          <w:tcPr>
            <w:tcW w:w="2552" w:type="dxa"/>
            <w:vAlign w:val="center"/>
          </w:tcPr>
          <w:p w:rsidR="0094128A" w:rsidRPr="00B35E53" w:rsidRDefault="0094128A">
            <w:pPr>
              <w:rPr>
                <w:color w:val="000000"/>
                <w:sz w:val="26"/>
                <w:szCs w:val="26"/>
              </w:rPr>
            </w:pPr>
            <w:r w:rsidRPr="00B35E53">
              <w:rPr>
                <w:color w:val="000000"/>
                <w:sz w:val="26"/>
                <w:szCs w:val="26"/>
              </w:rPr>
              <w:t>Bộ Nội vụ</w:t>
            </w:r>
          </w:p>
        </w:tc>
        <w:tc>
          <w:tcPr>
            <w:tcW w:w="2410" w:type="dxa"/>
            <w:vAlign w:val="center"/>
          </w:tcPr>
          <w:p w:rsidR="0094128A" w:rsidRPr="00B35E53" w:rsidRDefault="0094128A">
            <w:pPr>
              <w:rPr>
                <w:color w:val="000000"/>
                <w:sz w:val="26"/>
                <w:szCs w:val="26"/>
              </w:rPr>
            </w:pPr>
            <w:r w:rsidRPr="00B35E53">
              <w:rPr>
                <w:color w:val="000000"/>
                <w:sz w:val="26"/>
                <w:szCs w:val="26"/>
              </w:rPr>
              <w:t>115/QĐ-BNV</w:t>
            </w:r>
          </w:p>
        </w:tc>
        <w:tc>
          <w:tcPr>
            <w:tcW w:w="1700" w:type="dxa"/>
            <w:vAlign w:val="center"/>
          </w:tcPr>
          <w:p w:rsidR="0094128A" w:rsidRPr="00B35E53" w:rsidRDefault="0094128A">
            <w:pPr>
              <w:jc w:val="center"/>
              <w:rPr>
                <w:color w:val="000000"/>
                <w:sz w:val="26"/>
                <w:szCs w:val="26"/>
              </w:rPr>
            </w:pPr>
            <w:r w:rsidRPr="00B35E53">
              <w:rPr>
                <w:color w:val="000000"/>
                <w:sz w:val="26"/>
                <w:szCs w:val="26"/>
              </w:rPr>
              <w:t>24/02/2022</w:t>
            </w:r>
          </w:p>
        </w:tc>
        <w:tc>
          <w:tcPr>
            <w:tcW w:w="5386" w:type="dxa"/>
            <w:vAlign w:val="center"/>
          </w:tcPr>
          <w:p w:rsidR="0094128A" w:rsidRPr="00B35E53" w:rsidRDefault="0094128A" w:rsidP="00B35E53">
            <w:pPr>
              <w:jc w:val="both"/>
              <w:rPr>
                <w:color w:val="000000"/>
                <w:sz w:val="26"/>
                <w:szCs w:val="26"/>
              </w:rPr>
            </w:pPr>
            <w:r w:rsidRPr="00B35E53">
              <w:rPr>
                <w:color w:val="000000"/>
                <w:sz w:val="26"/>
                <w:szCs w:val="26"/>
              </w:rPr>
              <w:t>Ban hành Kế hoạch triển khai Đề án “Hệ thống ứng dụng công nghệ thông tin đánh giá cải cách hành chính và đo lường sự hài lòng của người dân đối với sự phục vụ của cơ quan hành chính nhà nước giai đoạn 2021 - 2030” năm 2022</w:t>
            </w:r>
          </w:p>
        </w:tc>
        <w:tc>
          <w:tcPr>
            <w:tcW w:w="1418" w:type="dxa"/>
            <w:vAlign w:val="center"/>
          </w:tcPr>
          <w:p w:rsidR="0094128A" w:rsidRDefault="0094128A">
            <w:pPr>
              <w:rPr>
                <w:color w:val="000000"/>
              </w:rPr>
            </w:pPr>
          </w:p>
        </w:tc>
        <w:tc>
          <w:tcPr>
            <w:tcW w:w="851" w:type="dxa"/>
            <w:vAlign w:val="center"/>
          </w:tcPr>
          <w:p w:rsidR="0094128A" w:rsidRPr="004F492F" w:rsidRDefault="0094128A" w:rsidP="00AC6739">
            <w:pPr>
              <w:spacing w:beforeLines="40" w:afterLines="40" w:line="340" w:lineRule="exact"/>
              <w:jc w:val="both"/>
              <w:rPr>
                <w:color w:val="000000"/>
                <w:sz w:val="26"/>
                <w:szCs w:val="26"/>
              </w:rPr>
            </w:pPr>
          </w:p>
        </w:tc>
      </w:tr>
      <w:tr w:rsidR="00B35E53" w:rsidRPr="004F492F" w:rsidTr="00676C08">
        <w:trPr>
          <w:tblHeader/>
        </w:trPr>
        <w:tc>
          <w:tcPr>
            <w:tcW w:w="882" w:type="dxa"/>
            <w:vAlign w:val="center"/>
          </w:tcPr>
          <w:p w:rsidR="00B35E53" w:rsidRPr="00B1423E" w:rsidRDefault="00B35E53">
            <w:pPr>
              <w:jc w:val="center"/>
              <w:rPr>
                <w:color w:val="000000"/>
                <w:sz w:val="26"/>
                <w:szCs w:val="26"/>
              </w:rPr>
            </w:pPr>
            <w:r w:rsidRPr="00B1423E">
              <w:rPr>
                <w:color w:val="000000"/>
                <w:sz w:val="26"/>
                <w:szCs w:val="26"/>
              </w:rPr>
              <w:t>35</w:t>
            </w:r>
          </w:p>
        </w:tc>
        <w:tc>
          <w:tcPr>
            <w:tcW w:w="2552" w:type="dxa"/>
            <w:vAlign w:val="center"/>
          </w:tcPr>
          <w:p w:rsidR="00B35E53" w:rsidRPr="00B35E53" w:rsidRDefault="00EE235C">
            <w:pPr>
              <w:rPr>
                <w:color w:val="000000"/>
                <w:sz w:val="26"/>
                <w:szCs w:val="26"/>
              </w:rPr>
            </w:pPr>
            <w:r>
              <w:rPr>
                <w:color w:val="000000"/>
                <w:sz w:val="26"/>
                <w:szCs w:val="26"/>
              </w:rPr>
              <w:t>Thủ tướng</w:t>
            </w:r>
            <w:r w:rsidR="00B35E53" w:rsidRPr="00B35E53">
              <w:rPr>
                <w:color w:val="000000"/>
                <w:sz w:val="26"/>
                <w:szCs w:val="26"/>
              </w:rPr>
              <w:t xml:space="preserve"> Chính phủ</w:t>
            </w:r>
          </w:p>
        </w:tc>
        <w:tc>
          <w:tcPr>
            <w:tcW w:w="2410" w:type="dxa"/>
            <w:vAlign w:val="center"/>
          </w:tcPr>
          <w:p w:rsidR="00B35E53" w:rsidRPr="00B35E53" w:rsidRDefault="00B35E53">
            <w:pPr>
              <w:rPr>
                <w:color w:val="000000"/>
                <w:sz w:val="26"/>
                <w:szCs w:val="26"/>
              </w:rPr>
            </w:pPr>
            <w:r w:rsidRPr="00B35E53">
              <w:rPr>
                <w:color w:val="000000"/>
                <w:sz w:val="26"/>
                <w:szCs w:val="26"/>
              </w:rPr>
              <w:t>282/QĐ-TTg</w:t>
            </w:r>
          </w:p>
        </w:tc>
        <w:tc>
          <w:tcPr>
            <w:tcW w:w="1700" w:type="dxa"/>
            <w:vAlign w:val="center"/>
          </w:tcPr>
          <w:p w:rsidR="00B35E53" w:rsidRPr="00B35E53" w:rsidRDefault="00B35E53">
            <w:pPr>
              <w:jc w:val="center"/>
              <w:rPr>
                <w:color w:val="000000"/>
                <w:sz w:val="26"/>
                <w:szCs w:val="26"/>
              </w:rPr>
            </w:pPr>
            <w:r w:rsidRPr="00B35E53">
              <w:rPr>
                <w:color w:val="000000"/>
                <w:sz w:val="26"/>
                <w:szCs w:val="26"/>
              </w:rPr>
              <w:t>25/02/2022</w:t>
            </w:r>
          </w:p>
        </w:tc>
        <w:tc>
          <w:tcPr>
            <w:tcW w:w="5386" w:type="dxa"/>
            <w:vAlign w:val="center"/>
          </w:tcPr>
          <w:p w:rsidR="00B35E53" w:rsidRPr="00B35E53" w:rsidRDefault="00B35E53" w:rsidP="00B35E53">
            <w:pPr>
              <w:jc w:val="both"/>
              <w:rPr>
                <w:color w:val="000000"/>
                <w:sz w:val="26"/>
                <w:szCs w:val="26"/>
              </w:rPr>
            </w:pPr>
            <w:r w:rsidRPr="00B35E53">
              <w:rPr>
                <w:color w:val="000000"/>
                <w:sz w:val="26"/>
                <w:szCs w:val="26"/>
              </w:rPr>
              <w:t>Quyết định Quy định chức năng, nhiệm vụ, quyền hạn và cơ chế hoạt động của Ủy ban quốc gia về Thanh niên Việt Nam</w:t>
            </w:r>
          </w:p>
        </w:tc>
        <w:tc>
          <w:tcPr>
            <w:tcW w:w="1418" w:type="dxa"/>
            <w:vAlign w:val="center"/>
          </w:tcPr>
          <w:p w:rsidR="00B35E53" w:rsidRDefault="00B35E53">
            <w:pPr>
              <w:rPr>
                <w:color w:val="000000"/>
              </w:rPr>
            </w:pPr>
          </w:p>
        </w:tc>
        <w:tc>
          <w:tcPr>
            <w:tcW w:w="851" w:type="dxa"/>
            <w:vAlign w:val="center"/>
          </w:tcPr>
          <w:p w:rsidR="00B35E53" w:rsidRPr="004F492F" w:rsidRDefault="00B35E53" w:rsidP="00AC6739">
            <w:pPr>
              <w:spacing w:beforeLines="40" w:afterLines="40" w:line="340" w:lineRule="exact"/>
              <w:jc w:val="both"/>
              <w:rPr>
                <w:color w:val="000000"/>
                <w:sz w:val="26"/>
                <w:szCs w:val="26"/>
              </w:rPr>
            </w:pPr>
          </w:p>
        </w:tc>
      </w:tr>
      <w:tr w:rsidR="00EE235C" w:rsidRPr="004F492F" w:rsidTr="00676C08">
        <w:trPr>
          <w:tblHeader/>
        </w:trPr>
        <w:tc>
          <w:tcPr>
            <w:tcW w:w="882" w:type="dxa"/>
            <w:vAlign w:val="center"/>
          </w:tcPr>
          <w:p w:rsidR="00EE235C" w:rsidRPr="00EE235C" w:rsidRDefault="00EE235C">
            <w:pPr>
              <w:jc w:val="center"/>
              <w:rPr>
                <w:color w:val="000000"/>
                <w:sz w:val="26"/>
                <w:szCs w:val="26"/>
              </w:rPr>
            </w:pPr>
            <w:r w:rsidRPr="00EE235C">
              <w:rPr>
                <w:color w:val="000000"/>
                <w:sz w:val="26"/>
                <w:szCs w:val="26"/>
              </w:rPr>
              <w:t>36</w:t>
            </w:r>
          </w:p>
        </w:tc>
        <w:tc>
          <w:tcPr>
            <w:tcW w:w="2552" w:type="dxa"/>
            <w:vAlign w:val="center"/>
          </w:tcPr>
          <w:p w:rsidR="00EE235C" w:rsidRPr="00EE235C" w:rsidRDefault="00EE235C">
            <w:pPr>
              <w:rPr>
                <w:color w:val="000000"/>
                <w:sz w:val="26"/>
                <w:szCs w:val="26"/>
              </w:rPr>
            </w:pPr>
            <w:r w:rsidRPr="00EE235C">
              <w:rPr>
                <w:color w:val="000000"/>
                <w:sz w:val="26"/>
                <w:szCs w:val="26"/>
              </w:rPr>
              <w:t>Chính phủ</w:t>
            </w:r>
          </w:p>
        </w:tc>
        <w:tc>
          <w:tcPr>
            <w:tcW w:w="2410" w:type="dxa"/>
            <w:vAlign w:val="center"/>
          </w:tcPr>
          <w:p w:rsidR="00EE235C" w:rsidRPr="00EE235C" w:rsidRDefault="00EE235C">
            <w:pPr>
              <w:rPr>
                <w:color w:val="000000"/>
                <w:sz w:val="26"/>
                <w:szCs w:val="26"/>
              </w:rPr>
            </w:pPr>
            <w:r w:rsidRPr="00EE235C">
              <w:rPr>
                <w:color w:val="000000"/>
                <w:sz w:val="26"/>
                <w:szCs w:val="26"/>
              </w:rPr>
              <w:t>19/2022/NĐ-CP</w:t>
            </w:r>
          </w:p>
        </w:tc>
        <w:tc>
          <w:tcPr>
            <w:tcW w:w="1700" w:type="dxa"/>
            <w:vAlign w:val="center"/>
          </w:tcPr>
          <w:p w:rsidR="00EE235C" w:rsidRPr="00EE235C" w:rsidRDefault="00EE235C">
            <w:pPr>
              <w:jc w:val="center"/>
              <w:rPr>
                <w:color w:val="000000"/>
                <w:sz w:val="26"/>
                <w:szCs w:val="26"/>
              </w:rPr>
            </w:pPr>
            <w:r w:rsidRPr="00EE235C">
              <w:rPr>
                <w:color w:val="000000"/>
                <w:sz w:val="26"/>
                <w:szCs w:val="26"/>
              </w:rPr>
              <w:t>22/02/2022</w:t>
            </w:r>
          </w:p>
        </w:tc>
        <w:tc>
          <w:tcPr>
            <w:tcW w:w="5386" w:type="dxa"/>
            <w:vAlign w:val="center"/>
          </w:tcPr>
          <w:p w:rsidR="00EE235C" w:rsidRPr="00B1423E" w:rsidRDefault="00EE235C" w:rsidP="00C66C1E">
            <w:pPr>
              <w:jc w:val="both"/>
              <w:rPr>
                <w:color w:val="000000"/>
                <w:sz w:val="26"/>
                <w:szCs w:val="26"/>
              </w:rPr>
            </w:pPr>
            <w:r w:rsidRPr="00EE235C">
              <w:rPr>
                <w:color w:val="000000"/>
                <w:sz w:val="26"/>
                <w:szCs w:val="26"/>
              </w:rPr>
              <w:t xml:space="preserve">Nghị định Quy định biện pháp thi hành chế độ, chính sách đối với quân nhân chuyên nghiệp, công nhân và viên chức quốc phòng chuyển ngành, công nhân và viên chức quốc phòng thôi việc theo quy định của Luật </w:t>
            </w:r>
          </w:p>
        </w:tc>
        <w:tc>
          <w:tcPr>
            <w:tcW w:w="1418" w:type="dxa"/>
            <w:vAlign w:val="center"/>
          </w:tcPr>
          <w:p w:rsidR="00EE235C" w:rsidRPr="004F492F" w:rsidRDefault="00C6658D" w:rsidP="00AC6739">
            <w:pPr>
              <w:spacing w:beforeLines="40" w:afterLines="40" w:line="340" w:lineRule="exact"/>
              <w:jc w:val="both"/>
              <w:rPr>
                <w:color w:val="000000"/>
                <w:sz w:val="26"/>
                <w:szCs w:val="26"/>
              </w:rPr>
            </w:pPr>
            <w:r>
              <w:rPr>
                <w:color w:val="000000"/>
                <w:sz w:val="26"/>
                <w:szCs w:val="26"/>
              </w:rPr>
              <w:t>15/4/2022</w:t>
            </w:r>
          </w:p>
        </w:tc>
        <w:tc>
          <w:tcPr>
            <w:tcW w:w="851" w:type="dxa"/>
            <w:vAlign w:val="center"/>
          </w:tcPr>
          <w:p w:rsidR="00EE235C" w:rsidRPr="004F492F" w:rsidRDefault="00EE235C" w:rsidP="00AC6739">
            <w:pPr>
              <w:spacing w:beforeLines="40" w:afterLines="40" w:line="340" w:lineRule="exact"/>
              <w:jc w:val="both"/>
              <w:rPr>
                <w:color w:val="000000"/>
                <w:sz w:val="26"/>
                <w:szCs w:val="26"/>
              </w:rPr>
            </w:pPr>
          </w:p>
        </w:tc>
      </w:tr>
      <w:tr w:rsidR="004E45C4" w:rsidRPr="004F492F" w:rsidTr="00676C08">
        <w:trPr>
          <w:tblHeader/>
        </w:trPr>
        <w:tc>
          <w:tcPr>
            <w:tcW w:w="882" w:type="dxa"/>
            <w:vAlign w:val="center"/>
          </w:tcPr>
          <w:p w:rsidR="004E45C4" w:rsidRPr="00B1423E" w:rsidRDefault="004E45C4">
            <w:pPr>
              <w:jc w:val="center"/>
              <w:rPr>
                <w:color w:val="000000"/>
                <w:sz w:val="26"/>
                <w:szCs w:val="26"/>
              </w:rPr>
            </w:pPr>
            <w:r w:rsidRPr="00B1423E">
              <w:rPr>
                <w:color w:val="000000"/>
                <w:sz w:val="26"/>
                <w:szCs w:val="26"/>
              </w:rPr>
              <w:t>37</w:t>
            </w:r>
          </w:p>
        </w:tc>
        <w:tc>
          <w:tcPr>
            <w:tcW w:w="2552" w:type="dxa"/>
            <w:vAlign w:val="center"/>
          </w:tcPr>
          <w:p w:rsidR="004E45C4" w:rsidRPr="00FD1911" w:rsidRDefault="004E45C4">
            <w:pPr>
              <w:rPr>
                <w:color w:val="000000"/>
                <w:sz w:val="26"/>
                <w:szCs w:val="26"/>
              </w:rPr>
            </w:pPr>
            <w:r w:rsidRPr="00FD1911">
              <w:rPr>
                <w:color w:val="000000"/>
                <w:sz w:val="26"/>
                <w:szCs w:val="26"/>
              </w:rPr>
              <w:t>Văn phòng Chính phủ</w:t>
            </w:r>
          </w:p>
        </w:tc>
        <w:tc>
          <w:tcPr>
            <w:tcW w:w="2410" w:type="dxa"/>
            <w:vAlign w:val="center"/>
          </w:tcPr>
          <w:p w:rsidR="004E45C4" w:rsidRPr="00FD1911" w:rsidRDefault="004E45C4">
            <w:pPr>
              <w:rPr>
                <w:color w:val="000000"/>
                <w:sz w:val="26"/>
                <w:szCs w:val="26"/>
              </w:rPr>
            </w:pPr>
            <w:r w:rsidRPr="00FD1911">
              <w:rPr>
                <w:color w:val="000000"/>
                <w:sz w:val="26"/>
                <w:szCs w:val="26"/>
              </w:rPr>
              <w:t>160/CĐ-TTg</w:t>
            </w:r>
          </w:p>
        </w:tc>
        <w:tc>
          <w:tcPr>
            <w:tcW w:w="1700" w:type="dxa"/>
            <w:vAlign w:val="center"/>
          </w:tcPr>
          <w:p w:rsidR="004E45C4" w:rsidRPr="00FD1911" w:rsidRDefault="004E45C4">
            <w:pPr>
              <w:jc w:val="center"/>
              <w:rPr>
                <w:color w:val="000000"/>
                <w:sz w:val="26"/>
                <w:szCs w:val="26"/>
              </w:rPr>
            </w:pPr>
            <w:r w:rsidRPr="00FD1911">
              <w:rPr>
                <w:color w:val="000000"/>
                <w:sz w:val="26"/>
                <w:szCs w:val="26"/>
              </w:rPr>
              <w:t>22/02/2022</w:t>
            </w:r>
          </w:p>
        </w:tc>
        <w:tc>
          <w:tcPr>
            <w:tcW w:w="5386" w:type="dxa"/>
            <w:vAlign w:val="center"/>
          </w:tcPr>
          <w:p w:rsidR="004E45C4" w:rsidRPr="00FD1911" w:rsidRDefault="004E45C4" w:rsidP="00FD1911">
            <w:pPr>
              <w:jc w:val="both"/>
              <w:rPr>
                <w:color w:val="000000"/>
                <w:sz w:val="26"/>
                <w:szCs w:val="26"/>
              </w:rPr>
            </w:pPr>
            <w:r w:rsidRPr="00FD1911">
              <w:rPr>
                <w:color w:val="000000"/>
                <w:sz w:val="26"/>
                <w:szCs w:val="26"/>
              </w:rPr>
              <w:t>Công điện về việc bảo đảm cung ứng xăng dầu cho thị trường trong nước</w:t>
            </w:r>
          </w:p>
        </w:tc>
        <w:tc>
          <w:tcPr>
            <w:tcW w:w="1418" w:type="dxa"/>
            <w:vAlign w:val="center"/>
          </w:tcPr>
          <w:p w:rsidR="004E45C4" w:rsidRDefault="004E45C4">
            <w:pPr>
              <w:rPr>
                <w:color w:val="000000"/>
              </w:rPr>
            </w:pPr>
          </w:p>
        </w:tc>
        <w:tc>
          <w:tcPr>
            <w:tcW w:w="851" w:type="dxa"/>
            <w:vAlign w:val="center"/>
          </w:tcPr>
          <w:p w:rsidR="004E45C4" w:rsidRPr="004F492F" w:rsidRDefault="004E45C4" w:rsidP="00AC6739">
            <w:pPr>
              <w:spacing w:beforeLines="40" w:afterLines="40" w:line="340" w:lineRule="exact"/>
              <w:jc w:val="both"/>
              <w:rPr>
                <w:color w:val="000000"/>
                <w:sz w:val="26"/>
                <w:szCs w:val="26"/>
              </w:rPr>
            </w:pPr>
          </w:p>
        </w:tc>
      </w:tr>
      <w:tr w:rsidR="004E45C4" w:rsidRPr="004F492F" w:rsidTr="00676C08">
        <w:trPr>
          <w:tblHeader/>
        </w:trPr>
        <w:tc>
          <w:tcPr>
            <w:tcW w:w="882" w:type="dxa"/>
            <w:vAlign w:val="center"/>
          </w:tcPr>
          <w:p w:rsidR="004E45C4" w:rsidRPr="00B1423E" w:rsidRDefault="004E45C4">
            <w:pPr>
              <w:jc w:val="center"/>
              <w:rPr>
                <w:color w:val="000000"/>
                <w:sz w:val="26"/>
                <w:szCs w:val="26"/>
              </w:rPr>
            </w:pPr>
            <w:r w:rsidRPr="00B1423E">
              <w:rPr>
                <w:color w:val="000000"/>
                <w:sz w:val="26"/>
                <w:szCs w:val="26"/>
              </w:rPr>
              <w:t>38</w:t>
            </w:r>
          </w:p>
        </w:tc>
        <w:tc>
          <w:tcPr>
            <w:tcW w:w="2552" w:type="dxa"/>
            <w:vAlign w:val="center"/>
          </w:tcPr>
          <w:p w:rsidR="004E45C4" w:rsidRPr="00FD1911" w:rsidRDefault="004E45C4" w:rsidP="00ED1C9C">
            <w:pPr>
              <w:rPr>
                <w:color w:val="000000"/>
                <w:sz w:val="26"/>
                <w:szCs w:val="26"/>
              </w:rPr>
            </w:pPr>
            <w:r w:rsidRPr="00FD1911">
              <w:rPr>
                <w:color w:val="000000"/>
                <w:sz w:val="26"/>
                <w:szCs w:val="26"/>
              </w:rPr>
              <w:t>Bộ Công Thương</w:t>
            </w:r>
          </w:p>
        </w:tc>
        <w:tc>
          <w:tcPr>
            <w:tcW w:w="2410" w:type="dxa"/>
            <w:vAlign w:val="center"/>
          </w:tcPr>
          <w:p w:rsidR="004E45C4" w:rsidRPr="00FD1911" w:rsidRDefault="004E45C4" w:rsidP="00ED1C9C">
            <w:pPr>
              <w:rPr>
                <w:color w:val="000000"/>
                <w:sz w:val="26"/>
                <w:szCs w:val="26"/>
              </w:rPr>
            </w:pPr>
            <w:r w:rsidRPr="00FD1911">
              <w:rPr>
                <w:color w:val="000000"/>
                <w:sz w:val="26"/>
                <w:szCs w:val="26"/>
              </w:rPr>
              <w:t>2926/QĐ-BCT</w:t>
            </w:r>
          </w:p>
        </w:tc>
        <w:tc>
          <w:tcPr>
            <w:tcW w:w="1700" w:type="dxa"/>
            <w:vAlign w:val="center"/>
          </w:tcPr>
          <w:p w:rsidR="004E45C4" w:rsidRPr="00FD1911" w:rsidRDefault="004E45C4" w:rsidP="00ED1C9C">
            <w:pPr>
              <w:jc w:val="center"/>
              <w:rPr>
                <w:color w:val="000000"/>
                <w:sz w:val="26"/>
                <w:szCs w:val="26"/>
              </w:rPr>
            </w:pPr>
            <w:r w:rsidRPr="00FD1911">
              <w:rPr>
                <w:color w:val="000000"/>
                <w:sz w:val="26"/>
                <w:szCs w:val="26"/>
              </w:rPr>
              <w:t>24/12/2021</w:t>
            </w:r>
          </w:p>
        </w:tc>
        <w:tc>
          <w:tcPr>
            <w:tcW w:w="5386" w:type="dxa"/>
            <w:vAlign w:val="center"/>
          </w:tcPr>
          <w:p w:rsidR="004E45C4" w:rsidRPr="00FD1911" w:rsidRDefault="004E45C4" w:rsidP="00FD1911">
            <w:pPr>
              <w:jc w:val="both"/>
              <w:rPr>
                <w:color w:val="000000"/>
                <w:sz w:val="26"/>
                <w:szCs w:val="26"/>
              </w:rPr>
            </w:pPr>
            <w:r w:rsidRPr="00FD1911">
              <w:rPr>
                <w:color w:val="000000"/>
                <w:sz w:val="26"/>
                <w:szCs w:val="26"/>
              </w:rPr>
              <w:t>Quyết định Về việc phê duyệt Chương trình cấp quốc gia về Xúc tiến thương mại năm 2022</w:t>
            </w:r>
          </w:p>
        </w:tc>
        <w:tc>
          <w:tcPr>
            <w:tcW w:w="1418" w:type="dxa"/>
            <w:vAlign w:val="center"/>
          </w:tcPr>
          <w:p w:rsidR="004E45C4" w:rsidRDefault="004E45C4" w:rsidP="00ED1C9C">
            <w:pPr>
              <w:rPr>
                <w:color w:val="000000"/>
              </w:rPr>
            </w:pPr>
          </w:p>
        </w:tc>
        <w:tc>
          <w:tcPr>
            <w:tcW w:w="851" w:type="dxa"/>
            <w:vAlign w:val="center"/>
          </w:tcPr>
          <w:p w:rsidR="004E45C4" w:rsidRPr="004F492F" w:rsidRDefault="004E45C4" w:rsidP="00AC6739">
            <w:pPr>
              <w:spacing w:beforeLines="40" w:afterLines="40" w:line="340" w:lineRule="exact"/>
              <w:jc w:val="both"/>
              <w:rPr>
                <w:color w:val="000000"/>
                <w:sz w:val="26"/>
                <w:szCs w:val="26"/>
              </w:rPr>
            </w:pPr>
          </w:p>
        </w:tc>
      </w:tr>
      <w:tr w:rsidR="00FD1911" w:rsidRPr="004F492F" w:rsidTr="00676C08">
        <w:trPr>
          <w:tblHeader/>
        </w:trPr>
        <w:tc>
          <w:tcPr>
            <w:tcW w:w="882" w:type="dxa"/>
            <w:vAlign w:val="center"/>
          </w:tcPr>
          <w:p w:rsidR="00FD1911" w:rsidRPr="00B1423E" w:rsidRDefault="00FD1911">
            <w:pPr>
              <w:jc w:val="center"/>
              <w:rPr>
                <w:color w:val="000000"/>
                <w:sz w:val="26"/>
                <w:szCs w:val="26"/>
              </w:rPr>
            </w:pPr>
            <w:r w:rsidRPr="00B1423E">
              <w:rPr>
                <w:color w:val="000000"/>
                <w:sz w:val="26"/>
                <w:szCs w:val="26"/>
              </w:rPr>
              <w:t>39</w:t>
            </w:r>
          </w:p>
        </w:tc>
        <w:tc>
          <w:tcPr>
            <w:tcW w:w="2552" w:type="dxa"/>
            <w:vAlign w:val="center"/>
          </w:tcPr>
          <w:p w:rsidR="00FD1911" w:rsidRPr="00FD1911" w:rsidRDefault="00FD1911">
            <w:pPr>
              <w:rPr>
                <w:color w:val="000000"/>
                <w:sz w:val="26"/>
                <w:szCs w:val="26"/>
              </w:rPr>
            </w:pPr>
            <w:r w:rsidRPr="00FD1911">
              <w:rPr>
                <w:color w:val="000000"/>
                <w:sz w:val="26"/>
                <w:szCs w:val="26"/>
              </w:rPr>
              <w:t>Bộ Công Thương</w:t>
            </w:r>
          </w:p>
        </w:tc>
        <w:tc>
          <w:tcPr>
            <w:tcW w:w="2410" w:type="dxa"/>
            <w:vAlign w:val="center"/>
          </w:tcPr>
          <w:p w:rsidR="00FD1911" w:rsidRPr="00FD1911" w:rsidRDefault="00C6658D">
            <w:pPr>
              <w:rPr>
                <w:color w:val="000000"/>
                <w:sz w:val="26"/>
                <w:szCs w:val="26"/>
              </w:rPr>
            </w:pPr>
            <w:r>
              <w:rPr>
                <w:color w:val="000000"/>
                <w:sz w:val="26"/>
                <w:szCs w:val="26"/>
              </w:rPr>
              <w:t>0</w:t>
            </w:r>
            <w:r w:rsidR="00FD1911" w:rsidRPr="00FD1911">
              <w:rPr>
                <w:color w:val="000000"/>
                <w:sz w:val="26"/>
                <w:szCs w:val="26"/>
              </w:rPr>
              <w:t>5</w:t>
            </w:r>
            <w:r>
              <w:rPr>
                <w:color w:val="000000"/>
                <w:sz w:val="26"/>
                <w:szCs w:val="26"/>
              </w:rPr>
              <w:t>/2022</w:t>
            </w:r>
            <w:r w:rsidR="00FD1911" w:rsidRPr="00FD1911">
              <w:rPr>
                <w:color w:val="000000"/>
                <w:sz w:val="26"/>
                <w:szCs w:val="26"/>
              </w:rPr>
              <w:t>/TT</w:t>
            </w:r>
            <w:r>
              <w:rPr>
                <w:color w:val="000000"/>
                <w:sz w:val="26"/>
                <w:szCs w:val="26"/>
              </w:rPr>
              <w:t>-BCT</w:t>
            </w:r>
          </w:p>
        </w:tc>
        <w:tc>
          <w:tcPr>
            <w:tcW w:w="1700" w:type="dxa"/>
            <w:vAlign w:val="center"/>
          </w:tcPr>
          <w:p w:rsidR="00FD1911" w:rsidRPr="00FD1911" w:rsidRDefault="00FD1911">
            <w:pPr>
              <w:jc w:val="center"/>
              <w:rPr>
                <w:color w:val="000000"/>
                <w:sz w:val="26"/>
                <w:szCs w:val="26"/>
              </w:rPr>
            </w:pPr>
            <w:r w:rsidRPr="00FD1911">
              <w:rPr>
                <w:color w:val="000000"/>
                <w:sz w:val="26"/>
                <w:szCs w:val="26"/>
              </w:rPr>
              <w:t>18/02/2022</w:t>
            </w:r>
          </w:p>
        </w:tc>
        <w:tc>
          <w:tcPr>
            <w:tcW w:w="5386" w:type="dxa"/>
            <w:vAlign w:val="center"/>
          </w:tcPr>
          <w:p w:rsidR="00FD1911" w:rsidRPr="00FD1911" w:rsidRDefault="00FD1911" w:rsidP="00FD1911">
            <w:pPr>
              <w:jc w:val="both"/>
              <w:rPr>
                <w:color w:val="000000"/>
                <w:sz w:val="26"/>
                <w:szCs w:val="26"/>
              </w:rPr>
            </w:pPr>
            <w:r w:rsidRPr="00FD1911">
              <w:rPr>
                <w:color w:val="000000"/>
                <w:sz w:val="26"/>
                <w:szCs w:val="26"/>
              </w:rPr>
              <w:t>Thông tư quy định quy tắc xuất xứ hàng hóa trong Hiệp định Đối tác Kinh tế toàn diện khu vực</w:t>
            </w:r>
          </w:p>
        </w:tc>
        <w:tc>
          <w:tcPr>
            <w:tcW w:w="1418" w:type="dxa"/>
            <w:vAlign w:val="center"/>
          </w:tcPr>
          <w:p w:rsidR="00FD1911" w:rsidRPr="00C6658D" w:rsidRDefault="00C6658D">
            <w:pPr>
              <w:rPr>
                <w:color w:val="000000"/>
                <w:sz w:val="26"/>
                <w:szCs w:val="26"/>
              </w:rPr>
            </w:pPr>
            <w:r w:rsidRPr="00C6658D">
              <w:rPr>
                <w:color w:val="000000"/>
                <w:sz w:val="26"/>
                <w:szCs w:val="26"/>
              </w:rPr>
              <w:t>04/4/2022</w:t>
            </w:r>
          </w:p>
        </w:tc>
        <w:tc>
          <w:tcPr>
            <w:tcW w:w="851" w:type="dxa"/>
            <w:vAlign w:val="center"/>
          </w:tcPr>
          <w:p w:rsidR="00FD1911" w:rsidRPr="004F492F" w:rsidRDefault="00FD1911" w:rsidP="00AC6739">
            <w:pPr>
              <w:spacing w:beforeLines="40" w:afterLines="40" w:line="340" w:lineRule="exact"/>
              <w:jc w:val="both"/>
              <w:rPr>
                <w:color w:val="000000"/>
                <w:sz w:val="26"/>
                <w:szCs w:val="26"/>
              </w:rPr>
            </w:pPr>
          </w:p>
        </w:tc>
      </w:tr>
      <w:tr w:rsidR="00FD1911" w:rsidRPr="004F492F" w:rsidTr="00FD1911">
        <w:trPr>
          <w:trHeight w:val="70"/>
          <w:tblHeader/>
        </w:trPr>
        <w:tc>
          <w:tcPr>
            <w:tcW w:w="882" w:type="dxa"/>
            <w:vAlign w:val="center"/>
          </w:tcPr>
          <w:p w:rsidR="00FD1911" w:rsidRPr="00B1423E" w:rsidRDefault="00FD1911">
            <w:pPr>
              <w:jc w:val="center"/>
              <w:rPr>
                <w:color w:val="000000"/>
                <w:sz w:val="26"/>
                <w:szCs w:val="26"/>
              </w:rPr>
            </w:pPr>
            <w:r w:rsidRPr="00B1423E">
              <w:rPr>
                <w:color w:val="000000"/>
                <w:sz w:val="26"/>
                <w:szCs w:val="26"/>
              </w:rPr>
              <w:t>40</w:t>
            </w:r>
          </w:p>
        </w:tc>
        <w:tc>
          <w:tcPr>
            <w:tcW w:w="2552" w:type="dxa"/>
            <w:vAlign w:val="center"/>
          </w:tcPr>
          <w:p w:rsidR="00FD1911" w:rsidRPr="00FD1911" w:rsidRDefault="00FD1911">
            <w:pPr>
              <w:rPr>
                <w:color w:val="000000"/>
                <w:sz w:val="26"/>
                <w:szCs w:val="26"/>
              </w:rPr>
            </w:pPr>
            <w:r w:rsidRPr="00FD1911">
              <w:rPr>
                <w:color w:val="000000"/>
                <w:sz w:val="26"/>
                <w:szCs w:val="26"/>
              </w:rPr>
              <w:t>Bộ Khoa học và Công nghệ</w:t>
            </w:r>
          </w:p>
        </w:tc>
        <w:tc>
          <w:tcPr>
            <w:tcW w:w="2410" w:type="dxa"/>
            <w:vAlign w:val="center"/>
          </w:tcPr>
          <w:p w:rsidR="00FD1911" w:rsidRPr="00FD1911" w:rsidRDefault="00FD1911" w:rsidP="00EB777D">
            <w:pPr>
              <w:rPr>
                <w:color w:val="000000"/>
                <w:sz w:val="26"/>
                <w:szCs w:val="26"/>
              </w:rPr>
            </w:pPr>
            <w:r w:rsidRPr="00FD1911">
              <w:rPr>
                <w:color w:val="000000"/>
                <w:sz w:val="26"/>
                <w:szCs w:val="26"/>
              </w:rPr>
              <w:t>01</w:t>
            </w:r>
            <w:r w:rsidR="00EB777D">
              <w:rPr>
                <w:color w:val="000000"/>
                <w:sz w:val="26"/>
                <w:szCs w:val="26"/>
              </w:rPr>
              <w:t>/2022</w:t>
            </w:r>
            <w:r w:rsidRPr="00FD1911">
              <w:rPr>
                <w:color w:val="000000"/>
                <w:sz w:val="26"/>
                <w:szCs w:val="26"/>
              </w:rPr>
              <w:t>/</w:t>
            </w:r>
            <w:r w:rsidR="00EB777D">
              <w:rPr>
                <w:color w:val="000000"/>
                <w:sz w:val="26"/>
                <w:szCs w:val="26"/>
              </w:rPr>
              <w:t>TT-BKHCN</w:t>
            </w:r>
          </w:p>
        </w:tc>
        <w:tc>
          <w:tcPr>
            <w:tcW w:w="1700" w:type="dxa"/>
            <w:vAlign w:val="center"/>
          </w:tcPr>
          <w:p w:rsidR="00FD1911" w:rsidRPr="00FD1911" w:rsidRDefault="00FD1911">
            <w:pPr>
              <w:jc w:val="center"/>
              <w:rPr>
                <w:color w:val="000000"/>
                <w:sz w:val="26"/>
                <w:szCs w:val="26"/>
              </w:rPr>
            </w:pPr>
            <w:r w:rsidRPr="00FD1911">
              <w:rPr>
                <w:color w:val="000000"/>
                <w:sz w:val="26"/>
                <w:szCs w:val="26"/>
              </w:rPr>
              <w:t>16/02/2022</w:t>
            </w:r>
          </w:p>
        </w:tc>
        <w:tc>
          <w:tcPr>
            <w:tcW w:w="5386" w:type="dxa"/>
            <w:vAlign w:val="center"/>
          </w:tcPr>
          <w:p w:rsidR="00FD1911" w:rsidRPr="00FD1911" w:rsidRDefault="00FD1911" w:rsidP="00081DAA">
            <w:pPr>
              <w:jc w:val="both"/>
              <w:rPr>
                <w:color w:val="000000"/>
                <w:sz w:val="26"/>
                <w:szCs w:val="26"/>
              </w:rPr>
            </w:pPr>
            <w:r w:rsidRPr="00FD1911">
              <w:rPr>
                <w:color w:val="000000"/>
                <w:sz w:val="26"/>
                <w:szCs w:val="26"/>
              </w:rPr>
              <w:t>Thông tư sửa đổi, bổ sung một số điều Thông tư số 07/2018/TT-BKHCN ngày 06 tháng 6 năm 2018 và Thông tư số 08/2019/TT-BKHCN ngày 25/9/2019 của Bộ trưởng Bộ Khoa học và Công nghệ.</w:t>
            </w:r>
          </w:p>
        </w:tc>
        <w:tc>
          <w:tcPr>
            <w:tcW w:w="1418" w:type="dxa"/>
            <w:vAlign w:val="center"/>
          </w:tcPr>
          <w:p w:rsidR="00FD1911" w:rsidRDefault="00EB777D">
            <w:pPr>
              <w:rPr>
                <w:color w:val="000000"/>
              </w:rPr>
            </w:pPr>
            <w:r>
              <w:rPr>
                <w:color w:val="000000"/>
              </w:rPr>
              <w:t>15/4/2022</w:t>
            </w:r>
          </w:p>
        </w:tc>
        <w:tc>
          <w:tcPr>
            <w:tcW w:w="851" w:type="dxa"/>
            <w:vAlign w:val="center"/>
          </w:tcPr>
          <w:p w:rsidR="00FD1911" w:rsidRPr="004F492F" w:rsidRDefault="00FD1911" w:rsidP="00AC6739">
            <w:pPr>
              <w:spacing w:beforeLines="40" w:afterLines="40" w:line="340" w:lineRule="exact"/>
              <w:jc w:val="both"/>
              <w:rPr>
                <w:color w:val="000000"/>
                <w:sz w:val="26"/>
                <w:szCs w:val="26"/>
              </w:rPr>
            </w:pPr>
          </w:p>
        </w:tc>
      </w:tr>
      <w:tr w:rsidR="00081DAA" w:rsidRPr="00081DAA" w:rsidTr="00676C08">
        <w:trPr>
          <w:tblHeader/>
        </w:trPr>
        <w:tc>
          <w:tcPr>
            <w:tcW w:w="882" w:type="dxa"/>
            <w:vAlign w:val="center"/>
          </w:tcPr>
          <w:p w:rsidR="00081DAA" w:rsidRPr="00081DAA" w:rsidRDefault="00081DAA">
            <w:pPr>
              <w:jc w:val="center"/>
              <w:rPr>
                <w:color w:val="000000"/>
                <w:sz w:val="26"/>
                <w:szCs w:val="26"/>
              </w:rPr>
            </w:pPr>
            <w:r w:rsidRPr="00081DAA">
              <w:rPr>
                <w:color w:val="000000"/>
                <w:sz w:val="26"/>
                <w:szCs w:val="26"/>
              </w:rPr>
              <w:t>41</w:t>
            </w:r>
          </w:p>
        </w:tc>
        <w:tc>
          <w:tcPr>
            <w:tcW w:w="2552" w:type="dxa"/>
            <w:vAlign w:val="center"/>
          </w:tcPr>
          <w:p w:rsidR="00081DAA" w:rsidRPr="00081DAA" w:rsidRDefault="00081DAA">
            <w:pPr>
              <w:rPr>
                <w:color w:val="000000"/>
                <w:sz w:val="26"/>
                <w:szCs w:val="26"/>
              </w:rPr>
            </w:pPr>
            <w:r w:rsidRPr="00081DAA">
              <w:rPr>
                <w:color w:val="000000"/>
                <w:sz w:val="26"/>
                <w:szCs w:val="26"/>
              </w:rPr>
              <w:t>Bộ Tài chính</w:t>
            </w:r>
          </w:p>
        </w:tc>
        <w:tc>
          <w:tcPr>
            <w:tcW w:w="2410" w:type="dxa"/>
            <w:vAlign w:val="center"/>
          </w:tcPr>
          <w:p w:rsidR="00081DAA" w:rsidRPr="00081DAA" w:rsidRDefault="00081DAA">
            <w:pPr>
              <w:rPr>
                <w:color w:val="000000"/>
                <w:sz w:val="26"/>
                <w:szCs w:val="26"/>
              </w:rPr>
            </w:pPr>
            <w:r w:rsidRPr="00081DAA">
              <w:rPr>
                <w:color w:val="000000"/>
                <w:sz w:val="26"/>
                <w:szCs w:val="26"/>
              </w:rPr>
              <w:t>04/2022/TT-BTC</w:t>
            </w:r>
          </w:p>
        </w:tc>
        <w:tc>
          <w:tcPr>
            <w:tcW w:w="1700" w:type="dxa"/>
            <w:vAlign w:val="center"/>
          </w:tcPr>
          <w:p w:rsidR="00081DAA" w:rsidRPr="00081DAA" w:rsidRDefault="00081DAA">
            <w:pPr>
              <w:jc w:val="center"/>
              <w:rPr>
                <w:color w:val="000000"/>
                <w:sz w:val="26"/>
                <w:szCs w:val="26"/>
              </w:rPr>
            </w:pPr>
            <w:r w:rsidRPr="00081DAA">
              <w:rPr>
                <w:color w:val="000000"/>
                <w:sz w:val="26"/>
                <w:szCs w:val="26"/>
              </w:rPr>
              <w:t>28/01/2022</w:t>
            </w:r>
          </w:p>
        </w:tc>
        <w:tc>
          <w:tcPr>
            <w:tcW w:w="5386" w:type="dxa"/>
            <w:vAlign w:val="center"/>
          </w:tcPr>
          <w:p w:rsidR="00081DAA" w:rsidRPr="00081DAA" w:rsidRDefault="00081DAA" w:rsidP="00081DAA">
            <w:pPr>
              <w:jc w:val="both"/>
              <w:rPr>
                <w:color w:val="000000"/>
                <w:sz w:val="26"/>
                <w:szCs w:val="26"/>
              </w:rPr>
            </w:pPr>
            <w:r w:rsidRPr="00081DAA">
              <w:rPr>
                <w:color w:val="000000"/>
                <w:sz w:val="26"/>
                <w:szCs w:val="26"/>
              </w:rPr>
              <w:t>Về việc hướng dẫn chức năng, nhiệm vụ, quyền hạn của cơ quan tài chính địa phương thuộc UBND cấp tỉnh và UBND cấp huyện</w:t>
            </w:r>
          </w:p>
        </w:tc>
        <w:tc>
          <w:tcPr>
            <w:tcW w:w="1418" w:type="dxa"/>
            <w:vAlign w:val="center"/>
          </w:tcPr>
          <w:p w:rsidR="00081DAA" w:rsidRPr="00081DAA" w:rsidRDefault="00EB777D">
            <w:pPr>
              <w:rPr>
                <w:color w:val="000000"/>
                <w:sz w:val="26"/>
                <w:szCs w:val="26"/>
              </w:rPr>
            </w:pPr>
            <w:r>
              <w:rPr>
                <w:color w:val="000000"/>
                <w:sz w:val="26"/>
                <w:szCs w:val="26"/>
              </w:rPr>
              <w:t>15/3/2022</w:t>
            </w:r>
          </w:p>
        </w:tc>
        <w:tc>
          <w:tcPr>
            <w:tcW w:w="851" w:type="dxa"/>
            <w:vAlign w:val="center"/>
          </w:tcPr>
          <w:p w:rsidR="00081DAA" w:rsidRPr="00081DAA" w:rsidRDefault="00081DAA" w:rsidP="00AC6739">
            <w:pPr>
              <w:spacing w:beforeLines="40" w:afterLines="40" w:line="340" w:lineRule="exact"/>
              <w:jc w:val="both"/>
              <w:rPr>
                <w:color w:val="000000"/>
                <w:sz w:val="26"/>
                <w:szCs w:val="26"/>
              </w:rPr>
            </w:pPr>
          </w:p>
        </w:tc>
      </w:tr>
    </w:tbl>
    <w:p w:rsidR="00984F72" w:rsidRPr="004F492F" w:rsidRDefault="00984F72" w:rsidP="00495B26">
      <w:pPr>
        <w:jc w:val="both"/>
        <w:rPr>
          <w:rFonts w:ascii="Times New Roman" w:eastAsia="Times New Roman" w:hAnsi="Times New Roman" w:cs="Times New Roman"/>
          <w:color w:val="000000"/>
          <w:sz w:val="26"/>
          <w:szCs w:val="26"/>
        </w:rPr>
      </w:pPr>
    </w:p>
    <w:sectPr w:rsidR="00984F72" w:rsidRPr="004F492F"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54" w:rsidRDefault="00997B54" w:rsidP="00A53AAC">
      <w:pPr>
        <w:spacing w:after="0" w:line="240" w:lineRule="auto"/>
      </w:pPr>
      <w:r>
        <w:separator/>
      </w:r>
    </w:p>
  </w:endnote>
  <w:endnote w:type="continuationSeparator" w:id="0">
    <w:p w:rsidR="00997B54" w:rsidRDefault="00997B54"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54" w:rsidRDefault="00997B54" w:rsidP="00A53AAC">
      <w:pPr>
        <w:spacing w:after="0" w:line="240" w:lineRule="auto"/>
      </w:pPr>
      <w:r>
        <w:separator/>
      </w:r>
    </w:p>
  </w:footnote>
  <w:footnote w:type="continuationSeparator" w:id="0">
    <w:p w:rsidR="00997B54" w:rsidRDefault="00997B54"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F908BD">
        <w:pPr>
          <w:pStyle w:val="Header"/>
          <w:jc w:val="center"/>
        </w:pPr>
        <w:fldSimple w:instr=" PAGE   \* MERGEFORMAT ">
          <w:r w:rsidR="00EB777D">
            <w:rPr>
              <w:noProof/>
            </w:rPr>
            <w:t>5</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117B7"/>
    <w:rsid w:val="00011971"/>
    <w:rsid w:val="0002094E"/>
    <w:rsid w:val="0003210A"/>
    <w:rsid w:val="000333CA"/>
    <w:rsid w:val="000339D1"/>
    <w:rsid w:val="00035386"/>
    <w:rsid w:val="0004364B"/>
    <w:rsid w:val="00044090"/>
    <w:rsid w:val="0005527A"/>
    <w:rsid w:val="000659C6"/>
    <w:rsid w:val="00067887"/>
    <w:rsid w:val="00067CC5"/>
    <w:rsid w:val="00081DAA"/>
    <w:rsid w:val="000820DE"/>
    <w:rsid w:val="00085947"/>
    <w:rsid w:val="00092F6C"/>
    <w:rsid w:val="0009631F"/>
    <w:rsid w:val="000A111A"/>
    <w:rsid w:val="000A6082"/>
    <w:rsid w:val="000A78D9"/>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B49BB"/>
    <w:rsid w:val="001C04C1"/>
    <w:rsid w:val="001C0846"/>
    <w:rsid w:val="001C7D1F"/>
    <w:rsid w:val="001D403A"/>
    <w:rsid w:val="001E27F4"/>
    <w:rsid w:val="001F1AE4"/>
    <w:rsid w:val="001F4A87"/>
    <w:rsid w:val="001F7BF4"/>
    <w:rsid w:val="002007F8"/>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B528C"/>
    <w:rsid w:val="002C2621"/>
    <w:rsid w:val="002E5AD5"/>
    <w:rsid w:val="002F6BE1"/>
    <w:rsid w:val="002F7525"/>
    <w:rsid w:val="00305079"/>
    <w:rsid w:val="00307E64"/>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E1EEE"/>
    <w:rsid w:val="003E5788"/>
    <w:rsid w:val="003E6C52"/>
    <w:rsid w:val="003F24D7"/>
    <w:rsid w:val="003F35FB"/>
    <w:rsid w:val="00420CD2"/>
    <w:rsid w:val="004246A8"/>
    <w:rsid w:val="00430626"/>
    <w:rsid w:val="0043101E"/>
    <w:rsid w:val="00431739"/>
    <w:rsid w:val="00436BB1"/>
    <w:rsid w:val="0044106D"/>
    <w:rsid w:val="0044276B"/>
    <w:rsid w:val="00457931"/>
    <w:rsid w:val="00465473"/>
    <w:rsid w:val="0047619F"/>
    <w:rsid w:val="00477213"/>
    <w:rsid w:val="00490D12"/>
    <w:rsid w:val="00492C2A"/>
    <w:rsid w:val="00495B26"/>
    <w:rsid w:val="004B0102"/>
    <w:rsid w:val="004B019D"/>
    <w:rsid w:val="004B6234"/>
    <w:rsid w:val="004B7468"/>
    <w:rsid w:val="004C6B14"/>
    <w:rsid w:val="004D1172"/>
    <w:rsid w:val="004D48E3"/>
    <w:rsid w:val="004E0AD5"/>
    <w:rsid w:val="004E3F54"/>
    <w:rsid w:val="004E45C4"/>
    <w:rsid w:val="004E507E"/>
    <w:rsid w:val="004F06D7"/>
    <w:rsid w:val="004F492F"/>
    <w:rsid w:val="004F7E47"/>
    <w:rsid w:val="00500604"/>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C085C"/>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4B04"/>
    <w:rsid w:val="00607574"/>
    <w:rsid w:val="006101E4"/>
    <w:rsid w:val="006135C3"/>
    <w:rsid w:val="0062106D"/>
    <w:rsid w:val="00625087"/>
    <w:rsid w:val="006345F0"/>
    <w:rsid w:val="00637A52"/>
    <w:rsid w:val="006409B5"/>
    <w:rsid w:val="00640E74"/>
    <w:rsid w:val="0064460B"/>
    <w:rsid w:val="00660385"/>
    <w:rsid w:val="0067235B"/>
    <w:rsid w:val="006724D9"/>
    <w:rsid w:val="00676C08"/>
    <w:rsid w:val="006A5183"/>
    <w:rsid w:val="006A76AE"/>
    <w:rsid w:val="006B39AA"/>
    <w:rsid w:val="006B56D6"/>
    <w:rsid w:val="006C1D0D"/>
    <w:rsid w:val="006C29CF"/>
    <w:rsid w:val="006C2AA7"/>
    <w:rsid w:val="006D6BF9"/>
    <w:rsid w:val="006D75B9"/>
    <w:rsid w:val="006E162E"/>
    <w:rsid w:val="006E27B0"/>
    <w:rsid w:val="006E71F6"/>
    <w:rsid w:val="006F6A0C"/>
    <w:rsid w:val="006F7F9F"/>
    <w:rsid w:val="0070057B"/>
    <w:rsid w:val="0070146C"/>
    <w:rsid w:val="00702711"/>
    <w:rsid w:val="007029D4"/>
    <w:rsid w:val="00702CD8"/>
    <w:rsid w:val="007046F0"/>
    <w:rsid w:val="00711954"/>
    <w:rsid w:val="00713010"/>
    <w:rsid w:val="0071595A"/>
    <w:rsid w:val="007167EE"/>
    <w:rsid w:val="007254E3"/>
    <w:rsid w:val="00726539"/>
    <w:rsid w:val="00727571"/>
    <w:rsid w:val="00730DFD"/>
    <w:rsid w:val="007314A6"/>
    <w:rsid w:val="00740DB3"/>
    <w:rsid w:val="00743FD2"/>
    <w:rsid w:val="007525F5"/>
    <w:rsid w:val="00753443"/>
    <w:rsid w:val="0075684B"/>
    <w:rsid w:val="007605F8"/>
    <w:rsid w:val="00761DCD"/>
    <w:rsid w:val="00783204"/>
    <w:rsid w:val="00786972"/>
    <w:rsid w:val="00792B72"/>
    <w:rsid w:val="007944C9"/>
    <w:rsid w:val="007974E9"/>
    <w:rsid w:val="007A4209"/>
    <w:rsid w:val="007A6C8E"/>
    <w:rsid w:val="007B3D48"/>
    <w:rsid w:val="007C3F57"/>
    <w:rsid w:val="00810296"/>
    <w:rsid w:val="00811454"/>
    <w:rsid w:val="00812D0B"/>
    <w:rsid w:val="008137D4"/>
    <w:rsid w:val="00817A8A"/>
    <w:rsid w:val="008206C5"/>
    <w:rsid w:val="0083056C"/>
    <w:rsid w:val="00830730"/>
    <w:rsid w:val="00830DA7"/>
    <w:rsid w:val="00831957"/>
    <w:rsid w:val="00834591"/>
    <w:rsid w:val="00843388"/>
    <w:rsid w:val="008465AD"/>
    <w:rsid w:val="00852D40"/>
    <w:rsid w:val="00855962"/>
    <w:rsid w:val="00861160"/>
    <w:rsid w:val="00862C74"/>
    <w:rsid w:val="00865EB8"/>
    <w:rsid w:val="008665E4"/>
    <w:rsid w:val="0086674B"/>
    <w:rsid w:val="008677F1"/>
    <w:rsid w:val="00874695"/>
    <w:rsid w:val="008840FB"/>
    <w:rsid w:val="008B0209"/>
    <w:rsid w:val="008B119D"/>
    <w:rsid w:val="008B280C"/>
    <w:rsid w:val="008D0B7C"/>
    <w:rsid w:val="008E024B"/>
    <w:rsid w:val="008E567A"/>
    <w:rsid w:val="008E75CF"/>
    <w:rsid w:val="00903228"/>
    <w:rsid w:val="00905924"/>
    <w:rsid w:val="00911C44"/>
    <w:rsid w:val="00915A9A"/>
    <w:rsid w:val="00916989"/>
    <w:rsid w:val="00934465"/>
    <w:rsid w:val="0093761F"/>
    <w:rsid w:val="00937F02"/>
    <w:rsid w:val="0094128A"/>
    <w:rsid w:val="00941308"/>
    <w:rsid w:val="00942274"/>
    <w:rsid w:val="00955075"/>
    <w:rsid w:val="00970063"/>
    <w:rsid w:val="00973C62"/>
    <w:rsid w:val="009821DC"/>
    <w:rsid w:val="0098394C"/>
    <w:rsid w:val="00984F72"/>
    <w:rsid w:val="00997B54"/>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731E"/>
    <w:rsid w:val="00A24A5D"/>
    <w:rsid w:val="00A26039"/>
    <w:rsid w:val="00A26100"/>
    <w:rsid w:val="00A46436"/>
    <w:rsid w:val="00A500E8"/>
    <w:rsid w:val="00A50E58"/>
    <w:rsid w:val="00A53AAC"/>
    <w:rsid w:val="00A53AE8"/>
    <w:rsid w:val="00A60580"/>
    <w:rsid w:val="00A62508"/>
    <w:rsid w:val="00A628D1"/>
    <w:rsid w:val="00A70460"/>
    <w:rsid w:val="00A708CE"/>
    <w:rsid w:val="00A73353"/>
    <w:rsid w:val="00A81BFB"/>
    <w:rsid w:val="00A82A00"/>
    <w:rsid w:val="00A82AA2"/>
    <w:rsid w:val="00A96797"/>
    <w:rsid w:val="00AB06AC"/>
    <w:rsid w:val="00AC0F0F"/>
    <w:rsid w:val="00AC30A3"/>
    <w:rsid w:val="00AC3C42"/>
    <w:rsid w:val="00AC438D"/>
    <w:rsid w:val="00AC6739"/>
    <w:rsid w:val="00AD40A5"/>
    <w:rsid w:val="00AF3247"/>
    <w:rsid w:val="00B0030C"/>
    <w:rsid w:val="00B112AE"/>
    <w:rsid w:val="00B1423E"/>
    <w:rsid w:val="00B23CFF"/>
    <w:rsid w:val="00B26626"/>
    <w:rsid w:val="00B3169D"/>
    <w:rsid w:val="00B35E53"/>
    <w:rsid w:val="00B36C3F"/>
    <w:rsid w:val="00B4405F"/>
    <w:rsid w:val="00B440D4"/>
    <w:rsid w:val="00B507B9"/>
    <w:rsid w:val="00B53D5F"/>
    <w:rsid w:val="00B6367D"/>
    <w:rsid w:val="00B7511F"/>
    <w:rsid w:val="00B81951"/>
    <w:rsid w:val="00B91FBF"/>
    <w:rsid w:val="00B9525F"/>
    <w:rsid w:val="00B97AD5"/>
    <w:rsid w:val="00BA0B60"/>
    <w:rsid w:val="00BA15DB"/>
    <w:rsid w:val="00BB573C"/>
    <w:rsid w:val="00BB6946"/>
    <w:rsid w:val="00BB72EA"/>
    <w:rsid w:val="00BB7BC5"/>
    <w:rsid w:val="00BC4A26"/>
    <w:rsid w:val="00BC63A9"/>
    <w:rsid w:val="00BC7AE9"/>
    <w:rsid w:val="00BD7EA3"/>
    <w:rsid w:val="00BE40F8"/>
    <w:rsid w:val="00BE6852"/>
    <w:rsid w:val="00C0092B"/>
    <w:rsid w:val="00C01D61"/>
    <w:rsid w:val="00C06020"/>
    <w:rsid w:val="00C10390"/>
    <w:rsid w:val="00C15975"/>
    <w:rsid w:val="00C20094"/>
    <w:rsid w:val="00C2092B"/>
    <w:rsid w:val="00C242FE"/>
    <w:rsid w:val="00C43DF2"/>
    <w:rsid w:val="00C51D13"/>
    <w:rsid w:val="00C54A63"/>
    <w:rsid w:val="00C567CB"/>
    <w:rsid w:val="00C57D2A"/>
    <w:rsid w:val="00C651F6"/>
    <w:rsid w:val="00C6658D"/>
    <w:rsid w:val="00C66C1E"/>
    <w:rsid w:val="00C715CE"/>
    <w:rsid w:val="00C73BEF"/>
    <w:rsid w:val="00C74840"/>
    <w:rsid w:val="00C8170C"/>
    <w:rsid w:val="00C91743"/>
    <w:rsid w:val="00C92ABE"/>
    <w:rsid w:val="00C93231"/>
    <w:rsid w:val="00CA0310"/>
    <w:rsid w:val="00CA09E2"/>
    <w:rsid w:val="00CB1E5A"/>
    <w:rsid w:val="00CD5726"/>
    <w:rsid w:val="00CD5D1D"/>
    <w:rsid w:val="00CD6824"/>
    <w:rsid w:val="00D0766A"/>
    <w:rsid w:val="00D2037F"/>
    <w:rsid w:val="00D20801"/>
    <w:rsid w:val="00D20BB3"/>
    <w:rsid w:val="00D21CAF"/>
    <w:rsid w:val="00D21F45"/>
    <w:rsid w:val="00D23F17"/>
    <w:rsid w:val="00D313EC"/>
    <w:rsid w:val="00D40937"/>
    <w:rsid w:val="00D425E0"/>
    <w:rsid w:val="00D45411"/>
    <w:rsid w:val="00D476D9"/>
    <w:rsid w:val="00D507EA"/>
    <w:rsid w:val="00D66814"/>
    <w:rsid w:val="00D91812"/>
    <w:rsid w:val="00D91BF2"/>
    <w:rsid w:val="00D93779"/>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4156"/>
    <w:rsid w:val="00E044D5"/>
    <w:rsid w:val="00E1425D"/>
    <w:rsid w:val="00E2238F"/>
    <w:rsid w:val="00E24BD7"/>
    <w:rsid w:val="00E2750D"/>
    <w:rsid w:val="00E51560"/>
    <w:rsid w:val="00E51F5A"/>
    <w:rsid w:val="00E6685B"/>
    <w:rsid w:val="00E85A24"/>
    <w:rsid w:val="00E9044B"/>
    <w:rsid w:val="00E91CDD"/>
    <w:rsid w:val="00E938D1"/>
    <w:rsid w:val="00E94F5B"/>
    <w:rsid w:val="00EA0538"/>
    <w:rsid w:val="00EA7735"/>
    <w:rsid w:val="00EB1915"/>
    <w:rsid w:val="00EB448B"/>
    <w:rsid w:val="00EB777D"/>
    <w:rsid w:val="00EC1D5C"/>
    <w:rsid w:val="00EC31BD"/>
    <w:rsid w:val="00EE1A11"/>
    <w:rsid w:val="00EE235C"/>
    <w:rsid w:val="00EE26BD"/>
    <w:rsid w:val="00EE66AF"/>
    <w:rsid w:val="00EF2403"/>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9A8"/>
    <w:rsid w:val="00F70E06"/>
    <w:rsid w:val="00F72BF6"/>
    <w:rsid w:val="00F75512"/>
    <w:rsid w:val="00F80C3D"/>
    <w:rsid w:val="00F908BD"/>
    <w:rsid w:val="00F91B73"/>
    <w:rsid w:val="00F9214A"/>
    <w:rsid w:val="00F92719"/>
    <w:rsid w:val="00FA14A6"/>
    <w:rsid w:val="00FB6810"/>
    <w:rsid w:val="00FB7F87"/>
    <w:rsid w:val="00FD1183"/>
    <w:rsid w:val="00FD1911"/>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64</cp:revision>
  <dcterms:created xsi:type="dcterms:W3CDTF">2022-02-21T02:09:00Z</dcterms:created>
  <dcterms:modified xsi:type="dcterms:W3CDTF">2022-02-28T08:04:00Z</dcterms:modified>
</cp:coreProperties>
</file>