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5" w:type="dxa"/>
        <w:tblInd w:w="-34" w:type="dxa"/>
        <w:tblLook w:val="01E0"/>
      </w:tblPr>
      <w:tblGrid>
        <w:gridCol w:w="3686"/>
        <w:gridCol w:w="6019"/>
      </w:tblGrid>
      <w:tr w:rsidR="00570612" w:rsidRPr="0077220D" w:rsidTr="00570612">
        <w:tc>
          <w:tcPr>
            <w:tcW w:w="3686" w:type="dxa"/>
            <w:shd w:val="clear" w:color="auto" w:fill="auto"/>
          </w:tcPr>
          <w:p w:rsidR="00E30F1E" w:rsidRPr="00967729" w:rsidRDefault="00E30F1E" w:rsidP="00967729">
            <w:pPr>
              <w:jc w:val="center"/>
              <w:rPr>
                <w:rFonts w:ascii="Times New Roman" w:hAnsi="Times New Roman"/>
                <w:b/>
                <w:spacing w:val="-2"/>
              </w:rPr>
            </w:pPr>
            <w:r w:rsidRPr="00967729">
              <w:rPr>
                <w:rFonts w:ascii="Times New Roman" w:hAnsi="Times New Roman"/>
                <w:b/>
                <w:spacing w:val="-2"/>
              </w:rPr>
              <w:t>ỦY BAN NHÂN DÂN</w:t>
            </w:r>
          </w:p>
          <w:p w:rsidR="00570612" w:rsidRPr="00E30F1E" w:rsidRDefault="0066248E" w:rsidP="00967729">
            <w:pPr>
              <w:jc w:val="center"/>
              <w:rPr>
                <w:rFonts w:ascii="Times New Roman" w:hAnsi="Times New Roman"/>
                <w:b/>
                <w:spacing w:val="8"/>
                <w:sz w:val="26"/>
                <w:szCs w:val="26"/>
              </w:rPr>
            </w:pPr>
            <w:r w:rsidRPr="0066248E">
              <w:rPr>
                <w:rFonts w:ascii="Times New Roman" w:hAnsi="Times New Roman"/>
                <w:b/>
                <w:noProof/>
              </w:rPr>
              <w:pict>
                <v:line id="Straight Connector 2" o:spid="_x0000_s1072" style="position:absolute;left:0;text-align:left;z-index:251655168;visibility:visible" from="62.95pt,15.85pt" to="106.6pt,15.85pt"/>
              </w:pict>
            </w:r>
            <w:r w:rsidR="002D736C">
              <w:rPr>
                <w:rFonts w:ascii="Times New Roman" w:hAnsi="Times New Roman"/>
                <w:b/>
                <w:noProof/>
              </w:rPr>
              <w:t>TỈNH TUYÊN QUANG</w:t>
            </w:r>
          </w:p>
        </w:tc>
        <w:tc>
          <w:tcPr>
            <w:tcW w:w="6019" w:type="dxa"/>
            <w:shd w:val="clear" w:color="auto" w:fill="auto"/>
          </w:tcPr>
          <w:p w:rsidR="00570612" w:rsidRPr="0077220D" w:rsidRDefault="00570612" w:rsidP="00C74BB1">
            <w:pPr>
              <w:rPr>
                <w:rFonts w:ascii="Times New Roman" w:hAnsi="Times New Roman"/>
                <w:b/>
                <w:sz w:val="26"/>
              </w:rPr>
            </w:pPr>
            <w:r w:rsidRPr="0077220D">
              <w:rPr>
                <w:rFonts w:ascii="Times New Roman" w:hAnsi="Times New Roman"/>
                <w:b/>
                <w:sz w:val="26"/>
              </w:rPr>
              <w:t>CỘNG HÒA XÃ HỘI CHỦ NGHĨA VIỆT NAM</w:t>
            </w:r>
          </w:p>
          <w:p w:rsidR="00570612" w:rsidRPr="0077220D" w:rsidRDefault="0066248E" w:rsidP="00C74BB1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 w:rsidRPr="0066248E">
              <w:rPr>
                <w:rFonts w:ascii="Times New Roman" w:hAnsi="Times New Roman"/>
                <w:noProof/>
              </w:rPr>
              <w:pict>
                <v:line id="Straight Connector 1" o:spid="_x0000_s1071" style="position:absolute;left:0;text-align:left;z-index:251656192;visibility:visible" from="62.95pt,18.05pt" to="227.3pt,18.05pt"/>
              </w:pict>
            </w:r>
            <w:r w:rsidR="00570612" w:rsidRPr="0077220D">
              <w:rPr>
                <w:rFonts w:ascii="Times New Roman" w:hAnsi="Times New Roman"/>
                <w:b/>
              </w:rPr>
              <w:t>Độc lập - Tự do - Hạnh phúc</w:t>
            </w:r>
          </w:p>
        </w:tc>
      </w:tr>
      <w:tr w:rsidR="00570612" w:rsidRPr="00967729" w:rsidTr="00570612">
        <w:tc>
          <w:tcPr>
            <w:tcW w:w="3686" w:type="dxa"/>
            <w:shd w:val="clear" w:color="auto" w:fill="auto"/>
          </w:tcPr>
          <w:p w:rsidR="00E30F1E" w:rsidRPr="00967729" w:rsidRDefault="00E30F1E" w:rsidP="00E30F1E">
            <w:pPr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</w:p>
          <w:p w:rsidR="00570612" w:rsidRPr="00967729" w:rsidRDefault="00570612" w:rsidP="003564E9">
            <w:pPr>
              <w:jc w:val="center"/>
              <w:rPr>
                <w:rFonts w:ascii="Times New Roman" w:hAnsi="Times New Roman"/>
                <w:spacing w:val="-2"/>
                <w:sz w:val="26"/>
                <w:szCs w:val="26"/>
              </w:rPr>
            </w:pPr>
            <w:r w:rsidRPr="00967729">
              <w:rPr>
                <w:rFonts w:ascii="Times New Roman" w:hAnsi="Times New Roman"/>
                <w:spacing w:val="-2"/>
                <w:sz w:val="26"/>
                <w:szCs w:val="26"/>
              </w:rPr>
              <w:t>Số:</w:t>
            </w:r>
            <w:r w:rsidR="00932A7C">
              <w:rPr>
                <w:rFonts w:ascii="Times New Roman" w:hAnsi="Times New Roman"/>
                <w:spacing w:val="-2"/>
                <w:sz w:val="26"/>
                <w:szCs w:val="26"/>
              </w:rPr>
              <w:t xml:space="preserve"> </w:t>
            </w:r>
            <w:r w:rsidR="003564E9" w:rsidRPr="003D7012">
              <w:rPr>
                <w:rFonts w:ascii="Times New Roman" w:hAnsi="Times New Roman"/>
                <w:spacing w:val="-2"/>
                <w:sz w:val="26"/>
                <w:szCs w:val="26"/>
              </w:rPr>
              <w:t>83</w:t>
            </w:r>
            <w:r w:rsidRPr="00967729">
              <w:rPr>
                <w:rFonts w:ascii="Times New Roman" w:hAnsi="Times New Roman"/>
                <w:spacing w:val="-2"/>
                <w:sz w:val="26"/>
                <w:szCs w:val="26"/>
              </w:rPr>
              <w:t>/</w:t>
            </w:r>
            <w:r w:rsidR="00E30F1E" w:rsidRPr="00967729">
              <w:rPr>
                <w:rFonts w:ascii="Times New Roman" w:hAnsi="Times New Roman"/>
                <w:spacing w:val="-2"/>
                <w:sz w:val="26"/>
                <w:szCs w:val="26"/>
              </w:rPr>
              <w:t>QĐ-</w:t>
            </w:r>
            <w:r w:rsidR="00C44C12" w:rsidRPr="00967729">
              <w:rPr>
                <w:rFonts w:ascii="Times New Roman" w:hAnsi="Times New Roman"/>
                <w:spacing w:val="-2"/>
                <w:sz w:val="26"/>
                <w:szCs w:val="26"/>
              </w:rPr>
              <w:t>UBND</w:t>
            </w:r>
          </w:p>
        </w:tc>
        <w:tc>
          <w:tcPr>
            <w:tcW w:w="6019" w:type="dxa"/>
            <w:shd w:val="clear" w:color="auto" w:fill="auto"/>
          </w:tcPr>
          <w:p w:rsidR="00E30F1E" w:rsidRPr="00967729" w:rsidRDefault="00E30F1E" w:rsidP="00C74BB1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570612" w:rsidRPr="00967729" w:rsidRDefault="00350D88" w:rsidP="003D7012">
            <w:pPr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  <w:r w:rsidRPr="00967729">
              <w:rPr>
                <w:rFonts w:ascii="Times New Roman" w:hAnsi="Times New Roman"/>
                <w:i/>
                <w:sz w:val="26"/>
                <w:szCs w:val="26"/>
              </w:rPr>
              <w:t>Tuyên Quang</w:t>
            </w:r>
            <w:r w:rsidR="008A51F1" w:rsidRPr="00967729">
              <w:rPr>
                <w:rFonts w:ascii="Times New Roman" w:hAnsi="Times New Roman"/>
                <w:i/>
                <w:sz w:val="26"/>
                <w:szCs w:val="26"/>
              </w:rPr>
              <w:t xml:space="preserve">, ngày </w:t>
            </w:r>
            <w:r w:rsidR="003564E9">
              <w:rPr>
                <w:rFonts w:ascii="Times New Roman" w:hAnsi="Times New Roman"/>
                <w:i/>
                <w:sz w:val="26"/>
                <w:szCs w:val="26"/>
              </w:rPr>
              <w:t xml:space="preserve">26 </w:t>
            </w:r>
            <w:r w:rsidR="00577960" w:rsidRPr="00967729">
              <w:rPr>
                <w:rFonts w:ascii="Times New Roman" w:hAnsi="Times New Roman"/>
                <w:i/>
                <w:sz w:val="26"/>
                <w:szCs w:val="26"/>
              </w:rPr>
              <w:t xml:space="preserve">tháng </w:t>
            </w:r>
            <w:r w:rsidR="00932A7C">
              <w:rPr>
                <w:rFonts w:ascii="Times New Roman" w:hAnsi="Times New Roman"/>
                <w:i/>
                <w:sz w:val="26"/>
                <w:szCs w:val="26"/>
              </w:rPr>
              <w:t>02</w:t>
            </w:r>
            <w:r w:rsidR="00570612" w:rsidRPr="00967729">
              <w:rPr>
                <w:rFonts w:ascii="Times New Roman" w:hAnsi="Times New Roman"/>
                <w:i/>
                <w:sz w:val="26"/>
                <w:szCs w:val="26"/>
              </w:rPr>
              <w:t xml:space="preserve"> năm 20</w:t>
            </w:r>
            <w:r w:rsidR="00520428">
              <w:rPr>
                <w:rFonts w:ascii="Times New Roman" w:hAnsi="Times New Roman"/>
                <w:i/>
                <w:sz w:val="26"/>
                <w:szCs w:val="26"/>
              </w:rPr>
              <w:t>2</w:t>
            </w:r>
            <w:r w:rsidR="00146F8F">
              <w:rPr>
                <w:rFonts w:ascii="Times New Roman" w:hAnsi="Times New Roman"/>
                <w:i/>
                <w:sz w:val="26"/>
                <w:szCs w:val="26"/>
              </w:rPr>
              <w:t>2</w:t>
            </w:r>
          </w:p>
        </w:tc>
      </w:tr>
    </w:tbl>
    <w:p w:rsidR="00EE7686" w:rsidRDefault="00EE7686" w:rsidP="003052DC">
      <w:pPr>
        <w:spacing w:before="120"/>
        <w:jc w:val="center"/>
        <w:rPr>
          <w:rFonts w:ascii="Times New Roman" w:hAnsi="Times New Roman"/>
          <w:b/>
          <w:sz w:val="26"/>
          <w:szCs w:val="26"/>
        </w:rPr>
      </w:pPr>
    </w:p>
    <w:p w:rsidR="008A1FE3" w:rsidRPr="004460A3" w:rsidRDefault="008A1FE3" w:rsidP="003052DC">
      <w:pPr>
        <w:spacing w:before="120"/>
        <w:jc w:val="center"/>
        <w:rPr>
          <w:rFonts w:ascii="Times New Roman" w:hAnsi="Times New Roman"/>
          <w:b/>
          <w:sz w:val="26"/>
          <w:szCs w:val="26"/>
        </w:rPr>
      </w:pPr>
    </w:p>
    <w:p w:rsidR="0010486B" w:rsidRPr="0077220D" w:rsidRDefault="005D79DE" w:rsidP="0010486B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QUYẾT ĐỊNH</w:t>
      </w:r>
    </w:p>
    <w:p w:rsidR="0010486B" w:rsidRPr="0077220D" w:rsidRDefault="00774DF3" w:rsidP="004554CB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Công bố hiện trạng</w:t>
      </w:r>
      <w:r w:rsidR="00496A6D">
        <w:rPr>
          <w:rFonts w:ascii="Times New Roman" w:hAnsi="Times New Roman"/>
          <w:b/>
        </w:rPr>
        <w:t xml:space="preserve"> rừng </w:t>
      </w:r>
      <w:r>
        <w:rPr>
          <w:rFonts w:ascii="Times New Roman" w:hAnsi="Times New Roman"/>
          <w:b/>
        </w:rPr>
        <w:t xml:space="preserve">trên địa bàn </w:t>
      </w:r>
      <w:r w:rsidR="00390321">
        <w:rPr>
          <w:rFonts w:ascii="Times New Roman" w:hAnsi="Times New Roman"/>
          <w:b/>
        </w:rPr>
        <w:t>tỉnh Tuyên Quang</w:t>
      </w:r>
      <w:r>
        <w:rPr>
          <w:rFonts w:ascii="Times New Roman" w:hAnsi="Times New Roman"/>
          <w:b/>
        </w:rPr>
        <w:t xml:space="preserve"> </w:t>
      </w:r>
      <w:r w:rsidR="00570612" w:rsidRPr="0077220D">
        <w:rPr>
          <w:rFonts w:ascii="Times New Roman" w:hAnsi="Times New Roman"/>
          <w:b/>
        </w:rPr>
        <w:t xml:space="preserve">năm </w:t>
      </w:r>
      <w:r w:rsidR="00146F8F">
        <w:rPr>
          <w:rFonts w:ascii="Times New Roman" w:hAnsi="Times New Roman"/>
          <w:b/>
        </w:rPr>
        <w:t>2021</w:t>
      </w:r>
    </w:p>
    <w:p w:rsidR="00774DF3" w:rsidRDefault="0066248E" w:rsidP="000A7740">
      <w:pPr>
        <w:widowControl w:val="0"/>
        <w:jc w:val="center"/>
        <w:outlineLvl w:val="3"/>
        <w:rPr>
          <w:rFonts w:ascii="Times New Roman" w:hAnsi="Times New Roman"/>
          <w:b/>
          <w:bCs/>
          <w:sz w:val="26"/>
          <w:lang w:val="nl-NL"/>
        </w:rPr>
      </w:pPr>
      <w:r>
        <w:rPr>
          <w:rFonts w:ascii="Times New Roman" w:hAnsi="Times New Roman"/>
          <w:b/>
          <w:bCs/>
          <w:noProof/>
          <w:sz w:val="26"/>
          <w:lang w:bidi="lo-LA"/>
        </w:rPr>
        <w:pict>
          <v:line id="_x0000_s1069" style="position:absolute;left:0;text-align:left;z-index:251654144" from="167.9pt,1.1pt" to="279.4pt,1.1pt"/>
        </w:pict>
      </w:r>
    </w:p>
    <w:p w:rsidR="001E356F" w:rsidRDefault="00496A6D" w:rsidP="007D5C4E">
      <w:pPr>
        <w:spacing w:before="120"/>
        <w:ind w:firstLine="720"/>
        <w:jc w:val="center"/>
        <w:rPr>
          <w:rFonts w:ascii="Times New Roman" w:hAnsi="Times New Roman"/>
          <w:b/>
          <w:bCs/>
          <w:lang w:val="nl-NL"/>
        </w:rPr>
      </w:pPr>
      <w:r>
        <w:rPr>
          <w:rFonts w:ascii="Times New Roman" w:hAnsi="Times New Roman"/>
          <w:b/>
          <w:bCs/>
          <w:lang w:val="nl-NL"/>
        </w:rPr>
        <w:t xml:space="preserve">ỦY BAN NHÂN DÂN </w:t>
      </w:r>
      <w:r w:rsidR="00BF19B3">
        <w:rPr>
          <w:rFonts w:ascii="Times New Roman" w:hAnsi="Times New Roman"/>
          <w:b/>
          <w:bCs/>
          <w:lang w:val="nl-NL"/>
        </w:rPr>
        <w:t>TỈNH TUYÊN QUANG</w:t>
      </w:r>
    </w:p>
    <w:p w:rsidR="00EE7686" w:rsidRDefault="00EE7686" w:rsidP="003B7B7E">
      <w:pPr>
        <w:ind w:firstLine="720"/>
        <w:jc w:val="both"/>
        <w:rPr>
          <w:rFonts w:ascii="Times New Roman" w:hAnsi="Times New Roman"/>
        </w:rPr>
      </w:pPr>
    </w:p>
    <w:p w:rsidR="00AA60AE" w:rsidRPr="00884EF8" w:rsidRDefault="00AA60AE" w:rsidP="00AA60AE">
      <w:pPr>
        <w:shd w:val="clear" w:color="auto" w:fill="FFFFFF"/>
        <w:spacing w:before="120" w:after="120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 w:rsidRPr="00884EF8">
        <w:rPr>
          <w:rFonts w:ascii="Times New Roman" w:hAnsi="Times New Roman"/>
          <w:i/>
        </w:rPr>
        <w:t xml:space="preserve">Căn cứ Luật Tổ chức chính quyền địa phương ngày 19/6/2015;Luật sửa đổi, bổ sung một số Điều của Luật Tổ chức Chính phủ và Luật Tổ chức chính </w:t>
      </w:r>
      <w:r>
        <w:rPr>
          <w:rFonts w:ascii="Times New Roman" w:hAnsi="Times New Roman"/>
          <w:i/>
        </w:rPr>
        <w:t>quyền địa phương ngày 22/11/2019;</w:t>
      </w:r>
    </w:p>
    <w:p w:rsidR="00AA60AE" w:rsidRPr="003D2D2B" w:rsidRDefault="00AA60AE" w:rsidP="00AA60AE">
      <w:pPr>
        <w:spacing w:before="120" w:after="120"/>
        <w:ind w:firstLine="720"/>
        <w:jc w:val="both"/>
        <w:rPr>
          <w:rFonts w:ascii="Times New Roman" w:hAnsi="Times New Roman"/>
          <w:i/>
        </w:rPr>
      </w:pPr>
      <w:r w:rsidRPr="003D2D2B">
        <w:rPr>
          <w:rFonts w:ascii="Times New Roman" w:hAnsi="Times New Roman"/>
          <w:i/>
        </w:rPr>
        <w:t>C</w:t>
      </w:r>
      <w:r w:rsidRPr="003D2D2B">
        <w:rPr>
          <w:rFonts w:ascii="Times New Roman" w:hAnsi="Times New Roman" w:hint="eastAsia"/>
          <w:i/>
        </w:rPr>
        <w:t>ă</w:t>
      </w:r>
      <w:r w:rsidRPr="003D2D2B">
        <w:rPr>
          <w:rFonts w:ascii="Times New Roman" w:hAnsi="Times New Roman"/>
          <w:i/>
        </w:rPr>
        <w:t xml:space="preserve">n cứ Luật Lâm nghiệp </w:t>
      </w:r>
      <w:r>
        <w:rPr>
          <w:rFonts w:ascii="Times New Roman" w:hAnsi="Times New Roman"/>
          <w:i/>
        </w:rPr>
        <w:t>ngày 15/11/2017</w:t>
      </w:r>
      <w:r w:rsidRPr="003D2D2B">
        <w:rPr>
          <w:rFonts w:ascii="Times New Roman" w:hAnsi="Times New Roman"/>
          <w:i/>
        </w:rPr>
        <w:t>;</w:t>
      </w:r>
    </w:p>
    <w:p w:rsidR="00AA60AE" w:rsidRPr="003D2D2B" w:rsidRDefault="00AA60AE" w:rsidP="00AA60AE">
      <w:pPr>
        <w:spacing w:before="120" w:after="120"/>
        <w:ind w:firstLine="720"/>
        <w:jc w:val="both"/>
        <w:rPr>
          <w:rFonts w:ascii="Times New Roman" w:hAnsi="Times New Roman"/>
          <w:i/>
        </w:rPr>
      </w:pPr>
      <w:r w:rsidRPr="003D2D2B">
        <w:rPr>
          <w:rFonts w:ascii="Times New Roman" w:hAnsi="Times New Roman"/>
          <w:i/>
        </w:rPr>
        <w:t>C</w:t>
      </w:r>
      <w:r w:rsidRPr="003D2D2B">
        <w:rPr>
          <w:rFonts w:ascii="Times New Roman" w:hAnsi="Times New Roman" w:hint="eastAsia"/>
          <w:i/>
        </w:rPr>
        <w:t>ă</w:t>
      </w:r>
      <w:r w:rsidRPr="003D2D2B">
        <w:rPr>
          <w:rFonts w:ascii="Times New Roman" w:hAnsi="Times New Roman"/>
          <w:i/>
        </w:rPr>
        <w:t>n cứ Thông t</w:t>
      </w:r>
      <w:r w:rsidRPr="003D2D2B">
        <w:rPr>
          <w:rFonts w:ascii="Times New Roman" w:hAnsi="Times New Roman" w:hint="eastAsia"/>
          <w:i/>
        </w:rPr>
        <w:t>ư</w:t>
      </w:r>
      <w:r w:rsidRPr="003D2D2B">
        <w:rPr>
          <w:rFonts w:ascii="Times New Roman" w:hAnsi="Times New Roman"/>
          <w:i/>
        </w:rPr>
        <w:t xml:space="preserve"> số 33/2018/TT-BNNPTNT ngày 16/11/2018 của Bộ Nông nghiệp và Phát triển nông thôn quy </w:t>
      </w:r>
      <w:r w:rsidRPr="003D2D2B">
        <w:rPr>
          <w:rFonts w:ascii="Times New Roman" w:hAnsi="Times New Roman" w:hint="eastAsia"/>
          <w:i/>
        </w:rPr>
        <w:t>đ</w:t>
      </w:r>
      <w:r w:rsidRPr="003D2D2B">
        <w:rPr>
          <w:rFonts w:ascii="Times New Roman" w:hAnsi="Times New Roman"/>
          <w:i/>
        </w:rPr>
        <w:t xml:space="preserve">ịnh về </w:t>
      </w:r>
      <w:r w:rsidRPr="003D2D2B">
        <w:rPr>
          <w:rFonts w:ascii="Times New Roman" w:hAnsi="Times New Roman" w:hint="eastAsia"/>
          <w:i/>
        </w:rPr>
        <w:t>đ</w:t>
      </w:r>
      <w:r w:rsidRPr="003D2D2B">
        <w:rPr>
          <w:rFonts w:ascii="Times New Roman" w:hAnsi="Times New Roman"/>
          <w:i/>
        </w:rPr>
        <w:t>iều tra, kiểm kê rừng và theo dõi diễn biến rừng;</w:t>
      </w:r>
    </w:p>
    <w:p w:rsidR="00AA60AE" w:rsidRPr="003D2D2B" w:rsidRDefault="00AA60AE" w:rsidP="00AA60AE">
      <w:pPr>
        <w:spacing w:before="120" w:after="120"/>
        <w:ind w:firstLine="720"/>
        <w:jc w:val="both"/>
        <w:rPr>
          <w:rFonts w:ascii="Times New Roman" w:hAnsi="Times New Roman"/>
          <w:i/>
        </w:rPr>
      </w:pPr>
      <w:r w:rsidRPr="003D2D2B">
        <w:rPr>
          <w:rFonts w:ascii="Times New Roman" w:hAnsi="Times New Roman"/>
          <w:i/>
        </w:rPr>
        <w:t>Theo đề nghị của Sở Nông nghiệp và Phát triển nông thôn</w:t>
      </w:r>
      <w:r w:rsidR="008408CD">
        <w:rPr>
          <w:rFonts w:ascii="Times New Roman" w:hAnsi="Times New Roman"/>
          <w:i/>
        </w:rPr>
        <w:t xml:space="preserve"> tại Tờ trình số </w:t>
      </w:r>
      <w:r w:rsidR="00146F8F">
        <w:rPr>
          <w:rFonts w:ascii="Times New Roman" w:hAnsi="Times New Roman"/>
          <w:i/>
        </w:rPr>
        <w:t>22</w:t>
      </w:r>
      <w:r w:rsidRPr="003D2D2B">
        <w:rPr>
          <w:rFonts w:ascii="Times New Roman" w:hAnsi="Times New Roman"/>
          <w:i/>
        </w:rPr>
        <w:t xml:space="preserve">/TTr-SNN ngày </w:t>
      </w:r>
      <w:r w:rsidR="000B33C9">
        <w:rPr>
          <w:rFonts w:ascii="Times New Roman" w:hAnsi="Times New Roman"/>
          <w:i/>
        </w:rPr>
        <w:t>2</w:t>
      </w:r>
      <w:r w:rsidR="00146F8F">
        <w:rPr>
          <w:rFonts w:ascii="Times New Roman" w:hAnsi="Times New Roman"/>
          <w:i/>
        </w:rPr>
        <w:t>5</w:t>
      </w:r>
      <w:r w:rsidRPr="003D2D2B">
        <w:rPr>
          <w:rFonts w:ascii="Times New Roman" w:hAnsi="Times New Roman"/>
          <w:i/>
        </w:rPr>
        <w:t>/</w:t>
      </w:r>
      <w:r w:rsidR="000B33C9">
        <w:rPr>
          <w:rFonts w:ascii="Times New Roman" w:hAnsi="Times New Roman"/>
          <w:i/>
        </w:rPr>
        <w:t>02/</w:t>
      </w:r>
      <w:r w:rsidRPr="003D2D2B">
        <w:rPr>
          <w:rFonts w:ascii="Times New Roman" w:hAnsi="Times New Roman"/>
          <w:i/>
        </w:rPr>
        <w:t>20</w:t>
      </w:r>
      <w:r>
        <w:rPr>
          <w:rFonts w:ascii="Times New Roman" w:hAnsi="Times New Roman"/>
          <w:i/>
        </w:rPr>
        <w:t>2</w:t>
      </w:r>
      <w:r w:rsidR="00146F8F">
        <w:rPr>
          <w:rFonts w:ascii="Times New Roman" w:hAnsi="Times New Roman"/>
          <w:i/>
        </w:rPr>
        <w:t>2</w:t>
      </w:r>
      <w:r>
        <w:rPr>
          <w:rFonts w:ascii="Times New Roman" w:hAnsi="Times New Roman"/>
          <w:i/>
        </w:rPr>
        <w:t>.</w:t>
      </w:r>
    </w:p>
    <w:p w:rsidR="004B069C" w:rsidRDefault="004B069C" w:rsidP="004B069C">
      <w:pPr>
        <w:ind w:firstLine="720"/>
        <w:jc w:val="both"/>
        <w:rPr>
          <w:rFonts w:ascii="Times New Roman" w:hAnsi="Times New Roman"/>
        </w:rPr>
      </w:pPr>
    </w:p>
    <w:p w:rsidR="00A80DFE" w:rsidRDefault="00A80DFE" w:rsidP="004B069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QUYẾT ĐỊNH:</w:t>
      </w:r>
    </w:p>
    <w:p w:rsidR="004B069C" w:rsidRDefault="004B069C" w:rsidP="004B069C">
      <w:pPr>
        <w:jc w:val="center"/>
        <w:rPr>
          <w:rFonts w:ascii="Times New Roman" w:hAnsi="Times New Roman"/>
          <w:b/>
        </w:rPr>
      </w:pPr>
    </w:p>
    <w:p w:rsidR="00A80DFE" w:rsidRDefault="00A80DFE" w:rsidP="00967729">
      <w:pPr>
        <w:spacing w:before="120" w:after="1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  <w:b/>
        </w:rPr>
        <w:t xml:space="preserve">Điều 1. </w:t>
      </w:r>
      <w:r w:rsidR="00255933">
        <w:rPr>
          <w:rFonts w:ascii="Times New Roman" w:hAnsi="Times New Roman"/>
        </w:rPr>
        <w:t>Công bố hiện trạng</w:t>
      </w:r>
      <w:r w:rsidRPr="0020026A">
        <w:rPr>
          <w:rFonts w:ascii="Times New Roman" w:hAnsi="Times New Roman"/>
        </w:rPr>
        <w:t xml:space="preserve"> rừng</w:t>
      </w:r>
      <w:r w:rsidR="00255933">
        <w:rPr>
          <w:rFonts w:ascii="Times New Roman" w:hAnsi="Times New Roman"/>
        </w:rPr>
        <w:t xml:space="preserve"> trên địa bàn</w:t>
      </w:r>
      <w:r w:rsidR="002C34AA">
        <w:rPr>
          <w:rFonts w:ascii="Times New Roman" w:hAnsi="Times New Roman"/>
        </w:rPr>
        <w:t xml:space="preserve"> tỉnh Tuyên Quang</w:t>
      </w:r>
      <w:r w:rsidRPr="0020026A">
        <w:rPr>
          <w:rFonts w:ascii="Times New Roman" w:hAnsi="Times New Roman"/>
        </w:rPr>
        <w:t xml:space="preserve">, </w:t>
      </w:r>
      <w:r w:rsidR="00616C24">
        <w:rPr>
          <w:rFonts w:ascii="Times New Roman" w:hAnsi="Times New Roman"/>
        </w:rPr>
        <w:t>đến 31/12/</w:t>
      </w:r>
      <w:r w:rsidRPr="0020026A">
        <w:rPr>
          <w:rFonts w:ascii="Times New Roman" w:hAnsi="Times New Roman"/>
        </w:rPr>
        <w:t>20</w:t>
      </w:r>
      <w:r w:rsidR="000B33C9">
        <w:rPr>
          <w:rFonts w:ascii="Times New Roman" w:hAnsi="Times New Roman"/>
        </w:rPr>
        <w:t>20</w:t>
      </w:r>
      <w:r w:rsidR="0020026A">
        <w:rPr>
          <w:rFonts w:ascii="Times New Roman" w:hAnsi="Times New Roman"/>
        </w:rPr>
        <w:t>, như sau:</w:t>
      </w:r>
    </w:p>
    <w:p w:rsidR="000B33C9" w:rsidRPr="00884EF8" w:rsidRDefault="000B33C9" w:rsidP="000B33C9">
      <w:pPr>
        <w:spacing w:before="120" w:after="120"/>
        <w:ind w:firstLine="720"/>
        <w:jc w:val="both"/>
        <w:rPr>
          <w:rFonts w:ascii="Times New Roman" w:hAnsi="Times New Roman"/>
          <w:color w:val="000000"/>
        </w:rPr>
      </w:pPr>
      <w:r w:rsidRPr="00884EF8">
        <w:rPr>
          <w:rFonts w:ascii="Times New Roman" w:hAnsi="Times New Roman"/>
          <w:b/>
          <w:color w:val="000000"/>
        </w:rPr>
        <w:t>1</w:t>
      </w:r>
      <w:r w:rsidRPr="00884EF8">
        <w:rPr>
          <w:rFonts w:ascii="Times New Roman" w:hAnsi="Times New Roman"/>
          <w:color w:val="000000"/>
        </w:rPr>
        <w:t xml:space="preserve">. Diện tích đất có rừng: </w:t>
      </w:r>
      <w:r w:rsidR="00146F8F" w:rsidRPr="00B72D16">
        <w:rPr>
          <w:rFonts w:ascii="Times New Roman" w:hAnsi="Times New Roman"/>
          <w:color w:val="000000"/>
        </w:rPr>
        <w:t xml:space="preserve">426.042,45 </w:t>
      </w:r>
      <w:r w:rsidR="00146F8F" w:rsidRPr="00884EF8">
        <w:rPr>
          <w:rFonts w:ascii="Times New Roman" w:hAnsi="Times New Roman"/>
          <w:color w:val="000000"/>
        </w:rPr>
        <w:t>ha</w:t>
      </w:r>
      <w:r w:rsidRPr="00884EF8">
        <w:rPr>
          <w:rFonts w:ascii="Times New Roman" w:hAnsi="Times New Roman"/>
          <w:color w:val="000000"/>
        </w:rPr>
        <w:t xml:space="preserve"> (bao gồm cả diện tích có rừng và rừng trồng chưa thành rừng).</w:t>
      </w:r>
    </w:p>
    <w:p w:rsidR="000B33C9" w:rsidRPr="00884EF8" w:rsidRDefault="000B33C9" w:rsidP="000B33C9">
      <w:pPr>
        <w:spacing w:before="120" w:after="120"/>
        <w:ind w:firstLine="720"/>
        <w:jc w:val="both"/>
        <w:rPr>
          <w:rFonts w:ascii="Times New Roman" w:hAnsi="Times New Roman"/>
          <w:color w:val="000000"/>
        </w:rPr>
      </w:pPr>
      <w:r w:rsidRPr="00884EF8">
        <w:rPr>
          <w:rFonts w:ascii="Times New Roman" w:hAnsi="Times New Roman"/>
          <w:color w:val="000000"/>
        </w:rPr>
        <w:t xml:space="preserve">a. </w:t>
      </w:r>
      <w:r>
        <w:rPr>
          <w:rFonts w:ascii="Times New Roman" w:hAnsi="Times New Roman"/>
          <w:color w:val="000000"/>
        </w:rPr>
        <w:t xml:space="preserve">Rừng tự nhiên: </w:t>
      </w:r>
      <w:r w:rsidR="00146F8F" w:rsidRPr="00B72D16">
        <w:rPr>
          <w:rFonts w:ascii="Times New Roman" w:hAnsi="Times New Roman"/>
          <w:color w:val="000000"/>
        </w:rPr>
        <w:t xml:space="preserve">233.170,65 </w:t>
      </w:r>
      <w:r w:rsidRPr="00884EF8">
        <w:rPr>
          <w:rFonts w:ascii="Times New Roman" w:hAnsi="Times New Roman"/>
          <w:color w:val="000000"/>
        </w:rPr>
        <w:t>ha.</w:t>
      </w:r>
    </w:p>
    <w:p w:rsidR="000B33C9" w:rsidRPr="00884EF8" w:rsidRDefault="000B33C9" w:rsidP="000B33C9">
      <w:pPr>
        <w:spacing w:before="120" w:after="120"/>
        <w:ind w:firstLine="72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b. Rừng trồng:</w:t>
      </w:r>
      <w:r w:rsidR="00146F8F">
        <w:rPr>
          <w:rFonts w:ascii="Times New Roman" w:hAnsi="Times New Roman"/>
          <w:color w:val="000000"/>
        </w:rPr>
        <w:t xml:space="preserve"> </w:t>
      </w:r>
      <w:r w:rsidR="00146F8F" w:rsidRPr="00B72D16">
        <w:rPr>
          <w:rFonts w:ascii="Times New Roman" w:hAnsi="Times New Roman"/>
          <w:color w:val="000000"/>
        </w:rPr>
        <w:t>192.871,8</w:t>
      </w:r>
      <w:r w:rsidR="00146F8F">
        <w:rPr>
          <w:rFonts w:ascii="Times New Roman" w:hAnsi="Times New Roman"/>
          <w:color w:val="000000"/>
        </w:rPr>
        <w:t xml:space="preserve"> </w:t>
      </w:r>
      <w:r w:rsidRPr="00884EF8">
        <w:rPr>
          <w:rFonts w:ascii="Times New Roman" w:hAnsi="Times New Roman"/>
          <w:color w:val="000000"/>
        </w:rPr>
        <w:t>ha.</w:t>
      </w:r>
    </w:p>
    <w:p w:rsidR="000B33C9" w:rsidRPr="00884EF8" w:rsidRDefault="000B33C9" w:rsidP="000B33C9">
      <w:pPr>
        <w:spacing w:before="120" w:after="120"/>
        <w:ind w:firstLine="720"/>
        <w:jc w:val="both"/>
        <w:rPr>
          <w:rFonts w:ascii="Times New Roman" w:hAnsi="Times New Roman"/>
          <w:color w:val="000000"/>
        </w:rPr>
      </w:pPr>
      <w:r w:rsidRPr="00884EF8">
        <w:rPr>
          <w:rFonts w:ascii="Times New Roman" w:hAnsi="Times New Roman"/>
          <w:b/>
          <w:color w:val="000000"/>
        </w:rPr>
        <w:t>2</w:t>
      </w:r>
      <w:r w:rsidRPr="00884EF8">
        <w:rPr>
          <w:rFonts w:ascii="Times New Roman" w:hAnsi="Times New Roman"/>
          <w:color w:val="000000"/>
        </w:rPr>
        <w:t xml:space="preserve">. Diện tích </w:t>
      </w:r>
      <w:r w:rsidRPr="00146F8F">
        <w:rPr>
          <w:rFonts w:ascii="Times New Roman" w:hAnsi="Times New Roman"/>
          <w:color w:val="000000"/>
          <w:spacing w:val="-4"/>
        </w:rPr>
        <w:t xml:space="preserve">đất có rừng đủ tiêu chuẩn để tính tỷ lệ che phủ là </w:t>
      </w:r>
      <w:r w:rsidR="00146F8F" w:rsidRPr="00146F8F">
        <w:rPr>
          <w:rFonts w:ascii="Times New Roman" w:hAnsi="Times New Roman"/>
          <w:color w:val="000000"/>
          <w:spacing w:val="-4"/>
        </w:rPr>
        <w:t>382.649,12 ha</w:t>
      </w:r>
      <w:r w:rsidRPr="00884EF8">
        <w:rPr>
          <w:rFonts w:ascii="Times New Roman" w:hAnsi="Times New Roman"/>
          <w:color w:val="000000"/>
        </w:rPr>
        <w:t>, tỷ lệ che phủ là 65,2%.</w:t>
      </w:r>
    </w:p>
    <w:p w:rsidR="00342BDD" w:rsidRDefault="00342BDD" w:rsidP="00967729">
      <w:pPr>
        <w:spacing w:before="120" w:after="120"/>
        <w:jc w:val="center"/>
        <w:rPr>
          <w:rFonts w:ascii="Times New Roman" w:hAnsi="Times New Roman"/>
          <w:i/>
        </w:rPr>
      </w:pPr>
      <w:r w:rsidRPr="00026F47">
        <w:rPr>
          <w:rFonts w:ascii="Times New Roman" w:hAnsi="Times New Roman"/>
          <w:i/>
        </w:rPr>
        <w:t xml:space="preserve">(Chi tiết số liệu tại Biểu </w:t>
      </w:r>
      <w:r>
        <w:rPr>
          <w:rFonts w:ascii="Times New Roman" w:hAnsi="Times New Roman"/>
          <w:i/>
        </w:rPr>
        <w:t>số 01, 02, 03, 04</w:t>
      </w:r>
      <w:r w:rsidRPr="00026F47">
        <w:rPr>
          <w:rFonts w:ascii="Times New Roman" w:hAnsi="Times New Roman"/>
          <w:i/>
        </w:rPr>
        <w:t xml:space="preserve"> kèm theo)</w:t>
      </w:r>
    </w:p>
    <w:p w:rsidR="00D42796" w:rsidRDefault="00B869DC" w:rsidP="00967729">
      <w:pPr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Điều 2.</w:t>
      </w:r>
      <w:r w:rsidR="00012C56">
        <w:rPr>
          <w:rFonts w:ascii="Times New Roman" w:hAnsi="Times New Roman"/>
          <w:b/>
        </w:rPr>
        <w:t xml:space="preserve"> </w:t>
      </w:r>
      <w:r w:rsidR="00D42796" w:rsidRPr="00D42796">
        <w:rPr>
          <w:rFonts w:ascii="Times New Roman" w:hAnsi="Times New Roman"/>
        </w:rPr>
        <w:t>Tổ chức thực hiện</w:t>
      </w:r>
    </w:p>
    <w:p w:rsidR="00D42796" w:rsidRDefault="00D42796" w:rsidP="00967729">
      <w:pPr>
        <w:spacing w:before="120" w:after="120"/>
        <w:ind w:firstLine="720"/>
        <w:jc w:val="both"/>
        <w:rPr>
          <w:rFonts w:ascii="Times New Roman" w:hAnsi="Times New Roman"/>
        </w:rPr>
      </w:pPr>
      <w:r w:rsidRPr="00C22085">
        <w:rPr>
          <w:rFonts w:ascii="Times New Roman" w:hAnsi="Times New Roman"/>
          <w:b/>
        </w:rPr>
        <w:t>1</w:t>
      </w:r>
      <w:r w:rsidRPr="00D42796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D42796">
        <w:rPr>
          <w:rFonts w:ascii="Times New Roman" w:hAnsi="Times New Roman"/>
        </w:rPr>
        <w:t xml:space="preserve">Ủy ban nhân dân huyện, thành phố tiếp tục theo dõi diễn biến tài nguyên rừng và </w:t>
      </w:r>
      <w:r w:rsidR="00750CAC">
        <w:rPr>
          <w:rFonts w:ascii="Times New Roman" w:hAnsi="Times New Roman"/>
        </w:rPr>
        <w:t>thực hiện trách nhiệm quản lý nhà nước về lâm nghiệp theo quy định của Luật Lâm nghiệp.</w:t>
      </w:r>
    </w:p>
    <w:p w:rsidR="00750CAC" w:rsidRPr="00D42796" w:rsidRDefault="00750CAC" w:rsidP="00967729">
      <w:pPr>
        <w:spacing w:before="120" w:after="120"/>
        <w:ind w:firstLine="720"/>
        <w:jc w:val="both"/>
        <w:rPr>
          <w:rFonts w:ascii="Times New Roman" w:hAnsi="Times New Roman"/>
        </w:rPr>
      </w:pPr>
      <w:r w:rsidRPr="00C22085">
        <w:rPr>
          <w:rFonts w:ascii="Times New Roman" w:hAnsi="Times New Roman"/>
          <w:b/>
        </w:rPr>
        <w:t>2</w:t>
      </w:r>
      <w:r>
        <w:rPr>
          <w:rFonts w:ascii="Times New Roman" w:hAnsi="Times New Roman"/>
        </w:rPr>
        <w:t xml:space="preserve">.  Sở Nông nghiệp và Phát triển nông thôn </w:t>
      </w:r>
      <w:r w:rsidRPr="00750CAC">
        <w:rPr>
          <w:rFonts w:ascii="Times New Roman" w:hAnsi="Times New Roman"/>
        </w:rPr>
        <w:t>có trách nhiệm quản lý, khai thác cơ sở dữ liệu diễn biến rừng và cập nhật diễn biến rừng hàng năm trên địa bàn</w:t>
      </w:r>
      <w:r w:rsidR="00A12FBC">
        <w:rPr>
          <w:rFonts w:ascii="Times New Roman" w:hAnsi="Times New Roman"/>
        </w:rPr>
        <w:t xml:space="preserve"> tỉnh</w:t>
      </w:r>
      <w:r>
        <w:rPr>
          <w:rFonts w:ascii="Times New Roman" w:hAnsi="Times New Roman"/>
        </w:rPr>
        <w:t>.</w:t>
      </w:r>
    </w:p>
    <w:p w:rsidR="001E356F" w:rsidRDefault="00A12FBC" w:rsidP="00967729">
      <w:pPr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>Điều 3.</w:t>
      </w:r>
      <w:r w:rsidR="001E356F">
        <w:rPr>
          <w:rFonts w:ascii="Times New Roman" w:hAnsi="Times New Roman"/>
          <w:b/>
        </w:rPr>
        <w:t xml:space="preserve"> </w:t>
      </w:r>
      <w:r w:rsidR="001E356F" w:rsidRPr="001E356F">
        <w:rPr>
          <w:rFonts w:ascii="Times New Roman" w:hAnsi="Times New Roman"/>
        </w:rPr>
        <w:t>Quyết định này có hiệu lực kể từ ngày ký.</w:t>
      </w:r>
    </w:p>
    <w:p w:rsidR="00B869DC" w:rsidRDefault="006453E6" w:rsidP="00967729">
      <w:pPr>
        <w:spacing w:before="120" w:after="120"/>
        <w:ind w:firstLine="720"/>
        <w:jc w:val="both"/>
        <w:rPr>
          <w:rFonts w:ascii="Times New Roman" w:hAnsi="Times New Roman"/>
        </w:rPr>
      </w:pPr>
      <w:r w:rsidRPr="006453E6">
        <w:rPr>
          <w:rFonts w:ascii="Times New Roman" w:hAnsi="Times New Roman"/>
        </w:rPr>
        <w:t>Chánh V</w:t>
      </w:r>
      <w:r w:rsidRPr="006453E6">
        <w:rPr>
          <w:rFonts w:ascii="Times New Roman" w:hAnsi="Times New Roman" w:hint="eastAsia"/>
        </w:rPr>
        <w:t>ă</w:t>
      </w:r>
      <w:r w:rsidRPr="006453E6">
        <w:rPr>
          <w:rFonts w:ascii="Times New Roman" w:hAnsi="Times New Roman"/>
        </w:rPr>
        <w:t xml:space="preserve">n phòng </w:t>
      </w:r>
      <w:r w:rsidR="00FF20C5">
        <w:rPr>
          <w:rFonts w:ascii="Times New Roman" w:hAnsi="Times New Roman"/>
        </w:rPr>
        <w:t xml:space="preserve">Ủy ban nhân dân tỉnh; </w:t>
      </w:r>
      <w:r w:rsidR="00967729" w:rsidRPr="00FF20C5">
        <w:rPr>
          <w:rFonts w:ascii="Times New Roman" w:hAnsi="Times New Roman"/>
        </w:rPr>
        <w:t xml:space="preserve">các </w:t>
      </w:r>
      <w:r w:rsidR="00FF20C5" w:rsidRPr="00FF20C5">
        <w:rPr>
          <w:rFonts w:ascii="Times New Roman" w:hAnsi="Times New Roman"/>
        </w:rPr>
        <w:t xml:space="preserve">Giám </w:t>
      </w:r>
      <w:r w:rsidR="00FF20C5" w:rsidRPr="00FF20C5">
        <w:rPr>
          <w:rFonts w:ascii="Times New Roman" w:hAnsi="Times New Roman" w:hint="eastAsia"/>
        </w:rPr>
        <w:t>đ</w:t>
      </w:r>
      <w:r w:rsidR="00FF20C5" w:rsidRPr="00FF20C5">
        <w:rPr>
          <w:rFonts w:ascii="Times New Roman" w:hAnsi="Times New Roman"/>
        </w:rPr>
        <w:t xml:space="preserve">ốc Sở: Nông nghiệp và </w:t>
      </w:r>
      <w:r w:rsidR="00967729">
        <w:rPr>
          <w:rFonts w:ascii="Times New Roman" w:hAnsi="Times New Roman"/>
        </w:rPr>
        <w:t>Phát triển nông thôn</w:t>
      </w:r>
      <w:r w:rsidR="00FF20C5" w:rsidRPr="00FF20C5">
        <w:rPr>
          <w:rFonts w:ascii="Times New Roman" w:hAnsi="Times New Roman"/>
        </w:rPr>
        <w:t>, Tài nguyên và Môi tr</w:t>
      </w:r>
      <w:r w:rsidR="00FF20C5" w:rsidRPr="00FF20C5">
        <w:rPr>
          <w:rFonts w:ascii="Times New Roman" w:hAnsi="Times New Roman" w:hint="eastAsia"/>
        </w:rPr>
        <w:t>ư</w:t>
      </w:r>
      <w:r w:rsidR="007370EA">
        <w:rPr>
          <w:rFonts w:ascii="Times New Roman" w:hAnsi="Times New Roman"/>
        </w:rPr>
        <w:t>ờng;</w:t>
      </w:r>
      <w:r w:rsidR="00FF20C5" w:rsidRPr="00FF20C5">
        <w:rPr>
          <w:rFonts w:ascii="Times New Roman" w:hAnsi="Times New Roman"/>
        </w:rPr>
        <w:t xml:space="preserve"> Cục tr</w:t>
      </w:r>
      <w:r w:rsidR="00FF20C5" w:rsidRPr="00FF20C5">
        <w:rPr>
          <w:rFonts w:ascii="Times New Roman" w:hAnsi="Times New Roman" w:hint="eastAsia"/>
        </w:rPr>
        <w:t>ư</w:t>
      </w:r>
      <w:r w:rsidR="00FF20C5" w:rsidRPr="00FF20C5">
        <w:rPr>
          <w:rFonts w:ascii="Times New Roman" w:hAnsi="Times New Roman"/>
        </w:rPr>
        <w:t xml:space="preserve">ởng </w:t>
      </w:r>
      <w:r w:rsidR="00967729">
        <w:rPr>
          <w:rFonts w:ascii="Times New Roman" w:hAnsi="Times New Roman"/>
        </w:rPr>
        <w:t>C</w:t>
      </w:r>
      <w:r w:rsidR="00FF20C5" w:rsidRPr="00FF20C5">
        <w:rPr>
          <w:rFonts w:ascii="Times New Roman" w:hAnsi="Times New Roman"/>
        </w:rPr>
        <w:t xml:space="preserve">ục Thống kê; Chủ tịch </w:t>
      </w:r>
      <w:r w:rsidR="00967729">
        <w:rPr>
          <w:rFonts w:ascii="Times New Roman" w:hAnsi="Times New Roman"/>
        </w:rPr>
        <w:t xml:space="preserve">Ủy ban nhân dân </w:t>
      </w:r>
      <w:r w:rsidR="00FF20C5" w:rsidRPr="00FF20C5">
        <w:rPr>
          <w:rFonts w:ascii="Times New Roman" w:hAnsi="Times New Roman"/>
        </w:rPr>
        <w:t xml:space="preserve">huyện, thành phố; Chi cục </w:t>
      </w:r>
      <w:r w:rsidR="00AB1A54">
        <w:rPr>
          <w:rFonts w:ascii="Times New Roman" w:hAnsi="Times New Roman"/>
        </w:rPr>
        <w:t>t</w:t>
      </w:r>
      <w:r w:rsidR="00FF20C5" w:rsidRPr="00FF20C5">
        <w:rPr>
          <w:rFonts w:ascii="Times New Roman" w:hAnsi="Times New Roman"/>
        </w:rPr>
        <w:t>r</w:t>
      </w:r>
      <w:r w:rsidR="00FF20C5" w:rsidRPr="00FF20C5">
        <w:rPr>
          <w:rFonts w:ascii="Times New Roman" w:hAnsi="Times New Roman" w:hint="eastAsia"/>
        </w:rPr>
        <w:t>ư</w:t>
      </w:r>
      <w:r w:rsidR="00FF20C5" w:rsidRPr="00FF20C5">
        <w:rPr>
          <w:rFonts w:ascii="Times New Roman" w:hAnsi="Times New Roman"/>
        </w:rPr>
        <w:t>ởng</w:t>
      </w:r>
      <w:r w:rsidR="00967729">
        <w:rPr>
          <w:rFonts w:ascii="Times New Roman" w:hAnsi="Times New Roman"/>
        </w:rPr>
        <w:t xml:space="preserve"> Chi cục</w:t>
      </w:r>
      <w:r w:rsidR="00FF20C5" w:rsidRPr="00FF20C5">
        <w:rPr>
          <w:rFonts w:ascii="Times New Roman" w:hAnsi="Times New Roman"/>
        </w:rPr>
        <w:t xml:space="preserve"> Kiểm lâm; Thủ tr</w:t>
      </w:r>
      <w:r w:rsidR="00FF20C5" w:rsidRPr="00FF20C5">
        <w:rPr>
          <w:rFonts w:ascii="Times New Roman" w:hAnsi="Times New Roman" w:hint="eastAsia"/>
        </w:rPr>
        <w:t>ư</w:t>
      </w:r>
      <w:r w:rsidR="00FF20C5" w:rsidRPr="00FF20C5">
        <w:rPr>
          <w:rFonts w:ascii="Times New Roman" w:hAnsi="Times New Roman"/>
        </w:rPr>
        <w:t xml:space="preserve">ởng các </w:t>
      </w:r>
      <w:r w:rsidR="00FF20C5" w:rsidRPr="00FF20C5">
        <w:rPr>
          <w:rFonts w:ascii="Times New Roman" w:hAnsi="Times New Roman" w:hint="eastAsia"/>
        </w:rPr>
        <w:t>đơ</w:t>
      </w:r>
      <w:r w:rsidR="00FF20C5" w:rsidRPr="00FF20C5">
        <w:rPr>
          <w:rFonts w:ascii="Times New Roman" w:hAnsi="Times New Roman"/>
        </w:rPr>
        <w:t xml:space="preserve">n vị có liên quan chịu trách nhiệm thi hành Quyết </w:t>
      </w:r>
      <w:r w:rsidR="00FF20C5" w:rsidRPr="00FF20C5">
        <w:rPr>
          <w:rFonts w:ascii="Times New Roman" w:hAnsi="Times New Roman" w:hint="eastAsia"/>
        </w:rPr>
        <w:t>đ</w:t>
      </w:r>
      <w:r w:rsidR="00FF20C5" w:rsidRPr="00FF20C5">
        <w:rPr>
          <w:rFonts w:ascii="Times New Roman" w:hAnsi="Times New Roman"/>
        </w:rPr>
        <w:t>ịnh này./.</w:t>
      </w:r>
    </w:p>
    <w:p w:rsidR="004B069C" w:rsidRDefault="004B069C" w:rsidP="00967729">
      <w:pPr>
        <w:spacing w:before="120" w:after="120"/>
        <w:ind w:firstLine="720"/>
        <w:jc w:val="both"/>
        <w:rPr>
          <w:rFonts w:ascii="Times New Roman" w:hAnsi="Times New Roman"/>
        </w:rPr>
      </w:pPr>
    </w:p>
    <w:tbl>
      <w:tblPr>
        <w:tblW w:w="9180" w:type="dxa"/>
        <w:tblLook w:val="01E0"/>
      </w:tblPr>
      <w:tblGrid>
        <w:gridCol w:w="4219"/>
        <w:gridCol w:w="4961"/>
      </w:tblGrid>
      <w:tr w:rsidR="00A76A5B" w:rsidRPr="00C74BB1" w:rsidTr="003D7012">
        <w:tc>
          <w:tcPr>
            <w:tcW w:w="4219" w:type="dxa"/>
            <w:shd w:val="clear" w:color="auto" w:fill="auto"/>
          </w:tcPr>
          <w:p w:rsidR="004C0DE1" w:rsidRPr="008A1FE3" w:rsidRDefault="00A76A5B" w:rsidP="004C0DE1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sv-SE"/>
              </w:rPr>
            </w:pPr>
            <w:r w:rsidRPr="00C74BB1">
              <w:rPr>
                <w:rFonts w:ascii="Times New Roman" w:hAnsi="Times New Roman"/>
                <w:b/>
                <w:i/>
                <w:sz w:val="24"/>
                <w:szCs w:val="24"/>
                <w:lang w:val="sv-SE"/>
              </w:rPr>
              <w:t>Nơi nhận:</w:t>
            </w:r>
            <w:r w:rsidR="004C0DE1" w:rsidRPr="004C0DE1">
              <w:rPr>
                <w:rFonts w:ascii="Times New Roman" w:hAnsi="Times New Roman"/>
                <w:sz w:val="22"/>
                <w:szCs w:val="24"/>
                <w:lang w:val="sv-SE"/>
              </w:rPr>
              <w:tab/>
            </w:r>
            <w:r w:rsidR="004C0DE1" w:rsidRPr="004C0DE1">
              <w:rPr>
                <w:rFonts w:ascii="Times New Roman" w:hAnsi="Times New Roman"/>
                <w:sz w:val="22"/>
                <w:szCs w:val="24"/>
                <w:lang w:val="sv-SE"/>
              </w:rPr>
              <w:tab/>
            </w:r>
            <w:r w:rsidR="004C0DE1" w:rsidRPr="004C0DE1">
              <w:rPr>
                <w:rFonts w:ascii="Times New Roman" w:hAnsi="Times New Roman"/>
                <w:sz w:val="22"/>
                <w:szCs w:val="24"/>
                <w:lang w:val="sv-SE"/>
              </w:rPr>
              <w:tab/>
            </w:r>
          </w:p>
          <w:p w:rsidR="004C0DE1" w:rsidRPr="004C0DE1" w:rsidRDefault="0066248E" w:rsidP="004C0DE1">
            <w:pPr>
              <w:jc w:val="both"/>
              <w:rPr>
                <w:rFonts w:ascii="Times New Roman" w:hAnsi="Times New Roman"/>
                <w:sz w:val="22"/>
                <w:szCs w:val="24"/>
                <w:lang w:val="sv-SE"/>
              </w:rPr>
            </w:pPr>
            <w:r>
              <w:rPr>
                <w:rFonts w:ascii="Times New Roman" w:hAnsi="Times New Roman"/>
                <w:noProof/>
                <w:sz w:val="22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77" type="#_x0000_t32" style="position:absolute;left:0;text-align:left;margin-left:134pt;margin-top:-.2pt;width:0;height:34.5pt;z-index:251661312" o:connectortype="straight"/>
              </w:pict>
            </w:r>
            <w:r w:rsidR="004C0DE1" w:rsidRPr="004C0DE1">
              <w:rPr>
                <w:rFonts w:ascii="Times New Roman" w:hAnsi="Times New Roman"/>
                <w:sz w:val="22"/>
                <w:szCs w:val="24"/>
                <w:lang w:val="sv-SE"/>
              </w:rPr>
              <w:t>- Bộ Nông nghiệp và PTNT</w:t>
            </w:r>
            <w:r w:rsidR="008A1FE3">
              <w:rPr>
                <w:rFonts w:ascii="Times New Roman" w:hAnsi="Times New Roman"/>
                <w:sz w:val="22"/>
                <w:szCs w:val="24"/>
                <w:lang w:val="sv-SE"/>
              </w:rPr>
              <w:t xml:space="preserve"> </w:t>
            </w:r>
          </w:p>
          <w:p w:rsidR="008A1FE3" w:rsidRDefault="004C0DE1" w:rsidP="004C0DE1">
            <w:pPr>
              <w:jc w:val="both"/>
              <w:rPr>
                <w:rFonts w:ascii="Times New Roman" w:hAnsi="Times New Roman"/>
                <w:sz w:val="22"/>
                <w:szCs w:val="24"/>
                <w:lang w:val="sv-SE"/>
              </w:rPr>
            </w:pPr>
            <w:r w:rsidRPr="004C0DE1">
              <w:rPr>
                <w:rFonts w:ascii="Times New Roman" w:hAnsi="Times New Roman"/>
                <w:sz w:val="22"/>
                <w:szCs w:val="24"/>
                <w:lang w:val="sv-SE"/>
              </w:rPr>
              <w:t>- T</w:t>
            </w:r>
            <w:r w:rsidR="008A1FE3">
              <w:rPr>
                <w:rFonts w:ascii="Times New Roman" w:hAnsi="Times New Roman"/>
                <w:sz w:val="22"/>
                <w:szCs w:val="24"/>
                <w:lang w:val="sv-SE"/>
              </w:rPr>
              <w:t>hường trực T</w:t>
            </w:r>
            <w:r w:rsidRPr="004C0DE1">
              <w:rPr>
                <w:rFonts w:ascii="Times New Roman" w:hAnsi="Times New Roman"/>
                <w:sz w:val="22"/>
                <w:szCs w:val="24"/>
                <w:lang w:val="sv-SE"/>
              </w:rPr>
              <w:t>ỉnh ủy</w:t>
            </w:r>
            <w:r w:rsidR="008A1FE3">
              <w:rPr>
                <w:rFonts w:ascii="Times New Roman" w:hAnsi="Times New Roman"/>
                <w:sz w:val="22"/>
                <w:szCs w:val="24"/>
                <w:lang w:val="sv-SE"/>
              </w:rPr>
              <w:t xml:space="preserve">      </w:t>
            </w:r>
            <w:r w:rsidR="005D1A5E">
              <w:rPr>
                <w:rFonts w:ascii="Times New Roman" w:hAnsi="Times New Roman"/>
                <w:sz w:val="22"/>
                <w:szCs w:val="24"/>
                <w:lang w:val="sv-SE"/>
              </w:rPr>
              <w:t xml:space="preserve"> </w:t>
            </w:r>
            <w:r w:rsidR="00D4661B">
              <w:rPr>
                <w:rFonts w:ascii="Times New Roman" w:hAnsi="Times New Roman"/>
                <w:sz w:val="22"/>
                <w:szCs w:val="24"/>
                <w:lang w:val="sv-SE"/>
              </w:rPr>
              <w:t xml:space="preserve"> </w:t>
            </w:r>
            <w:r w:rsidR="008A1FE3">
              <w:rPr>
                <w:rFonts w:ascii="Times New Roman" w:hAnsi="Times New Roman"/>
                <w:sz w:val="22"/>
                <w:szCs w:val="24"/>
                <w:lang w:val="sv-SE"/>
              </w:rPr>
              <w:t xml:space="preserve">     ( báo cáo);</w:t>
            </w:r>
          </w:p>
          <w:p w:rsidR="004C0DE1" w:rsidRPr="004C0DE1" w:rsidRDefault="008A1FE3" w:rsidP="004C0DE1">
            <w:pPr>
              <w:jc w:val="both"/>
              <w:rPr>
                <w:rFonts w:ascii="Times New Roman" w:hAnsi="Times New Roman"/>
                <w:sz w:val="22"/>
                <w:szCs w:val="24"/>
                <w:lang w:val="sv-SE"/>
              </w:rPr>
            </w:pPr>
            <w:r>
              <w:rPr>
                <w:rFonts w:ascii="Times New Roman" w:hAnsi="Times New Roman"/>
                <w:sz w:val="22"/>
                <w:szCs w:val="24"/>
                <w:lang w:val="sv-SE"/>
              </w:rPr>
              <w:t xml:space="preserve">- </w:t>
            </w:r>
            <w:r w:rsidRPr="004C0DE1">
              <w:rPr>
                <w:rFonts w:ascii="Times New Roman" w:hAnsi="Times New Roman"/>
                <w:sz w:val="22"/>
                <w:szCs w:val="24"/>
                <w:lang w:val="sv-SE"/>
              </w:rPr>
              <w:t>T</w:t>
            </w:r>
            <w:r>
              <w:rPr>
                <w:rFonts w:ascii="Times New Roman" w:hAnsi="Times New Roman"/>
                <w:sz w:val="22"/>
                <w:szCs w:val="24"/>
                <w:lang w:val="sv-SE"/>
              </w:rPr>
              <w:t xml:space="preserve">hường trực </w:t>
            </w:r>
            <w:r w:rsidR="004C0DE1" w:rsidRPr="004C0DE1">
              <w:rPr>
                <w:rFonts w:ascii="Times New Roman" w:hAnsi="Times New Roman"/>
                <w:sz w:val="22"/>
                <w:szCs w:val="24"/>
                <w:lang w:val="sv-SE"/>
              </w:rPr>
              <w:t>H</w:t>
            </w:r>
            <w:r w:rsidR="004C0DE1" w:rsidRPr="004C0DE1">
              <w:rPr>
                <w:rFonts w:ascii="Times New Roman" w:hAnsi="Times New Roman" w:hint="eastAsia"/>
                <w:sz w:val="22"/>
                <w:szCs w:val="24"/>
                <w:lang w:val="sv-SE"/>
              </w:rPr>
              <w:t>Đ</w:t>
            </w:r>
            <w:r w:rsidR="004C0DE1" w:rsidRPr="004C0DE1">
              <w:rPr>
                <w:rFonts w:ascii="Times New Roman" w:hAnsi="Times New Roman"/>
                <w:sz w:val="22"/>
                <w:szCs w:val="24"/>
                <w:lang w:val="sv-SE"/>
              </w:rPr>
              <w:t xml:space="preserve">ND tỉnh </w:t>
            </w:r>
            <w:r w:rsidR="004C0DE1" w:rsidRPr="004C0DE1">
              <w:rPr>
                <w:rFonts w:ascii="Times New Roman" w:hAnsi="Times New Roman"/>
                <w:sz w:val="22"/>
                <w:szCs w:val="24"/>
                <w:lang w:val="sv-SE"/>
              </w:rPr>
              <w:tab/>
            </w:r>
            <w:r w:rsidR="004C0DE1" w:rsidRPr="004C0DE1">
              <w:rPr>
                <w:rFonts w:ascii="Times New Roman" w:hAnsi="Times New Roman"/>
                <w:sz w:val="22"/>
                <w:szCs w:val="24"/>
                <w:lang w:val="sv-SE"/>
              </w:rPr>
              <w:tab/>
              <w:t xml:space="preserve">     </w:t>
            </w:r>
          </w:p>
          <w:p w:rsidR="008A1FE3" w:rsidRDefault="004C0DE1" w:rsidP="004C0DE1">
            <w:pPr>
              <w:jc w:val="both"/>
              <w:rPr>
                <w:rFonts w:ascii="Times New Roman" w:hAnsi="Times New Roman"/>
                <w:sz w:val="22"/>
                <w:szCs w:val="24"/>
                <w:lang w:val="sv-SE"/>
              </w:rPr>
            </w:pPr>
            <w:r w:rsidRPr="004C0DE1">
              <w:rPr>
                <w:rFonts w:ascii="Times New Roman" w:hAnsi="Times New Roman"/>
                <w:sz w:val="22"/>
                <w:szCs w:val="24"/>
                <w:lang w:val="sv-SE"/>
              </w:rPr>
              <w:t>- Chủ tịch</w:t>
            </w:r>
            <w:r w:rsidR="008A1FE3">
              <w:rPr>
                <w:rFonts w:ascii="Times New Roman" w:hAnsi="Times New Roman"/>
                <w:sz w:val="22"/>
                <w:szCs w:val="24"/>
                <w:lang w:val="sv-SE"/>
              </w:rPr>
              <w:t xml:space="preserve"> UBND tỉnh;</w:t>
            </w:r>
          </w:p>
          <w:p w:rsidR="004C0DE1" w:rsidRDefault="008A1FE3" w:rsidP="004C0DE1">
            <w:pPr>
              <w:jc w:val="both"/>
              <w:rPr>
                <w:rFonts w:ascii="Times New Roman" w:hAnsi="Times New Roman"/>
                <w:sz w:val="22"/>
                <w:szCs w:val="24"/>
                <w:lang w:val="sv-SE"/>
              </w:rPr>
            </w:pPr>
            <w:r>
              <w:rPr>
                <w:rFonts w:ascii="Times New Roman" w:hAnsi="Times New Roman"/>
                <w:sz w:val="22"/>
                <w:szCs w:val="24"/>
                <w:lang w:val="sv-SE"/>
              </w:rPr>
              <w:t>- Các</w:t>
            </w:r>
            <w:r w:rsidR="004C0DE1" w:rsidRPr="004C0DE1">
              <w:rPr>
                <w:rFonts w:ascii="Times New Roman" w:hAnsi="Times New Roman"/>
                <w:sz w:val="22"/>
                <w:szCs w:val="24"/>
                <w:lang w:val="sv-SE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4"/>
                <w:lang w:val="sv-SE"/>
              </w:rPr>
              <w:t>Phó CT</w:t>
            </w:r>
            <w:r w:rsidR="004C0DE1" w:rsidRPr="004C0DE1">
              <w:rPr>
                <w:rFonts w:ascii="Times New Roman" w:hAnsi="Times New Roman"/>
                <w:sz w:val="22"/>
                <w:szCs w:val="24"/>
                <w:lang w:val="sv-SE"/>
              </w:rPr>
              <w:t xml:space="preserve"> UBND tỉnh;</w:t>
            </w:r>
          </w:p>
          <w:p w:rsidR="008A1FE3" w:rsidRDefault="008A1FE3" w:rsidP="008A1FE3">
            <w:pPr>
              <w:jc w:val="both"/>
              <w:rPr>
                <w:rFonts w:ascii="Times New Roman" w:hAnsi="Times New Roman"/>
                <w:sz w:val="22"/>
                <w:szCs w:val="24"/>
                <w:lang w:val="sv-SE"/>
              </w:rPr>
            </w:pPr>
            <w:r w:rsidRPr="004C0DE1">
              <w:rPr>
                <w:rFonts w:ascii="Times New Roman" w:hAnsi="Times New Roman"/>
                <w:sz w:val="22"/>
                <w:szCs w:val="24"/>
                <w:lang w:val="sv-SE"/>
              </w:rPr>
              <w:t>- Nh</w:t>
            </w:r>
            <w:r w:rsidRPr="004C0DE1">
              <w:rPr>
                <w:rFonts w:ascii="Times New Roman" w:hAnsi="Times New Roman" w:hint="eastAsia"/>
                <w:sz w:val="22"/>
                <w:szCs w:val="24"/>
                <w:lang w:val="sv-SE"/>
              </w:rPr>
              <w:t>ư</w:t>
            </w:r>
            <w:r w:rsidRPr="004C0DE1">
              <w:rPr>
                <w:rFonts w:ascii="Times New Roman" w:hAnsi="Times New Roman"/>
                <w:sz w:val="22"/>
                <w:szCs w:val="24"/>
                <w:lang w:val="sv-SE"/>
              </w:rPr>
              <w:t xml:space="preserve"> </w:t>
            </w:r>
            <w:r w:rsidRPr="004C0DE1">
              <w:rPr>
                <w:rFonts w:ascii="Times New Roman" w:hAnsi="Times New Roman" w:hint="eastAsia"/>
                <w:sz w:val="22"/>
                <w:szCs w:val="24"/>
                <w:lang w:val="sv-SE"/>
              </w:rPr>
              <w:t>Đ</w:t>
            </w:r>
            <w:r w:rsidRPr="004C0DE1">
              <w:rPr>
                <w:rFonts w:ascii="Times New Roman" w:hAnsi="Times New Roman"/>
                <w:sz w:val="22"/>
                <w:szCs w:val="24"/>
                <w:lang w:val="sv-SE"/>
              </w:rPr>
              <w:t>iều 3;</w:t>
            </w:r>
          </w:p>
          <w:p w:rsidR="008A1FE3" w:rsidRDefault="008A1FE3" w:rsidP="008A1FE3">
            <w:pPr>
              <w:jc w:val="both"/>
              <w:rPr>
                <w:rFonts w:ascii="Times New Roman" w:hAnsi="Times New Roman"/>
                <w:sz w:val="22"/>
                <w:szCs w:val="24"/>
                <w:lang w:val="sv-SE"/>
              </w:rPr>
            </w:pPr>
            <w:r>
              <w:rPr>
                <w:rFonts w:ascii="Times New Roman" w:hAnsi="Times New Roman"/>
                <w:sz w:val="22"/>
                <w:szCs w:val="24"/>
                <w:lang w:val="sv-SE"/>
              </w:rPr>
              <w:t>- Phó CVP UBND tỉnh;</w:t>
            </w:r>
            <w:r w:rsidRPr="004C0DE1">
              <w:rPr>
                <w:rFonts w:ascii="Times New Roman" w:hAnsi="Times New Roman"/>
                <w:sz w:val="22"/>
                <w:szCs w:val="24"/>
                <w:lang w:val="sv-SE"/>
              </w:rPr>
              <w:tab/>
            </w:r>
          </w:p>
          <w:p w:rsidR="008A1FE3" w:rsidRDefault="008A1FE3" w:rsidP="008A1FE3">
            <w:pPr>
              <w:jc w:val="both"/>
              <w:rPr>
                <w:rFonts w:ascii="Times New Roman" w:hAnsi="Times New Roman"/>
                <w:sz w:val="22"/>
                <w:szCs w:val="24"/>
                <w:lang w:val="sv-SE"/>
              </w:rPr>
            </w:pPr>
            <w:r>
              <w:rPr>
                <w:rFonts w:ascii="Times New Roman" w:hAnsi="Times New Roman"/>
                <w:sz w:val="22"/>
                <w:szCs w:val="24"/>
                <w:lang w:val="sv-SE"/>
              </w:rPr>
              <w:t>- Chuyên viên: NLN, TH;</w:t>
            </w:r>
          </w:p>
          <w:p w:rsidR="00A76A5B" w:rsidRPr="008A1FE3" w:rsidRDefault="004C0DE1" w:rsidP="008A1FE3">
            <w:pPr>
              <w:jc w:val="both"/>
              <w:rPr>
                <w:rFonts w:ascii="Times New Roman" w:hAnsi="Times New Roman"/>
                <w:sz w:val="22"/>
                <w:szCs w:val="24"/>
                <w:lang w:val="sv-SE"/>
              </w:rPr>
            </w:pPr>
            <w:r w:rsidRPr="004C0DE1">
              <w:rPr>
                <w:rFonts w:ascii="Times New Roman" w:hAnsi="Times New Roman"/>
                <w:sz w:val="22"/>
                <w:szCs w:val="24"/>
                <w:lang w:val="sv-SE"/>
              </w:rPr>
              <w:t>- L</w:t>
            </w:r>
            <w:r w:rsidRPr="004C0DE1">
              <w:rPr>
                <w:rFonts w:ascii="Times New Roman" w:hAnsi="Times New Roman" w:hint="eastAsia"/>
                <w:sz w:val="22"/>
                <w:szCs w:val="24"/>
                <w:lang w:val="sv-SE"/>
              </w:rPr>
              <w:t>ư</w:t>
            </w:r>
            <w:r w:rsidRPr="004C0DE1">
              <w:rPr>
                <w:rFonts w:ascii="Times New Roman" w:hAnsi="Times New Roman"/>
                <w:sz w:val="22"/>
                <w:szCs w:val="24"/>
                <w:lang w:val="sv-SE"/>
              </w:rPr>
              <w:t>u VT, N</w:t>
            </w:r>
            <w:r w:rsidR="008A1FE3">
              <w:rPr>
                <w:rFonts w:ascii="Times New Roman" w:hAnsi="Times New Roman"/>
                <w:sz w:val="22"/>
                <w:szCs w:val="24"/>
                <w:lang w:val="sv-SE"/>
              </w:rPr>
              <w:t>L</w:t>
            </w:r>
            <w:r w:rsidRPr="004C0DE1">
              <w:rPr>
                <w:rFonts w:ascii="Times New Roman" w:hAnsi="Times New Roman"/>
                <w:sz w:val="22"/>
                <w:szCs w:val="24"/>
                <w:lang w:val="sv-SE"/>
              </w:rPr>
              <w:t>N</w:t>
            </w:r>
            <w:r w:rsidR="008A1FE3">
              <w:rPr>
                <w:rFonts w:ascii="Times New Roman" w:hAnsi="Times New Roman"/>
                <w:sz w:val="22"/>
                <w:szCs w:val="24"/>
                <w:lang w:val="sv-SE"/>
              </w:rPr>
              <w:t xml:space="preserve"> (Toản)</w:t>
            </w:r>
            <w:r w:rsidRPr="004C0DE1">
              <w:rPr>
                <w:rFonts w:ascii="Times New Roman" w:hAnsi="Times New Roman"/>
                <w:sz w:val="22"/>
                <w:szCs w:val="24"/>
                <w:lang w:val="sv-SE"/>
              </w:rPr>
              <w:t>.</w:t>
            </w:r>
            <w:r w:rsidRPr="004C0DE1">
              <w:rPr>
                <w:rFonts w:ascii="Times New Roman" w:hAnsi="Times New Roman"/>
                <w:sz w:val="22"/>
                <w:szCs w:val="24"/>
                <w:lang w:val="sv-SE"/>
              </w:rPr>
              <w:tab/>
            </w:r>
          </w:p>
        </w:tc>
        <w:tc>
          <w:tcPr>
            <w:tcW w:w="4961" w:type="dxa"/>
            <w:shd w:val="clear" w:color="auto" w:fill="auto"/>
          </w:tcPr>
          <w:p w:rsidR="00D84869" w:rsidRPr="008A1FE3" w:rsidRDefault="00D84869" w:rsidP="00C74BB1">
            <w:pPr>
              <w:jc w:val="center"/>
              <w:rPr>
                <w:rFonts w:ascii="Times New Roman" w:hAnsi="Times New Roman"/>
                <w:b/>
                <w:lang w:val="sv-SE"/>
              </w:rPr>
            </w:pPr>
            <w:r w:rsidRPr="008A1FE3">
              <w:rPr>
                <w:rFonts w:ascii="Times New Roman" w:hAnsi="Times New Roman"/>
                <w:b/>
                <w:lang w:val="sv-SE"/>
              </w:rPr>
              <w:t>TM. ỦY BAN NHÂN DÂN</w:t>
            </w:r>
            <w:r w:rsidR="00941CD2" w:rsidRPr="008A1FE3">
              <w:rPr>
                <w:rFonts w:ascii="Times New Roman" w:hAnsi="Times New Roman"/>
                <w:b/>
                <w:lang w:val="sv-SE"/>
              </w:rPr>
              <w:t xml:space="preserve"> TỈNH</w:t>
            </w:r>
          </w:p>
          <w:p w:rsidR="00A76A5B" w:rsidRPr="008A1FE3" w:rsidRDefault="00967729" w:rsidP="00C74BB1">
            <w:pPr>
              <w:jc w:val="center"/>
              <w:rPr>
                <w:rFonts w:ascii="Times New Roman" w:hAnsi="Times New Roman"/>
                <w:b/>
                <w:lang w:val="sv-SE"/>
              </w:rPr>
            </w:pPr>
            <w:r w:rsidRPr="008A1FE3">
              <w:rPr>
                <w:rFonts w:ascii="Times New Roman" w:hAnsi="Times New Roman"/>
                <w:b/>
                <w:lang w:val="sv-SE"/>
              </w:rPr>
              <w:t xml:space="preserve">KT. </w:t>
            </w:r>
            <w:r w:rsidR="005F5138" w:rsidRPr="008A1FE3">
              <w:rPr>
                <w:rFonts w:ascii="Times New Roman" w:hAnsi="Times New Roman"/>
                <w:b/>
                <w:lang w:val="sv-SE"/>
              </w:rPr>
              <w:t>CHỦ TỊCH</w:t>
            </w:r>
          </w:p>
          <w:p w:rsidR="00967729" w:rsidRPr="008A1FE3" w:rsidRDefault="00967729" w:rsidP="00C74BB1">
            <w:pPr>
              <w:jc w:val="center"/>
              <w:rPr>
                <w:rFonts w:ascii="Times New Roman" w:hAnsi="Times New Roman"/>
                <w:b/>
                <w:lang w:val="sv-SE"/>
              </w:rPr>
            </w:pPr>
            <w:r w:rsidRPr="008A1FE3">
              <w:rPr>
                <w:rFonts w:ascii="Times New Roman" w:hAnsi="Times New Roman"/>
                <w:b/>
                <w:lang w:val="sv-SE"/>
              </w:rPr>
              <w:t>PHÓ CHỦ TỊCH</w:t>
            </w:r>
          </w:p>
          <w:p w:rsidR="00967729" w:rsidRPr="008A1FE3" w:rsidRDefault="00967729" w:rsidP="00C74BB1">
            <w:pPr>
              <w:jc w:val="center"/>
              <w:rPr>
                <w:rFonts w:ascii="Times New Roman" w:hAnsi="Times New Roman"/>
                <w:b/>
                <w:lang w:val="sv-SE"/>
              </w:rPr>
            </w:pPr>
          </w:p>
          <w:p w:rsidR="00967729" w:rsidRPr="008A1FE3" w:rsidRDefault="00967729" w:rsidP="00C74BB1">
            <w:pPr>
              <w:jc w:val="center"/>
              <w:rPr>
                <w:rFonts w:ascii="Times New Roman" w:hAnsi="Times New Roman"/>
                <w:b/>
                <w:lang w:val="sv-SE"/>
              </w:rPr>
            </w:pPr>
          </w:p>
          <w:p w:rsidR="00967729" w:rsidRPr="003D7012" w:rsidRDefault="003D7012" w:rsidP="00C74BB1">
            <w:pPr>
              <w:jc w:val="center"/>
              <w:rPr>
                <w:rFonts w:ascii="Times New Roman" w:hAnsi="Times New Roman"/>
                <w:i/>
                <w:lang w:val="sv-SE"/>
              </w:rPr>
            </w:pPr>
            <w:r w:rsidRPr="003D7012">
              <w:rPr>
                <w:rFonts w:ascii="Times New Roman" w:hAnsi="Times New Roman"/>
                <w:i/>
                <w:lang w:val="sv-SE"/>
              </w:rPr>
              <w:t>Đã ký</w:t>
            </w:r>
          </w:p>
          <w:p w:rsidR="00967729" w:rsidRPr="008A1FE3" w:rsidRDefault="00967729" w:rsidP="00C74BB1">
            <w:pPr>
              <w:jc w:val="center"/>
              <w:rPr>
                <w:rFonts w:ascii="Times New Roman" w:hAnsi="Times New Roman"/>
                <w:b/>
                <w:lang w:val="sv-SE"/>
              </w:rPr>
            </w:pPr>
          </w:p>
          <w:p w:rsidR="004B069C" w:rsidRPr="008A1FE3" w:rsidRDefault="004B069C" w:rsidP="00C74BB1">
            <w:pPr>
              <w:jc w:val="center"/>
              <w:rPr>
                <w:rFonts w:ascii="Times New Roman" w:hAnsi="Times New Roman"/>
                <w:b/>
                <w:lang w:val="sv-SE"/>
              </w:rPr>
            </w:pPr>
          </w:p>
          <w:p w:rsidR="00967729" w:rsidRPr="008A1FE3" w:rsidRDefault="00967729" w:rsidP="00C74BB1">
            <w:pPr>
              <w:jc w:val="center"/>
              <w:rPr>
                <w:rFonts w:ascii="Times New Roman" w:hAnsi="Times New Roman"/>
                <w:b/>
                <w:lang w:val="sv-SE"/>
              </w:rPr>
            </w:pPr>
          </w:p>
          <w:p w:rsidR="00967729" w:rsidRPr="008A1FE3" w:rsidRDefault="00967729" w:rsidP="00C74BB1">
            <w:pPr>
              <w:jc w:val="center"/>
              <w:rPr>
                <w:rFonts w:ascii="Times New Roman" w:hAnsi="Times New Roman"/>
                <w:b/>
                <w:lang w:val="sv-SE"/>
              </w:rPr>
            </w:pPr>
            <w:r w:rsidRPr="008A1FE3">
              <w:rPr>
                <w:rFonts w:ascii="Times New Roman" w:hAnsi="Times New Roman"/>
                <w:b/>
                <w:lang w:val="sv-SE"/>
              </w:rPr>
              <w:t>Nguyễn Thế Giang</w:t>
            </w:r>
          </w:p>
          <w:p w:rsidR="00967729" w:rsidRPr="00C74BB1" w:rsidRDefault="00967729" w:rsidP="00333104">
            <w:pPr>
              <w:jc w:val="center"/>
              <w:rPr>
                <w:rFonts w:ascii="Times New Roman" w:hAnsi="Times New Roman"/>
                <w:b/>
                <w:lang w:val="sv-SE"/>
              </w:rPr>
            </w:pPr>
          </w:p>
        </w:tc>
      </w:tr>
    </w:tbl>
    <w:p w:rsidR="004B069C" w:rsidRDefault="004B069C" w:rsidP="00F40273">
      <w:pPr>
        <w:spacing w:before="120"/>
        <w:rPr>
          <w:rFonts w:ascii="Times New Roman" w:hAnsi="Times New Roman"/>
          <w:sz w:val="26"/>
        </w:rPr>
      </w:pPr>
    </w:p>
    <w:p w:rsidR="004B069C" w:rsidRDefault="004B069C" w:rsidP="00F40273">
      <w:pPr>
        <w:spacing w:before="120"/>
        <w:rPr>
          <w:rFonts w:ascii="Times New Roman" w:hAnsi="Times New Roman"/>
          <w:sz w:val="26"/>
        </w:rPr>
      </w:pPr>
    </w:p>
    <w:p w:rsidR="004B069C" w:rsidRDefault="004B069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  <w:sectPr w:rsidR="001C381C" w:rsidSect="000B33C9">
          <w:headerReference w:type="default" r:id="rId8"/>
          <w:footerReference w:type="even" r:id="rId9"/>
          <w:footerReference w:type="default" r:id="rId10"/>
          <w:pgSz w:w="11906" w:h="16838" w:code="9"/>
          <w:pgMar w:top="1134" w:right="1134" w:bottom="1134" w:left="1701" w:header="454" w:footer="454" w:gutter="0"/>
          <w:pgNumType w:start="1"/>
          <w:cols w:space="720"/>
          <w:titlePg/>
          <w:docGrid w:linePitch="381"/>
        </w:sectPr>
      </w:pPr>
    </w:p>
    <w:tbl>
      <w:tblPr>
        <w:tblW w:w="16301" w:type="dxa"/>
        <w:tblInd w:w="-743" w:type="dxa"/>
        <w:tblLayout w:type="fixed"/>
        <w:tblLook w:val="04A0"/>
      </w:tblPr>
      <w:tblGrid>
        <w:gridCol w:w="457"/>
        <w:gridCol w:w="3680"/>
        <w:gridCol w:w="508"/>
        <w:gridCol w:w="873"/>
        <w:gridCol w:w="620"/>
        <w:gridCol w:w="873"/>
        <w:gridCol w:w="800"/>
        <w:gridCol w:w="727"/>
        <w:gridCol w:w="818"/>
        <w:gridCol w:w="628"/>
        <w:gridCol w:w="727"/>
        <w:gridCol w:w="630"/>
        <w:gridCol w:w="873"/>
        <w:gridCol w:w="873"/>
        <w:gridCol w:w="640"/>
        <w:gridCol w:w="567"/>
        <w:gridCol w:w="567"/>
        <w:gridCol w:w="567"/>
        <w:gridCol w:w="873"/>
      </w:tblGrid>
      <w:tr w:rsidR="001C381C" w:rsidRPr="001C381C" w:rsidTr="001C381C">
        <w:trPr>
          <w:trHeight w:val="255"/>
        </w:trPr>
        <w:tc>
          <w:tcPr>
            <w:tcW w:w="1630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3D7012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Biểu số 01: DIỆN TÍCH RỪNG VÀ DIỆN TÍCH CHƯA THÀNH RỪNG PHÂN THEO MỤC ĐÍCH SỬ DỤNG NĂM 2021</w:t>
            </w:r>
          </w:p>
        </w:tc>
      </w:tr>
      <w:tr w:rsidR="001C381C" w:rsidRPr="001C381C" w:rsidTr="001C381C">
        <w:trPr>
          <w:trHeight w:val="255"/>
        </w:trPr>
        <w:tc>
          <w:tcPr>
            <w:tcW w:w="1630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Tỉnh Tuyên Quang</w:t>
            </w:r>
          </w:p>
        </w:tc>
      </w:tr>
      <w:tr w:rsidR="001C381C" w:rsidRPr="001C381C" w:rsidTr="001C381C">
        <w:trPr>
          <w:trHeight w:val="255"/>
        </w:trPr>
        <w:tc>
          <w:tcPr>
            <w:tcW w:w="1630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(Kèm theo Quyết định số 83 /QĐ-UBND ngày 26 /02/2022 của Ủy ban nhân tỉnh Tuyên Quang)</w:t>
            </w:r>
          </w:p>
        </w:tc>
      </w:tr>
      <w:tr w:rsidR="001C381C" w:rsidRPr="001C381C" w:rsidTr="001C381C">
        <w:trPr>
          <w:trHeight w:val="255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Đơn vị tính: ha</w:t>
            </w:r>
          </w:p>
        </w:tc>
      </w:tr>
      <w:tr w:rsidR="001C381C" w:rsidRPr="001C381C" w:rsidTr="001C381C">
        <w:trPr>
          <w:trHeight w:val="135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381C" w:rsidRPr="001C381C" w:rsidTr="001C381C">
        <w:trPr>
          <w:trHeight w:val="255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TT</w:t>
            </w:r>
          </w:p>
        </w:tc>
        <w:tc>
          <w:tcPr>
            <w:tcW w:w="3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Phân loại rừng</w:t>
            </w:r>
          </w:p>
        </w:tc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Mã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Diện tích đầu kỳ</w:t>
            </w:r>
          </w:p>
        </w:tc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Diện tích thay đổi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Diện tích cuối kỳ</w:t>
            </w:r>
          </w:p>
        </w:tc>
        <w:tc>
          <w:tcPr>
            <w:tcW w:w="433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Đặc dụng</w:t>
            </w:r>
          </w:p>
        </w:tc>
        <w:tc>
          <w:tcPr>
            <w:tcW w:w="40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Phòng hộ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Sản xuất</w:t>
            </w:r>
          </w:p>
        </w:tc>
      </w:tr>
      <w:tr w:rsidR="001C381C" w:rsidRPr="001C381C" w:rsidTr="001C381C">
        <w:trPr>
          <w:trHeight w:val="1682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Cộng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Vườn quốc gia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Khu dự trữ thiên nhiên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Khu bảo tồn loài sinh cảnh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Khu bảo vệ cảnh quan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Khu rừng nghiên cứu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Cộng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Đầu nguồn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Rừng bảo vệ nguồn nước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Rừng phòng hộ biên giới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Rừng chắn gió, chắn cát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4"/>
                <w:szCs w:val="14"/>
              </w:rPr>
              <w:t>Rừng chắn sóng, lấn biển</w:t>
            </w:r>
          </w:p>
        </w:tc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C381C" w:rsidRPr="001C381C" w:rsidTr="001C381C">
        <w:trPr>
          <w:trHeight w:val="255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(1)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(2)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(3)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(4)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(5)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(6)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(7)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(8)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(9)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(10)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(11)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(12)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(13)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(14)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(15)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(16)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(17)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(18)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i/>
                <w:iCs/>
                <w:color w:val="000000"/>
                <w:sz w:val="16"/>
                <w:szCs w:val="16"/>
              </w:rPr>
              <w:t>(19)</w:t>
            </w:r>
          </w:p>
        </w:tc>
      </w:tr>
      <w:tr w:rsidR="001C381C" w:rsidRPr="001C381C" w:rsidTr="001C381C">
        <w:trPr>
          <w:trHeight w:val="450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TỔNG DIỆN TÍCH THAY ĐỔI</w:t>
            </w:r>
            <w:r w:rsidRPr="001C381C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(gồm diện tích có rừng và rừng trồng chưa thành rừng)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425.365,07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677,38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426.042,45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45.585,45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6.128,43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35.400,00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4.057,02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115.183,05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115.183,05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265.273,95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DIỆN TÍCH CÓ RỪNG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382.396,51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252,61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382.649,12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45.424,83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6.120,76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35.251,61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4.052,46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114.408,31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114.408,31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222.815,98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PHÂN THEO NGUỒN GỐC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382.396,51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252,61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382.649,12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45.424,83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6.120,76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35.251,61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4.052,46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114.408,31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114.408,31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222.815,98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tự nhiên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1110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233.183,74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-13,09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233.170,65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42.933,21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5.152,77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34.580,65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3.199,79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101.213,37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101.213,37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89.024,07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Rừng nguyên sinh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1111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>
            <w:pPr>
              <w:rPr>
                <w:rFonts w:ascii="Arial Narrow" w:hAnsi="Arial Narrow"/>
                <w:color w:val="000000"/>
                <w:sz w:val="10"/>
                <w:szCs w:val="10"/>
              </w:rPr>
            </w:pPr>
            <w:r w:rsidRPr="001C381C">
              <w:rPr>
                <w:rFonts w:ascii="Arial Narrow" w:hAnsi="Arial Narrow"/>
                <w:color w:val="000000"/>
                <w:sz w:val="10"/>
                <w:szCs w:val="10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Rừng thứ sinh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1112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233.183,74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-13,09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233.170,65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42.933,21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5.152,77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>
            <w:pPr>
              <w:jc w:val="center"/>
              <w:rPr>
                <w:rFonts w:ascii="Arial Narrow" w:hAnsi="Arial Narrow"/>
                <w:color w:val="000000"/>
                <w:sz w:val="10"/>
                <w:szCs w:val="10"/>
              </w:rPr>
            </w:pPr>
            <w:r w:rsidRPr="001C381C">
              <w:rPr>
                <w:rFonts w:ascii="Arial Narrow" w:hAnsi="Arial Narrow"/>
                <w:bCs/>
                <w:color w:val="000000"/>
                <w:sz w:val="16"/>
                <w:szCs w:val="16"/>
              </w:rPr>
              <w:t>34.580,65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3.199,79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101.213,37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101.213,37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89.024,07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trồng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1120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149.212,77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265,70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149.478,47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2.491,62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967,99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670,96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852,67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13.194,94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13.194,94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133.791,91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Trồng mới trên đất chưa có rừng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1121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77.866,23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214,01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78.080,24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1.180,52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377,00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607,80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195,72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7.002,21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7.002,21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69.897,51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Trồng lại sau khi khai thác rừng trồng đã có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1122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71.216,38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27,01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71.243,39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1.311,10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590,99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63,16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656,95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6.192,73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6.192,73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63.739,56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Tái sinh tự nhiên từ rừng trồng đã khai thác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1123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130,16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24,68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154,84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154,84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Trong đó: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1124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1.309,35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11,50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1.320,85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99,98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99,98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i/>
                <w:iCs/>
                <w:color w:val="000000"/>
                <w:sz w:val="16"/>
                <w:szCs w:val="16"/>
              </w:rPr>
              <w:t>1.220,87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Cây cao su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1125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Cây đặc sản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1126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1.309,35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11,50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1.320,85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99,98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99,98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1.220,87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II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RỪNG PHÂN THEO ĐIỀU KIỆN LẬP ĐỊA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382.396,51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252,61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382.649,12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45.424,83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6.120,76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35.251,61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4.052,46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114.408,31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114.408,31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222.815,98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trên núi đất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1210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301.415,13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168,72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301.583,85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21.856,72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6.120,76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C438BB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11.766,50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3.969,46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72.084,47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72.084,47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207.642,66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trên núi đá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1220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80.981,38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83,89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81.065,27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23.568,11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C438BB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23.485,11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83,00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42.323,84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42.323,84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15.173,32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trên đất ngập nước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1230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Rừng ngập mặn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1231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Rừng trên đất phèn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1232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Rừng ngập nước ngọt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1233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trên cát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1240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III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RỪNG TỰ NHIÊN PHÂN THEO LOÀI CÂY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1300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233.183,74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-13,09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233.170,65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42.933,21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5.152,77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62716B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34.580,65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3.199,79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101.213,37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101.213,37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89.024,07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Rừng gỗ tự nhiên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1310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165.235,79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-6,34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165.229,45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34.770,90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3.600,78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62716B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29.494,12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1.676,00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72.089,57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72.089,57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58.368,98</w:t>
            </w:r>
          </w:p>
        </w:tc>
      </w:tr>
      <w:tr w:rsidR="0062716B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Rừng gỗ lá rộng thường xanh hoặc nửa rụng lá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716B" w:rsidRPr="001C381C" w:rsidRDefault="0062716B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1311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165.235,79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-6,34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165.229,45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34.770,90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3.600,78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874A23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29.494,12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1.676,00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72.089,57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72.089,57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716B" w:rsidRPr="001C381C" w:rsidRDefault="0062716B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58.368,98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Rừng gỗ lá rộng rụng lá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1312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Rừng gỗ lá kim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1313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Rừng gỗ hỗn giao lá rộng và lá kim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1313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tre nứa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1320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13.731,29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13.731,29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1.225,47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118,29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976,34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130,84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4.561,35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4.561,35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7.944,47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Nứa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1321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7.826,20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7.826,20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497,52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115,83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276,70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104,99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2.546,89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2.546,89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4.781,79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Vầu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1322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1.878,95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1.878,95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10,80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10,80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769,25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769,25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1.098,90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Tre/luồng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1323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499,31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499,31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77,95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77,95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421,36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Lồ ô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1324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Các loài khác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1325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3.526,83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3.526,83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717,15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2,46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688,84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25,85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1.167,26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1.167,26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1.642,42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hỗn giao gỗ và tre nứa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1330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52.640,84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-6,75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52.634,09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6.916,53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1.433,70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4.089,88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1.392,95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24.460,38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24.460,38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21.257,18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Gỗ là chính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1331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37.615,01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-3,00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37.612,01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5.388,82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1.373,21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3.005,39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1.010,22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17.000,27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17.000,27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15.222,92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- Tre nứa là chính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1332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15.025,83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-3,75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15.022,08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1.527,71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60,49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1.084,49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382,73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7.460,11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7.460,11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6.034,26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cau dừa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1340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1.575,82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1.575,82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20,31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20,31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102,07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102,07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1.453,44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DIỆN TÍCH CHƯA THÀNH RỪNG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84.658,43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-316,26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84.342,17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1.509,58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49,82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1.147,09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312,67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7.218,00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7.218,00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75.614,59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Diện tích đã trồng chưa đạt tiêu chí thành rừng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42.968,56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424,77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43.393,33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160,62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7,67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148,39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4,56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774,74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774,74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42.457,97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Diện tích khoanh nuôi tái sinh 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 </w:t>
            </w:r>
          </w:p>
        </w:tc>
      </w:tr>
      <w:tr w:rsidR="001C381C" w:rsidRPr="001C381C" w:rsidTr="001C381C">
        <w:trPr>
          <w:trHeight w:val="282"/>
        </w:trPr>
        <w:tc>
          <w:tcPr>
            <w:tcW w:w="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C381C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C381C">
              <w:rPr>
                <w:rFonts w:ascii="Times New Roman" w:hAnsi="Times New Roman"/>
                <w:color w:val="000000"/>
                <w:sz w:val="20"/>
                <w:szCs w:val="20"/>
              </w:rPr>
              <w:t>Diện tích khác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41.689,87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-741,03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40.948,84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1.348,96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42,15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998,70</w:t>
            </w:r>
          </w:p>
        </w:tc>
        <w:tc>
          <w:tcPr>
            <w:tcW w:w="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308,11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6.443,26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6.443,26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right"/>
              <w:rPr>
                <w:rFonts w:ascii="Arial Narrow" w:hAnsi="Arial Narrow"/>
                <w:color w:val="000000"/>
                <w:sz w:val="16"/>
                <w:szCs w:val="16"/>
              </w:rPr>
            </w:pPr>
            <w:r w:rsidRPr="001C381C">
              <w:rPr>
                <w:rFonts w:ascii="Arial Narrow" w:hAnsi="Arial Narrow"/>
                <w:color w:val="000000"/>
                <w:sz w:val="16"/>
                <w:szCs w:val="16"/>
              </w:rPr>
              <w:t>33.156,62</w:t>
            </w:r>
          </w:p>
        </w:tc>
      </w:tr>
      <w:tr w:rsidR="001C381C" w:rsidRPr="001C381C" w:rsidTr="001C381C">
        <w:trPr>
          <w:trHeight w:val="27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31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381C" w:rsidRPr="001C381C" w:rsidTr="001C381C">
        <w:trPr>
          <w:trHeight w:val="30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  <w:tc>
          <w:tcPr>
            <w:tcW w:w="56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C381C">
              <w:rPr>
                <w:rFonts w:ascii="Times New Roman" w:hAnsi="Times New Roman"/>
                <w:color w:val="000000"/>
                <w:sz w:val="22"/>
                <w:szCs w:val="22"/>
              </w:rPr>
              <w:t>- Cột (4) + Cột (5) = Cột (6) = Cột (7) + Cột (13) + Cột (19);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381C" w:rsidRPr="001C381C" w:rsidTr="001C381C">
        <w:trPr>
          <w:trHeight w:val="30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  <w:tc>
          <w:tcPr>
            <w:tcW w:w="50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C381C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Cột (5): mang giá trị âm (-) nếu diện tích giảm; 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381C" w:rsidRPr="001C381C" w:rsidTr="001C381C">
        <w:trPr>
          <w:trHeight w:val="30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C381C">
              <w:rPr>
                <w:rFonts w:ascii="Times New Roman" w:hAnsi="Times New Roman"/>
                <w:color w:val="000000"/>
                <w:sz w:val="22"/>
                <w:szCs w:val="22"/>
              </w:rPr>
              <w:t>- Hàng 0000 = Hàng 1000 + Hàng 2010;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381C" w:rsidRPr="001C381C" w:rsidTr="001C381C">
        <w:trPr>
          <w:trHeight w:val="30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C381C">
              <w:rPr>
                <w:rFonts w:ascii="Times New Roman" w:hAnsi="Times New Roman"/>
                <w:color w:val="000000"/>
                <w:sz w:val="22"/>
                <w:szCs w:val="22"/>
              </w:rPr>
              <w:t>- Hàng 1000 = Hàng 1100=Hàng 1200;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381C" w:rsidRPr="001C381C" w:rsidTr="001C381C">
        <w:trPr>
          <w:trHeight w:val="30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C381C">
              <w:rPr>
                <w:rFonts w:ascii="Times New Roman" w:hAnsi="Times New Roman"/>
                <w:color w:val="000000"/>
                <w:sz w:val="22"/>
                <w:szCs w:val="22"/>
              </w:rPr>
              <w:t>- Hàng 1110 = Hàng 1300;</w:t>
            </w:r>
          </w:p>
        </w:tc>
        <w:tc>
          <w:tcPr>
            <w:tcW w:w="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jc w:val="center"/>
              <w:rPr>
                <w:rFonts w:ascii="Arial Narrow" w:hAnsi="Arial Narrow"/>
                <w:color w:val="000000"/>
                <w:sz w:val="16"/>
                <w:szCs w:val="16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  <w:tr w:rsidR="001C381C" w:rsidRPr="001C381C" w:rsidTr="001C381C">
        <w:trPr>
          <w:trHeight w:val="30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18"/>
                <w:szCs w:val="18"/>
              </w:rPr>
            </w:pPr>
          </w:p>
        </w:tc>
        <w:tc>
          <w:tcPr>
            <w:tcW w:w="138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1C381C">
              <w:rPr>
                <w:rFonts w:ascii="Times New Roman" w:hAnsi="Times New Roman"/>
                <w:color w:val="000000"/>
                <w:sz w:val="22"/>
                <w:szCs w:val="22"/>
              </w:rPr>
              <w:t>- Cột (19): bao gồm diện tích rừng trồng, rừng tự nhiên quy hoạch là rừng sản xuất và diện tích rừng tự nhiên, rừng trồng ngoài quy hoạch lâm nghiệp.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381C" w:rsidRPr="001C381C" w:rsidRDefault="001C381C" w:rsidP="001C381C">
            <w:pPr>
              <w:rPr>
                <w:rFonts w:ascii="Arial Narrow" w:hAnsi="Arial Narrow"/>
                <w:color w:val="000000"/>
                <w:sz w:val="20"/>
                <w:szCs w:val="20"/>
              </w:rPr>
            </w:pPr>
          </w:p>
        </w:tc>
      </w:tr>
    </w:tbl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494761" w:rsidRDefault="00494761" w:rsidP="00F40273">
      <w:pPr>
        <w:spacing w:before="120"/>
        <w:rPr>
          <w:rFonts w:ascii="Times New Roman" w:hAnsi="Times New Roman"/>
          <w:sz w:val="26"/>
        </w:rPr>
      </w:pPr>
    </w:p>
    <w:tbl>
      <w:tblPr>
        <w:tblW w:w="16206" w:type="dxa"/>
        <w:tblInd w:w="-601" w:type="dxa"/>
        <w:tblLook w:val="04A0"/>
      </w:tblPr>
      <w:tblGrid>
        <w:gridCol w:w="283"/>
        <w:gridCol w:w="427"/>
        <w:gridCol w:w="283"/>
        <w:gridCol w:w="3555"/>
        <w:gridCol w:w="283"/>
        <w:gridCol w:w="253"/>
        <w:gridCol w:w="283"/>
        <w:gridCol w:w="833"/>
        <w:gridCol w:w="283"/>
        <w:gridCol w:w="797"/>
        <w:gridCol w:w="283"/>
        <w:gridCol w:w="797"/>
        <w:gridCol w:w="283"/>
        <w:gridCol w:w="797"/>
        <w:gridCol w:w="283"/>
        <w:gridCol w:w="797"/>
        <w:gridCol w:w="283"/>
        <w:gridCol w:w="1078"/>
        <w:gridCol w:w="283"/>
        <w:gridCol w:w="797"/>
        <w:gridCol w:w="283"/>
        <w:gridCol w:w="571"/>
        <w:gridCol w:w="283"/>
        <w:gridCol w:w="709"/>
        <w:gridCol w:w="283"/>
        <w:gridCol w:w="833"/>
        <w:gridCol w:w="283"/>
      </w:tblGrid>
      <w:tr w:rsidR="00494761" w:rsidRPr="00494761" w:rsidTr="00032B42">
        <w:trPr>
          <w:gridBefore w:val="1"/>
          <w:wBefore w:w="283" w:type="dxa"/>
          <w:trHeight w:val="255"/>
        </w:trPr>
        <w:tc>
          <w:tcPr>
            <w:tcW w:w="15923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Biểu số 02: DIỆN TÍCH RỪNG VÀ DIỆN TÍCH CHƯA THÀNH RỪNG PHÂN THEO CHỦ RỪNG VÀ TỔ CHỨC ĐƯỢC GIAO QUẢN LÝ NĂM 2021</w:t>
            </w:r>
          </w:p>
        </w:tc>
      </w:tr>
      <w:tr w:rsidR="00494761" w:rsidRPr="00494761" w:rsidTr="00032B42">
        <w:trPr>
          <w:gridBefore w:val="1"/>
          <w:wBefore w:w="283" w:type="dxa"/>
          <w:trHeight w:val="255"/>
        </w:trPr>
        <w:tc>
          <w:tcPr>
            <w:tcW w:w="15923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Tỉnh Tuyên Quang</w:t>
            </w:r>
          </w:p>
        </w:tc>
      </w:tr>
      <w:tr w:rsidR="00494761" w:rsidRPr="00494761" w:rsidTr="00032B42">
        <w:trPr>
          <w:gridBefore w:val="1"/>
          <w:wBefore w:w="283" w:type="dxa"/>
          <w:trHeight w:val="255"/>
        </w:trPr>
        <w:tc>
          <w:tcPr>
            <w:tcW w:w="15923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(Kèm theo Quyết định số 83 /QĐ-UBND ngày 26 /02/2022 của Ủy ban nhân tỉnh Tuyên Quang)</w:t>
            </w:r>
          </w:p>
        </w:tc>
      </w:tr>
      <w:tr w:rsidR="00494761" w:rsidRPr="00494761" w:rsidTr="00032B42">
        <w:trPr>
          <w:gridBefore w:val="1"/>
          <w:wBefore w:w="283" w:type="dxa"/>
          <w:trHeight w:val="255"/>
        </w:trPr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9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Đơn vị tính: ha</w:t>
            </w:r>
          </w:p>
        </w:tc>
      </w:tr>
      <w:tr w:rsidR="00494761" w:rsidRPr="00494761" w:rsidTr="00032B42">
        <w:trPr>
          <w:gridBefore w:val="1"/>
          <w:wBefore w:w="283" w:type="dxa"/>
          <w:trHeight w:val="135"/>
        </w:trPr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94761" w:rsidRPr="00494761" w:rsidTr="00032B42">
        <w:trPr>
          <w:gridAfter w:val="1"/>
          <w:wAfter w:w="283" w:type="dxa"/>
          <w:trHeight w:val="1020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TT</w:t>
            </w:r>
          </w:p>
        </w:tc>
        <w:tc>
          <w:tcPr>
            <w:tcW w:w="3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Phân loại rừng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Mã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Tổng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BQL rừng ĐD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BQL rừng PH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Tổ chức kinh tế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Lực lượng vũ trang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Tổ chức KH&amp;CN,ĐT, GD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Hộ gia đình, cá nhân trong nước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Cộng đồng dân cư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ind w:left="-250" w:firstLine="25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Doanh nghiệp đầu tư nước ngoài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UBND xã (chưa giao)</w:t>
            </w:r>
          </w:p>
        </w:tc>
      </w:tr>
      <w:tr w:rsidR="00494761" w:rsidRPr="00494761" w:rsidTr="00032B42">
        <w:trPr>
          <w:gridAfter w:val="1"/>
          <w:wAfter w:w="283" w:type="dxa"/>
          <w:trHeight w:val="255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(1)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(2)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(3)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(4)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(5)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(6)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(7)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(8)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(9)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(10)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(11)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(12)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(13)</w:t>
            </w:r>
          </w:p>
        </w:tc>
      </w:tr>
      <w:tr w:rsidR="00494761" w:rsidRPr="00494761" w:rsidTr="00032B42">
        <w:trPr>
          <w:gridAfter w:val="1"/>
          <w:wAfter w:w="283" w:type="dxa"/>
          <w:trHeight w:val="450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TỔNG DIỆN TÍCH THAY ĐỔI</w:t>
            </w: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(gồm diện tích có rừng và rừng trồng chưa thành rừng)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426.042,45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6.191,94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45.866,24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24.999,73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1.161,19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686,32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78.349,93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268.787,10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DIỆN TÍCH CÓ RỪNG 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382.649,12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6.184,27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45.491,70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17.843,23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1.066,84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545,05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61.850,38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249.667,65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PHÂN THEO NGUỒN GỐC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382.649,12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6.184,27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45.491,70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17.843,23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1.066,84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545,05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61.850,38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249.667,65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tự nhiên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1110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233.170,65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5.169,69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42.829,63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1.469,74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347,32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17.016,33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166.337,94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Rừng nguyên sinh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1111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Rừng thứ sinh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1112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233.170,65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5.169,69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42.829,63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1.469,74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347,32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17.016,33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166.337,94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trồng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1120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149.478,47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1.014,58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2.662,07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16.373,49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719,52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545,05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44.834,05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83.329,71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Trồng mới trên đất chưa có rừng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1121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78.080,24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400,98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2.539,10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5.094,14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358,74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112,60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23.472,19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46.102,49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Trồng lại sau khi khai thác rừng trồng đã có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1122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71.243,39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613,60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122,97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11.160,72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360,78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432,45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21.353,70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37.199,17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Tái sinh tự nhiên từ rừng trồng đã khai thác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1123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154,84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118,63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8,16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28,05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Trong đó: 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</w:rPr>
              <w:t>1124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1.320,85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79,27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6,51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797,68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437,39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Cây cao su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1125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Cây đặc sản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1126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1.320,85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79,27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6,51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797,68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437,39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II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RỪNG PHÂN THEO ĐIỀU KIỆN LẬP ĐỊA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382.649,12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6.184,27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45.491,70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17.843,23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1.066,84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545,05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61.850,38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249.667,65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trên núi đất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1210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301.583,85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6.184,27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24.538,84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17.748,00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913,51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545,05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60.020,61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191.633,57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trên núi đá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1220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81.065,27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20.952,86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95,23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153,33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1.829,77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58.034,08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trên đất ngập nước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1230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Rừng ngập mặn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1231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Rừng trên đất phèn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1232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Rừng ngập nước ngọt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1233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trên cát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1240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III</w:t>
            </w:r>
          </w:p>
        </w:tc>
        <w:tc>
          <w:tcPr>
            <w:tcW w:w="3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RỪNG TỰ NHIÊN PHÂN THEO LOÀI CÂY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1300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233.170,65 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5.169,69 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42.829,63 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1.469,74  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347,32  </w:t>
            </w:r>
          </w:p>
        </w:tc>
        <w:tc>
          <w:tcPr>
            <w:tcW w:w="13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17.016,33  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166.337,94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Rừng gỗ tự nhiên 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1310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165.229,45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3.601,84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29.742,09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978,17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304,14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9.358,27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121.244,94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17"/>
                <w:szCs w:val="17"/>
              </w:rPr>
            </w:pPr>
            <w:r w:rsidRPr="00494761">
              <w:rPr>
                <w:rFonts w:ascii="Times New Roman" w:hAnsi="Times New Roman"/>
                <w:color w:val="000000"/>
                <w:sz w:val="17"/>
                <w:szCs w:val="17"/>
              </w:rPr>
              <w:t xml:space="preserve"> - Rừng gỗ lá rộng thường xanh hoặc nửa rụng lá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1311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165.229,45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3.601,84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29.742,09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978,17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304,14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9.358,27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121.244,94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Rừng gỗ lá rộng rụng lá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1312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Rừng gỗ lá kim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1313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Rừng gỗ hỗn giao lá rộng và lá kim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1313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tre nứa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1320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13.731,29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130,22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1.038,76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110,96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1.892,85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10.558,50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Nứa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1321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7.826,20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127,76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494,01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95,82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1.399,95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5.708,66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Vầu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1322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1.878,95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502,40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290,25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1.086,30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Tre/luồng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1323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499,31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0,48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89,81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409,02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Lồ ô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1324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Các loài khác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1325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3.526,83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2,46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41,87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15,14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112,84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3.354,52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hỗn giao gỗ và tre nứa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1330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52.634,09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1.437,63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11.957,45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380,61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43,18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5.087,64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33.727,58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Gỗ là chính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1331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37.612,01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1.373,47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11.659,32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209,76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4.034,24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20.335,22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- Tre nứa là chính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1332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15.022,08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64,16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298,13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170,85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43,18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1.053,40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13.392,36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cau dừa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1340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1.575,82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91,33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677,57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806,92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DIỆN TÍCH CHƯA THÀNH RỪNG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84.342,17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49,87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1.756,40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9.554,05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153,37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163,32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25.410,23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47.254,93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Diện tích đã trồng chưa đạt tiêu chí thành rừng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43.393,33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7,67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374,54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7.156,50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94,35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141,27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16.499,55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19.119,45  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Diện tích khoanh nuôi tái sinh 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494761" w:rsidRPr="00494761" w:rsidTr="00032B42">
        <w:trPr>
          <w:gridAfter w:val="1"/>
          <w:wAfter w:w="283" w:type="dxa"/>
          <w:trHeight w:val="312"/>
        </w:trPr>
        <w:tc>
          <w:tcPr>
            <w:tcW w:w="7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94761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Diện tích khác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494761">
              <w:rPr>
                <w:rFonts w:ascii="Times New Roman" w:hAnsi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40.948,84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42,20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1.381,86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2.397,55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59,02  </w:t>
            </w:r>
          </w:p>
        </w:tc>
        <w:tc>
          <w:tcPr>
            <w:tcW w:w="13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22,05 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8.910,68  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4761" w:rsidRPr="00494761" w:rsidRDefault="00494761" w:rsidP="00494761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9476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28.135,48  </w:t>
            </w:r>
          </w:p>
        </w:tc>
      </w:tr>
      <w:tr w:rsidR="00494761" w:rsidRPr="00494761" w:rsidTr="00032B42">
        <w:trPr>
          <w:gridBefore w:val="1"/>
          <w:wBefore w:w="283" w:type="dxa"/>
          <w:trHeight w:val="270"/>
        </w:trPr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494761" w:rsidRPr="00494761" w:rsidTr="00032B42">
        <w:trPr>
          <w:gridBefore w:val="1"/>
          <w:wBefore w:w="283" w:type="dxa"/>
          <w:trHeight w:val="300"/>
        </w:trPr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9476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Ghi chú: 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94761" w:rsidRPr="00494761" w:rsidTr="00032B42">
        <w:trPr>
          <w:gridBefore w:val="1"/>
          <w:wBefore w:w="283" w:type="dxa"/>
          <w:trHeight w:val="300"/>
        </w:trPr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94761">
              <w:rPr>
                <w:rFonts w:ascii="Times New Roman" w:hAnsi="Times New Roman"/>
                <w:color w:val="000000"/>
                <w:sz w:val="22"/>
                <w:szCs w:val="22"/>
              </w:rPr>
              <w:t>Từ viết tắt trong biểu: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94761" w:rsidRPr="00494761" w:rsidTr="00032B42">
        <w:trPr>
          <w:gridBefore w:val="1"/>
          <w:wBefore w:w="283" w:type="dxa"/>
          <w:trHeight w:val="300"/>
        </w:trPr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94761">
              <w:rPr>
                <w:rFonts w:ascii="Times New Roman" w:hAnsi="Times New Roman"/>
                <w:color w:val="000000"/>
                <w:sz w:val="22"/>
                <w:szCs w:val="22"/>
              </w:rPr>
              <w:t>- UBND: Ủy ban nhân dân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46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94761">
              <w:rPr>
                <w:rFonts w:ascii="Times New Roman" w:hAnsi="Times New Roman"/>
                <w:color w:val="000000"/>
                <w:sz w:val="22"/>
                <w:szCs w:val="22"/>
              </w:rPr>
              <w:t>- Hàng 0000 = Hàng 1000 + Hàng 2010;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94761" w:rsidRPr="00494761" w:rsidTr="00032B42">
        <w:trPr>
          <w:gridBefore w:val="1"/>
          <w:wBefore w:w="283" w:type="dxa"/>
          <w:trHeight w:val="300"/>
        </w:trPr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94761">
              <w:rPr>
                <w:rFonts w:ascii="Times New Roman" w:hAnsi="Times New Roman"/>
                <w:color w:val="000000"/>
                <w:sz w:val="22"/>
                <w:szCs w:val="22"/>
              </w:rPr>
              <w:t>- BQL: Ban quản lý;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46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94761">
              <w:rPr>
                <w:rFonts w:ascii="Times New Roman" w:hAnsi="Times New Roman"/>
                <w:color w:val="000000"/>
                <w:sz w:val="22"/>
                <w:szCs w:val="22"/>
              </w:rPr>
              <w:t>- Hàng 1000 = Hàng 1100=Hàng 1200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94761" w:rsidRPr="00494761" w:rsidTr="00032B42">
        <w:trPr>
          <w:gridBefore w:val="1"/>
          <w:wBefore w:w="283" w:type="dxa"/>
          <w:trHeight w:val="300"/>
        </w:trPr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94761">
              <w:rPr>
                <w:rFonts w:ascii="Times New Roman" w:hAnsi="Times New Roman"/>
                <w:color w:val="000000"/>
                <w:sz w:val="22"/>
                <w:szCs w:val="22"/>
              </w:rPr>
              <w:t>- ĐD: Đặc dụng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5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94761">
              <w:rPr>
                <w:rFonts w:ascii="Times New Roman" w:hAnsi="Times New Roman"/>
                <w:color w:val="000000"/>
                <w:sz w:val="22"/>
                <w:szCs w:val="22"/>
              </w:rPr>
              <w:t>- Hàng 1110 = Hàng 1300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94761" w:rsidRPr="00494761" w:rsidTr="00032B42">
        <w:trPr>
          <w:gridBefore w:val="1"/>
          <w:wBefore w:w="283" w:type="dxa"/>
          <w:trHeight w:val="300"/>
        </w:trPr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8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94761">
              <w:rPr>
                <w:rFonts w:ascii="Times New Roman" w:hAnsi="Times New Roman"/>
                <w:color w:val="000000"/>
                <w:sz w:val="22"/>
                <w:szCs w:val="22"/>
              </w:rPr>
              <w:t>- PH: Phòng hộ;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5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94761">
              <w:rPr>
                <w:rFonts w:ascii="Times New Roman" w:hAnsi="Times New Roman"/>
                <w:color w:val="000000"/>
                <w:sz w:val="22"/>
                <w:szCs w:val="22"/>
              </w:rPr>
              <w:t>- Cột (4) = Cột (6) của Biểu số 01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494761" w:rsidRPr="00494761" w:rsidTr="00032B42">
        <w:trPr>
          <w:gridBefore w:val="1"/>
          <w:wBefore w:w="283" w:type="dxa"/>
          <w:trHeight w:val="300"/>
        </w:trPr>
        <w:tc>
          <w:tcPr>
            <w:tcW w:w="7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65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94761">
              <w:rPr>
                <w:rFonts w:ascii="Times New Roman" w:hAnsi="Times New Roman"/>
                <w:color w:val="000000"/>
                <w:sz w:val="22"/>
                <w:szCs w:val="22"/>
              </w:rPr>
              <w:t>- KH&amp;CN, ĐT, GD: Khoa học và công nghệ, đào tạo, giáo dục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5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49476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Cột (4) = Cột (5) +....+ Cột (13) 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4761" w:rsidRPr="00494761" w:rsidRDefault="00494761" w:rsidP="00494761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tbl>
      <w:tblPr>
        <w:tblW w:w="15236" w:type="dxa"/>
        <w:tblInd w:w="108" w:type="dxa"/>
        <w:tblLook w:val="04A0"/>
      </w:tblPr>
      <w:tblGrid>
        <w:gridCol w:w="496"/>
        <w:gridCol w:w="2441"/>
        <w:gridCol w:w="1291"/>
        <w:gridCol w:w="1254"/>
        <w:gridCol w:w="1291"/>
        <w:gridCol w:w="1242"/>
        <w:gridCol w:w="1187"/>
        <w:gridCol w:w="1242"/>
        <w:gridCol w:w="1163"/>
        <w:gridCol w:w="1242"/>
        <w:gridCol w:w="1242"/>
        <w:gridCol w:w="1145"/>
      </w:tblGrid>
      <w:tr w:rsidR="003D7012" w:rsidRPr="003D7012" w:rsidTr="003D7012">
        <w:trPr>
          <w:trHeight w:val="315"/>
        </w:trPr>
        <w:tc>
          <w:tcPr>
            <w:tcW w:w="1523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RANGE!A1:L15"/>
            <w:r w:rsidRPr="003D7012">
              <w:rPr>
                <w:rFonts w:ascii="Times New Roman" w:hAnsi="Times New Roman"/>
                <w:b/>
                <w:bCs/>
                <w:sz w:val="24"/>
                <w:szCs w:val="24"/>
              </w:rPr>
              <w:t>Biểu số 03: TỔNG HỢP TỶ LỆ CHE PHỦ RỪNG NĂM 2021</w:t>
            </w:r>
            <w:bookmarkEnd w:id="0"/>
          </w:p>
        </w:tc>
      </w:tr>
      <w:tr w:rsidR="003D7012" w:rsidRPr="003D7012" w:rsidTr="003D7012">
        <w:trPr>
          <w:trHeight w:val="300"/>
        </w:trPr>
        <w:tc>
          <w:tcPr>
            <w:tcW w:w="1523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i/>
                <w:iCs/>
                <w:sz w:val="20"/>
                <w:szCs w:val="20"/>
              </w:rPr>
              <w:t>Tỉnh Tuyên Quang</w:t>
            </w:r>
          </w:p>
        </w:tc>
      </w:tr>
      <w:tr w:rsidR="003D7012" w:rsidRPr="003D7012" w:rsidTr="003D7012">
        <w:trPr>
          <w:trHeight w:val="300"/>
        </w:trPr>
        <w:tc>
          <w:tcPr>
            <w:tcW w:w="1523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D7012"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8086725</wp:posOffset>
                  </wp:positionH>
                  <wp:positionV relativeFrom="paragraph">
                    <wp:posOffset>85725</wp:posOffset>
                  </wp:positionV>
                  <wp:extent cx="1524000" cy="476250"/>
                  <wp:effectExtent l="0" t="0" r="635" b="635"/>
                  <wp:wrapNone/>
                  <wp:docPr id="54" name="Rectangle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8094185" y="481634"/>
                            <a:ext cx="1513242" cy="472108"/>
                            <a:chOff x="8094185" y="481634"/>
                            <a:chExt cx="1513242" cy="472108"/>
                          </a:xfrm>
                        </a:grpSpPr>
                        <a:sp>
                          <a:nvSpPr>
                            <a:cNvPr id="2" name="Rectangle 1"/>
                            <a:cNvSpPr/>
                          </a:nvSpPr>
                          <a:spPr>
                            <a:xfrm>
                              <a:off x="8085074" y="480392"/>
                              <a:ext cx="1512000" cy="472108"/>
                            </a:xfrm>
                            <a:prstGeom prst="rect">
                              <a:avLst/>
                            </a:prstGeom>
                            <a:pattFill prst="pct5">
                              <a:fgClr>
                                <a:schemeClr val="bg1"/>
                              </a:fgClr>
                              <a:bgClr>
                                <a:schemeClr val="bg1"/>
                              </a:bgClr>
                            </a:pattFill>
                            <a:ln>
                              <a:noFill/>
                            </a:ln>
                          </a:spPr>
                          <a:txSp>
                            <a:txBody>
                              <a:bodyPr vertOverflow="clip" horzOverflow="clip" lIns="0" tIns="0" rIns="0" bIns="0" rtlCol="0" anchor="ctr" anchorCtr="0"/>
                              <a:lstStyle>
                                <a:lvl1pPr marL="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l"/>
                                <a:r>
                                  <a:rPr lang="vi-VN" sz="1000" i="1">
                                    <a:solidFill>
                                      <a:sysClr val="windowText" lastClr="000000"/>
                                    </a:solidFill>
                                  </a:rPr>
                                  <a:t>Đơn vị tính</a:t>
                                </a:r>
                                <a:r>
                                  <a:rPr lang="en-US" sz="1000" i="1">
                                    <a:solidFill>
                                      <a:sysClr val="windowText" lastClr="000000"/>
                                    </a:solidFill>
                                  </a:rPr>
                                  <a:t>:</a:t>
                                </a:r>
                                <a:r>
                                  <a:rPr lang="en-US" sz="1000" i="1" baseline="0">
                                    <a:solidFill>
                                      <a:sysClr val="windowText" lastClr="000000"/>
                                    </a:solidFill>
                                  </a:rPr>
                                  <a:t> diện tích (ha); Tỷ lệ che phủ rừng (%)</a:t>
                                </a:r>
                                <a:r>
                                  <a:rPr lang="vi-VN" sz="1000" i="1"/>
                                  <a:t> ha</a:t>
                                </a:r>
                                <a:endParaRPr lang="en-US" sz="1000" i="1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5020"/>
            </w:tblGrid>
            <w:tr w:rsidR="003D7012" w:rsidRPr="003D7012">
              <w:trPr>
                <w:trHeight w:val="300"/>
                <w:tblCellSpacing w:w="0" w:type="dxa"/>
              </w:trPr>
              <w:tc>
                <w:tcPr>
                  <w:tcW w:w="152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D7012" w:rsidRPr="003D7012" w:rsidRDefault="003D7012" w:rsidP="003D7012">
                  <w:pPr>
                    <w:jc w:val="center"/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</w:pPr>
                  <w:r w:rsidRPr="003D7012">
                    <w:rPr>
                      <w:rFonts w:ascii="Times New Roman" w:hAnsi="Times New Roman"/>
                      <w:i/>
                      <w:iCs/>
                      <w:sz w:val="20"/>
                      <w:szCs w:val="20"/>
                    </w:rPr>
                    <w:t>(Kèm theo Quyết định số 83 /QĐ-UBND ngày 26 /02/2022 của Ủy ban nhân tỉnh Tuyên Quang)</w:t>
                  </w:r>
                </w:p>
              </w:tc>
            </w:tr>
          </w:tbl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3D7012" w:rsidRPr="003D7012" w:rsidTr="003D7012">
        <w:trPr>
          <w:trHeight w:val="660"/>
        </w:trPr>
        <w:tc>
          <w:tcPr>
            <w:tcW w:w="1409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7012" w:rsidRPr="003D7012" w:rsidTr="003D7012">
        <w:trPr>
          <w:trHeight w:val="360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TT</w:t>
            </w:r>
          </w:p>
        </w:tc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Tên đơn vị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Tổng diện tích tự nhiên</w:t>
            </w:r>
          </w:p>
        </w:tc>
        <w:tc>
          <w:tcPr>
            <w:tcW w:w="12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Tổng diện tích có rừng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Rừng tự nhiên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Rừng trồng</w:t>
            </w:r>
          </w:p>
        </w:tc>
        <w:tc>
          <w:tcPr>
            <w:tcW w:w="48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Phân loại theo mục đích sử dụng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Tỷ lệ che phủ rừng</w:t>
            </w:r>
          </w:p>
        </w:tc>
      </w:tr>
      <w:tr w:rsidR="003D7012" w:rsidRPr="003D7012" w:rsidTr="003D7012">
        <w:trPr>
          <w:trHeight w:val="1410"/>
        </w:trPr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Diện tích rừng trồng đã thành rừng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Diện tích rừng trồng chưa thành rừng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Tổng cộng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Đặc dụng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Phòng hộ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Sản xuất</w:t>
            </w: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D7012" w:rsidRPr="003D7012" w:rsidTr="003D7012">
        <w:trPr>
          <w:trHeight w:val="25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(1)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(2)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(3)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(4)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(5)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(6)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(7)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(8)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(9)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(10)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(11)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(12)</w:t>
            </w:r>
          </w:p>
        </w:tc>
      </w:tr>
      <w:tr w:rsidR="003D7012" w:rsidRPr="003D7012" w:rsidTr="003D7012">
        <w:trPr>
          <w:trHeight w:val="31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Huyện Chiêm Hóa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114.624,25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77.775,88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53.812,67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23.963,21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12.594,14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90.370,02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9.135,87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19.073,18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62.160,97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67,85</w:t>
            </w:r>
          </w:p>
        </w:tc>
      </w:tr>
      <w:tr w:rsidR="003D7012" w:rsidRPr="003D7012" w:rsidTr="003D7012">
        <w:trPr>
          <w:trHeight w:val="31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Huyện Hàm Yên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90.054,61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52.980,34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19.114,43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33.865,91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8.549,92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61.530,26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5.269,85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8.070,94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48.189,47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58,83</w:t>
            </w:r>
          </w:p>
        </w:tc>
      </w:tr>
      <w:tr w:rsidR="003D7012" w:rsidRPr="003D7012" w:rsidTr="003D7012">
        <w:trPr>
          <w:trHeight w:val="31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Huyện Lâm Bình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91.754,76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72.427,30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67.727,68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4.699,62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4.346,59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76.773,89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48.346,36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28.427,53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78,94</w:t>
            </w:r>
          </w:p>
        </w:tc>
      </w:tr>
      <w:tr w:rsidR="003D7012" w:rsidRPr="003D7012" w:rsidTr="003D7012">
        <w:trPr>
          <w:trHeight w:val="31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Huyện Na Hang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86.353,73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67.730,85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59.510,42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8.220,43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3.934,41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71.665,26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21.239,21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21.044,95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29.381,10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78,43</w:t>
            </w:r>
          </w:p>
        </w:tc>
      </w:tr>
      <w:tr w:rsidR="003D7012" w:rsidRPr="003D7012" w:rsidTr="003D7012">
        <w:trPr>
          <w:trHeight w:val="31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Huyện Sơn Dương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78.795,13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40.690,85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12.925,46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27.765,39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3.569,40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44.260,25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9.828,30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3.715,88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30.716,07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51,64</w:t>
            </w:r>
          </w:p>
        </w:tc>
      </w:tr>
      <w:tr w:rsidR="003D7012" w:rsidRPr="003D7012" w:rsidTr="003D7012">
        <w:trPr>
          <w:trHeight w:val="31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Huyện Yên Sơn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106.773,79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65.236,48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18.672,51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46.563,97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9.596,73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74.833,21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112,22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13.693,60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61.027,39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61,10</w:t>
            </w:r>
          </w:p>
        </w:tc>
      </w:tr>
      <w:tr w:rsidR="003D7012" w:rsidRPr="003D7012" w:rsidTr="003D7012">
        <w:trPr>
          <w:trHeight w:val="319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Thành phố Tuyên Quang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18.438,36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5.807,42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1.407,48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4.399,94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802,14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6.609,56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1.238,14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5.371,42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31,50</w:t>
            </w:r>
          </w:p>
        </w:tc>
      </w:tr>
      <w:tr w:rsidR="003D7012" w:rsidRPr="003D7012" w:rsidTr="003D7012">
        <w:trPr>
          <w:trHeight w:val="319"/>
        </w:trPr>
        <w:tc>
          <w:tcPr>
            <w:tcW w:w="29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Toàn tỉnh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586.794,63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382.649,12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233.170,65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149.478,47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43.393,33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426.042,45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45.585,45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115.183,05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265.273,95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65,21</w:t>
            </w:r>
          </w:p>
        </w:tc>
      </w:tr>
      <w:tr w:rsidR="003D7012" w:rsidRPr="003D7012" w:rsidTr="003D7012">
        <w:trPr>
          <w:trHeight w:val="255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7012" w:rsidRPr="003D7012" w:rsidTr="003D7012">
        <w:trPr>
          <w:trHeight w:val="255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sz w:val="20"/>
                <w:szCs w:val="20"/>
              </w:rPr>
              <w:t>Ghi chú: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</w:tc>
        <w:tc>
          <w:tcPr>
            <w:tcW w:w="2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FFFFFF"/>
                <w:sz w:val="20"/>
                <w:szCs w:val="20"/>
              </w:rPr>
              <w:t>Ngày … tháng ….. năm  …….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</w:tc>
      </w:tr>
      <w:tr w:rsidR="003D7012" w:rsidRPr="003D7012" w:rsidTr="003D7012">
        <w:trPr>
          <w:trHeight w:val="255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sz w:val="20"/>
                <w:szCs w:val="20"/>
              </w:rPr>
              <w:t>- Cột 4 = Cột (5) + Cột (6)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FFFFFF"/>
                <w:sz w:val="20"/>
                <w:szCs w:val="20"/>
              </w:rPr>
            </w:pPr>
          </w:p>
        </w:tc>
      </w:tr>
      <w:tr w:rsidR="003D7012" w:rsidRPr="003D7012" w:rsidTr="003D7012">
        <w:trPr>
          <w:trHeight w:val="255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sz w:val="20"/>
                <w:szCs w:val="20"/>
              </w:rPr>
              <w:t xml:space="preserve">- Cột (8) = Cột (9) + Cột (10) + Cột (11) = Cột (5+6+7) </w:t>
            </w: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D7012" w:rsidRPr="003D7012" w:rsidTr="003D7012">
        <w:trPr>
          <w:trHeight w:val="255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sz w:val="20"/>
                <w:szCs w:val="20"/>
              </w:rPr>
              <w:t>- Cột (12) = [Cột (4)/Cột (3)] * 100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p w:rsidR="001C381C" w:rsidRDefault="001C381C" w:rsidP="00F40273">
      <w:pPr>
        <w:spacing w:before="120"/>
        <w:rPr>
          <w:rFonts w:ascii="Times New Roman" w:hAnsi="Times New Roman"/>
          <w:sz w:val="26"/>
        </w:rPr>
      </w:pPr>
    </w:p>
    <w:tbl>
      <w:tblPr>
        <w:tblW w:w="15884" w:type="dxa"/>
        <w:tblInd w:w="-318" w:type="dxa"/>
        <w:tblLook w:val="04A0"/>
      </w:tblPr>
      <w:tblGrid>
        <w:gridCol w:w="411"/>
        <w:gridCol w:w="46"/>
        <w:gridCol w:w="411"/>
        <w:gridCol w:w="3269"/>
        <w:gridCol w:w="411"/>
        <w:gridCol w:w="125"/>
        <w:gridCol w:w="411"/>
        <w:gridCol w:w="669"/>
        <w:gridCol w:w="411"/>
        <w:gridCol w:w="669"/>
        <w:gridCol w:w="411"/>
        <w:gridCol w:w="669"/>
        <w:gridCol w:w="411"/>
        <w:gridCol w:w="669"/>
        <w:gridCol w:w="411"/>
        <w:gridCol w:w="669"/>
        <w:gridCol w:w="411"/>
        <w:gridCol w:w="589"/>
        <w:gridCol w:w="411"/>
        <w:gridCol w:w="669"/>
        <w:gridCol w:w="411"/>
        <w:gridCol w:w="669"/>
        <w:gridCol w:w="411"/>
        <w:gridCol w:w="749"/>
        <w:gridCol w:w="411"/>
        <w:gridCol w:w="669"/>
        <w:gridCol w:w="411"/>
      </w:tblGrid>
      <w:tr w:rsidR="003D7012" w:rsidRPr="003D7012" w:rsidTr="00032B42">
        <w:trPr>
          <w:gridBefore w:val="1"/>
          <w:wBefore w:w="411" w:type="dxa"/>
          <w:trHeight w:val="255"/>
        </w:trPr>
        <w:tc>
          <w:tcPr>
            <w:tcW w:w="15473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32B42" w:rsidRDefault="00032B4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Biểu số 04: TỔNG HỢP DIỄN BIẾN DIỆN TÍCH RỪNG VÀ DIỆN TÍCH CHƯA THÀNH RỪNG THEO CÁC NGUYÊN NHÂN NĂM 2021</w:t>
            </w:r>
          </w:p>
        </w:tc>
      </w:tr>
      <w:tr w:rsidR="003D7012" w:rsidRPr="003D7012" w:rsidTr="00032B42">
        <w:trPr>
          <w:gridBefore w:val="1"/>
          <w:wBefore w:w="411" w:type="dxa"/>
          <w:trHeight w:val="255"/>
        </w:trPr>
        <w:tc>
          <w:tcPr>
            <w:tcW w:w="15473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Tỉnh Tuyên Quang</w:t>
            </w:r>
          </w:p>
        </w:tc>
      </w:tr>
      <w:tr w:rsidR="003D7012" w:rsidRPr="003D7012" w:rsidTr="00032B42">
        <w:trPr>
          <w:gridBefore w:val="1"/>
          <w:wBefore w:w="411" w:type="dxa"/>
          <w:trHeight w:val="315"/>
        </w:trPr>
        <w:tc>
          <w:tcPr>
            <w:tcW w:w="15473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(Kèm theo Quyết định số 83 /QĐ-UBND ngày 26 /02/2022 của Ủy ban nhân tỉnh Tuyên Quang)</w:t>
            </w:r>
          </w:p>
        </w:tc>
      </w:tr>
      <w:tr w:rsidR="003D7012" w:rsidRPr="003D7012" w:rsidTr="00032B42">
        <w:trPr>
          <w:gridBefore w:val="1"/>
          <w:wBefore w:w="411" w:type="dxa"/>
          <w:trHeight w:val="255"/>
        </w:trPr>
        <w:tc>
          <w:tcPr>
            <w:tcW w:w="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2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Đơn vị tính: ha</w:t>
            </w:r>
          </w:p>
        </w:tc>
      </w:tr>
      <w:tr w:rsidR="003D7012" w:rsidRPr="003D7012" w:rsidTr="00032B42">
        <w:trPr>
          <w:gridBefore w:val="1"/>
          <w:wBefore w:w="411" w:type="dxa"/>
          <w:trHeight w:val="150"/>
        </w:trPr>
        <w:tc>
          <w:tcPr>
            <w:tcW w:w="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7012" w:rsidRPr="003D7012" w:rsidTr="00032B42">
        <w:trPr>
          <w:gridAfter w:val="1"/>
          <w:wAfter w:w="411" w:type="dxa"/>
          <w:trHeight w:val="1920"/>
        </w:trPr>
        <w:tc>
          <w:tcPr>
            <w:tcW w:w="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TT</w:t>
            </w:r>
          </w:p>
        </w:tc>
        <w:tc>
          <w:tcPr>
            <w:tcW w:w="36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Phân loại rừng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Mã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Diện tích thay đổi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Trồng rừng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trồng đủ tiêu chí thành rừng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Khoanh nuôi tái sinh đủ tiêu chí thành rừng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Khai thác rừng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Cháy rừng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Phá rừng trái pháp luật, lấn chiếm rừng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Chuyển mục đích sử dụng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Thay đổi do sâu bệnh hại rừng, lốc xoáy, hạn hán, lũ lụt, sạt lở, băng tuyết...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Nguyên nhân khác</w:t>
            </w:r>
          </w:p>
        </w:tc>
      </w:tr>
      <w:tr w:rsidR="003D7012" w:rsidRPr="003D7012" w:rsidTr="00032B42">
        <w:trPr>
          <w:gridAfter w:val="1"/>
          <w:wAfter w:w="411" w:type="dxa"/>
          <w:trHeight w:val="255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(1)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(2)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(3)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(4)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(5)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(6)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(7)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(8)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(9)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(10)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(11)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(12)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(13)</w:t>
            </w:r>
          </w:p>
        </w:tc>
      </w:tr>
      <w:tr w:rsidR="003D7012" w:rsidRPr="003D7012" w:rsidTr="00032B42">
        <w:trPr>
          <w:gridAfter w:val="1"/>
          <w:wAfter w:w="411" w:type="dxa"/>
          <w:trHeight w:val="45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TỔNG DIỆN TÍCH THAY ĐỔI</w:t>
            </w: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(gồm diện tích có rừng và rừng trồng chưa thành rừng)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0000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677,38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11.098,09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-10.084,93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-20,27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-3,07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-312,44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DIỆN TÍCH CÓ RỪNG 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252,61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9.633,60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-10.084,93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-20,27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724,21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PHÂN THEO NGUỒN GỐC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252,61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9.633,60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-10.084,93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-20,27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724,21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tự nhiên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1110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-13,09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-20,27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7,18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Rừng nguyên sinh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1111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Rừng thứ sinh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1112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-13,09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-20,27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7,18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trồng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265,70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9.633,60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-10.084,93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717,03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Trồng mới trên đất chưa có rừng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1121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214,01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4.944,47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-5.032,56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302,10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Trồng lại sau khi khai thác rừng trồng đã có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1122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27,01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4.670,57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-5.051,34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407,78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Tái sinh tự nhiên từ rừng trồng đã khai thác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1123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24,68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18,56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-1,03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7,15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Trong đó: 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i/>
                <w:iCs/>
                <w:color w:val="000000"/>
                <w:sz w:val="16"/>
                <w:szCs w:val="16"/>
              </w:rPr>
              <w:t>1124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11,50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30,71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-19,21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Cây cao su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1125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Cây đặc sản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1126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11,50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30,71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-19,21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II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RỪNG PHÂN THEO ĐIỀU KIỆN LẬP ĐỊA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252,61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9.633,60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-10.084,93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-20,27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724,21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trên núi đất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1210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168,72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9.543,93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-10.075,51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-19,56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719,86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trên núi đá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83,89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89,67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-9,42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-0,71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4,35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trên đất ngập nước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1230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Rừng ngập mặn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1231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Rừng trên đất phèn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1232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Rừng ngập nước ngọt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1233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trên cát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1240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III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RỪNG TỰ NHIÊN PHÂN THEO LOÀI CÂY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-13,09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-20,27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7,18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Rừng gỗ tự nhiên 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1310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-6,34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-9,93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3,59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- Rừng gỗ lá rộng thường xanh hoặc nửa rụng lá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1311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-6,34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-9,93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3,59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Rừng gỗ lá rộng rụng lá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1312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Rừng gỗ lá kim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1313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Rừng gỗ hỗn giao lá rộng và lá kim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1313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tre nứa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Nứa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1321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Vầu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1322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Tre/luồng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1323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Lồ ô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1324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Các loài khác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1325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hỗn giao gỗ và tre nứa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1330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-6,75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-10,34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3,59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Gỗ là chính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1331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-3,00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-6,59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3,59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- Tre nứa là chính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1332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-3,75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-3,75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Rừng cau dừa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1340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DIỆN TÍCH CHƯA THÀNH RỪNG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-316,26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-9.633,60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10.084,93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20,27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-8,98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-778,88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Diện tích đã trồng chưa đạt tiêu chí thành rừng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424,77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11.098,09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-9.633,60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-3,07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-1.036,65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Diện tích khoanh nuôi tái sinh 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2020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</w:tr>
      <w:tr w:rsidR="003D7012" w:rsidRPr="003D7012" w:rsidTr="00032B42">
        <w:trPr>
          <w:gridAfter w:val="1"/>
          <w:wAfter w:w="411" w:type="dxa"/>
          <w:trHeight w:val="300"/>
        </w:trPr>
        <w:tc>
          <w:tcPr>
            <w:tcW w:w="4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D7012">
              <w:rPr>
                <w:rFonts w:ascii="Times New Roman" w:hAnsi="Times New Roman"/>
                <w:color w:val="000000"/>
                <w:sz w:val="20"/>
                <w:szCs w:val="20"/>
              </w:rPr>
              <w:t>Diện tích khác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2030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-741,03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-11.098,09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10.084,93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20,27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-5,91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right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7012">
              <w:rPr>
                <w:rFonts w:ascii="Times New Roman" w:hAnsi="Times New Roman"/>
                <w:color w:val="000000"/>
                <w:sz w:val="16"/>
                <w:szCs w:val="16"/>
              </w:rPr>
              <w:t>257,77</w:t>
            </w:r>
          </w:p>
        </w:tc>
      </w:tr>
      <w:tr w:rsidR="003D7012" w:rsidRPr="003D7012" w:rsidTr="00032B42">
        <w:trPr>
          <w:gridAfter w:val="1"/>
          <w:wAfter w:w="411" w:type="dxa"/>
          <w:trHeight w:val="270"/>
        </w:trPr>
        <w:tc>
          <w:tcPr>
            <w:tcW w:w="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7012" w:rsidRPr="003D7012" w:rsidTr="00032B42">
        <w:trPr>
          <w:gridAfter w:val="1"/>
          <w:wAfter w:w="411" w:type="dxa"/>
          <w:trHeight w:val="270"/>
        </w:trPr>
        <w:tc>
          <w:tcPr>
            <w:tcW w:w="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Ghi chú: 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7012" w:rsidRPr="003D7012" w:rsidTr="00032B42">
        <w:trPr>
          <w:gridAfter w:val="1"/>
          <w:wAfter w:w="411" w:type="dxa"/>
          <w:trHeight w:val="270"/>
        </w:trPr>
        <w:tc>
          <w:tcPr>
            <w:tcW w:w="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- Hàng 0000 = Hàng 1000 + Hàng 2010;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7012" w:rsidRPr="003D7012" w:rsidTr="00032B42">
        <w:trPr>
          <w:gridAfter w:val="1"/>
          <w:wAfter w:w="411" w:type="dxa"/>
          <w:trHeight w:val="270"/>
        </w:trPr>
        <w:tc>
          <w:tcPr>
            <w:tcW w:w="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- Hàng 1000 = Hàng 1100=Hàng 1200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7012" w:rsidRPr="003D7012" w:rsidTr="00032B42">
        <w:trPr>
          <w:gridAfter w:val="1"/>
          <w:wAfter w:w="411" w:type="dxa"/>
          <w:trHeight w:val="270"/>
        </w:trPr>
        <w:tc>
          <w:tcPr>
            <w:tcW w:w="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- Cột (4) =  Cột (5) của Biểu số 01;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7012" w:rsidRPr="003D7012" w:rsidTr="00032B42">
        <w:trPr>
          <w:gridAfter w:val="1"/>
          <w:wAfter w:w="411" w:type="dxa"/>
          <w:trHeight w:val="270"/>
        </w:trPr>
        <w:tc>
          <w:tcPr>
            <w:tcW w:w="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- Cột (4) =  Cột (5)  + ...+ Cột (13)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D7012" w:rsidRPr="003D7012" w:rsidTr="00032B42">
        <w:trPr>
          <w:gridBefore w:val="1"/>
          <w:wBefore w:w="411" w:type="dxa"/>
          <w:trHeight w:val="270"/>
        </w:trPr>
        <w:tc>
          <w:tcPr>
            <w:tcW w:w="4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D7012">
              <w:rPr>
                <w:rFonts w:ascii="Times New Roman" w:hAnsi="Times New Roman"/>
                <w:color w:val="000000"/>
                <w:sz w:val="18"/>
                <w:szCs w:val="18"/>
              </w:rPr>
              <w:t>- Diện tích rừng giảm thể hiện số âm</w:t>
            </w:r>
          </w:p>
        </w:tc>
        <w:tc>
          <w:tcPr>
            <w:tcW w:w="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D7012" w:rsidRPr="003D7012" w:rsidRDefault="003D7012" w:rsidP="003D701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4B069C" w:rsidRPr="003D7012" w:rsidRDefault="004B069C" w:rsidP="00F40273">
      <w:pPr>
        <w:spacing w:before="120"/>
        <w:rPr>
          <w:rFonts w:ascii="Times New Roman" w:hAnsi="Times New Roman"/>
          <w:sz w:val="26"/>
        </w:rPr>
      </w:pPr>
    </w:p>
    <w:p w:rsidR="004B069C" w:rsidRPr="003D7012" w:rsidRDefault="004B069C" w:rsidP="00F40273">
      <w:pPr>
        <w:spacing w:before="120"/>
        <w:rPr>
          <w:rFonts w:ascii="Times New Roman" w:hAnsi="Times New Roman"/>
          <w:sz w:val="26"/>
        </w:rPr>
      </w:pPr>
    </w:p>
    <w:p w:rsidR="004B069C" w:rsidRDefault="004B069C" w:rsidP="00F40273">
      <w:pPr>
        <w:spacing w:before="120"/>
        <w:rPr>
          <w:rFonts w:ascii="Times New Roman" w:hAnsi="Times New Roman"/>
          <w:sz w:val="26"/>
        </w:rPr>
      </w:pPr>
    </w:p>
    <w:p w:rsidR="004B069C" w:rsidRDefault="004B069C" w:rsidP="00F40273">
      <w:pPr>
        <w:spacing w:before="120"/>
        <w:rPr>
          <w:rFonts w:ascii="Times New Roman" w:hAnsi="Times New Roman"/>
          <w:sz w:val="26"/>
        </w:rPr>
      </w:pPr>
    </w:p>
    <w:sectPr w:rsidR="004B069C" w:rsidSect="001C381C">
      <w:pgSz w:w="16838" w:h="11906" w:orient="landscape" w:code="9"/>
      <w:pgMar w:top="993" w:right="1134" w:bottom="1134" w:left="1134" w:header="454" w:footer="454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731" w:rsidRDefault="008D2731">
      <w:r>
        <w:separator/>
      </w:r>
    </w:p>
  </w:endnote>
  <w:endnote w:type="continuationSeparator" w:id="0">
    <w:p w:rsidR="008D2731" w:rsidRDefault="008D27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81C" w:rsidRDefault="001C381C" w:rsidP="008652C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C381C" w:rsidRDefault="001C381C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81C" w:rsidRDefault="001C381C" w:rsidP="003052DC">
    <w:pPr>
      <w:pStyle w:val="Footer"/>
      <w:ind w:right="360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731" w:rsidRDefault="008D2731">
      <w:r>
        <w:separator/>
      </w:r>
    </w:p>
  </w:footnote>
  <w:footnote w:type="continuationSeparator" w:id="0">
    <w:p w:rsidR="008D2731" w:rsidRDefault="008D27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406129"/>
      <w:docPartObj>
        <w:docPartGallery w:val="Page Numbers (Top of Page)"/>
        <w:docPartUnique/>
      </w:docPartObj>
    </w:sdtPr>
    <w:sdtContent>
      <w:p w:rsidR="00032B42" w:rsidRDefault="00032B42">
        <w:pPr>
          <w:pStyle w:val="Header"/>
          <w:jc w:val="center"/>
        </w:pPr>
        <w:fldSimple w:instr=" PAGE   \* MERGEFORMAT ">
          <w:r>
            <w:rPr>
              <w:noProof/>
            </w:rPr>
            <w:t>8</w:t>
          </w:r>
        </w:fldSimple>
      </w:p>
    </w:sdtContent>
  </w:sdt>
  <w:p w:rsidR="001C381C" w:rsidRDefault="001C381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AF5E9E"/>
    <w:multiLevelType w:val="hybridMultilevel"/>
    <w:tmpl w:val="FB4AD32E"/>
    <w:lvl w:ilvl="0" w:tplc="7D0A81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4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E395F"/>
    <w:rsid w:val="00002962"/>
    <w:rsid w:val="00012C56"/>
    <w:rsid w:val="000135A7"/>
    <w:rsid w:val="00014275"/>
    <w:rsid w:val="00014810"/>
    <w:rsid w:val="00021A20"/>
    <w:rsid w:val="0002386B"/>
    <w:rsid w:val="000248DD"/>
    <w:rsid w:val="00026F47"/>
    <w:rsid w:val="00032B42"/>
    <w:rsid w:val="00033562"/>
    <w:rsid w:val="000366D6"/>
    <w:rsid w:val="0004241F"/>
    <w:rsid w:val="000431A4"/>
    <w:rsid w:val="00043302"/>
    <w:rsid w:val="00043877"/>
    <w:rsid w:val="000457B0"/>
    <w:rsid w:val="00045DB2"/>
    <w:rsid w:val="000470B9"/>
    <w:rsid w:val="00053BB9"/>
    <w:rsid w:val="00056FE3"/>
    <w:rsid w:val="00063C7A"/>
    <w:rsid w:val="00063E1C"/>
    <w:rsid w:val="00071358"/>
    <w:rsid w:val="000758AD"/>
    <w:rsid w:val="0008265E"/>
    <w:rsid w:val="0008311A"/>
    <w:rsid w:val="00084AF6"/>
    <w:rsid w:val="0008570C"/>
    <w:rsid w:val="00085BC1"/>
    <w:rsid w:val="00085ECC"/>
    <w:rsid w:val="00092727"/>
    <w:rsid w:val="00094FA7"/>
    <w:rsid w:val="000964AC"/>
    <w:rsid w:val="000974F0"/>
    <w:rsid w:val="000A4BB8"/>
    <w:rsid w:val="000A7740"/>
    <w:rsid w:val="000B24C8"/>
    <w:rsid w:val="000B33C9"/>
    <w:rsid w:val="000B44DC"/>
    <w:rsid w:val="000B5E69"/>
    <w:rsid w:val="000C4D91"/>
    <w:rsid w:val="000D073D"/>
    <w:rsid w:val="000D4427"/>
    <w:rsid w:val="000D5E6F"/>
    <w:rsid w:val="000D5F53"/>
    <w:rsid w:val="000D5FFD"/>
    <w:rsid w:val="000D649C"/>
    <w:rsid w:val="000D79F5"/>
    <w:rsid w:val="000E1531"/>
    <w:rsid w:val="000E2B33"/>
    <w:rsid w:val="000E6FFC"/>
    <w:rsid w:val="000F12F9"/>
    <w:rsid w:val="000F5CAA"/>
    <w:rsid w:val="000F6608"/>
    <w:rsid w:val="000F7E13"/>
    <w:rsid w:val="00100EE2"/>
    <w:rsid w:val="0010311B"/>
    <w:rsid w:val="001040B9"/>
    <w:rsid w:val="0010486B"/>
    <w:rsid w:val="00104D33"/>
    <w:rsid w:val="00105069"/>
    <w:rsid w:val="001050E6"/>
    <w:rsid w:val="00107292"/>
    <w:rsid w:val="00107D6C"/>
    <w:rsid w:val="0011267C"/>
    <w:rsid w:val="00116127"/>
    <w:rsid w:val="00117907"/>
    <w:rsid w:val="00120303"/>
    <w:rsid w:val="00124531"/>
    <w:rsid w:val="001251D0"/>
    <w:rsid w:val="00130951"/>
    <w:rsid w:val="0013116F"/>
    <w:rsid w:val="001324FD"/>
    <w:rsid w:val="0014196D"/>
    <w:rsid w:val="00146F8F"/>
    <w:rsid w:val="00147BD1"/>
    <w:rsid w:val="001524AE"/>
    <w:rsid w:val="00155EA6"/>
    <w:rsid w:val="00156A27"/>
    <w:rsid w:val="00156E20"/>
    <w:rsid w:val="001607E0"/>
    <w:rsid w:val="00161999"/>
    <w:rsid w:val="00161C6A"/>
    <w:rsid w:val="0016517A"/>
    <w:rsid w:val="00167046"/>
    <w:rsid w:val="001676DD"/>
    <w:rsid w:val="00167FA8"/>
    <w:rsid w:val="00171715"/>
    <w:rsid w:val="00173B8C"/>
    <w:rsid w:val="001805AC"/>
    <w:rsid w:val="00180AE1"/>
    <w:rsid w:val="0018130D"/>
    <w:rsid w:val="00186999"/>
    <w:rsid w:val="00191E6B"/>
    <w:rsid w:val="001929BF"/>
    <w:rsid w:val="00192B50"/>
    <w:rsid w:val="00194C11"/>
    <w:rsid w:val="00196487"/>
    <w:rsid w:val="001A155A"/>
    <w:rsid w:val="001A20C7"/>
    <w:rsid w:val="001A3DBA"/>
    <w:rsid w:val="001A5365"/>
    <w:rsid w:val="001B086A"/>
    <w:rsid w:val="001B5923"/>
    <w:rsid w:val="001B6BC6"/>
    <w:rsid w:val="001B6F75"/>
    <w:rsid w:val="001C0097"/>
    <w:rsid w:val="001C381C"/>
    <w:rsid w:val="001C516B"/>
    <w:rsid w:val="001C6C7C"/>
    <w:rsid w:val="001D50F4"/>
    <w:rsid w:val="001D6131"/>
    <w:rsid w:val="001D7897"/>
    <w:rsid w:val="001E00BF"/>
    <w:rsid w:val="001E19E2"/>
    <w:rsid w:val="001E1BEB"/>
    <w:rsid w:val="001E2C89"/>
    <w:rsid w:val="001E2E86"/>
    <w:rsid w:val="001E356F"/>
    <w:rsid w:val="001E5302"/>
    <w:rsid w:val="001E5803"/>
    <w:rsid w:val="001E5B04"/>
    <w:rsid w:val="001E61E7"/>
    <w:rsid w:val="001E7CAF"/>
    <w:rsid w:val="001E7F42"/>
    <w:rsid w:val="001F03D3"/>
    <w:rsid w:val="001F0795"/>
    <w:rsid w:val="001F3308"/>
    <w:rsid w:val="001F5A8D"/>
    <w:rsid w:val="001F71DA"/>
    <w:rsid w:val="001F7519"/>
    <w:rsid w:val="0020026A"/>
    <w:rsid w:val="002017F7"/>
    <w:rsid w:val="00202C85"/>
    <w:rsid w:val="00203220"/>
    <w:rsid w:val="00203723"/>
    <w:rsid w:val="002111F9"/>
    <w:rsid w:val="002116FB"/>
    <w:rsid w:val="00211F86"/>
    <w:rsid w:val="00214638"/>
    <w:rsid w:val="00214761"/>
    <w:rsid w:val="00215552"/>
    <w:rsid w:val="00216566"/>
    <w:rsid w:val="0022186C"/>
    <w:rsid w:val="002226E5"/>
    <w:rsid w:val="00230CEF"/>
    <w:rsid w:val="00230D80"/>
    <w:rsid w:val="00232051"/>
    <w:rsid w:val="0024061C"/>
    <w:rsid w:val="00240CC8"/>
    <w:rsid w:val="00240F90"/>
    <w:rsid w:val="00243676"/>
    <w:rsid w:val="0024530F"/>
    <w:rsid w:val="002459FD"/>
    <w:rsid w:val="00247892"/>
    <w:rsid w:val="00255720"/>
    <w:rsid w:val="00255933"/>
    <w:rsid w:val="00256777"/>
    <w:rsid w:val="00256908"/>
    <w:rsid w:val="002600C9"/>
    <w:rsid w:val="0026242C"/>
    <w:rsid w:val="00266F81"/>
    <w:rsid w:val="002671C5"/>
    <w:rsid w:val="002778D4"/>
    <w:rsid w:val="00280B76"/>
    <w:rsid w:val="00281443"/>
    <w:rsid w:val="00281BE1"/>
    <w:rsid w:val="0028512D"/>
    <w:rsid w:val="00290E02"/>
    <w:rsid w:val="00291256"/>
    <w:rsid w:val="00291792"/>
    <w:rsid w:val="002927CD"/>
    <w:rsid w:val="002A20C6"/>
    <w:rsid w:val="002A53CD"/>
    <w:rsid w:val="002A7523"/>
    <w:rsid w:val="002B1827"/>
    <w:rsid w:val="002B2941"/>
    <w:rsid w:val="002B3005"/>
    <w:rsid w:val="002B41F0"/>
    <w:rsid w:val="002B49D9"/>
    <w:rsid w:val="002B5F79"/>
    <w:rsid w:val="002B60F4"/>
    <w:rsid w:val="002C0D91"/>
    <w:rsid w:val="002C34AA"/>
    <w:rsid w:val="002C4C7B"/>
    <w:rsid w:val="002C5CD1"/>
    <w:rsid w:val="002C7C68"/>
    <w:rsid w:val="002C7F50"/>
    <w:rsid w:val="002D3426"/>
    <w:rsid w:val="002D4224"/>
    <w:rsid w:val="002D4DAE"/>
    <w:rsid w:val="002D6052"/>
    <w:rsid w:val="002D696D"/>
    <w:rsid w:val="002D736C"/>
    <w:rsid w:val="002E085A"/>
    <w:rsid w:val="002E0B8E"/>
    <w:rsid w:val="002E0CE3"/>
    <w:rsid w:val="002E3AE6"/>
    <w:rsid w:val="002E59D4"/>
    <w:rsid w:val="002E7A46"/>
    <w:rsid w:val="002F099F"/>
    <w:rsid w:val="002F1B8D"/>
    <w:rsid w:val="002F28DA"/>
    <w:rsid w:val="002F3B6B"/>
    <w:rsid w:val="002F71F3"/>
    <w:rsid w:val="002F7724"/>
    <w:rsid w:val="003020EC"/>
    <w:rsid w:val="00304141"/>
    <w:rsid w:val="00304664"/>
    <w:rsid w:val="003052DC"/>
    <w:rsid w:val="00310B84"/>
    <w:rsid w:val="0031224B"/>
    <w:rsid w:val="003127F2"/>
    <w:rsid w:val="00313C6A"/>
    <w:rsid w:val="00315B92"/>
    <w:rsid w:val="003244A7"/>
    <w:rsid w:val="00324F18"/>
    <w:rsid w:val="00325929"/>
    <w:rsid w:val="00326107"/>
    <w:rsid w:val="003301D8"/>
    <w:rsid w:val="00333104"/>
    <w:rsid w:val="0033366F"/>
    <w:rsid w:val="00333AAE"/>
    <w:rsid w:val="003351E3"/>
    <w:rsid w:val="003357D9"/>
    <w:rsid w:val="00335BB7"/>
    <w:rsid w:val="0034004C"/>
    <w:rsid w:val="00340D99"/>
    <w:rsid w:val="00342BDD"/>
    <w:rsid w:val="003443B7"/>
    <w:rsid w:val="00344D9E"/>
    <w:rsid w:val="00346AD2"/>
    <w:rsid w:val="00350584"/>
    <w:rsid w:val="00350D88"/>
    <w:rsid w:val="00351252"/>
    <w:rsid w:val="003518DC"/>
    <w:rsid w:val="00352003"/>
    <w:rsid w:val="00353BF4"/>
    <w:rsid w:val="00355437"/>
    <w:rsid w:val="003564E9"/>
    <w:rsid w:val="00357D73"/>
    <w:rsid w:val="00361D4C"/>
    <w:rsid w:val="003623E9"/>
    <w:rsid w:val="0036292D"/>
    <w:rsid w:val="00364012"/>
    <w:rsid w:val="00364578"/>
    <w:rsid w:val="003656B3"/>
    <w:rsid w:val="0036779F"/>
    <w:rsid w:val="00367D54"/>
    <w:rsid w:val="00370B05"/>
    <w:rsid w:val="0037219D"/>
    <w:rsid w:val="00375502"/>
    <w:rsid w:val="00381A43"/>
    <w:rsid w:val="00381EE0"/>
    <w:rsid w:val="00385D47"/>
    <w:rsid w:val="003877DC"/>
    <w:rsid w:val="00387CDE"/>
    <w:rsid w:val="00390321"/>
    <w:rsid w:val="00391B0D"/>
    <w:rsid w:val="003926A9"/>
    <w:rsid w:val="00393965"/>
    <w:rsid w:val="00397130"/>
    <w:rsid w:val="003A6E6B"/>
    <w:rsid w:val="003B49A3"/>
    <w:rsid w:val="003B4FDE"/>
    <w:rsid w:val="003B6EE6"/>
    <w:rsid w:val="003B7B7E"/>
    <w:rsid w:val="003C03D0"/>
    <w:rsid w:val="003C2EB4"/>
    <w:rsid w:val="003C503F"/>
    <w:rsid w:val="003C7BBE"/>
    <w:rsid w:val="003C7C1E"/>
    <w:rsid w:val="003D5D0D"/>
    <w:rsid w:val="003D7012"/>
    <w:rsid w:val="003E1084"/>
    <w:rsid w:val="003E1615"/>
    <w:rsid w:val="003E3A0D"/>
    <w:rsid w:val="003E51CC"/>
    <w:rsid w:val="003E604C"/>
    <w:rsid w:val="003E731A"/>
    <w:rsid w:val="003E787B"/>
    <w:rsid w:val="003F028A"/>
    <w:rsid w:val="003F03F6"/>
    <w:rsid w:val="003F0DA7"/>
    <w:rsid w:val="003F1146"/>
    <w:rsid w:val="003F3857"/>
    <w:rsid w:val="003F3E59"/>
    <w:rsid w:val="00403132"/>
    <w:rsid w:val="00410088"/>
    <w:rsid w:val="00414BCE"/>
    <w:rsid w:val="0041524C"/>
    <w:rsid w:val="00416F74"/>
    <w:rsid w:val="004206D4"/>
    <w:rsid w:val="00420854"/>
    <w:rsid w:val="00424FDC"/>
    <w:rsid w:val="004278A7"/>
    <w:rsid w:val="0043192B"/>
    <w:rsid w:val="00432AD4"/>
    <w:rsid w:val="00436162"/>
    <w:rsid w:val="00436ED7"/>
    <w:rsid w:val="00440AC0"/>
    <w:rsid w:val="004418B4"/>
    <w:rsid w:val="0044517E"/>
    <w:rsid w:val="00445C8C"/>
    <w:rsid w:val="004460A3"/>
    <w:rsid w:val="00446241"/>
    <w:rsid w:val="004467F5"/>
    <w:rsid w:val="004471F7"/>
    <w:rsid w:val="004511B4"/>
    <w:rsid w:val="0045323C"/>
    <w:rsid w:val="004544AB"/>
    <w:rsid w:val="004554CB"/>
    <w:rsid w:val="00456471"/>
    <w:rsid w:val="00456B80"/>
    <w:rsid w:val="00460B0C"/>
    <w:rsid w:val="00461684"/>
    <w:rsid w:val="004663C2"/>
    <w:rsid w:val="00470788"/>
    <w:rsid w:val="0047359A"/>
    <w:rsid w:val="004735D3"/>
    <w:rsid w:val="00474CFD"/>
    <w:rsid w:val="00475946"/>
    <w:rsid w:val="00482BDF"/>
    <w:rsid w:val="00483E14"/>
    <w:rsid w:val="00485553"/>
    <w:rsid w:val="00487D51"/>
    <w:rsid w:val="00492F96"/>
    <w:rsid w:val="00494761"/>
    <w:rsid w:val="00496089"/>
    <w:rsid w:val="00496320"/>
    <w:rsid w:val="00496A6D"/>
    <w:rsid w:val="004A0690"/>
    <w:rsid w:val="004A22A0"/>
    <w:rsid w:val="004A2D65"/>
    <w:rsid w:val="004A3FEC"/>
    <w:rsid w:val="004A722C"/>
    <w:rsid w:val="004B069C"/>
    <w:rsid w:val="004B0A89"/>
    <w:rsid w:val="004B178A"/>
    <w:rsid w:val="004B2BE2"/>
    <w:rsid w:val="004B33F3"/>
    <w:rsid w:val="004B66DE"/>
    <w:rsid w:val="004B7E14"/>
    <w:rsid w:val="004C0DE1"/>
    <w:rsid w:val="004C2A95"/>
    <w:rsid w:val="004C3C7F"/>
    <w:rsid w:val="004C50F2"/>
    <w:rsid w:val="004C5189"/>
    <w:rsid w:val="004C62AE"/>
    <w:rsid w:val="004C76F9"/>
    <w:rsid w:val="004C7D51"/>
    <w:rsid w:val="004C7F21"/>
    <w:rsid w:val="004D0FF8"/>
    <w:rsid w:val="004D24E9"/>
    <w:rsid w:val="004D2721"/>
    <w:rsid w:val="004D2FDA"/>
    <w:rsid w:val="004D31D0"/>
    <w:rsid w:val="004D4C12"/>
    <w:rsid w:val="004D5879"/>
    <w:rsid w:val="004D64AE"/>
    <w:rsid w:val="004D6D00"/>
    <w:rsid w:val="004E0965"/>
    <w:rsid w:val="004E1047"/>
    <w:rsid w:val="004F000F"/>
    <w:rsid w:val="004F00FE"/>
    <w:rsid w:val="004F1D1A"/>
    <w:rsid w:val="004F5B15"/>
    <w:rsid w:val="004F6964"/>
    <w:rsid w:val="004F7E2F"/>
    <w:rsid w:val="00501EE4"/>
    <w:rsid w:val="0050207A"/>
    <w:rsid w:val="00502098"/>
    <w:rsid w:val="00503B5D"/>
    <w:rsid w:val="00504103"/>
    <w:rsid w:val="00504528"/>
    <w:rsid w:val="00514BBF"/>
    <w:rsid w:val="00520428"/>
    <w:rsid w:val="00525624"/>
    <w:rsid w:val="00526F13"/>
    <w:rsid w:val="00530F01"/>
    <w:rsid w:val="00533E7A"/>
    <w:rsid w:val="00536E22"/>
    <w:rsid w:val="005456BC"/>
    <w:rsid w:val="00547ECB"/>
    <w:rsid w:val="00551206"/>
    <w:rsid w:val="00551698"/>
    <w:rsid w:val="00551861"/>
    <w:rsid w:val="00552144"/>
    <w:rsid w:val="00553138"/>
    <w:rsid w:val="0055401B"/>
    <w:rsid w:val="0055562F"/>
    <w:rsid w:val="00561464"/>
    <w:rsid w:val="00563790"/>
    <w:rsid w:val="005647E3"/>
    <w:rsid w:val="00566FAD"/>
    <w:rsid w:val="00570612"/>
    <w:rsid w:val="00571EF8"/>
    <w:rsid w:val="00574C99"/>
    <w:rsid w:val="0057688A"/>
    <w:rsid w:val="00577526"/>
    <w:rsid w:val="00577960"/>
    <w:rsid w:val="00577F59"/>
    <w:rsid w:val="00580479"/>
    <w:rsid w:val="005819BD"/>
    <w:rsid w:val="00582381"/>
    <w:rsid w:val="005823B1"/>
    <w:rsid w:val="00582BF4"/>
    <w:rsid w:val="00583E03"/>
    <w:rsid w:val="00583F4F"/>
    <w:rsid w:val="0059052F"/>
    <w:rsid w:val="0059195B"/>
    <w:rsid w:val="00595095"/>
    <w:rsid w:val="00596EF9"/>
    <w:rsid w:val="005A1859"/>
    <w:rsid w:val="005A20EC"/>
    <w:rsid w:val="005A6ACD"/>
    <w:rsid w:val="005A6AF7"/>
    <w:rsid w:val="005B036F"/>
    <w:rsid w:val="005B17E5"/>
    <w:rsid w:val="005B1B58"/>
    <w:rsid w:val="005B5C0C"/>
    <w:rsid w:val="005B6A96"/>
    <w:rsid w:val="005C236E"/>
    <w:rsid w:val="005C2E7D"/>
    <w:rsid w:val="005C33A5"/>
    <w:rsid w:val="005C4D63"/>
    <w:rsid w:val="005C4F2C"/>
    <w:rsid w:val="005C559C"/>
    <w:rsid w:val="005D1A5E"/>
    <w:rsid w:val="005D1E15"/>
    <w:rsid w:val="005D28E7"/>
    <w:rsid w:val="005D2A12"/>
    <w:rsid w:val="005D2B01"/>
    <w:rsid w:val="005D34E0"/>
    <w:rsid w:val="005D3CD4"/>
    <w:rsid w:val="005D5B45"/>
    <w:rsid w:val="005D74BE"/>
    <w:rsid w:val="005D79DE"/>
    <w:rsid w:val="005E01AD"/>
    <w:rsid w:val="005E15E7"/>
    <w:rsid w:val="005E213E"/>
    <w:rsid w:val="005E504C"/>
    <w:rsid w:val="005E5B5C"/>
    <w:rsid w:val="005E6635"/>
    <w:rsid w:val="005F0A87"/>
    <w:rsid w:val="005F1F88"/>
    <w:rsid w:val="005F480C"/>
    <w:rsid w:val="005F5138"/>
    <w:rsid w:val="005F7824"/>
    <w:rsid w:val="00602A36"/>
    <w:rsid w:val="00610220"/>
    <w:rsid w:val="00610583"/>
    <w:rsid w:val="00610D92"/>
    <w:rsid w:val="00611F7E"/>
    <w:rsid w:val="006139BE"/>
    <w:rsid w:val="00614201"/>
    <w:rsid w:val="00616C24"/>
    <w:rsid w:val="006210C0"/>
    <w:rsid w:val="00622DC5"/>
    <w:rsid w:val="00626F9A"/>
    <w:rsid w:val="0062716B"/>
    <w:rsid w:val="0063143B"/>
    <w:rsid w:val="0063681D"/>
    <w:rsid w:val="006371EE"/>
    <w:rsid w:val="00637839"/>
    <w:rsid w:val="006453E6"/>
    <w:rsid w:val="006467CB"/>
    <w:rsid w:val="00646DF5"/>
    <w:rsid w:val="00651365"/>
    <w:rsid w:val="00651685"/>
    <w:rsid w:val="0065283A"/>
    <w:rsid w:val="00653ED5"/>
    <w:rsid w:val="006566D0"/>
    <w:rsid w:val="00660B15"/>
    <w:rsid w:val="00660C7E"/>
    <w:rsid w:val="0066248E"/>
    <w:rsid w:val="00662FC4"/>
    <w:rsid w:val="00663D7D"/>
    <w:rsid w:val="006654DA"/>
    <w:rsid w:val="006724F6"/>
    <w:rsid w:val="00673DC5"/>
    <w:rsid w:val="0067543E"/>
    <w:rsid w:val="00677885"/>
    <w:rsid w:val="00681D6D"/>
    <w:rsid w:val="00684477"/>
    <w:rsid w:val="0068494A"/>
    <w:rsid w:val="006878CE"/>
    <w:rsid w:val="00693D8F"/>
    <w:rsid w:val="00696888"/>
    <w:rsid w:val="006A0114"/>
    <w:rsid w:val="006A0BD3"/>
    <w:rsid w:val="006A31D2"/>
    <w:rsid w:val="006A75C1"/>
    <w:rsid w:val="006B15F6"/>
    <w:rsid w:val="006B23C4"/>
    <w:rsid w:val="006B332B"/>
    <w:rsid w:val="006B36B7"/>
    <w:rsid w:val="006B3DDE"/>
    <w:rsid w:val="006B549B"/>
    <w:rsid w:val="006B5720"/>
    <w:rsid w:val="006B7DAB"/>
    <w:rsid w:val="006B7FBC"/>
    <w:rsid w:val="006C73BF"/>
    <w:rsid w:val="006C7410"/>
    <w:rsid w:val="006D0939"/>
    <w:rsid w:val="006D0A43"/>
    <w:rsid w:val="006D462D"/>
    <w:rsid w:val="006E54BC"/>
    <w:rsid w:val="006F07B8"/>
    <w:rsid w:val="006F1184"/>
    <w:rsid w:val="006F5153"/>
    <w:rsid w:val="006F639B"/>
    <w:rsid w:val="006F6461"/>
    <w:rsid w:val="006F6982"/>
    <w:rsid w:val="006F73AE"/>
    <w:rsid w:val="007035F2"/>
    <w:rsid w:val="00711CAC"/>
    <w:rsid w:val="0071406C"/>
    <w:rsid w:val="0071409A"/>
    <w:rsid w:val="007154AE"/>
    <w:rsid w:val="00723E29"/>
    <w:rsid w:val="00725AA7"/>
    <w:rsid w:val="00726055"/>
    <w:rsid w:val="007266B1"/>
    <w:rsid w:val="00726A71"/>
    <w:rsid w:val="007334B0"/>
    <w:rsid w:val="00733549"/>
    <w:rsid w:val="00736244"/>
    <w:rsid w:val="00736BC9"/>
    <w:rsid w:val="00736CC8"/>
    <w:rsid w:val="007370EA"/>
    <w:rsid w:val="00737AA9"/>
    <w:rsid w:val="00740302"/>
    <w:rsid w:val="00740EF3"/>
    <w:rsid w:val="00741115"/>
    <w:rsid w:val="00742CAD"/>
    <w:rsid w:val="00746ED3"/>
    <w:rsid w:val="00750CAC"/>
    <w:rsid w:val="00754247"/>
    <w:rsid w:val="0075503F"/>
    <w:rsid w:val="007556D3"/>
    <w:rsid w:val="00757E36"/>
    <w:rsid w:val="00761997"/>
    <w:rsid w:val="0076429D"/>
    <w:rsid w:val="00771E4D"/>
    <w:rsid w:val="0077220D"/>
    <w:rsid w:val="00774DF3"/>
    <w:rsid w:val="00775223"/>
    <w:rsid w:val="0077644E"/>
    <w:rsid w:val="00777987"/>
    <w:rsid w:val="00777F85"/>
    <w:rsid w:val="0078237F"/>
    <w:rsid w:val="00787D52"/>
    <w:rsid w:val="007923CE"/>
    <w:rsid w:val="00797960"/>
    <w:rsid w:val="007A0C88"/>
    <w:rsid w:val="007A39B2"/>
    <w:rsid w:val="007B0D63"/>
    <w:rsid w:val="007B3B31"/>
    <w:rsid w:val="007B5837"/>
    <w:rsid w:val="007B59C7"/>
    <w:rsid w:val="007C5C33"/>
    <w:rsid w:val="007C6282"/>
    <w:rsid w:val="007C7394"/>
    <w:rsid w:val="007D177F"/>
    <w:rsid w:val="007D5C4E"/>
    <w:rsid w:val="007D666B"/>
    <w:rsid w:val="007E3549"/>
    <w:rsid w:val="007E4606"/>
    <w:rsid w:val="007F11E2"/>
    <w:rsid w:val="007F40A6"/>
    <w:rsid w:val="007F610A"/>
    <w:rsid w:val="007F6986"/>
    <w:rsid w:val="007F7248"/>
    <w:rsid w:val="00800989"/>
    <w:rsid w:val="00803D16"/>
    <w:rsid w:val="00806C3F"/>
    <w:rsid w:val="00813587"/>
    <w:rsid w:val="00814F53"/>
    <w:rsid w:val="00814FEF"/>
    <w:rsid w:val="008171E3"/>
    <w:rsid w:val="00817B75"/>
    <w:rsid w:val="00821914"/>
    <w:rsid w:val="00821D21"/>
    <w:rsid w:val="008223CD"/>
    <w:rsid w:val="00822912"/>
    <w:rsid w:val="008256A1"/>
    <w:rsid w:val="008304EA"/>
    <w:rsid w:val="00832C05"/>
    <w:rsid w:val="008337B2"/>
    <w:rsid w:val="00836F82"/>
    <w:rsid w:val="008408CD"/>
    <w:rsid w:val="00842B4E"/>
    <w:rsid w:val="00846572"/>
    <w:rsid w:val="00847D4B"/>
    <w:rsid w:val="008535FD"/>
    <w:rsid w:val="0085731D"/>
    <w:rsid w:val="00862FC1"/>
    <w:rsid w:val="00863A4D"/>
    <w:rsid w:val="008652C6"/>
    <w:rsid w:val="00865CF1"/>
    <w:rsid w:val="008672F3"/>
    <w:rsid w:val="00867C59"/>
    <w:rsid w:val="00871CD7"/>
    <w:rsid w:val="0088069B"/>
    <w:rsid w:val="0088286D"/>
    <w:rsid w:val="00882C89"/>
    <w:rsid w:val="008832D9"/>
    <w:rsid w:val="0088375D"/>
    <w:rsid w:val="00885974"/>
    <w:rsid w:val="008877EB"/>
    <w:rsid w:val="00890138"/>
    <w:rsid w:val="008905D3"/>
    <w:rsid w:val="00890E4C"/>
    <w:rsid w:val="008935D4"/>
    <w:rsid w:val="008935DC"/>
    <w:rsid w:val="0089490D"/>
    <w:rsid w:val="00895781"/>
    <w:rsid w:val="008A1FE3"/>
    <w:rsid w:val="008A25CA"/>
    <w:rsid w:val="008A51F1"/>
    <w:rsid w:val="008A5BEA"/>
    <w:rsid w:val="008A5EB1"/>
    <w:rsid w:val="008A698C"/>
    <w:rsid w:val="008B442C"/>
    <w:rsid w:val="008B6802"/>
    <w:rsid w:val="008C190D"/>
    <w:rsid w:val="008C1E62"/>
    <w:rsid w:val="008C20B9"/>
    <w:rsid w:val="008C23A8"/>
    <w:rsid w:val="008C2C72"/>
    <w:rsid w:val="008C2FBC"/>
    <w:rsid w:val="008C38ED"/>
    <w:rsid w:val="008C5291"/>
    <w:rsid w:val="008C56FC"/>
    <w:rsid w:val="008C7A62"/>
    <w:rsid w:val="008C7D96"/>
    <w:rsid w:val="008D0E45"/>
    <w:rsid w:val="008D0F49"/>
    <w:rsid w:val="008D2413"/>
    <w:rsid w:val="008D2731"/>
    <w:rsid w:val="008D6AF1"/>
    <w:rsid w:val="008D79A6"/>
    <w:rsid w:val="008E28CE"/>
    <w:rsid w:val="008E3C54"/>
    <w:rsid w:val="008E4B78"/>
    <w:rsid w:val="008E59CF"/>
    <w:rsid w:val="008F12CA"/>
    <w:rsid w:val="008F2BE5"/>
    <w:rsid w:val="008F39BE"/>
    <w:rsid w:val="008F39BF"/>
    <w:rsid w:val="008F76A4"/>
    <w:rsid w:val="00900A5A"/>
    <w:rsid w:val="009020C9"/>
    <w:rsid w:val="00902182"/>
    <w:rsid w:val="00906E2D"/>
    <w:rsid w:val="00907D45"/>
    <w:rsid w:val="00907E47"/>
    <w:rsid w:val="00915203"/>
    <w:rsid w:val="00917074"/>
    <w:rsid w:val="00917103"/>
    <w:rsid w:val="00922950"/>
    <w:rsid w:val="00922DD7"/>
    <w:rsid w:val="00923CDC"/>
    <w:rsid w:val="009243D2"/>
    <w:rsid w:val="00925193"/>
    <w:rsid w:val="0092571F"/>
    <w:rsid w:val="00930C82"/>
    <w:rsid w:val="00932A7C"/>
    <w:rsid w:val="00941CD2"/>
    <w:rsid w:val="00946208"/>
    <w:rsid w:val="0095106B"/>
    <w:rsid w:val="00952E4B"/>
    <w:rsid w:val="009532AB"/>
    <w:rsid w:val="0095426B"/>
    <w:rsid w:val="0095428A"/>
    <w:rsid w:val="00954F83"/>
    <w:rsid w:val="00956216"/>
    <w:rsid w:val="00957950"/>
    <w:rsid w:val="009617C4"/>
    <w:rsid w:val="009632A4"/>
    <w:rsid w:val="00965161"/>
    <w:rsid w:val="0096723A"/>
    <w:rsid w:val="00967729"/>
    <w:rsid w:val="009717B6"/>
    <w:rsid w:val="009720A0"/>
    <w:rsid w:val="00972AFB"/>
    <w:rsid w:val="009749B8"/>
    <w:rsid w:val="009753BD"/>
    <w:rsid w:val="00976A17"/>
    <w:rsid w:val="00980D44"/>
    <w:rsid w:val="00981E6D"/>
    <w:rsid w:val="009823CA"/>
    <w:rsid w:val="00983F45"/>
    <w:rsid w:val="00986A0D"/>
    <w:rsid w:val="00993F2B"/>
    <w:rsid w:val="009946EC"/>
    <w:rsid w:val="0099607B"/>
    <w:rsid w:val="009A3443"/>
    <w:rsid w:val="009A4D2D"/>
    <w:rsid w:val="009A6CB5"/>
    <w:rsid w:val="009A6FBE"/>
    <w:rsid w:val="009A7E99"/>
    <w:rsid w:val="009B0556"/>
    <w:rsid w:val="009B40A1"/>
    <w:rsid w:val="009B701A"/>
    <w:rsid w:val="009B70D9"/>
    <w:rsid w:val="009C1E61"/>
    <w:rsid w:val="009C2F15"/>
    <w:rsid w:val="009C3617"/>
    <w:rsid w:val="009C481D"/>
    <w:rsid w:val="009C5449"/>
    <w:rsid w:val="009C6737"/>
    <w:rsid w:val="009D36A1"/>
    <w:rsid w:val="009D483A"/>
    <w:rsid w:val="009D60E7"/>
    <w:rsid w:val="009D6209"/>
    <w:rsid w:val="009D767D"/>
    <w:rsid w:val="009D7790"/>
    <w:rsid w:val="009E0DB3"/>
    <w:rsid w:val="009E20BF"/>
    <w:rsid w:val="009E401F"/>
    <w:rsid w:val="009E4640"/>
    <w:rsid w:val="009E5B04"/>
    <w:rsid w:val="009E70B4"/>
    <w:rsid w:val="009E7736"/>
    <w:rsid w:val="009E7C03"/>
    <w:rsid w:val="009F08A2"/>
    <w:rsid w:val="009F0AA2"/>
    <w:rsid w:val="009F2D15"/>
    <w:rsid w:val="009F43AE"/>
    <w:rsid w:val="009F756C"/>
    <w:rsid w:val="00A0084E"/>
    <w:rsid w:val="00A01134"/>
    <w:rsid w:val="00A02960"/>
    <w:rsid w:val="00A03CBD"/>
    <w:rsid w:val="00A0517F"/>
    <w:rsid w:val="00A06C0A"/>
    <w:rsid w:val="00A06FE2"/>
    <w:rsid w:val="00A106BA"/>
    <w:rsid w:val="00A10876"/>
    <w:rsid w:val="00A10A93"/>
    <w:rsid w:val="00A12FBC"/>
    <w:rsid w:val="00A14378"/>
    <w:rsid w:val="00A23D7D"/>
    <w:rsid w:val="00A250EA"/>
    <w:rsid w:val="00A26BFE"/>
    <w:rsid w:val="00A303D7"/>
    <w:rsid w:val="00A30936"/>
    <w:rsid w:val="00A31655"/>
    <w:rsid w:val="00A32315"/>
    <w:rsid w:val="00A32F7A"/>
    <w:rsid w:val="00A3378F"/>
    <w:rsid w:val="00A35946"/>
    <w:rsid w:val="00A3698C"/>
    <w:rsid w:val="00A41552"/>
    <w:rsid w:val="00A445DA"/>
    <w:rsid w:val="00A4580E"/>
    <w:rsid w:val="00A47097"/>
    <w:rsid w:val="00A5016D"/>
    <w:rsid w:val="00A517B7"/>
    <w:rsid w:val="00A56EDB"/>
    <w:rsid w:val="00A6230A"/>
    <w:rsid w:val="00A62CA2"/>
    <w:rsid w:val="00A64713"/>
    <w:rsid w:val="00A64B3E"/>
    <w:rsid w:val="00A64C69"/>
    <w:rsid w:val="00A72D33"/>
    <w:rsid w:val="00A73C34"/>
    <w:rsid w:val="00A74077"/>
    <w:rsid w:val="00A741B5"/>
    <w:rsid w:val="00A76A5B"/>
    <w:rsid w:val="00A7781A"/>
    <w:rsid w:val="00A80DFE"/>
    <w:rsid w:val="00A81805"/>
    <w:rsid w:val="00A81AC9"/>
    <w:rsid w:val="00A8205B"/>
    <w:rsid w:val="00A82CBD"/>
    <w:rsid w:val="00A83CE1"/>
    <w:rsid w:val="00A84B4F"/>
    <w:rsid w:val="00A851D2"/>
    <w:rsid w:val="00A85768"/>
    <w:rsid w:val="00A861BE"/>
    <w:rsid w:val="00A87672"/>
    <w:rsid w:val="00A87B95"/>
    <w:rsid w:val="00A90CFF"/>
    <w:rsid w:val="00A912DF"/>
    <w:rsid w:val="00A93A5A"/>
    <w:rsid w:val="00A941E8"/>
    <w:rsid w:val="00A94395"/>
    <w:rsid w:val="00AA0503"/>
    <w:rsid w:val="00AA37AA"/>
    <w:rsid w:val="00AA4773"/>
    <w:rsid w:val="00AA4F0F"/>
    <w:rsid w:val="00AA60AE"/>
    <w:rsid w:val="00AA63ED"/>
    <w:rsid w:val="00AA6F21"/>
    <w:rsid w:val="00AB1631"/>
    <w:rsid w:val="00AB1A54"/>
    <w:rsid w:val="00AB3BED"/>
    <w:rsid w:val="00AB454C"/>
    <w:rsid w:val="00AB6886"/>
    <w:rsid w:val="00AB6A38"/>
    <w:rsid w:val="00AC6DFF"/>
    <w:rsid w:val="00AD48FD"/>
    <w:rsid w:val="00AD610B"/>
    <w:rsid w:val="00AD6812"/>
    <w:rsid w:val="00AD6FE3"/>
    <w:rsid w:val="00AD7A58"/>
    <w:rsid w:val="00AE19DA"/>
    <w:rsid w:val="00AE6DAE"/>
    <w:rsid w:val="00AF0122"/>
    <w:rsid w:val="00AF300B"/>
    <w:rsid w:val="00AF4269"/>
    <w:rsid w:val="00AF7637"/>
    <w:rsid w:val="00B00DF2"/>
    <w:rsid w:val="00B02FA5"/>
    <w:rsid w:val="00B03403"/>
    <w:rsid w:val="00B05024"/>
    <w:rsid w:val="00B06292"/>
    <w:rsid w:val="00B07AC8"/>
    <w:rsid w:val="00B11B1C"/>
    <w:rsid w:val="00B11B86"/>
    <w:rsid w:val="00B12522"/>
    <w:rsid w:val="00B128A3"/>
    <w:rsid w:val="00B12975"/>
    <w:rsid w:val="00B150A7"/>
    <w:rsid w:val="00B15EEB"/>
    <w:rsid w:val="00B16262"/>
    <w:rsid w:val="00B163AD"/>
    <w:rsid w:val="00B178C2"/>
    <w:rsid w:val="00B215EE"/>
    <w:rsid w:val="00B21BEF"/>
    <w:rsid w:val="00B26287"/>
    <w:rsid w:val="00B26C38"/>
    <w:rsid w:val="00B27BDE"/>
    <w:rsid w:val="00B37ABA"/>
    <w:rsid w:val="00B41527"/>
    <w:rsid w:val="00B43434"/>
    <w:rsid w:val="00B44237"/>
    <w:rsid w:val="00B45804"/>
    <w:rsid w:val="00B46033"/>
    <w:rsid w:val="00B4626A"/>
    <w:rsid w:val="00B54AD5"/>
    <w:rsid w:val="00B57541"/>
    <w:rsid w:val="00B57ACF"/>
    <w:rsid w:val="00B604C6"/>
    <w:rsid w:val="00B625A4"/>
    <w:rsid w:val="00B62879"/>
    <w:rsid w:val="00B7347E"/>
    <w:rsid w:val="00B738EE"/>
    <w:rsid w:val="00B73BFB"/>
    <w:rsid w:val="00B74BB9"/>
    <w:rsid w:val="00B76C29"/>
    <w:rsid w:val="00B82005"/>
    <w:rsid w:val="00B847B8"/>
    <w:rsid w:val="00B8595F"/>
    <w:rsid w:val="00B863E4"/>
    <w:rsid w:val="00B869DC"/>
    <w:rsid w:val="00B90F86"/>
    <w:rsid w:val="00B96826"/>
    <w:rsid w:val="00BA2F56"/>
    <w:rsid w:val="00BA346A"/>
    <w:rsid w:val="00BA5F3D"/>
    <w:rsid w:val="00BA6892"/>
    <w:rsid w:val="00BA6920"/>
    <w:rsid w:val="00BB1C0B"/>
    <w:rsid w:val="00BB2B03"/>
    <w:rsid w:val="00BB6706"/>
    <w:rsid w:val="00BC4CCF"/>
    <w:rsid w:val="00BC7B19"/>
    <w:rsid w:val="00BD1228"/>
    <w:rsid w:val="00BD3F0F"/>
    <w:rsid w:val="00BD416A"/>
    <w:rsid w:val="00BD449B"/>
    <w:rsid w:val="00BD6CAC"/>
    <w:rsid w:val="00BE0D83"/>
    <w:rsid w:val="00BE1A7C"/>
    <w:rsid w:val="00BE3699"/>
    <w:rsid w:val="00BE395F"/>
    <w:rsid w:val="00BE3FE3"/>
    <w:rsid w:val="00BE46AD"/>
    <w:rsid w:val="00BE568C"/>
    <w:rsid w:val="00BF19B3"/>
    <w:rsid w:val="00BF1EB1"/>
    <w:rsid w:val="00BF249A"/>
    <w:rsid w:val="00BF5E4D"/>
    <w:rsid w:val="00C007F0"/>
    <w:rsid w:val="00C038E2"/>
    <w:rsid w:val="00C04A27"/>
    <w:rsid w:val="00C07017"/>
    <w:rsid w:val="00C07ADF"/>
    <w:rsid w:val="00C14496"/>
    <w:rsid w:val="00C14CFF"/>
    <w:rsid w:val="00C16713"/>
    <w:rsid w:val="00C16B86"/>
    <w:rsid w:val="00C17FE5"/>
    <w:rsid w:val="00C22085"/>
    <w:rsid w:val="00C22DBF"/>
    <w:rsid w:val="00C232A9"/>
    <w:rsid w:val="00C25D90"/>
    <w:rsid w:val="00C35527"/>
    <w:rsid w:val="00C359B7"/>
    <w:rsid w:val="00C40FD2"/>
    <w:rsid w:val="00C438BB"/>
    <w:rsid w:val="00C43B54"/>
    <w:rsid w:val="00C44523"/>
    <w:rsid w:val="00C44C12"/>
    <w:rsid w:val="00C45406"/>
    <w:rsid w:val="00C52624"/>
    <w:rsid w:val="00C5523F"/>
    <w:rsid w:val="00C56080"/>
    <w:rsid w:val="00C566D8"/>
    <w:rsid w:val="00C60B76"/>
    <w:rsid w:val="00C628FA"/>
    <w:rsid w:val="00C63303"/>
    <w:rsid w:val="00C639BD"/>
    <w:rsid w:val="00C65ADF"/>
    <w:rsid w:val="00C70BC2"/>
    <w:rsid w:val="00C710EC"/>
    <w:rsid w:val="00C7126C"/>
    <w:rsid w:val="00C72ECF"/>
    <w:rsid w:val="00C74BB1"/>
    <w:rsid w:val="00C74FB1"/>
    <w:rsid w:val="00C8068C"/>
    <w:rsid w:val="00C81E58"/>
    <w:rsid w:val="00C836C5"/>
    <w:rsid w:val="00C8562C"/>
    <w:rsid w:val="00C863A3"/>
    <w:rsid w:val="00C90780"/>
    <w:rsid w:val="00C914F4"/>
    <w:rsid w:val="00C921F4"/>
    <w:rsid w:val="00C92603"/>
    <w:rsid w:val="00C92A1A"/>
    <w:rsid w:val="00C92BC9"/>
    <w:rsid w:val="00C9575A"/>
    <w:rsid w:val="00CA0165"/>
    <w:rsid w:val="00CA1C81"/>
    <w:rsid w:val="00CA20D6"/>
    <w:rsid w:val="00CA33E2"/>
    <w:rsid w:val="00CB1156"/>
    <w:rsid w:val="00CB5F18"/>
    <w:rsid w:val="00CB6400"/>
    <w:rsid w:val="00CC1403"/>
    <w:rsid w:val="00CC2350"/>
    <w:rsid w:val="00CD2732"/>
    <w:rsid w:val="00CD6579"/>
    <w:rsid w:val="00CD6CE6"/>
    <w:rsid w:val="00CE0E3D"/>
    <w:rsid w:val="00CE1EDF"/>
    <w:rsid w:val="00CE4A81"/>
    <w:rsid w:val="00CE57B6"/>
    <w:rsid w:val="00CE6CCF"/>
    <w:rsid w:val="00D027E0"/>
    <w:rsid w:val="00D06E60"/>
    <w:rsid w:val="00D11BC8"/>
    <w:rsid w:val="00D11F8B"/>
    <w:rsid w:val="00D20BEF"/>
    <w:rsid w:val="00D233A8"/>
    <w:rsid w:val="00D247B5"/>
    <w:rsid w:val="00D25000"/>
    <w:rsid w:val="00D2648B"/>
    <w:rsid w:val="00D273F5"/>
    <w:rsid w:val="00D30467"/>
    <w:rsid w:val="00D30596"/>
    <w:rsid w:val="00D317F4"/>
    <w:rsid w:val="00D31E6C"/>
    <w:rsid w:val="00D32DF8"/>
    <w:rsid w:val="00D35264"/>
    <w:rsid w:val="00D354CF"/>
    <w:rsid w:val="00D35913"/>
    <w:rsid w:val="00D36EAE"/>
    <w:rsid w:val="00D41A98"/>
    <w:rsid w:val="00D41CA7"/>
    <w:rsid w:val="00D42796"/>
    <w:rsid w:val="00D42F21"/>
    <w:rsid w:val="00D43AE0"/>
    <w:rsid w:val="00D44716"/>
    <w:rsid w:val="00D4661B"/>
    <w:rsid w:val="00D50607"/>
    <w:rsid w:val="00D614AA"/>
    <w:rsid w:val="00D674EB"/>
    <w:rsid w:val="00D72CBC"/>
    <w:rsid w:val="00D757F3"/>
    <w:rsid w:val="00D81D69"/>
    <w:rsid w:val="00D84869"/>
    <w:rsid w:val="00D85D50"/>
    <w:rsid w:val="00D9004E"/>
    <w:rsid w:val="00D90BE7"/>
    <w:rsid w:val="00D90E92"/>
    <w:rsid w:val="00D93E18"/>
    <w:rsid w:val="00D94D70"/>
    <w:rsid w:val="00DA0399"/>
    <w:rsid w:val="00DA27DE"/>
    <w:rsid w:val="00DA47E0"/>
    <w:rsid w:val="00DA48E5"/>
    <w:rsid w:val="00DA4B2F"/>
    <w:rsid w:val="00DA5F02"/>
    <w:rsid w:val="00DB2EA7"/>
    <w:rsid w:val="00DB33B5"/>
    <w:rsid w:val="00DC2586"/>
    <w:rsid w:val="00DC2FC3"/>
    <w:rsid w:val="00DC5748"/>
    <w:rsid w:val="00DC5A43"/>
    <w:rsid w:val="00DD064C"/>
    <w:rsid w:val="00DD1AA8"/>
    <w:rsid w:val="00DD2885"/>
    <w:rsid w:val="00DE18A6"/>
    <w:rsid w:val="00DE6A38"/>
    <w:rsid w:val="00DE74B8"/>
    <w:rsid w:val="00DE75A1"/>
    <w:rsid w:val="00DF00AE"/>
    <w:rsid w:val="00DF3903"/>
    <w:rsid w:val="00DF45EF"/>
    <w:rsid w:val="00DF4791"/>
    <w:rsid w:val="00DF5D51"/>
    <w:rsid w:val="00E01FC7"/>
    <w:rsid w:val="00E15BB1"/>
    <w:rsid w:val="00E1653B"/>
    <w:rsid w:val="00E17B94"/>
    <w:rsid w:val="00E2333D"/>
    <w:rsid w:val="00E24089"/>
    <w:rsid w:val="00E246CE"/>
    <w:rsid w:val="00E2690C"/>
    <w:rsid w:val="00E30F1E"/>
    <w:rsid w:val="00E31AFE"/>
    <w:rsid w:val="00E32882"/>
    <w:rsid w:val="00E32903"/>
    <w:rsid w:val="00E3659E"/>
    <w:rsid w:val="00E375F6"/>
    <w:rsid w:val="00E4062F"/>
    <w:rsid w:val="00E4150B"/>
    <w:rsid w:val="00E416B8"/>
    <w:rsid w:val="00E448D1"/>
    <w:rsid w:val="00E45747"/>
    <w:rsid w:val="00E46B04"/>
    <w:rsid w:val="00E46BAC"/>
    <w:rsid w:val="00E618BB"/>
    <w:rsid w:val="00E637E6"/>
    <w:rsid w:val="00E63942"/>
    <w:rsid w:val="00E64605"/>
    <w:rsid w:val="00E66761"/>
    <w:rsid w:val="00E71646"/>
    <w:rsid w:val="00E75C06"/>
    <w:rsid w:val="00E75E7C"/>
    <w:rsid w:val="00E80C8D"/>
    <w:rsid w:val="00E919D5"/>
    <w:rsid w:val="00E936ED"/>
    <w:rsid w:val="00EA2AF4"/>
    <w:rsid w:val="00EA3AB2"/>
    <w:rsid w:val="00EA3D17"/>
    <w:rsid w:val="00EA4257"/>
    <w:rsid w:val="00EA4690"/>
    <w:rsid w:val="00EA5F42"/>
    <w:rsid w:val="00EA746A"/>
    <w:rsid w:val="00EB26C1"/>
    <w:rsid w:val="00EB3334"/>
    <w:rsid w:val="00EC0AC1"/>
    <w:rsid w:val="00EC3261"/>
    <w:rsid w:val="00EC3655"/>
    <w:rsid w:val="00EC4251"/>
    <w:rsid w:val="00EC57E4"/>
    <w:rsid w:val="00EC5FD3"/>
    <w:rsid w:val="00EC6701"/>
    <w:rsid w:val="00EE21AA"/>
    <w:rsid w:val="00EE2A79"/>
    <w:rsid w:val="00EE2BF4"/>
    <w:rsid w:val="00EE3D71"/>
    <w:rsid w:val="00EE7686"/>
    <w:rsid w:val="00EF10E9"/>
    <w:rsid w:val="00EF50C1"/>
    <w:rsid w:val="00EF6240"/>
    <w:rsid w:val="00F05451"/>
    <w:rsid w:val="00F175D8"/>
    <w:rsid w:val="00F17C05"/>
    <w:rsid w:val="00F206C1"/>
    <w:rsid w:val="00F2425D"/>
    <w:rsid w:val="00F24D49"/>
    <w:rsid w:val="00F25BDD"/>
    <w:rsid w:val="00F27E28"/>
    <w:rsid w:val="00F310E6"/>
    <w:rsid w:val="00F32B4F"/>
    <w:rsid w:val="00F33911"/>
    <w:rsid w:val="00F33B92"/>
    <w:rsid w:val="00F35B15"/>
    <w:rsid w:val="00F35CD0"/>
    <w:rsid w:val="00F36AD2"/>
    <w:rsid w:val="00F40273"/>
    <w:rsid w:val="00F40324"/>
    <w:rsid w:val="00F4470A"/>
    <w:rsid w:val="00F450CB"/>
    <w:rsid w:val="00F45B52"/>
    <w:rsid w:val="00F46BBD"/>
    <w:rsid w:val="00F46D78"/>
    <w:rsid w:val="00F552C0"/>
    <w:rsid w:val="00F5582F"/>
    <w:rsid w:val="00F5756A"/>
    <w:rsid w:val="00F624B9"/>
    <w:rsid w:val="00F62BD9"/>
    <w:rsid w:val="00F637BF"/>
    <w:rsid w:val="00F66C26"/>
    <w:rsid w:val="00F671E7"/>
    <w:rsid w:val="00F7050E"/>
    <w:rsid w:val="00F70B6D"/>
    <w:rsid w:val="00F70E72"/>
    <w:rsid w:val="00F74E6F"/>
    <w:rsid w:val="00F76775"/>
    <w:rsid w:val="00F83CEB"/>
    <w:rsid w:val="00F84591"/>
    <w:rsid w:val="00F84FF3"/>
    <w:rsid w:val="00F856D5"/>
    <w:rsid w:val="00F85D8F"/>
    <w:rsid w:val="00F86DA7"/>
    <w:rsid w:val="00F87DB0"/>
    <w:rsid w:val="00F87F80"/>
    <w:rsid w:val="00F91C73"/>
    <w:rsid w:val="00F96CF8"/>
    <w:rsid w:val="00FA0CC7"/>
    <w:rsid w:val="00FA22E5"/>
    <w:rsid w:val="00FA2812"/>
    <w:rsid w:val="00FA5377"/>
    <w:rsid w:val="00FB1E13"/>
    <w:rsid w:val="00FB6643"/>
    <w:rsid w:val="00FC1DB1"/>
    <w:rsid w:val="00FC2A24"/>
    <w:rsid w:val="00FC5BE1"/>
    <w:rsid w:val="00FD0C49"/>
    <w:rsid w:val="00FD743C"/>
    <w:rsid w:val="00FE08EA"/>
    <w:rsid w:val="00FE095B"/>
    <w:rsid w:val="00FE1513"/>
    <w:rsid w:val="00FF013C"/>
    <w:rsid w:val="00FF0FE7"/>
    <w:rsid w:val="00FF1338"/>
    <w:rsid w:val="00FF20B4"/>
    <w:rsid w:val="00FF20C5"/>
    <w:rsid w:val="00FF26FB"/>
    <w:rsid w:val="00FF60C1"/>
    <w:rsid w:val="00FF6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  <o:rules v:ext="edit">
        <o:r id="V:Rule2" type="connector" idref="#_x0000_s1077"/>
      </o:rules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15EE"/>
    <w:rPr>
      <w:rFonts w:ascii=".VnTime" w:hAnsi=".VnTime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8A25C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E395F"/>
    <w:pPr>
      <w:keepNext/>
      <w:jc w:val="center"/>
      <w:outlineLvl w:val="1"/>
    </w:pPr>
    <w:rPr>
      <w:rFonts w:ascii=".VnTimeH" w:hAnsi=".VnTimeH"/>
      <w:b/>
      <w:sz w:val="32"/>
      <w:szCs w:val="20"/>
    </w:rPr>
  </w:style>
  <w:style w:type="paragraph" w:styleId="Heading3">
    <w:name w:val="heading 3"/>
    <w:basedOn w:val="Normal"/>
    <w:next w:val="Normal"/>
    <w:qFormat/>
    <w:rsid w:val="00BE395F"/>
    <w:pPr>
      <w:keepNext/>
      <w:ind w:left="1440" w:firstLine="720"/>
      <w:outlineLvl w:val="2"/>
    </w:pPr>
    <w:rPr>
      <w:szCs w:val="20"/>
      <w:lang w:val="en-GB"/>
    </w:rPr>
  </w:style>
  <w:style w:type="paragraph" w:styleId="Heading4">
    <w:name w:val="heading 4"/>
    <w:basedOn w:val="Normal"/>
    <w:next w:val="Normal"/>
    <w:qFormat/>
    <w:rsid w:val="008A25CA"/>
    <w:pPr>
      <w:keepNext/>
      <w:spacing w:before="240" w:after="60"/>
      <w:outlineLvl w:val="3"/>
    </w:pPr>
    <w:rPr>
      <w:rFonts w:ascii="Times New Roman" w:hAnsi="Times New Roman"/>
      <w:b/>
      <w:bCs/>
    </w:rPr>
  </w:style>
  <w:style w:type="paragraph" w:styleId="Heading5">
    <w:name w:val="heading 5"/>
    <w:basedOn w:val="Normal"/>
    <w:next w:val="Normal"/>
    <w:qFormat/>
    <w:rsid w:val="008A25C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9052F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rsid w:val="0059052F"/>
    <w:rPr>
      <w:rFonts w:ascii=".VnTimeH" w:hAnsi=".VnTimeH"/>
      <w:b/>
      <w:sz w:val="32"/>
    </w:rPr>
  </w:style>
  <w:style w:type="paragraph" w:styleId="BodyTextIndent">
    <w:name w:val="Body Text Indent"/>
    <w:aliases w:val="Body Text Indent Char Char,Body Text Indent Char Char Char Char Char Char,Body Text Indent Char Char Char"/>
    <w:basedOn w:val="Normal"/>
    <w:rsid w:val="00BE395F"/>
    <w:pPr>
      <w:ind w:firstLine="720"/>
      <w:jc w:val="both"/>
    </w:pPr>
    <w:rPr>
      <w:szCs w:val="20"/>
    </w:rPr>
  </w:style>
  <w:style w:type="character" w:styleId="PageNumber">
    <w:name w:val="page number"/>
    <w:basedOn w:val="DefaultParagraphFont"/>
    <w:rsid w:val="00BE395F"/>
  </w:style>
  <w:style w:type="paragraph" w:styleId="Footer">
    <w:name w:val="footer"/>
    <w:basedOn w:val="Normal"/>
    <w:rsid w:val="00BE395F"/>
    <w:pPr>
      <w:tabs>
        <w:tab w:val="center" w:pos="4153"/>
        <w:tab w:val="right" w:pos="8306"/>
      </w:tabs>
    </w:pPr>
    <w:rPr>
      <w:rFonts w:ascii="Times New Roman" w:hAnsi="Times New Roman"/>
      <w:sz w:val="20"/>
      <w:szCs w:val="20"/>
      <w:lang w:val="en-GB"/>
    </w:rPr>
  </w:style>
  <w:style w:type="paragraph" w:styleId="BalloonText">
    <w:name w:val="Balloon Text"/>
    <w:basedOn w:val="Normal"/>
    <w:semiHidden/>
    <w:rsid w:val="003F03F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7154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064C"/>
    <w:rPr>
      <w:rFonts w:ascii=".VnTime" w:hAnsi=".VnTime"/>
      <w:sz w:val="28"/>
      <w:szCs w:val="28"/>
    </w:rPr>
  </w:style>
  <w:style w:type="paragraph" w:styleId="BodyTextIndent2">
    <w:name w:val="Body Text Indent 2"/>
    <w:basedOn w:val="Normal"/>
    <w:rsid w:val="00502098"/>
    <w:pPr>
      <w:ind w:firstLine="720"/>
      <w:jc w:val="both"/>
    </w:pPr>
    <w:rPr>
      <w:b/>
    </w:rPr>
  </w:style>
  <w:style w:type="paragraph" w:customStyle="1" w:styleId="CharCharCharChar">
    <w:name w:val="Char Char Char Char"/>
    <w:next w:val="Normal"/>
    <w:autoRedefine/>
    <w:semiHidden/>
    <w:rsid w:val="00502098"/>
    <w:pPr>
      <w:spacing w:after="160" w:line="240" w:lineRule="exact"/>
      <w:jc w:val="both"/>
    </w:pPr>
    <w:rPr>
      <w:sz w:val="28"/>
      <w:szCs w:val="22"/>
    </w:rPr>
  </w:style>
  <w:style w:type="paragraph" w:customStyle="1" w:styleId="Char">
    <w:name w:val="Char"/>
    <w:basedOn w:val="Normal"/>
    <w:rsid w:val="00800989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customStyle="1" w:styleId="Normal1">
    <w:name w:val="Normal1"/>
    <w:basedOn w:val="Normal"/>
    <w:rsid w:val="002F099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rsid w:val="001050E6"/>
    <w:pPr>
      <w:spacing w:after="120"/>
    </w:pPr>
  </w:style>
  <w:style w:type="table" w:styleId="TableGrid">
    <w:name w:val="Table Grid"/>
    <w:basedOn w:val="TableNormal"/>
    <w:rsid w:val="001524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4CharCharCharCharCharCharCharCharCharChar">
    <w:name w:val="Char Char Char4 Char Char Char Char Char Char Char Char Char Char"/>
    <w:basedOn w:val="Normal"/>
    <w:rsid w:val="004D5879"/>
    <w:pPr>
      <w:spacing w:after="160" w:line="240" w:lineRule="exact"/>
    </w:pPr>
    <w:rPr>
      <w:rFonts w:ascii="Arial" w:hAnsi="Arial" w:cs="Arial"/>
      <w:sz w:val="20"/>
      <w:szCs w:val="20"/>
      <w:lang w:val="en-GB"/>
    </w:rPr>
  </w:style>
  <w:style w:type="paragraph" w:styleId="NormalWeb">
    <w:name w:val="Normal (Web)"/>
    <w:basedOn w:val="Normal"/>
    <w:rsid w:val="00F17C0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harCharCharCharCharCharChar">
    <w:name w:val="Char Char Char Char Char Char Char"/>
    <w:next w:val="Normal"/>
    <w:autoRedefine/>
    <w:semiHidden/>
    <w:rsid w:val="00504103"/>
    <w:pPr>
      <w:spacing w:after="160" w:line="240" w:lineRule="exact"/>
      <w:jc w:val="both"/>
    </w:pPr>
    <w:rPr>
      <w:sz w:val="28"/>
      <w:szCs w:val="22"/>
    </w:rPr>
  </w:style>
  <w:style w:type="character" w:customStyle="1" w:styleId="Vanbnnidung">
    <w:name w:val="Van b?n n?i dung_"/>
    <w:link w:val="Vanbnnidung1"/>
    <w:uiPriority w:val="99"/>
    <w:rsid w:val="00B26C38"/>
    <w:rPr>
      <w:sz w:val="26"/>
      <w:szCs w:val="26"/>
      <w:shd w:val="clear" w:color="auto" w:fill="FFFFFF"/>
    </w:rPr>
  </w:style>
  <w:style w:type="paragraph" w:customStyle="1" w:styleId="Vanbnnidung1">
    <w:name w:val="Van b?n n?i dung1"/>
    <w:basedOn w:val="Normal"/>
    <w:link w:val="Vanbnnidung"/>
    <w:uiPriority w:val="99"/>
    <w:rsid w:val="00B26C38"/>
    <w:pPr>
      <w:widowControl w:val="0"/>
      <w:shd w:val="clear" w:color="auto" w:fill="FFFFFF"/>
      <w:spacing w:line="322" w:lineRule="exact"/>
      <w:ind w:hanging="360"/>
      <w:jc w:val="center"/>
    </w:pPr>
    <w:rPr>
      <w:rFonts w:ascii="Times New Roman" w:hAnsi="Times New Roman"/>
      <w:sz w:val="26"/>
      <w:szCs w:val="26"/>
    </w:rPr>
  </w:style>
  <w:style w:type="character" w:styleId="Hyperlink">
    <w:name w:val="Hyperlink"/>
    <w:uiPriority w:val="99"/>
    <w:unhideWhenUsed/>
    <w:rsid w:val="003926A9"/>
    <w:rPr>
      <w:color w:val="0563C1"/>
      <w:u w:val="single"/>
    </w:rPr>
  </w:style>
  <w:style w:type="character" w:styleId="FollowedHyperlink">
    <w:name w:val="FollowedHyperlink"/>
    <w:uiPriority w:val="99"/>
    <w:unhideWhenUsed/>
    <w:rsid w:val="003926A9"/>
    <w:rPr>
      <w:color w:val="954F72"/>
      <w:u w:val="single"/>
    </w:rPr>
  </w:style>
  <w:style w:type="paragraph" w:customStyle="1" w:styleId="msonormal0">
    <w:name w:val="msonormal"/>
    <w:basedOn w:val="Normal"/>
    <w:rsid w:val="003926A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font5">
    <w:name w:val="font5"/>
    <w:basedOn w:val="Normal"/>
    <w:rsid w:val="003926A9"/>
    <w:pPr>
      <w:spacing w:before="100" w:beforeAutospacing="1" w:after="100" w:afterAutospacing="1"/>
    </w:pPr>
    <w:rPr>
      <w:rFonts w:ascii="Arial Narrow" w:hAnsi="Arial Narrow"/>
      <w:b/>
      <w:bCs/>
      <w:color w:val="000000"/>
      <w:sz w:val="20"/>
      <w:szCs w:val="20"/>
    </w:rPr>
  </w:style>
  <w:style w:type="paragraph" w:customStyle="1" w:styleId="font6">
    <w:name w:val="font6"/>
    <w:basedOn w:val="Normal"/>
    <w:rsid w:val="003926A9"/>
    <w:pPr>
      <w:spacing w:before="100" w:beforeAutospacing="1" w:after="100" w:afterAutospacing="1"/>
    </w:pPr>
    <w:rPr>
      <w:rFonts w:ascii="Arial Narrow" w:hAnsi="Arial Narrow"/>
      <w:color w:val="000000"/>
      <w:sz w:val="16"/>
      <w:szCs w:val="16"/>
    </w:rPr>
  </w:style>
  <w:style w:type="paragraph" w:customStyle="1" w:styleId="xl67">
    <w:name w:val="xl67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color w:val="000000"/>
      <w:sz w:val="20"/>
      <w:szCs w:val="20"/>
    </w:rPr>
  </w:style>
  <w:style w:type="paragraph" w:customStyle="1" w:styleId="xl68">
    <w:name w:val="xl68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color w:val="000000"/>
      <w:sz w:val="20"/>
      <w:szCs w:val="20"/>
    </w:rPr>
  </w:style>
  <w:style w:type="paragraph" w:customStyle="1" w:styleId="xl69">
    <w:name w:val="xl69"/>
    <w:basedOn w:val="Normal"/>
    <w:rsid w:val="003926A9"/>
    <w:pPr>
      <w:spacing w:before="100" w:beforeAutospacing="1" w:after="100" w:afterAutospacing="1"/>
    </w:pPr>
    <w:rPr>
      <w:rFonts w:ascii="Arial Narrow" w:hAnsi="Arial Narrow"/>
      <w:sz w:val="20"/>
      <w:szCs w:val="20"/>
    </w:rPr>
  </w:style>
  <w:style w:type="paragraph" w:customStyle="1" w:styleId="xl70">
    <w:name w:val="xl70"/>
    <w:basedOn w:val="Normal"/>
    <w:rsid w:val="003926A9"/>
    <w:pPr>
      <w:spacing w:before="100" w:beforeAutospacing="1" w:after="100" w:afterAutospacing="1"/>
    </w:pPr>
    <w:rPr>
      <w:rFonts w:ascii="Arial Narrow" w:hAnsi="Arial Narrow"/>
      <w:sz w:val="20"/>
      <w:szCs w:val="20"/>
    </w:rPr>
  </w:style>
  <w:style w:type="paragraph" w:customStyle="1" w:styleId="xl71">
    <w:name w:val="xl71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20"/>
      <w:szCs w:val="20"/>
    </w:rPr>
  </w:style>
  <w:style w:type="paragraph" w:customStyle="1" w:styleId="xl72">
    <w:name w:val="xl72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i/>
      <w:iCs/>
      <w:color w:val="000000"/>
      <w:sz w:val="20"/>
      <w:szCs w:val="20"/>
    </w:rPr>
  </w:style>
  <w:style w:type="paragraph" w:customStyle="1" w:styleId="xl73">
    <w:name w:val="xl73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sz w:val="20"/>
      <w:szCs w:val="20"/>
    </w:rPr>
  </w:style>
  <w:style w:type="paragraph" w:customStyle="1" w:styleId="xl74">
    <w:name w:val="xl74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color w:val="000000"/>
      <w:sz w:val="18"/>
      <w:szCs w:val="18"/>
    </w:rPr>
  </w:style>
  <w:style w:type="paragraph" w:customStyle="1" w:styleId="xl75">
    <w:name w:val="xl75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i/>
      <w:iCs/>
      <w:color w:val="000000"/>
      <w:sz w:val="16"/>
      <w:szCs w:val="16"/>
    </w:rPr>
  </w:style>
  <w:style w:type="paragraph" w:customStyle="1" w:styleId="xl76">
    <w:name w:val="xl76"/>
    <w:basedOn w:val="Normal"/>
    <w:rsid w:val="003926A9"/>
    <w:pPr>
      <w:spacing w:before="100" w:beforeAutospacing="1" w:after="100" w:afterAutospacing="1"/>
      <w:jc w:val="center"/>
    </w:pPr>
    <w:rPr>
      <w:rFonts w:ascii="Arial Narrow" w:hAnsi="Arial Narrow"/>
      <w:sz w:val="16"/>
      <w:szCs w:val="16"/>
    </w:rPr>
  </w:style>
  <w:style w:type="paragraph" w:customStyle="1" w:styleId="xl77">
    <w:name w:val="xl77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16"/>
      <w:szCs w:val="16"/>
    </w:rPr>
  </w:style>
  <w:style w:type="paragraph" w:customStyle="1" w:styleId="xl78">
    <w:name w:val="xl78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6"/>
      <w:szCs w:val="16"/>
    </w:rPr>
  </w:style>
  <w:style w:type="paragraph" w:customStyle="1" w:styleId="xl79">
    <w:name w:val="xl79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i/>
      <w:iCs/>
      <w:color w:val="000000"/>
      <w:sz w:val="16"/>
      <w:szCs w:val="16"/>
    </w:rPr>
  </w:style>
  <w:style w:type="paragraph" w:customStyle="1" w:styleId="xl80">
    <w:name w:val="xl80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6"/>
      <w:szCs w:val="16"/>
    </w:rPr>
  </w:style>
  <w:style w:type="paragraph" w:customStyle="1" w:styleId="xl81">
    <w:name w:val="xl81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16"/>
      <w:szCs w:val="16"/>
    </w:rPr>
  </w:style>
  <w:style w:type="paragraph" w:customStyle="1" w:styleId="xl82">
    <w:name w:val="xl82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sz w:val="16"/>
      <w:szCs w:val="16"/>
    </w:rPr>
  </w:style>
  <w:style w:type="paragraph" w:customStyle="1" w:styleId="xl83">
    <w:name w:val="xl83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18"/>
      <w:szCs w:val="18"/>
    </w:rPr>
  </w:style>
  <w:style w:type="paragraph" w:customStyle="1" w:styleId="xl84">
    <w:name w:val="xl84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8"/>
      <w:szCs w:val="18"/>
    </w:rPr>
  </w:style>
  <w:style w:type="paragraph" w:customStyle="1" w:styleId="xl85">
    <w:name w:val="xl85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i/>
      <w:iCs/>
      <w:color w:val="000000"/>
      <w:sz w:val="18"/>
      <w:szCs w:val="18"/>
    </w:rPr>
  </w:style>
  <w:style w:type="paragraph" w:customStyle="1" w:styleId="xl86">
    <w:name w:val="xl86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sz w:val="18"/>
      <w:szCs w:val="18"/>
    </w:rPr>
  </w:style>
  <w:style w:type="paragraph" w:customStyle="1" w:styleId="xl87">
    <w:name w:val="xl87"/>
    <w:basedOn w:val="Normal"/>
    <w:rsid w:val="003926A9"/>
    <w:pPr>
      <w:spacing w:before="100" w:beforeAutospacing="1" w:after="100" w:afterAutospacing="1"/>
    </w:pPr>
    <w:rPr>
      <w:rFonts w:ascii="Arial Narrow" w:hAnsi="Arial Narrow"/>
      <w:sz w:val="18"/>
      <w:szCs w:val="18"/>
    </w:rPr>
  </w:style>
  <w:style w:type="paragraph" w:customStyle="1" w:styleId="xl88">
    <w:name w:val="xl88"/>
    <w:basedOn w:val="Normal"/>
    <w:rsid w:val="003926A9"/>
    <w:pPr>
      <w:spacing w:before="100" w:beforeAutospacing="1" w:after="100" w:afterAutospacing="1"/>
    </w:pPr>
    <w:rPr>
      <w:rFonts w:ascii="Arial Narrow" w:hAnsi="Arial Narrow"/>
      <w:sz w:val="16"/>
      <w:szCs w:val="16"/>
    </w:rPr>
  </w:style>
  <w:style w:type="paragraph" w:customStyle="1" w:styleId="xl89">
    <w:name w:val="xl89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20"/>
      <w:szCs w:val="20"/>
    </w:rPr>
  </w:style>
  <w:style w:type="paragraph" w:customStyle="1" w:styleId="xl90">
    <w:name w:val="xl90"/>
    <w:basedOn w:val="Normal"/>
    <w:rsid w:val="003926A9"/>
    <w:pPr>
      <w:spacing w:before="100" w:beforeAutospacing="1" w:after="100" w:afterAutospacing="1"/>
    </w:pPr>
    <w:rPr>
      <w:rFonts w:ascii="Arial Narrow" w:hAnsi="Arial Narrow"/>
      <w:b/>
      <w:bCs/>
      <w:sz w:val="20"/>
      <w:szCs w:val="20"/>
    </w:rPr>
  </w:style>
  <w:style w:type="paragraph" w:customStyle="1" w:styleId="xl91">
    <w:name w:val="xl91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color w:val="000000"/>
      <w:sz w:val="20"/>
      <w:szCs w:val="20"/>
    </w:rPr>
  </w:style>
  <w:style w:type="paragraph" w:customStyle="1" w:styleId="xl92">
    <w:name w:val="xl92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b/>
      <w:bCs/>
      <w:color w:val="000000"/>
      <w:sz w:val="20"/>
      <w:szCs w:val="20"/>
    </w:rPr>
  </w:style>
  <w:style w:type="paragraph" w:customStyle="1" w:styleId="xl93">
    <w:name w:val="xl93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color w:val="000000"/>
      <w:sz w:val="16"/>
      <w:szCs w:val="16"/>
    </w:rPr>
  </w:style>
  <w:style w:type="paragraph" w:customStyle="1" w:styleId="xl94">
    <w:name w:val="xl94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16"/>
      <w:szCs w:val="16"/>
    </w:rPr>
  </w:style>
  <w:style w:type="paragraph" w:customStyle="1" w:styleId="xl95">
    <w:name w:val="xl95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color w:val="000000"/>
      <w:sz w:val="16"/>
      <w:szCs w:val="16"/>
    </w:rPr>
  </w:style>
  <w:style w:type="paragraph" w:customStyle="1" w:styleId="xl96">
    <w:name w:val="xl96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color w:val="000000"/>
      <w:sz w:val="16"/>
      <w:szCs w:val="16"/>
    </w:rPr>
  </w:style>
  <w:style w:type="paragraph" w:customStyle="1" w:styleId="xl97">
    <w:name w:val="xl97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Narrow" w:hAnsi="Arial Narrow"/>
      <w:color w:val="000000"/>
      <w:sz w:val="16"/>
      <w:szCs w:val="16"/>
    </w:rPr>
  </w:style>
  <w:style w:type="paragraph" w:customStyle="1" w:styleId="xl98">
    <w:name w:val="xl98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 Narrow" w:hAnsi="Arial Narrow"/>
      <w:b/>
      <w:bCs/>
      <w:sz w:val="16"/>
      <w:szCs w:val="16"/>
    </w:rPr>
  </w:style>
  <w:style w:type="paragraph" w:customStyle="1" w:styleId="xl99">
    <w:name w:val="xl99"/>
    <w:basedOn w:val="Normal"/>
    <w:rsid w:val="003926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Narrow" w:hAnsi="Arial Narrow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05BC3-1B7F-4F3B-AE42-A2C9DE22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2638</Words>
  <Characters>15037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UỶ BAN NHÂN DÂN</vt:lpstr>
    </vt:vector>
  </TitlesOfParts>
  <Company>Microsoft</Company>
  <LinksUpToDate>false</LinksUpToDate>
  <CharactersWithSpaces>17640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UỶ BAN NHÂN DÂN</dc:title>
  <dc:creator>liemdt</dc:creator>
  <cp:lastModifiedBy>FPT</cp:lastModifiedBy>
  <cp:revision>3</cp:revision>
  <cp:lastPrinted>2022-03-02T01:48:00Z</cp:lastPrinted>
  <dcterms:created xsi:type="dcterms:W3CDTF">2022-03-02T01:46:00Z</dcterms:created>
  <dcterms:modified xsi:type="dcterms:W3CDTF">2022-03-02T01:53:00Z</dcterms:modified>
</cp:coreProperties>
</file>