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40" w:type="dxa"/>
        <w:tblInd w:w="-160" w:type="dxa"/>
        <w:tblLayout w:type="fixed"/>
        <w:tblLook w:val="0000"/>
      </w:tblPr>
      <w:tblGrid>
        <w:gridCol w:w="3350"/>
        <w:gridCol w:w="5990"/>
      </w:tblGrid>
      <w:tr w:rsidR="00937191" w:rsidRPr="00742A44" w:rsidTr="00AE6A42">
        <w:tc>
          <w:tcPr>
            <w:tcW w:w="3350" w:type="dxa"/>
          </w:tcPr>
          <w:p w:rsidR="00E45AD1" w:rsidRPr="00742A44" w:rsidRDefault="002F1293" w:rsidP="006D0831">
            <w:pPr>
              <w:ind w:left="-124" w:right="-145"/>
              <w:jc w:val="center"/>
              <w:rPr>
                <w:b/>
                <w:sz w:val="26"/>
              </w:rPr>
            </w:pPr>
            <w:bookmarkStart w:id="0" w:name="dieu_1"/>
            <w:bookmarkStart w:id="1" w:name="loai_1"/>
            <w:r w:rsidRPr="00742A44">
              <w:rPr>
                <w:b/>
                <w:sz w:val="26"/>
              </w:rPr>
              <w:t>ỦY</w:t>
            </w:r>
            <w:r w:rsidR="00E45AD1" w:rsidRPr="00742A44">
              <w:rPr>
                <w:b/>
                <w:sz w:val="26"/>
              </w:rPr>
              <w:t xml:space="preserve"> BAN NHÂN DÂN</w:t>
            </w:r>
          </w:p>
          <w:p w:rsidR="003422E2" w:rsidRPr="00742A44" w:rsidRDefault="00857B99" w:rsidP="006D0831">
            <w:pPr>
              <w:ind w:left="-124" w:right="-145"/>
              <w:jc w:val="center"/>
              <w:rPr>
                <w:b/>
                <w:sz w:val="26"/>
              </w:rPr>
            </w:pPr>
            <w:r w:rsidRPr="00742A44">
              <w:rPr>
                <w:b/>
                <w:sz w:val="26"/>
              </w:rPr>
              <w:t xml:space="preserve">TỈNH </w:t>
            </w:r>
            <w:r w:rsidR="00666BD8" w:rsidRPr="00742A44">
              <w:rPr>
                <w:b/>
                <w:sz w:val="26"/>
              </w:rPr>
              <w:t>TUYÊN QUANG</w:t>
            </w:r>
          </w:p>
          <w:p w:rsidR="009B33BA" w:rsidRPr="00742A44" w:rsidRDefault="00B03B9D" w:rsidP="006D0831">
            <w:pPr>
              <w:spacing w:before="120"/>
              <w:ind w:left="-124" w:right="-145"/>
              <w:jc w:val="center"/>
              <w:rPr>
                <w:sz w:val="26"/>
              </w:rPr>
            </w:pPr>
            <w:r w:rsidRPr="00B03B9D">
              <w:rPr>
                <w:b/>
                <w:bCs/>
                <w:iCs/>
                <w:noProof/>
              </w:rPr>
              <w:pict>
                <v:line id="Line 2" o:spid="_x0000_s1026" style="position:absolute;left:0;text-align:left;z-index:251656704;visibility:visible" from="47.1pt,2.75pt" to="101.1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ztO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"/>
              </w:pict>
            </w:r>
          </w:p>
          <w:p w:rsidR="00937191" w:rsidRPr="00742A44" w:rsidRDefault="00937191" w:rsidP="006D0831">
            <w:pPr>
              <w:spacing w:before="120"/>
              <w:ind w:left="-124" w:right="-145"/>
              <w:jc w:val="center"/>
              <w:rPr>
                <w:sz w:val="28"/>
                <w:szCs w:val="28"/>
              </w:rPr>
            </w:pPr>
            <w:r w:rsidRPr="00742A44">
              <w:rPr>
                <w:sz w:val="28"/>
                <w:szCs w:val="28"/>
              </w:rPr>
              <w:t>Số:</w:t>
            </w:r>
            <w:r w:rsidR="00FE3881" w:rsidRPr="00742A44">
              <w:rPr>
                <w:sz w:val="28"/>
                <w:szCs w:val="28"/>
              </w:rPr>
              <w:t xml:space="preserve">  </w:t>
            </w:r>
            <w:r w:rsidR="001C1E47" w:rsidRPr="00742A44">
              <w:rPr>
                <w:sz w:val="28"/>
                <w:szCs w:val="28"/>
              </w:rPr>
              <w:t>843</w:t>
            </w:r>
            <w:r w:rsidR="003817DF" w:rsidRPr="00742A44">
              <w:rPr>
                <w:sz w:val="28"/>
                <w:szCs w:val="28"/>
              </w:rPr>
              <w:t>/QĐ</w:t>
            </w:r>
            <w:r w:rsidRPr="00742A44">
              <w:rPr>
                <w:sz w:val="28"/>
                <w:szCs w:val="28"/>
              </w:rPr>
              <w:t>-UBND</w:t>
            </w:r>
          </w:p>
          <w:p w:rsidR="00AD51A5" w:rsidRPr="00742A44" w:rsidRDefault="00AD51A5" w:rsidP="006D0831">
            <w:pPr>
              <w:spacing w:before="120"/>
              <w:ind w:left="-124" w:right="-145"/>
              <w:jc w:val="center"/>
              <w:rPr>
                <w:sz w:val="26"/>
              </w:rPr>
            </w:pPr>
          </w:p>
        </w:tc>
        <w:tc>
          <w:tcPr>
            <w:tcW w:w="5990" w:type="dxa"/>
          </w:tcPr>
          <w:p w:rsidR="00937191" w:rsidRPr="00742A44" w:rsidRDefault="00937191" w:rsidP="006D0831">
            <w:pPr>
              <w:jc w:val="center"/>
              <w:rPr>
                <w:b/>
                <w:bCs/>
                <w:sz w:val="26"/>
              </w:rPr>
            </w:pPr>
            <w:r w:rsidRPr="00742A44">
              <w:rPr>
                <w:b/>
                <w:bCs/>
                <w:sz w:val="26"/>
              </w:rPr>
              <w:t>CỘNG HÒA XÃ HỘI CHỦ NGHĨA VIỆT NAM</w:t>
            </w:r>
          </w:p>
          <w:p w:rsidR="00937191" w:rsidRPr="00742A44" w:rsidRDefault="00937191" w:rsidP="006D0831">
            <w:pPr>
              <w:jc w:val="center"/>
              <w:rPr>
                <w:sz w:val="28"/>
                <w:szCs w:val="28"/>
              </w:rPr>
            </w:pPr>
            <w:r w:rsidRPr="00742A44">
              <w:rPr>
                <w:b/>
                <w:bCs/>
                <w:sz w:val="28"/>
                <w:szCs w:val="28"/>
              </w:rPr>
              <w:t>Độc lập -Tự do -</w:t>
            </w:r>
            <w:r w:rsidR="00FF77AE" w:rsidRPr="00742A44">
              <w:rPr>
                <w:b/>
                <w:bCs/>
                <w:sz w:val="28"/>
                <w:szCs w:val="28"/>
              </w:rPr>
              <w:t xml:space="preserve"> </w:t>
            </w:r>
            <w:r w:rsidRPr="00742A44">
              <w:rPr>
                <w:b/>
                <w:bCs/>
                <w:sz w:val="28"/>
                <w:szCs w:val="28"/>
              </w:rPr>
              <w:t>Hạnh phúc</w:t>
            </w:r>
          </w:p>
          <w:p w:rsidR="00937191" w:rsidRPr="00742A44" w:rsidRDefault="00B03B9D" w:rsidP="006D0831">
            <w:pPr>
              <w:jc w:val="center"/>
              <w:rPr>
                <w:sz w:val="26"/>
              </w:rPr>
            </w:pPr>
            <w:r w:rsidRPr="00B03B9D">
              <w:rPr>
                <w:b/>
                <w:bCs/>
                <w:iCs/>
                <w:noProof/>
                <w:szCs w:val="28"/>
              </w:rPr>
              <w:pict>
                <v:line id="Line 3" o:spid="_x0000_s1028" style="position:absolute;left:0;text-align:left;z-index:251657728;visibility:visible" from="63.4pt,2.45pt" to="222.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kq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"/>
              </w:pict>
            </w:r>
          </w:p>
          <w:p w:rsidR="00937191" w:rsidRPr="00742A44" w:rsidRDefault="00666BD8" w:rsidP="00AE6A42">
            <w:pPr>
              <w:spacing w:before="120"/>
              <w:ind w:right="432"/>
              <w:jc w:val="right"/>
              <w:rPr>
                <w:i/>
                <w:sz w:val="28"/>
                <w:szCs w:val="28"/>
              </w:rPr>
            </w:pPr>
            <w:r w:rsidRPr="00742A44">
              <w:rPr>
                <w:i/>
                <w:sz w:val="28"/>
                <w:szCs w:val="28"/>
              </w:rPr>
              <w:t>Tuyên Quang</w:t>
            </w:r>
            <w:r w:rsidR="00937191" w:rsidRPr="00742A44">
              <w:rPr>
                <w:i/>
                <w:sz w:val="28"/>
                <w:szCs w:val="28"/>
              </w:rPr>
              <w:t xml:space="preserve">, </w:t>
            </w:r>
            <w:r w:rsidR="00937191" w:rsidRPr="00742A44">
              <w:rPr>
                <w:i/>
                <w:iCs/>
                <w:sz w:val="28"/>
                <w:szCs w:val="28"/>
              </w:rPr>
              <w:t>ngà</w:t>
            </w:r>
            <w:r w:rsidR="006A7481" w:rsidRPr="00742A44">
              <w:rPr>
                <w:i/>
                <w:iCs/>
                <w:sz w:val="28"/>
                <w:szCs w:val="28"/>
              </w:rPr>
              <w:t>y</w:t>
            </w:r>
            <w:r w:rsidR="00DF3CF4" w:rsidRPr="00742A44">
              <w:rPr>
                <w:i/>
                <w:iCs/>
                <w:sz w:val="28"/>
                <w:szCs w:val="28"/>
              </w:rPr>
              <w:t xml:space="preserve">   </w:t>
            </w:r>
            <w:r w:rsidR="001C1E47" w:rsidRPr="00742A44">
              <w:rPr>
                <w:i/>
                <w:iCs/>
                <w:sz w:val="28"/>
                <w:szCs w:val="28"/>
              </w:rPr>
              <w:t>29</w:t>
            </w:r>
            <w:r w:rsidR="00DF3CF4" w:rsidRPr="00742A44">
              <w:rPr>
                <w:i/>
                <w:iCs/>
                <w:sz w:val="28"/>
                <w:szCs w:val="28"/>
              </w:rPr>
              <w:t xml:space="preserve">  </w:t>
            </w:r>
            <w:r w:rsidR="00937191" w:rsidRPr="00742A44">
              <w:rPr>
                <w:i/>
                <w:sz w:val="28"/>
                <w:szCs w:val="28"/>
              </w:rPr>
              <w:t>tháng</w:t>
            </w:r>
            <w:r w:rsidR="00D75AFB" w:rsidRPr="00742A44">
              <w:rPr>
                <w:i/>
                <w:sz w:val="28"/>
                <w:szCs w:val="28"/>
              </w:rPr>
              <w:t xml:space="preserve"> 12 </w:t>
            </w:r>
            <w:r w:rsidR="00B15CF8" w:rsidRPr="00742A44">
              <w:rPr>
                <w:i/>
                <w:sz w:val="28"/>
                <w:szCs w:val="28"/>
              </w:rPr>
              <w:t>năm</w:t>
            </w:r>
            <w:r w:rsidR="009B33BA" w:rsidRPr="00742A44">
              <w:rPr>
                <w:i/>
                <w:sz w:val="28"/>
                <w:szCs w:val="28"/>
              </w:rPr>
              <w:t xml:space="preserve"> 202</w:t>
            </w:r>
            <w:r w:rsidRPr="00742A44">
              <w:rPr>
                <w:i/>
                <w:sz w:val="28"/>
                <w:szCs w:val="28"/>
              </w:rPr>
              <w:t>1</w:t>
            </w:r>
          </w:p>
        </w:tc>
      </w:tr>
    </w:tbl>
    <w:p w:rsidR="00937191" w:rsidRPr="00742A44" w:rsidRDefault="00692B0D" w:rsidP="00937191">
      <w:pPr>
        <w:spacing w:line="288" w:lineRule="auto"/>
        <w:jc w:val="center"/>
        <w:rPr>
          <w:b/>
          <w:sz w:val="28"/>
          <w:szCs w:val="28"/>
        </w:rPr>
      </w:pPr>
      <w:r w:rsidRPr="00742A44">
        <w:rPr>
          <w:b/>
          <w:sz w:val="28"/>
          <w:szCs w:val="28"/>
        </w:rPr>
        <w:t>QUYẾT ĐỊNH</w:t>
      </w:r>
    </w:p>
    <w:p w:rsidR="009B33BA" w:rsidRPr="00742A44" w:rsidRDefault="009B33BA" w:rsidP="002D0719">
      <w:pPr>
        <w:ind w:firstLine="567"/>
        <w:jc w:val="center"/>
        <w:rPr>
          <w:b/>
          <w:sz w:val="28"/>
          <w:szCs w:val="28"/>
        </w:rPr>
      </w:pPr>
      <w:r w:rsidRPr="00742A44">
        <w:rPr>
          <w:b/>
          <w:sz w:val="28"/>
          <w:szCs w:val="28"/>
        </w:rPr>
        <w:t xml:space="preserve">Về việc phê duyệt Chương trình phát triển đô thị </w:t>
      </w:r>
      <w:r w:rsidR="00C14237">
        <w:rPr>
          <w:b/>
          <w:sz w:val="28"/>
          <w:szCs w:val="28"/>
        </w:rPr>
        <w:t xml:space="preserve">tỉnh </w:t>
      </w:r>
      <w:r w:rsidR="00666BD8" w:rsidRPr="00742A44">
        <w:rPr>
          <w:b/>
          <w:sz w:val="28"/>
          <w:szCs w:val="28"/>
        </w:rPr>
        <w:t>Tuyên Quang</w:t>
      </w:r>
    </w:p>
    <w:p w:rsidR="009B33BA" w:rsidRPr="00742A44" w:rsidRDefault="009B33BA" w:rsidP="002D0719">
      <w:pPr>
        <w:ind w:firstLine="567"/>
        <w:jc w:val="center"/>
        <w:rPr>
          <w:b/>
          <w:sz w:val="28"/>
          <w:szCs w:val="28"/>
        </w:rPr>
      </w:pPr>
      <w:r w:rsidRPr="00742A44">
        <w:rPr>
          <w:b/>
          <w:sz w:val="28"/>
          <w:szCs w:val="28"/>
        </w:rPr>
        <w:t>giai đoạn 202</w:t>
      </w:r>
      <w:r w:rsidR="00666BD8" w:rsidRPr="00742A44">
        <w:rPr>
          <w:b/>
          <w:sz w:val="28"/>
          <w:szCs w:val="28"/>
        </w:rPr>
        <w:t>1</w:t>
      </w:r>
      <w:r w:rsidRPr="00742A44">
        <w:rPr>
          <w:b/>
          <w:sz w:val="28"/>
          <w:szCs w:val="28"/>
        </w:rPr>
        <w:t>-20</w:t>
      </w:r>
      <w:r w:rsidR="00666BD8" w:rsidRPr="00742A44">
        <w:rPr>
          <w:b/>
          <w:sz w:val="28"/>
          <w:szCs w:val="28"/>
        </w:rPr>
        <w:t>2</w:t>
      </w:r>
      <w:r w:rsidRPr="00742A44">
        <w:rPr>
          <w:b/>
          <w:sz w:val="28"/>
          <w:szCs w:val="28"/>
        </w:rPr>
        <w:t>5</w:t>
      </w:r>
      <w:r w:rsidR="00666BD8" w:rsidRPr="00742A44">
        <w:rPr>
          <w:b/>
          <w:sz w:val="28"/>
          <w:szCs w:val="28"/>
        </w:rPr>
        <w:t>, định hướng đến năm 2030</w:t>
      </w:r>
    </w:p>
    <w:p w:rsidR="00EC7CEA" w:rsidRPr="00742A44" w:rsidRDefault="00B03B9D" w:rsidP="00A445E2">
      <w:pPr>
        <w:spacing w:before="360" w:after="240"/>
        <w:jc w:val="center"/>
        <w:rPr>
          <w:b/>
          <w:sz w:val="28"/>
          <w:szCs w:val="28"/>
        </w:rPr>
      </w:pPr>
      <w:r w:rsidRPr="00B03B9D">
        <w:rPr>
          <w:b/>
          <w:bCs/>
          <w:noProof/>
          <w:sz w:val="26"/>
        </w:rPr>
        <w:pict>
          <v:line id="Line 4" o:spid="_x0000_s1027" style="position:absolute;left:0;text-align:left;z-index:251658752;visibility:visible" from="170.55pt,4.05pt" to="285.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3H5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"/>
        </w:pict>
      </w:r>
      <w:r w:rsidR="00A24AA7" w:rsidRPr="00742A44">
        <w:rPr>
          <w:b/>
          <w:sz w:val="28"/>
          <w:szCs w:val="28"/>
        </w:rPr>
        <w:t xml:space="preserve">ỦY BAN NHÂN DÂN TỈNH </w:t>
      </w:r>
      <w:r w:rsidR="00666BD8" w:rsidRPr="00742A44">
        <w:rPr>
          <w:b/>
          <w:sz w:val="28"/>
          <w:szCs w:val="28"/>
        </w:rPr>
        <w:t>TUYÊN QUANG</w:t>
      </w:r>
    </w:p>
    <w:p w:rsidR="00B15CF8" w:rsidRPr="00742A44" w:rsidRDefault="00B15CF8" w:rsidP="00723B0D">
      <w:pPr>
        <w:widowControl w:val="0"/>
        <w:spacing w:before="120" w:line="264" w:lineRule="auto"/>
        <w:ind w:firstLine="720"/>
        <w:jc w:val="both"/>
        <w:rPr>
          <w:i/>
          <w:sz w:val="28"/>
          <w:szCs w:val="28"/>
        </w:rPr>
      </w:pPr>
      <w:r w:rsidRPr="00742A44">
        <w:rPr>
          <w:i/>
          <w:sz w:val="28"/>
          <w:szCs w:val="28"/>
          <w:lang w:val="vi-VN"/>
        </w:rPr>
        <w:t>Căn cứ Luật Tổ chức chính quyền địa phương ngày 19/6/2015</w:t>
      </w:r>
      <w:r w:rsidR="007C1455" w:rsidRPr="00742A44">
        <w:rPr>
          <w:i/>
          <w:sz w:val="28"/>
          <w:szCs w:val="28"/>
        </w:rPr>
        <w:t xml:space="preserve">; </w:t>
      </w:r>
      <w:r w:rsidRPr="00742A44">
        <w:rPr>
          <w:i/>
          <w:sz w:val="28"/>
          <w:szCs w:val="28"/>
          <w:lang w:val="vi-VN"/>
        </w:rPr>
        <w:t xml:space="preserve">Luật </w:t>
      </w:r>
      <w:r w:rsidRPr="00742A44">
        <w:rPr>
          <w:i/>
          <w:sz w:val="28"/>
          <w:szCs w:val="28"/>
        </w:rPr>
        <w:t>s</w:t>
      </w:r>
      <w:r w:rsidRPr="00742A44">
        <w:rPr>
          <w:i/>
          <w:sz w:val="28"/>
          <w:szCs w:val="28"/>
          <w:lang w:val="vi-VN"/>
        </w:rPr>
        <w:t>ửa đổi, bổ sung một số điều của Luật Tổ chức Chính phủ và Luật Tổ chức chính quyền địa phương ngày 22/11/2019;</w:t>
      </w:r>
    </w:p>
    <w:p w:rsidR="00B15CF8" w:rsidRPr="00742A44" w:rsidRDefault="00B15CF8" w:rsidP="00723B0D">
      <w:pPr>
        <w:widowControl w:val="0"/>
        <w:spacing w:before="120" w:line="264" w:lineRule="auto"/>
        <w:ind w:firstLine="720"/>
        <w:jc w:val="both"/>
        <w:rPr>
          <w:i/>
          <w:iCs/>
          <w:sz w:val="28"/>
          <w:szCs w:val="28"/>
          <w:lang w:val="nl-NL"/>
        </w:rPr>
      </w:pPr>
      <w:r w:rsidRPr="00742A44">
        <w:rPr>
          <w:i/>
          <w:iCs/>
          <w:sz w:val="28"/>
          <w:szCs w:val="28"/>
          <w:lang w:val="nl-NL"/>
        </w:rPr>
        <w:t>Căn cứ Luật Quy hoạch đô thị ngày 17/6/2009;</w:t>
      </w:r>
    </w:p>
    <w:p w:rsidR="00B15CF8" w:rsidRPr="00742A44" w:rsidRDefault="00B15CF8" w:rsidP="00723B0D">
      <w:pPr>
        <w:widowControl w:val="0"/>
        <w:spacing w:before="120" w:line="264" w:lineRule="auto"/>
        <w:ind w:firstLine="720"/>
        <w:jc w:val="both"/>
        <w:rPr>
          <w:i/>
          <w:iCs/>
          <w:sz w:val="28"/>
          <w:szCs w:val="28"/>
          <w:lang w:val="nl-NL"/>
        </w:rPr>
      </w:pPr>
      <w:r w:rsidRPr="00742A44">
        <w:rPr>
          <w:i/>
          <w:iCs/>
          <w:sz w:val="28"/>
          <w:szCs w:val="28"/>
          <w:lang w:val="nl-NL"/>
        </w:rPr>
        <w:t>Căn cứ Luật Xây dựng ngày 18/6/2014;</w:t>
      </w:r>
    </w:p>
    <w:p w:rsidR="00B15CF8" w:rsidRPr="00742A44" w:rsidRDefault="00B15CF8" w:rsidP="00723B0D">
      <w:pPr>
        <w:widowControl w:val="0"/>
        <w:spacing w:before="120" w:line="264" w:lineRule="auto"/>
        <w:ind w:firstLine="720"/>
        <w:jc w:val="both"/>
        <w:rPr>
          <w:i/>
          <w:iCs/>
          <w:sz w:val="28"/>
          <w:szCs w:val="28"/>
          <w:lang w:val="nl-NL"/>
        </w:rPr>
      </w:pPr>
      <w:r w:rsidRPr="00742A44">
        <w:rPr>
          <w:i/>
          <w:iCs/>
          <w:sz w:val="28"/>
          <w:szCs w:val="28"/>
          <w:lang w:val="nl-NL"/>
        </w:rPr>
        <w:t>Căn cứ Luật sửa đổi, bổ sung một số điều của 37 Luật có liên quan đến quy hoạch ngày 20/11/2018;</w:t>
      </w:r>
    </w:p>
    <w:p w:rsidR="00B15CF8" w:rsidRPr="00742A44" w:rsidRDefault="00B15CF8" w:rsidP="00723B0D">
      <w:pPr>
        <w:widowControl w:val="0"/>
        <w:spacing w:before="120" w:line="264" w:lineRule="auto"/>
        <w:ind w:firstLine="720"/>
        <w:jc w:val="both"/>
        <w:rPr>
          <w:i/>
          <w:iCs/>
          <w:sz w:val="28"/>
          <w:szCs w:val="28"/>
          <w:lang w:val="nl-NL"/>
        </w:rPr>
      </w:pPr>
      <w:r w:rsidRPr="00742A44">
        <w:rPr>
          <w:i/>
          <w:iCs/>
          <w:sz w:val="28"/>
          <w:szCs w:val="28"/>
          <w:lang w:val="nl-NL"/>
        </w:rPr>
        <w:t>Căn cứ Nghị quyết số 1210/2016/UBTVQH13 ngày 25/5/2016 của Ủy ban Thường vụ Quốc hội về phân loại đô thị;</w:t>
      </w:r>
    </w:p>
    <w:p w:rsidR="00B15CF8" w:rsidRPr="00742A44" w:rsidRDefault="00B15CF8" w:rsidP="00723B0D">
      <w:pPr>
        <w:widowControl w:val="0"/>
        <w:spacing w:before="120" w:line="264" w:lineRule="auto"/>
        <w:ind w:firstLine="720"/>
        <w:jc w:val="both"/>
        <w:rPr>
          <w:i/>
          <w:iCs/>
          <w:spacing w:val="4"/>
          <w:sz w:val="28"/>
          <w:szCs w:val="28"/>
          <w:lang w:val="nl-NL"/>
        </w:rPr>
      </w:pPr>
      <w:r w:rsidRPr="00742A44">
        <w:rPr>
          <w:i/>
          <w:iCs/>
          <w:spacing w:val="4"/>
          <w:sz w:val="28"/>
          <w:szCs w:val="28"/>
          <w:lang w:val="nl-NL"/>
        </w:rPr>
        <w:t>Căn cứ Nghị quyết số 1211/2016/UBTVQH13 ngày 25/5/2016 của Ủy ban Thường vụ Quốc hội về tiêu chuẩn của đơn vị hành chính và phân loại đơn vị hành chính;</w:t>
      </w:r>
    </w:p>
    <w:p w:rsidR="004568ED" w:rsidRPr="00742A44" w:rsidRDefault="004568ED" w:rsidP="00723B0D">
      <w:pPr>
        <w:widowControl w:val="0"/>
        <w:spacing w:before="120" w:line="264" w:lineRule="auto"/>
        <w:ind w:firstLine="720"/>
        <w:jc w:val="both"/>
        <w:rPr>
          <w:i/>
          <w:iCs/>
          <w:spacing w:val="4"/>
          <w:sz w:val="28"/>
          <w:szCs w:val="28"/>
          <w:lang w:val="nl-NL"/>
        </w:rPr>
      </w:pPr>
      <w:r w:rsidRPr="00742A44">
        <w:rPr>
          <w:i/>
          <w:iCs/>
          <w:spacing w:val="4"/>
          <w:sz w:val="28"/>
          <w:szCs w:val="28"/>
          <w:lang w:val="nl-NL"/>
        </w:rPr>
        <w:t>Căn cứ Nghị quyết số 653/2019/UBTVQH14 ngày 12/3/2019 của Ủy ban Thường vụ Quốc hội về việc sắp xếp các đơn vị hành chính cấp huyện, cấp xã trong giai đoạn 2019 - 2021;</w:t>
      </w:r>
    </w:p>
    <w:p w:rsidR="001B712C" w:rsidRPr="00742A44" w:rsidRDefault="001B712C" w:rsidP="00723B0D">
      <w:pPr>
        <w:widowControl w:val="0"/>
        <w:spacing w:before="120" w:line="264" w:lineRule="auto"/>
        <w:ind w:firstLine="720"/>
        <w:jc w:val="both"/>
        <w:rPr>
          <w:i/>
          <w:iCs/>
          <w:spacing w:val="4"/>
          <w:sz w:val="28"/>
          <w:szCs w:val="28"/>
          <w:lang w:val="nl-NL"/>
        </w:rPr>
      </w:pPr>
      <w:r w:rsidRPr="00742A44">
        <w:rPr>
          <w:i/>
          <w:iCs/>
          <w:spacing w:val="4"/>
          <w:sz w:val="28"/>
          <w:szCs w:val="28"/>
          <w:lang w:val="nl-NL"/>
        </w:rPr>
        <w:t>Căn cứ Nghị quyết số 816/NQ-UBTVQH14 ngày 21/11/2019 của Ủy ban thường vụ Quốc hội về việc sắp xếp các đơn vị hành chính cấp xã thuộc tỉnh Tuyên Quang;</w:t>
      </w:r>
    </w:p>
    <w:p w:rsidR="00666BD8" w:rsidRPr="00742A44" w:rsidRDefault="00666BD8" w:rsidP="00723B0D">
      <w:pPr>
        <w:widowControl w:val="0"/>
        <w:spacing w:before="120"/>
        <w:ind w:firstLine="720"/>
        <w:jc w:val="both"/>
        <w:rPr>
          <w:i/>
          <w:iCs/>
          <w:sz w:val="28"/>
          <w:szCs w:val="28"/>
          <w:lang w:val="nl-NL"/>
        </w:rPr>
      </w:pPr>
      <w:r w:rsidRPr="00742A44">
        <w:rPr>
          <w:i/>
          <w:iCs/>
          <w:sz w:val="28"/>
          <w:szCs w:val="28"/>
          <w:lang w:val="nl-NL"/>
        </w:rPr>
        <w:t>Căn cứ Nghị quyết số 72/2019/NĐ-CP ngày 30/8/2019 của Chính phủ về sửa đổi, bổ sung một số điều của Nghị định số 37/2010/NĐ-CP ngày 07/4/2010 về lập, thẩm định, phê duyệt và quản lý quy hoạch đô thị và Nghị định số 44/2015/NĐ-CP ngày 06/5/2015 quy định chi tiết một số nội dung về quy hoạch xây dựng;</w:t>
      </w:r>
    </w:p>
    <w:p w:rsidR="00522794" w:rsidRPr="00742A44" w:rsidRDefault="00522794" w:rsidP="00723B0D">
      <w:pPr>
        <w:widowControl w:val="0"/>
        <w:spacing w:before="120"/>
        <w:ind w:firstLine="720"/>
        <w:jc w:val="both"/>
        <w:rPr>
          <w:i/>
          <w:iCs/>
          <w:sz w:val="28"/>
          <w:szCs w:val="28"/>
          <w:lang w:val="nl-NL"/>
        </w:rPr>
      </w:pPr>
      <w:r w:rsidRPr="00742A44">
        <w:rPr>
          <w:i/>
          <w:iCs/>
          <w:sz w:val="28"/>
          <w:szCs w:val="28"/>
          <w:lang w:val="nl-NL"/>
        </w:rPr>
        <w:t>Căn cứ Nghị định số 11/2013/NĐ-CP ngày 14/01/2013 của Chính phủ về quản lý đầu tư phát triển đô thị;</w:t>
      </w:r>
    </w:p>
    <w:p w:rsidR="00B15CF8" w:rsidRPr="00742A44" w:rsidRDefault="00B15CF8" w:rsidP="00723B0D">
      <w:pPr>
        <w:widowControl w:val="0"/>
        <w:spacing w:before="120"/>
        <w:ind w:firstLine="720"/>
        <w:jc w:val="both"/>
        <w:rPr>
          <w:i/>
          <w:iCs/>
          <w:sz w:val="28"/>
          <w:szCs w:val="28"/>
          <w:lang w:val="nl-NL"/>
        </w:rPr>
      </w:pPr>
      <w:r w:rsidRPr="00742A44">
        <w:rPr>
          <w:i/>
          <w:iCs/>
          <w:sz w:val="28"/>
          <w:szCs w:val="28"/>
          <w:lang w:val="nl-NL"/>
        </w:rPr>
        <w:t>Căn cứ Thông tư số 12/2014/TT-BXD ngày 25/8/2014 của Bộ Xây dựng hướng dẫn lập, thẩm định và phê duyệt Chương trình phát triển đô thị;</w:t>
      </w:r>
    </w:p>
    <w:p w:rsidR="00CC5EB9" w:rsidRDefault="00CC5EB9" w:rsidP="00723B0D">
      <w:pPr>
        <w:widowControl w:val="0"/>
        <w:spacing w:before="120"/>
        <w:ind w:firstLine="720"/>
        <w:jc w:val="both"/>
        <w:rPr>
          <w:i/>
          <w:iCs/>
          <w:sz w:val="28"/>
          <w:szCs w:val="28"/>
          <w:lang w:val="nl-NL"/>
        </w:rPr>
        <w:sectPr w:rsidR="00CC5EB9" w:rsidSect="00737885">
          <w:headerReference w:type="default" r:id="rId7"/>
          <w:type w:val="continuous"/>
          <w:pgSz w:w="11907" w:h="16840" w:code="9"/>
          <w:pgMar w:top="1134" w:right="1134" w:bottom="1134" w:left="1701" w:header="720" w:footer="720" w:gutter="0"/>
          <w:pgNumType w:start="2"/>
          <w:cols w:space="720"/>
          <w:docGrid w:linePitch="326"/>
        </w:sectPr>
      </w:pPr>
    </w:p>
    <w:p w:rsidR="00B15CF8" w:rsidRPr="00742A44" w:rsidRDefault="00B15CF8" w:rsidP="00723B0D">
      <w:pPr>
        <w:widowControl w:val="0"/>
        <w:spacing w:before="120"/>
        <w:ind w:firstLine="720"/>
        <w:jc w:val="both"/>
        <w:rPr>
          <w:i/>
          <w:iCs/>
          <w:sz w:val="28"/>
          <w:szCs w:val="28"/>
          <w:lang w:val="nl-NL"/>
        </w:rPr>
      </w:pPr>
      <w:r w:rsidRPr="00742A44">
        <w:rPr>
          <w:i/>
          <w:iCs/>
          <w:sz w:val="28"/>
          <w:szCs w:val="28"/>
          <w:lang w:val="nl-NL"/>
        </w:rPr>
        <w:lastRenderedPageBreak/>
        <w:t>Căn cứ Quyết định số 445/QĐ-TTg ngày 07/4/2009 của Thủ tướng Chính phủ</w:t>
      </w:r>
      <w:r w:rsidR="009564A2" w:rsidRPr="00742A44">
        <w:rPr>
          <w:i/>
          <w:iCs/>
          <w:sz w:val="28"/>
          <w:szCs w:val="28"/>
          <w:lang w:val="nl-NL"/>
        </w:rPr>
        <w:t xml:space="preserve"> </w:t>
      </w:r>
      <w:r w:rsidR="00B96AD1" w:rsidRPr="00742A44">
        <w:rPr>
          <w:i/>
          <w:iCs/>
          <w:sz w:val="28"/>
          <w:szCs w:val="28"/>
          <w:lang w:val="nl-NL"/>
        </w:rPr>
        <w:t xml:space="preserve">về việc </w:t>
      </w:r>
      <w:r w:rsidR="009564A2" w:rsidRPr="00742A44">
        <w:rPr>
          <w:i/>
          <w:iCs/>
          <w:sz w:val="28"/>
          <w:szCs w:val="28"/>
          <w:lang w:val="nl-NL"/>
        </w:rPr>
        <w:t>phê duyệt điều chỉnh định hướng quy hoạch tổng thể phát triển hệ thống đô thị Việt Nam đến nă</w:t>
      </w:r>
      <w:r w:rsidR="00632BB9" w:rsidRPr="00742A44">
        <w:rPr>
          <w:i/>
          <w:iCs/>
          <w:sz w:val="28"/>
          <w:szCs w:val="28"/>
          <w:lang w:val="nl-NL"/>
        </w:rPr>
        <w:t>m 2025 và tầm nhìn đến năm 2050</w:t>
      </w:r>
      <w:r w:rsidRPr="00742A44">
        <w:rPr>
          <w:i/>
          <w:iCs/>
          <w:sz w:val="28"/>
          <w:szCs w:val="28"/>
          <w:lang w:val="nl-NL"/>
        </w:rPr>
        <w:t>;</w:t>
      </w:r>
    </w:p>
    <w:p w:rsidR="00737885" w:rsidRPr="00742A44" w:rsidRDefault="00737885" w:rsidP="00723B0D">
      <w:pPr>
        <w:widowControl w:val="0"/>
        <w:tabs>
          <w:tab w:val="left" w:pos="1189"/>
        </w:tabs>
        <w:spacing w:before="120"/>
        <w:jc w:val="both"/>
        <w:rPr>
          <w:i/>
          <w:iCs/>
          <w:sz w:val="28"/>
          <w:szCs w:val="28"/>
          <w:lang w:val="nl-NL"/>
        </w:rPr>
        <w:sectPr w:rsidR="00737885" w:rsidRPr="00742A44" w:rsidSect="00CC5EB9">
          <w:headerReference w:type="default" r:id="rId8"/>
          <w:pgSz w:w="11907" w:h="16840" w:code="9"/>
          <w:pgMar w:top="1134" w:right="1134" w:bottom="1134" w:left="1701" w:header="720" w:footer="720" w:gutter="0"/>
          <w:pgNumType w:start="2"/>
          <w:cols w:space="720"/>
          <w:docGrid w:linePitch="326"/>
        </w:sectPr>
      </w:pPr>
    </w:p>
    <w:p w:rsidR="00B15CF8" w:rsidRPr="00742A44" w:rsidRDefault="00B15CF8" w:rsidP="00723B0D">
      <w:pPr>
        <w:widowControl w:val="0"/>
        <w:spacing w:before="120"/>
        <w:ind w:firstLine="720"/>
        <w:jc w:val="both"/>
        <w:rPr>
          <w:i/>
          <w:iCs/>
          <w:sz w:val="28"/>
          <w:szCs w:val="28"/>
          <w:lang w:val="nl-NL"/>
        </w:rPr>
      </w:pPr>
      <w:r w:rsidRPr="00742A44">
        <w:rPr>
          <w:i/>
          <w:iCs/>
          <w:sz w:val="28"/>
          <w:szCs w:val="28"/>
          <w:lang w:val="nl-NL"/>
        </w:rPr>
        <w:t>Căn cứ Quyết định số 1659/QĐ-TTg ngày 07/11/2012 của Thủ tướng Chính phủ về việc phê duyệt Chương trình phát triển đô thị quốc gia giai đoạn 2012 - 2020;</w:t>
      </w:r>
    </w:p>
    <w:p w:rsidR="00B15CF8" w:rsidRPr="00742A44" w:rsidRDefault="00B15CF8" w:rsidP="00723B0D">
      <w:pPr>
        <w:widowControl w:val="0"/>
        <w:spacing w:before="120"/>
        <w:ind w:firstLine="720"/>
        <w:jc w:val="both"/>
        <w:rPr>
          <w:i/>
          <w:iCs/>
          <w:spacing w:val="4"/>
          <w:sz w:val="28"/>
          <w:szCs w:val="28"/>
        </w:rPr>
      </w:pPr>
      <w:r w:rsidRPr="00742A44">
        <w:rPr>
          <w:i/>
          <w:iCs/>
          <w:spacing w:val="4"/>
          <w:sz w:val="28"/>
          <w:szCs w:val="28"/>
        </w:rPr>
        <w:t>Căn cứ Quyết định số 980/QĐ-TTg ngày 21/6/2013 của Thủ tướng Chính phủ về việc phê duyệt Quy hoạch xây dựng vùng Trung du và miền núi Bắc Bộ đến năm 2030;</w:t>
      </w:r>
    </w:p>
    <w:p w:rsidR="00666BD8" w:rsidRPr="00742A44" w:rsidRDefault="00666BD8" w:rsidP="00723B0D">
      <w:pPr>
        <w:widowControl w:val="0"/>
        <w:spacing w:before="120"/>
        <w:ind w:firstLine="720"/>
        <w:jc w:val="both"/>
        <w:rPr>
          <w:i/>
          <w:iCs/>
          <w:spacing w:val="4"/>
          <w:sz w:val="28"/>
          <w:szCs w:val="28"/>
        </w:rPr>
      </w:pPr>
      <w:r w:rsidRPr="00742A44">
        <w:rPr>
          <w:i/>
          <w:iCs/>
          <w:spacing w:val="4"/>
          <w:sz w:val="28"/>
          <w:szCs w:val="28"/>
        </w:rPr>
        <w:t>Căn cứ Quyết định số 2426/QĐ-TTG ngày 28/12/2015 của Thủ Tướng chính phủ về việc phê duyệt điều chỉnh quy hoạch tổng thể phát triển kinh tế - xã hội tỉnh Tuyên Quang đến năm 2020, bổ sung quy hoạch đến năm 2025;</w:t>
      </w:r>
    </w:p>
    <w:p w:rsidR="001D34F2" w:rsidRPr="00742A44" w:rsidRDefault="001D34F2" w:rsidP="00723B0D">
      <w:pPr>
        <w:widowControl w:val="0"/>
        <w:spacing w:before="120"/>
        <w:ind w:firstLine="720"/>
        <w:jc w:val="both"/>
        <w:rPr>
          <w:i/>
          <w:iCs/>
          <w:spacing w:val="-6"/>
          <w:sz w:val="28"/>
          <w:szCs w:val="28"/>
          <w:lang w:val="nl-NL"/>
        </w:rPr>
      </w:pPr>
      <w:r w:rsidRPr="00742A44">
        <w:rPr>
          <w:i/>
          <w:iCs/>
          <w:spacing w:val="-6"/>
          <w:sz w:val="28"/>
          <w:szCs w:val="28"/>
          <w:lang w:val="nl-NL"/>
        </w:rPr>
        <w:t xml:space="preserve">Căn cứ Quyết định số 241/QĐ-TTg ngày 24/2/2021 của Thủ tướng Chính phủ về việc Phê duyệt Kế hoạch phân loại đô thị toàn quốc giai đoạn 2021 - 2030; </w:t>
      </w:r>
    </w:p>
    <w:p w:rsidR="00B15CF8" w:rsidRPr="00742A44" w:rsidRDefault="00B15CF8" w:rsidP="00723B0D">
      <w:pPr>
        <w:widowControl w:val="0"/>
        <w:spacing w:before="120"/>
        <w:ind w:firstLine="720"/>
        <w:jc w:val="both"/>
        <w:rPr>
          <w:i/>
          <w:iCs/>
          <w:sz w:val="28"/>
          <w:szCs w:val="28"/>
        </w:rPr>
      </w:pPr>
      <w:r w:rsidRPr="00742A44">
        <w:rPr>
          <w:i/>
          <w:iCs/>
          <w:sz w:val="28"/>
          <w:szCs w:val="28"/>
        </w:rPr>
        <w:t>Căn cứ Chỉ thị số 05/CT-TTg ngày 01/3/2019 của Thủ tướng Chính phủ về việc tăng cường chấn chỉnh công tác quy hoạch xây dựng, quản lý phát triển đô thị theo quy hoạch được duyệt;</w:t>
      </w:r>
    </w:p>
    <w:p w:rsidR="00666BD8" w:rsidRPr="00742A44" w:rsidRDefault="00666BD8" w:rsidP="00723B0D">
      <w:pPr>
        <w:widowControl w:val="0"/>
        <w:spacing w:before="120"/>
        <w:ind w:firstLine="720"/>
        <w:jc w:val="both"/>
        <w:rPr>
          <w:rFonts w:ascii="Times New Roman Italic" w:hAnsi="Times New Roman Italic"/>
          <w:i/>
          <w:iCs/>
          <w:spacing w:val="-8"/>
          <w:sz w:val="28"/>
          <w:szCs w:val="28"/>
        </w:rPr>
      </w:pPr>
      <w:r w:rsidRPr="00742A44">
        <w:rPr>
          <w:rFonts w:ascii="Times New Roman Italic" w:hAnsi="Times New Roman Italic"/>
          <w:i/>
          <w:iCs/>
          <w:spacing w:val="-8"/>
          <w:sz w:val="28"/>
          <w:szCs w:val="28"/>
        </w:rPr>
        <w:t xml:space="preserve">Căn cứ Quyết định số 98/QĐ-UB ngày 28/02/2014 của </w:t>
      </w:r>
      <w:r w:rsidR="00F12FEA" w:rsidRPr="00742A44">
        <w:rPr>
          <w:rFonts w:ascii="Times New Roman Italic" w:hAnsi="Times New Roman Italic"/>
          <w:i/>
          <w:iCs/>
          <w:spacing w:val="-8"/>
          <w:sz w:val="28"/>
          <w:szCs w:val="28"/>
        </w:rPr>
        <w:t>Ủy ban nhân dân</w:t>
      </w:r>
      <w:r w:rsidRPr="00742A44">
        <w:rPr>
          <w:rFonts w:ascii="Times New Roman Italic" w:hAnsi="Times New Roman Italic"/>
          <w:i/>
          <w:iCs/>
          <w:spacing w:val="-8"/>
          <w:sz w:val="28"/>
          <w:szCs w:val="28"/>
        </w:rPr>
        <w:t xml:space="preserve"> tỉnh về việc phê duyệt Chương trình phát triển đô thị tỉnh Tuyên Quang đến năm 2020;</w:t>
      </w:r>
    </w:p>
    <w:p w:rsidR="00666BD8" w:rsidRPr="00742A44" w:rsidRDefault="00666BD8" w:rsidP="00723B0D">
      <w:pPr>
        <w:widowControl w:val="0"/>
        <w:spacing w:before="120"/>
        <w:ind w:firstLine="720"/>
        <w:jc w:val="both"/>
        <w:rPr>
          <w:rFonts w:ascii="Times New Roman Italic" w:hAnsi="Times New Roman Italic"/>
          <w:i/>
          <w:iCs/>
          <w:spacing w:val="-8"/>
          <w:sz w:val="28"/>
          <w:szCs w:val="28"/>
        </w:rPr>
      </w:pPr>
      <w:r w:rsidRPr="00742A44">
        <w:rPr>
          <w:rFonts w:ascii="Times New Roman Italic" w:hAnsi="Times New Roman Italic"/>
          <w:i/>
          <w:iCs/>
          <w:spacing w:val="-8"/>
          <w:sz w:val="28"/>
          <w:szCs w:val="28"/>
        </w:rPr>
        <w:t xml:space="preserve">Căn cứ Quyết định số 99/QĐ-UBND ngày 28/2/2014 của </w:t>
      </w:r>
      <w:r w:rsidR="00F12FEA" w:rsidRPr="00742A44">
        <w:rPr>
          <w:rFonts w:ascii="Times New Roman Italic" w:hAnsi="Times New Roman Italic"/>
          <w:i/>
          <w:iCs/>
          <w:spacing w:val="-8"/>
          <w:sz w:val="28"/>
          <w:szCs w:val="28"/>
        </w:rPr>
        <w:t>Ủy ban nhân dân</w:t>
      </w:r>
      <w:r w:rsidRPr="00742A44">
        <w:rPr>
          <w:rFonts w:ascii="Times New Roman Italic" w:hAnsi="Times New Roman Italic"/>
          <w:i/>
          <w:iCs/>
          <w:spacing w:val="-8"/>
          <w:sz w:val="28"/>
          <w:szCs w:val="28"/>
        </w:rPr>
        <w:t xml:space="preserve"> tỉnh về việc phê duyệt quy hoạch xây dựng vùng tỉnh Tuyên Quang đến năm 2025;</w:t>
      </w:r>
    </w:p>
    <w:p w:rsidR="00666BD8" w:rsidRPr="00742A44" w:rsidRDefault="00666BD8" w:rsidP="00723B0D">
      <w:pPr>
        <w:widowControl w:val="0"/>
        <w:spacing w:before="120"/>
        <w:ind w:firstLine="720"/>
        <w:jc w:val="both"/>
        <w:rPr>
          <w:i/>
          <w:iCs/>
          <w:sz w:val="28"/>
          <w:szCs w:val="28"/>
        </w:rPr>
      </w:pPr>
      <w:r w:rsidRPr="00742A44">
        <w:rPr>
          <w:i/>
          <w:iCs/>
          <w:sz w:val="28"/>
          <w:szCs w:val="28"/>
        </w:rPr>
        <w:t xml:space="preserve">Căn cứ Quyết định số 522/QĐ-UBND ngày 08/5/2020 của </w:t>
      </w:r>
      <w:r w:rsidR="00F12FEA" w:rsidRPr="00742A44">
        <w:rPr>
          <w:i/>
          <w:iCs/>
          <w:sz w:val="28"/>
          <w:szCs w:val="28"/>
        </w:rPr>
        <w:t>Ủy ban nhân dân</w:t>
      </w:r>
      <w:r w:rsidRPr="00742A44">
        <w:rPr>
          <w:i/>
          <w:iCs/>
          <w:sz w:val="28"/>
          <w:szCs w:val="28"/>
        </w:rPr>
        <w:t xml:space="preserve"> tỉnh về việc phê duyệt chủ trương lập Chương trình phát triển đô thị tỉnh Tu</w:t>
      </w:r>
      <w:r w:rsidR="00A901F3">
        <w:rPr>
          <w:i/>
          <w:iCs/>
          <w:sz w:val="28"/>
          <w:szCs w:val="28"/>
        </w:rPr>
        <w:t xml:space="preserve">yên Quang giai đoạn 2021 </w:t>
      </w:r>
      <w:r w:rsidRPr="00742A44">
        <w:rPr>
          <w:i/>
          <w:iCs/>
          <w:sz w:val="28"/>
          <w:szCs w:val="28"/>
        </w:rPr>
        <w:t>- 2025, định hướng đến năm 2030;</w:t>
      </w:r>
    </w:p>
    <w:p w:rsidR="00BF00C2" w:rsidRPr="00742A44" w:rsidRDefault="00BF00C2" w:rsidP="00723B0D">
      <w:pPr>
        <w:spacing w:before="120"/>
        <w:ind w:firstLine="720"/>
        <w:jc w:val="both"/>
        <w:rPr>
          <w:rFonts w:ascii="Times New Roman Italic" w:hAnsi="Times New Roman Italic"/>
          <w:i/>
          <w:spacing w:val="-2"/>
          <w:sz w:val="28"/>
          <w:szCs w:val="28"/>
          <w:highlight w:val="white"/>
        </w:rPr>
      </w:pPr>
      <w:r w:rsidRPr="00742A44">
        <w:rPr>
          <w:rFonts w:ascii="Times New Roman Italic" w:hAnsi="Times New Roman Italic"/>
          <w:i/>
          <w:spacing w:val="-2"/>
          <w:sz w:val="28"/>
          <w:szCs w:val="28"/>
          <w:highlight w:val="white"/>
        </w:rPr>
        <w:t xml:space="preserve">Căn cứ Quyết định số 587/QĐ-UBND ngày 26/5/2020 của Ủy ban nhân dân tỉnh về việc </w:t>
      </w:r>
      <w:r w:rsidR="007B3616" w:rsidRPr="00742A44">
        <w:rPr>
          <w:rFonts w:ascii="Times New Roman Italic" w:hAnsi="Times New Roman Italic"/>
          <w:i/>
          <w:spacing w:val="-2"/>
          <w:sz w:val="28"/>
          <w:szCs w:val="28"/>
          <w:highlight w:val="white"/>
        </w:rPr>
        <w:t>p</w:t>
      </w:r>
      <w:r w:rsidRPr="00742A44">
        <w:rPr>
          <w:rFonts w:ascii="Times New Roman Italic" w:hAnsi="Times New Roman Italic"/>
          <w:i/>
          <w:spacing w:val="-2"/>
          <w:sz w:val="28"/>
          <w:szCs w:val="28"/>
          <w:highlight w:val="white"/>
        </w:rPr>
        <w:t>hê duyệt Đề cương nhiệm vụ và dự toán lập Chương trình Phát triển đô thị tỉnh Tuyên Quang giai đoạn 2021</w:t>
      </w:r>
      <w:r w:rsidR="00A901F3">
        <w:rPr>
          <w:rFonts w:ascii="Times New Roman Italic" w:hAnsi="Times New Roman Italic"/>
          <w:i/>
          <w:spacing w:val="-2"/>
          <w:sz w:val="28"/>
          <w:szCs w:val="28"/>
          <w:highlight w:val="white"/>
        </w:rPr>
        <w:t xml:space="preserve"> </w:t>
      </w:r>
      <w:r w:rsidRPr="00742A44">
        <w:rPr>
          <w:rFonts w:ascii="Times New Roman Italic" w:hAnsi="Times New Roman Italic"/>
          <w:i/>
          <w:spacing w:val="-2"/>
          <w:sz w:val="28"/>
          <w:szCs w:val="28"/>
          <w:highlight w:val="white"/>
        </w:rPr>
        <w:t>-</w:t>
      </w:r>
      <w:r w:rsidR="00A901F3">
        <w:rPr>
          <w:rFonts w:ascii="Times New Roman Italic" w:hAnsi="Times New Roman Italic"/>
          <w:i/>
          <w:spacing w:val="-2"/>
          <w:sz w:val="28"/>
          <w:szCs w:val="28"/>
          <w:highlight w:val="white"/>
        </w:rPr>
        <w:t xml:space="preserve"> </w:t>
      </w:r>
      <w:r w:rsidRPr="00742A44">
        <w:rPr>
          <w:rFonts w:ascii="Times New Roman Italic" w:hAnsi="Times New Roman Italic"/>
          <w:i/>
          <w:spacing w:val="-2"/>
          <w:sz w:val="28"/>
          <w:szCs w:val="28"/>
          <w:highlight w:val="white"/>
        </w:rPr>
        <w:t>2025, định hướng đến năm 2030.</w:t>
      </w:r>
    </w:p>
    <w:p w:rsidR="00EC7CEA" w:rsidRPr="00742A44" w:rsidRDefault="00B0201A" w:rsidP="00723B0D">
      <w:pPr>
        <w:spacing w:before="120"/>
        <w:ind w:firstLine="567"/>
        <w:jc w:val="both"/>
        <w:rPr>
          <w:i/>
          <w:iCs/>
          <w:spacing w:val="-4"/>
          <w:sz w:val="28"/>
          <w:szCs w:val="28"/>
        </w:rPr>
      </w:pPr>
      <w:r w:rsidRPr="00742A44">
        <w:rPr>
          <w:i/>
          <w:iCs/>
          <w:sz w:val="28"/>
          <w:szCs w:val="28"/>
        </w:rPr>
        <w:t xml:space="preserve">Theo </w:t>
      </w:r>
      <w:r w:rsidR="002D7EF8" w:rsidRPr="00742A44">
        <w:rPr>
          <w:i/>
          <w:iCs/>
          <w:sz w:val="28"/>
          <w:szCs w:val="28"/>
        </w:rPr>
        <w:t xml:space="preserve">đề nghị của </w:t>
      </w:r>
      <w:r w:rsidR="00AE4410" w:rsidRPr="00742A44">
        <w:rPr>
          <w:i/>
          <w:iCs/>
          <w:sz w:val="28"/>
          <w:szCs w:val="28"/>
        </w:rPr>
        <w:t xml:space="preserve">Giám đốc </w:t>
      </w:r>
      <w:r w:rsidR="002D7EF8" w:rsidRPr="00742A44">
        <w:rPr>
          <w:i/>
          <w:iCs/>
          <w:sz w:val="28"/>
          <w:szCs w:val="28"/>
        </w:rPr>
        <w:t xml:space="preserve">Sở Xây dựng tại </w:t>
      </w:r>
      <w:r w:rsidR="00197BC4" w:rsidRPr="00742A44">
        <w:rPr>
          <w:i/>
          <w:iCs/>
          <w:sz w:val="28"/>
          <w:szCs w:val="28"/>
        </w:rPr>
        <w:t xml:space="preserve">Tờ trình số </w:t>
      </w:r>
      <w:r w:rsidR="00522098" w:rsidRPr="00742A44">
        <w:rPr>
          <w:i/>
          <w:iCs/>
          <w:sz w:val="28"/>
          <w:szCs w:val="28"/>
        </w:rPr>
        <w:t>2767</w:t>
      </w:r>
      <w:r w:rsidR="00757AB7" w:rsidRPr="00742A44">
        <w:rPr>
          <w:i/>
          <w:iCs/>
          <w:sz w:val="28"/>
          <w:szCs w:val="28"/>
        </w:rPr>
        <w:t>/TTr-SXD n</w:t>
      </w:r>
      <w:r w:rsidR="00197BC4" w:rsidRPr="00742A44">
        <w:rPr>
          <w:i/>
          <w:iCs/>
          <w:sz w:val="28"/>
          <w:szCs w:val="28"/>
        </w:rPr>
        <w:t>g</w:t>
      </w:r>
      <w:r w:rsidR="00161537" w:rsidRPr="00742A44">
        <w:rPr>
          <w:i/>
          <w:iCs/>
          <w:sz w:val="28"/>
          <w:szCs w:val="28"/>
        </w:rPr>
        <w:t>ày</w:t>
      </w:r>
      <w:r w:rsidR="00522098" w:rsidRPr="00742A44">
        <w:rPr>
          <w:i/>
          <w:iCs/>
          <w:sz w:val="28"/>
          <w:szCs w:val="28"/>
        </w:rPr>
        <w:t xml:space="preserve"> 21/12/</w:t>
      </w:r>
      <w:r w:rsidR="00161537" w:rsidRPr="00742A44">
        <w:rPr>
          <w:i/>
          <w:iCs/>
          <w:sz w:val="28"/>
          <w:szCs w:val="28"/>
        </w:rPr>
        <w:t>202</w:t>
      </w:r>
      <w:r w:rsidR="00666BD8" w:rsidRPr="00742A44">
        <w:rPr>
          <w:i/>
          <w:iCs/>
          <w:sz w:val="28"/>
          <w:szCs w:val="28"/>
        </w:rPr>
        <w:t>1</w:t>
      </w:r>
      <w:r w:rsidR="0033714C" w:rsidRPr="00742A44">
        <w:rPr>
          <w:i/>
          <w:iCs/>
          <w:sz w:val="28"/>
          <w:szCs w:val="28"/>
        </w:rPr>
        <w:t>.</w:t>
      </w:r>
    </w:p>
    <w:p w:rsidR="00EC7CEA" w:rsidRPr="00742A44" w:rsidRDefault="000E2CBF" w:rsidP="00723B0D">
      <w:pPr>
        <w:spacing w:before="120" w:after="240" w:line="264" w:lineRule="auto"/>
        <w:ind w:firstLine="561"/>
        <w:jc w:val="center"/>
        <w:rPr>
          <w:b/>
          <w:sz w:val="28"/>
          <w:szCs w:val="28"/>
        </w:rPr>
      </w:pPr>
      <w:r w:rsidRPr="00742A44">
        <w:rPr>
          <w:b/>
          <w:sz w:val="28"/>
          <w:szCs w:val="28"/>
        </w:rPr>
        <w:t xml:space="preserve">QUYẾT ĐỊNH: </w:t>
      </w:r>
    </w:p>
    <w:p w:rsidR="00A62BE8" w:rsidRPr="00742A44" w:rsidRDefault="00A62BE8" w:rsidP="00723B0D">
      <w:pPr>
        <w:spacing w:before="120" w:line="264" w:lineRule="auto"/>
        <w:ind w:firstLine="562"/>
        <w:jc w:val="both"/>
        <w:rPr>
          <w:sz w:val="28"/>
          <w:szCs w:val="28"/>
        </w:rPr>
      </w:pPr>
      <w:r w:rsidRPr="00742A44">
        <w:rPr>
          <w:b/>
          <w:sz w:val="28"/>
          <w:szCs w:val="28"/>
        </w:rPr>
        <w:t xml:space="preserve">Điều 1. </w:t>
      </w:r>
      <w:r w:rsidRPr="000B6706">
        <w:rPr>
          <w:spacing w:val="-4"/>
          <w:sz w:val="28"/>
          <w:szCs w:val="28"/>
        </w:rPr>
        <w:t xml:space="preserve">Phê duyệt Chương trình phát triển đô thị </w:t>
      </w:r>
      <w:r w:rsidR="004C6F7E" w:rsidRPr="000B6706">
        <w:rPr>
          <w:spacing w:val="-4"/>
          <w:sz w:val="28"/>
          <w:szCs w:val="28"/>
        </w:rPr>
        <w:t xml:space="preserve">tỉnh </w:t>
      </w:r>
      <w:r w:rsidR="00D406AB" w:rsidRPr="000B6706">
        <w:rPr>
          <w:spacing w:val="-4"/>
          <w:sz w:val="28"/>
          <w:szCs w:val="28"/>
        </w:rPr>
        <w:t>Tuyên Quang</w:t>
      </w:r>
      <w:r w:rsidRPr="000B6706">
        <w:rPr>
          <w:spacing w:val="-4"/>
          <w:sz w:val="28"/>
          <w:szCs w:val="28"/>
        </w:rPr>
        <w:t xml:space="preserve"> giai đoạn 202</w:t>
      </w:r>
      <w:r w:rsidR="00D406AB" w:rsidRPr="000B6706">
        <w:rPr>
          <w:spacing w:val="-4"/>
          <w:sz w:val="28"/>
          <w:szCs w:val="28"/>
        </w:rPr>
        <w:t>1</w:t>
      </w:r>
      <w:r w:rsidRPr="000B6706">
        <w:rPr>
          <w:spacing w:val="-4"/>
          <w:sz w:val="28"/>
          <w:szCs w:val="28"/>
        </w:rPr>
        <w:t xml:space="preserve"> </w:t>
      </w:r>
      <w:r w:rsidR="003B6803" w:rsidRPr="000B6706">
        <w:rPr>
          <w:spacing w:val="-4"/>
          <w:sz w:val="28"/>
          <w:szCs w:val="28"/>
        </w:rPr>
        <w:t>-</w:t>
      </w:r>
      <w:r w:rsidRPr="000B6706">
        <w:rPr>
          <w:spacing w:val="-4"/>
          <w:sz w:val="28"/>
          <w:szCs w:val="28"/>
        </w:rPr>
        <w:t xml:space="preserve"> 20</w:t>
      </w:r>
      <w:r w:rsidR="00D406AB" w:rsidRPr="000B6706">
        <w:rPr>
          <w:spacing w:val="-4"/>
          <w:sz w:val="28"/>
          <w:szCs w:val="28"/>
        </w:rPr>
        <w:t>2</w:t>
      </w:r>
      <w:r w:rsidRPr="000B6706">
        <w:rPr>
          <w:spacing w:val="-4"/>
          <w:sz w:val="28"/>
          <w:szCs w:val="28"/>
        </w:rPr>
        <w:t>5</w:t>
      </w:r>
      <w:r w:rsidR="00D406AB" w:rsidRPr="000B6706">
        <w:rPr>
          <w:spacing w:val="-4"/>
          <w:sz w:val="28"/>
          <w:szCs w:val="28"/>
        </w:rPr>
        <w:t>, định hướng đến năm 2030</w:t>
      </w:r>
      <w:r w:rsidR="00293C28" w:rsidRPr="000B6706">
        <w:rPr>
          <w:spacing w:val="-4"/>
          <w:sz w:val="28"/>
          <w:szCs w:val="28"/>
        </w:rPr>
        <w:t xml:space="preserve">, </w:t>
      </w:r>
      <w:r w:rsidR="008100B9" w:rsidRPr="000B6706">
        <w:rPr>
          <w:spacing w:val="-4"/>
          <w:sz w:val="28"/>
          <w:szCs w:val="28"/>
        </w:rPr>
        <w:t xml:space="preserve">với </w:t>
      </w:r>
      <w:r w:rsidR="00293C28" w:rsidRPr="000B6706">
        <w:rPr>
          <w:spacing w:val="-4"/>
          <w:sz w:val="28"/>
          <w:szCs w:val="28"/>
        </w:rPr>
        <w:t>nội dung cụ thể như sau</w:t>
      </w:r>
      <w:r w:rsidR="00B93BD3" w:rsidRPr="000B6706">
        <w:rPr>
          <w:spacing w:val="-4"/>
          <w:sz w:val="28"/>
          <w:szCs w:val="28"/>
        </w:rPr>
        <w:t>:</w:t>
      </w:r>
      <w:r w:rsidR="00B93BD3" w:rsidRPr="00742A44">
        <w:rPr>
          <w:sz w:val="28"/>
          <w:szCs w:val="28"/>
        </w:rPr>
        <w:t xml:space="preserve"> </w:t>
      </w:r>
    </w:p>
    <w:p w:rsidR="00732315" w:rsidRPr="00742A44" w:rsidRDefault="00DC7342" w:rsidP="00723B0D">
      <w:pPr>
        <w:pStyle w:val="BodyTextIndent"/>
        <w:tabs>
          <w:tab w:val="left" w:pos="993"/>
        </w:tabs>
        <w:spacing w:before="120" w:line="264" w:lineRule="auto"/>
        <w:ind w:left="567" w:firstLine="0"/>
        <w:rPr>
          <w:rFonts w:ascii="Times New Roman" w:hAnsi="Times New Roman"/>
          <w:b/>
          <w:szCs w:val="28"/>
        </w:rPr>
      </w:pPr>
      <w:r w:rsidRPr="00742A44">
        <w:rPr>
          <w:rFonts w:ascii="Times New Roman" w:hAnsi="Times New Roman"/>
          <w:b/>
          <w:szCs w:val="28"/>
        </w:rPr>
        <w:t xml:space="preserve">1. </w:t>
      </w:r>
      <w:r w:rsidR="00732315" w:rsidRPr="00742A44">
        <w:rPr>
          <w:rFonts w:ascii="Times New Roman" w:hAnsi="Times New Roman"/>
          <w:b/>
          <w:szCs w:val="28"/>
        </w:rPr>
        <w:t>Quan điểm, mục tiêu phát triển đô thị</w:t>
      </w:r>
    </w:p>
    <w:bookmarkEnd w:id="0"/>
    <w:bookmarkEnd w:id="1"/>
    <w:p w:rsidR="00976D1B" w:rsidRPr="00742A44" w:rsidRDefault="00EF5039" w:rsidP="00723B0D">
      <w:pPr>
        <w:spacing w:before="120" w:line="264" w:lineRule="auto"/>
        <w:ind w:firstLine="567"/>
        <w:jc w:val="both"/>
        <w:rPr>
          <w:b/>
          <w:i/>
          <w:sz w:val="28"/>
          <w:szCs w:val="28"/>
        </w:rPr>
      </w:pPr>
      <w:r w:rsidRPr="00742A44">
        <w:rPr>
          <w:b/>
          <w:i/>
          <w:sz w:val="28"/>
          <w:szCs w:val="28"/>
        </w:rPr>
        <w:t>1</w:t>
      </w:r>
      <w:r w:rsidR="00FA29BC" w:rsidRPr="00742A44">
        <w:rPr>
          <w:b/>
          <w:i/>
          <w:sz w:val="28"/>
          <w:szCs w:val="28"/>
        </w:rPr>
        <w:t>.1</w:t>
      </w:r>
      <w:r w:rsidR="009620F5" w:rsidRPr="00742A44">
        <w:rPr>
          <w:b/>
          <w:i/>
          <w:sz w:val="28"/>
          <w:szCs w:val="28"/>
        </w:rPr>
        <w:t>.</w:t>
      </w:r>
      <w:r w:rsidR="003D5960" w:rsidRPr="00742A44">
        <w:rPr>
          <w:b/>
          <w:i/>
          <w:sz w:val="28"/>
          <w:szCs w:val="28"/>
        </w:rPr>
        <w:t xml:space="preserve"> Quan điểm</w:t>
      </w:r>
    </w:p>
    <w:p w:rsidR="007466E9" w:rsidRPr="00742A44" w:rsidRDefault="0053332C" w:rsidP="00723B0D">
      <w:pPr>
        <w:widowControl w:val="0"/>
        <w:spacing w:before="120" w:line="264" w:lineRule="auto"/>
        <w:ind w:firstLine="720"/>
        <w:jc w:val="both"/>
        <w:rPr>
          <w:iCs/>
          <w:sz w:val="28"/>
          <w:szCs w:val="28"/>
          <w:lang w:val="nl-NL"/>
        </w:rPr>
      </w:pPr>
      <w:r w:rsidRPr="00742A44">
        <w:rPr>
          <w:noProof/>
          <w:sz w:val="28"/>
          <w:szCs w:val="28"/>
        </w:rPr>
        <w:t xml:space="preserve">Phát triển phù hợp với Quyết định số 99/QĐ-UBND ngày 28/2/2014 của </w:t>
      </w:r>
      <w:r w:rsidR="00406529" w:rsidRPr="00742A44">
        <w:rPr>
          <w:noProof/>
          <w:sz w:val="28"/>
          <w:szCs w:val="28"/>
        </w:rPr>
        <w:t>Ủy ban nhân dân</w:t>
      </w:r>
      <w:r w:rsidRPr="00742A44">
        <w:rPr>
          <w:noProof/>
          <w:sz w:val="28"/>
          <w:szCs w:val="28"/>
        </w:rPr>
        <w:t xml:space="preserve"> tỉnh về việc phê duyệt quy hoạch xây dựng vùng tỉnh Tuyên Quang đến năm 2025; Quyết định số 2426/QĐ-TTG ngày 28/12/2015 của Thủ </w:t>
      </w:r>
      <w:r w:rsidR="00DE7507">
        <w:rPr>
          <w:noProof/>
          <w:sz w:val="28"/>
          <w:szCs w:val="28"/>
        </w:rPr>
        <w:t>t</w:t>
      </w:r>
      <w:r w:rsidRPr="00742A44">
        <w:rPr>
          <w:noProof/>
          <w:sz w:val="28"/>
          <w:szCs w:val="28"/>
        </w:rPr>
        <w:t xml:space="preserve">ướng </w:t>
      </w:r>
      <w:r w:rsidR="00DE7507">
        <w:rPr>
          <w:noProof/>
          <w:sz w:val="28"/>
          <w:szCs w:val="28"/>
        </w:rPr>
        <w:t>C</w:t>
      </w:r>
      <w:r w:rsidRPr="00742A44">
        <w:rPr>
          <w:noProof/>
          <w:sz w:val="28"/>
          <w:szCs w:val="28"/>
        </w:rPr>
        <w:t>hính phủ về việc phê duyệt điều chỉnh quy hoạch tổng thể phát triển kinh tế - xã hội tỉnh Tuyên Quang đến năm 2020, bổ sung quy hoạch đến năm 2025; Quyết định số 980/QĐ-TTg ngày 21/6/2013 của Thủ tướng Chính phủ về việc phê duyệt Quy hoạch xây dựng vùng Trung du và miền núi Bắc Bộ đến năm 2030; Quyết định số 445/QĐ-TTg ngày 07/4/2009 của Thủ tướng Chính phủ</w:t>
      </w:r>
      <w:r w:rsidR="00632BB9" w:rsidRPr="00742A44">
        <w:rPr>
          <w:noProof/>
          <w:sz w:val="28"/>
          <w:szCs w:val="28"/>
        </w:rPr>
        <w:t xml:space="preserve"> về việc</w:t>
      </w:r>
      <w:r w:rsidRPr="00742A44">
        <w:rPr>
          <w:noProof/>
          <w:sz w:val="28"/>
          <w:szCs w:val="28"/>
        </w:rPr>
        <w:t xml:space="preserve"> </w:t>
      </w:r>
      <w:r w:rsidR="00632BB9" w:rsidRPr="00742A44">
        <w:rPr>
          <w:noProof/>
          <w:sz w:val="28"/>
          <w:szCs w:val="28"/>
        </w:rPr>
        <w:t>phê duyệt điều chỉnh định hướng quy hoạch tổng thể phát triển hệ thống đô thị Việt Nam đến năm 2025 và tầm nhìn đến năm 2050</w:t>
      </w:r>
      <w:r w:rsidRPr="00742A44">
        <w:rPr>
          <w:noProof/>
          <w:sz w:val="28"/>
          <w:szCs w:val="28"/>
        </w:rPr>
        <w:t xml:space="preserve">; Quyết định số 1659/QĐ-TTg ngày 07/11/2012 của Thủ tướng Chính phủ về việc phê duyệt Chương trình phát triển đô thị quốc gia giai đoạn 2012 - 2020; </w:t>
      </w:r>
      <w:r w:rsidR="007466E9" w:rsidRPr="00742A44">
        <w:rPr>
          <w:iCs/>
          <w:sz w:val="28"/>
          <w:szCs w:val="28"/>
          <w:lang w:val="nl-NL"/>
        </w:rPr>
        <w:t xml:space="preserve">Quyết định số 241/QĐ-TTg ngày 24/2/2021 của Thủ tướng Chính phủ về việc </w:t>
      </w:r>
      <w:r w:rsidR="002253AB" w:rsidRPr="00742A44">
        <w:rPr>
          <w:iCs/>
          <w:sz w:val="28"/>
          <w:szCs w:val="28"/>
          <w:lang w:val="nl-NL"/>
        </w:rPr>
        <w:t>p</w:t>
      </w:r>
      <w:r w:rsidR="007466E9" w:rsidRPr="00742A44">
        <w:rPr>
          <w:iCs/>
          <w:sz w:val="28"/>
          <w:szCs w:val="28"/>
          <w:lang w:val="nl-NL"/>
        </w:rPr>
        <w:t xml:space="preserve">hê duyệt Kế hoạch phân loại đô thị toàn quốc giai đoạn 2021 </w:t>
      </w:r>
      <w:r w:rsidR="00D27257" w:rsidRPr="00742A44">
        <w:rPr>
          <w:iCs/>
          <w:sz w:val="28"/>
          <w:szCs w:val="28"/>
          <w:lang w:val="nl-NL"/>
        </w:rPr>
        <w:t>-</w:t>
      </w:r>
      <w:r w:rsidR="007466E9" w:rsidRPr="00742A44">
        <w:rPr>
          <w:iCs/>
          <w:sz w:val="28"/>
          <w:szCs w:val="28"/>
          <w:lang w:val="nl-NL"/>
        </w:rPr>
        <w:t xml:space="preserve"> 2030</w:t>
      </w:r>
      <w:r w:rsidR="00D27257" w:rsidRPr="00742A44">
        <w:rPr>
          <w:iCs/>
          <w:sz w:val="28"/>
          <w:szCs w:val="28"/>
          <w:lang w:val="nl-NL"/>
        </w:rPr>
        <w:t>.</w:t>
      </w:r>
    </w:p>
    <w:p w:rsidR="0053332C" w:rsidRPr="00742A44" w:rsidRDefault="0053332C" w:rsidP="00723B0D">
      <w:pPr>
        <w:spacing w:before="120" w:line="264" w:lineRule="auto"/>
        <w:ind w:firstLine="562"/>
        <w:jc w:val="both"/>
        <w:rPr>
          <w:noProof/>
          <w:sz w:val="28"/>
          <w:szCs w:val="28"/>
        </w:rPr>
      </w:pPr>
      <w:r w:rsidRPr="00742A44">
        <w:rPr>
          <w:noProof/>
          <w:sz w:val="28"/>
          <w:szCs w:val="28"/>
        </w:rPr>
        <w:t xml:space="preserve">Triển khai thực hiện phát triển hệ thống đô thị tỉnh Tuyên Quang có kế hoạch cụ thể đảm bảo đầu tư có trọng tâm trọng điểm, tiết kiệm tài nguyên, sử dụng hiệu quả nguồn lực; phát triển trên nguyên tắc tạo động lực phát triển kinh tế - xã hội. </w:t>
      </w:r>
    </w:p>
    <w:p w:rsidR="0053332C" w:rsidRPr="00742A44" w:rsidRDefault="0053332C" w:rsidP="00723B0D">
      <w:pPr>
        <w:spacing w:before="120" w:line="264" w:lineRule="auto"/>
        <w:ind w:firstLine="562"/>
        <w:jc w:val="both"/>
        <w:rPr>
          <w:noProof/>
          <w:sz w:val="28"/>
          <w:szCs w:val="28"/>
        </w:rPr>
      </w:pPr>
      <w:r w:rsidRPr="00742A44">
        <w:rPr>
          <w:noProof/>
          <w:sz w:val="28"/>
          <w:szCs w:val="28"/>
        </w:rPr>
        <w:t xml:space="preserve">Tập trung phát triển một số đô thị làm động lực phát triển kinh tế - xã hội của từng vùng huyện. Trong đó trọng tâm phát triển thành phố Tuyên Quang trở thành đô thị hạt nhân, tạo sức hút; hỗ trợ phát triển các khu du lịch: Khu du lịch Na Hang, Khu di tích quốc gia </w:t>
      </w:r>
      <w:r w:rsidR="00DA27B8">
        <w:rPr>
          <w:noProof/>
          <w:sz w:val="28"/>
          <w:szCs w:val="28"/>
        </w:rPr>
        <w:t xml:space="preserve">đặc biệt </w:t>
      </w:r>
      <w:r w:rsidRPr="00742A44">
        <w:rPr>
          <w:noProof/>
          <w:sz w:val="28"/>
          <w:szCs w:val="28"/>
        </w:rPr>
        <w:t>Tân Trào...</w:t>
      </w:r>
    </w:p>
    <w:p w:rsidR="0053332C" w:rsidRPr="00742A44" w:rsidRDefault="0053332C" w:rsidP="00723B0D">
      <w:pPr>
        <w:spacing w:before="120" w:line="264" w:lineRule="auto"/>
        <w:ind w:firstLine="562"/>
        <w:jc w:val="both"/>
        <w:rPr>
          <w:noProof/>
          <w:sz w:val="28"/>
          <w:szCs w:val="28"/>
        </w:rPr>
      </w:pPr>
      <w:r w:rsidRPr="00742A44">
        <w:rPr>
          <w:noProof/>
          <w:sz w:val="28"/>
          <w:szCs w:val="28"/>
        </w:rPr>
        <w:t>Phát triển đô thị bền vững, thích ứng với biến đổi khí hậu. Bảo tồn tối đa hệ thống rừng tự nhiên và phát triển hệ thống rừng trồng. Phát triển đô thị cần quan tâm dành quỹ đất hợp lý để đầu tư xây dựng các công trình công cộng, khu công viên, khu vui chơi giải trí, các công viên sinh thái... nhằm mục đích giữ được cảnh quan môi trường, bảo tồn tối đa cảnh quan thiên nhiên; phát triển đô thị gắn với phát triển ngành nông nghiệp, lâm nghiệp công nghệ cao, phát triển du lịch sinh thái đô thị xanh, nâng cao chất lượng cuộc sống của cư dân đô thị. Phát triển đô thị theo hướng văn minh, hiện đại.</w:t>
      </w:r>
    </w:p>
    <w:p w:rsidR="00976D1B" w:rsidRPr="00742A44" w:rsidRDefault="00EF5039" w:rsidP="00723B0D">
      <w:pPr>
        <w:spacing w:before="120" w:line="264" w:lineRule="auto"/>
        <w:ind w:firstLine="567"/>
        <w:jc w:val="both"/>
        <w:rPr>
          <w:b/>
          <w:i/>
          <w:sz w:val="28"/>
          <w:szCs w:val="28"/>
        </w:rPr>
      </w:pPr>
      <w:r w:rsidRPr="00742A44">
        <w:rPr>
          <w:b/>
          <w:i/>
          <w:sz w:val="28"/>
          <w:szCs w:val="28"/>
        </w:rPr>
        <w:t>1</w:t>
      </w:r>
      <w:r w:rsidR="00FA29BC" w:rsidRPr="00742A44">
        <w:rPr>
          <w:b/>
          <w:i/>
          <w:sz w:val="28"/>
          <w:szCs w:val="28"/>
        </w:rPr>
        <w:t xml:space="preserve">.2. </w:t>
      </w:r>
      <w:r w:rsidR="00D81386" w:rsidRPr="00742A44">
        <w:rPr>
          <w:b/>
          <w:i/>
          <w:sz w:val="28"/>
          <w:szCs w:val="28"/>
        </w:rPr>
        <w:t>Mục tiêu</w:t>
      </w:r>
    </w:p>
    <w:p w:rsidR="00AD51A5" w:rsidRPr="00742A44" w:rsidRDefault="00AD51A5" w:rsidP="00723B0D">
      <w:pPr>
        <w:spacing w:before="120" w:line="264" w:lineRule="auto"/>
        <w:ind w:firstLine="567"/>
        <w:jc w:val="both"/>
        <w:rPr>
          <w:sz w:val="28"/>
          <w:szCs w:val="28"/>
          <w:lang w:val="nl-NL"/>
        </w:rPr>
      </w:pPr>
      <w:r w:rsidRPr="00742A44">
        <w:rPr>
          <w:sz w:val="28"/>
          <w:szCs w:val="28"/>
          <w:lang w:val="nl-NL"/>
        </w:rPr>
        <w:t>Tập trung hoàn thiện công tác quy hoạch đô thị làm cơ sở đầu tư phát triển đô</w:t>
      </w:r>
      <w:r w:rsidR="007E03A8" w:rsidRPr="00742A44">
        <w:rPr>
          <w:sz w:val="28"/>
          <w:szCs w:val="28"/>
          <w:lang w:val="nl-NL"/>
        </w:rPr>
        <w:t xml:space="preserve"> thị theo quy hoạch và kế hoạch:</w:t>
      </w:r>
    </w:p>
    <w:p w:rsidR="00AD51A5" w:rsidRPr="00742A44" w:rsidRDefault="007E03A8" w:rsidP="00723B0D">
      <w:pPr>
        <w:spacing w:before="120" w:line="264" w:lineRule="auto"/>
        <w:ind w:firstLine="567"/>
        <w:jc w:val="both"/>
        <w:rPr>
          <w:sz w:val="28"/>
          <w:szCs w:val="28"/>
          <w:lang w:val="nl-NL"/>
        </w:rPr>
      </w:pPr>
      <w:r w:rsidRPr="00742A44">
        <w:rPr>
          <w:sz w:val="28"/>
          <w:szCs w:val="28"/>
          <w:lang w:val="nl-NL"/>
        </w:rPr>
        <w:t xml:space="preserve">- </w:t>
      </w:r>
      <w:r w:rsidR="00AD51A5" w:rsidRPr="00742A44">
        <w:rPr>
          <w:sz w:val="28"/>
          <w:szCs w:val="28"/>
          <w:lang w:val="nl-NL"/>
        </w:rPr>
        <w:t xml:space="preserve">Kiểm soát phát triển hệ thống đô thị theo phân loại, từng bước hoàn chỉnh mạng lưới đô thị phù hợp với giai đoạn phát triển kinh tế - xã hội của tỉnh và nâng tỉ lệ đô thị hóa trên địa bàn tỉnh đến </w:t>
      </w:r>
      <w:r w:rsidR="00FC524E" w:rsidRPr="00742A44">
        <w:rPr>
          <w:sz w:val="28"/>
          <w:szCs w:val="28"/>
          <w:lang w:val="nl-NL"/>
        </w:rPr>
        <w:t>năm 2025 đạt trên 27%; đến năm 2030 đạt trên 35%</w:t>
      </w:r>
      <w:r w:rsidR="00AD51A5" w:rsidRPr="00742A44">
        <w:rPr>
          <w:sz w:val="28"/>
          <w:szCs w:val="28"/>
          <w:lang w:val="nl-NL"/>
        </w:rPr>
        <w:t>; các đô thị được phân bố và phát triển hợp lý theo vị trí tính chất chức năng, đồng thời phát huy thế mạnh và vai trò hạt nhân trong phát triển các vùng kinh tế trọng điểm của tỉnh.</w:t>
      </w:r>
    </w:p>
    <w:p w:rsidR="00AD51A5" w:rsidRPr="00742A44" w:rsidRDefault="007E03A8" w:rsidP="00723B0D">
      <w:pPr>
        <w:spacing w:before="120" w:line="264" w:lineRule="auto"/>
        <w:ind w:firstLine="567"/>
        <w:jc w:val="both"/>
        <w:rPr>
          <w:sz w:val="28"/>
          <w:szCs w:val="28"/>
          <w:lang w:val="nl-NL"/>
        </w:rPr>
      </w:pPr>
      <w:r w:rsidRPr="00742A44">
        <w:rPr>
          <w:sz w:val="28"/>
          <w:szCs w:val="28"/>
          <w:lang w:val="nl-NL"/>
        </w:rPr>
        <w:t xml:space="preserve">- </w:t>
      </w:r>
      <w:r w:rsidR="00AD51A5" w:rsidRPr="00742A44">
        <w:rPr>
          <w:sz w:val="28"/>
          <w:szCs w:val="28"/>
          <w:lang w:val="nl-NL"/>
        </w:rPr>
        <w:t>Nâng cao chất lượng sống cho người dân sống trong đô thị, tăng cường sức cạnh tranh giữa các đô thị trong tỉnh với các đô thị trong khu vực trung du và miền núi Bắc Bộ; xây dựng cơ sở hạ tầng kỹ thuật, hạ tầng xã hội, kiến trúc cảnh quan phù hợp, đồng bộ, hiện đại.</w:t>
      </w:r>
    </w:p>
    <w:p w:rsidR="00AD51A5" w:rsidRPr="00742A44" w:rsidRDefault="00AD51A5" w:rsidP="00723B0D">
      <w:pPr>
        <w:spacing w:before="120" w:line="264" w:lineRule="auto"/>
        <w:ind w:firstLine="567"/>
        <w:jc w:val="both"/>
        <w:rPr>
          <w:spacing w:val="-2"/>
          <w:sz w:val="28"/>
          <w:szCs w:val="28"/>
          <w:lang w:val="nl-NL"/>
        </w:rPr>
      </w:pPr>
      <w:r w:rsidRPr="00742A44">
        <w:rPr>
          <w:spacing w:val="-2"/>
          <w:sz w:val="28"/>
          <w:szCs w:val="28"/>
          <w:lang w:val="nl-NL"/>
        </w:rPr>
        <w:t>- Triển khai các giải pháp và nhiệm vụ thực hiện cho từng giai đoạn nhằm hoàn thiện cơ chế chính sách, thu hút nguồn vốn và huy động các nguồn lực đầu tư vào mục tiêu xây dựng đô thị, nâng cao năng lực, trách nhiệm của chính quyền đô thị, thiết lập kỷ cương và tạo nguồn lực phát triển đô thị tỉnh Tuyên Quang.</w:t>
      </w:r>
    </w:p>
    <w:p w:rsidR="004D2A7B" w:rsidRPr="00742A44" w:rsidRDefault="00990251" w:rsidP="00723B0D">
      <w:pPr>
        <w:pStyle w:val="BodyTextIndent"/>
        <w:tabs>
          <w:tab w:val="left" w:pos="993"/>
        </w:tabs>
        <w:spacing w:before="120" w:line="264" w:lineRule="auto"/>
        <w:ind w:left="567" w:firstLine="0"/>
        <w:rPr>
          <w:rFonts w:ascii="Times New Roman" w:hAnsi="Times New Roman"/>
          <w:b/>
          <w:szCs w:val="28"/>
        </w:rPr>
      </w:pPr>
      <w:bookmarkStart w:id="2" w:name="dieu_4"/>
      <w:r w:rsidRPr="00742A44">
        <w:rPr>
          <w:rFonts w:ascii="Times New Roman" w:hAnsi="Times New Roman"/>
          <w:b/>
          <w:szCs w:val="28"/>
        </w:rPr>
        <w:t>2</w:t>
      </w:r>
      <w:r w:rsidR="004D2A7B" w:rsidRPr="00742A44">
        <w:rPr>
          <w:rFonts w:ascii="Times New Roman" w:hAnsi="Times New Roman"/>
          <w:b/>
          <w:szCs w:val="28"/>
        </w:rPr>
        <w:t xml:space="preserve">. </w:t>
      </w:r>
      <w:r w:rsidR="00AD51A5" w:rsidRPr="00742A44">
        <w:rPr>
          <w:rFonts w:ascii="Times New Roman" w:hAnsi="Times New Roman"/>
          <w:b/>
          <w:szCs w:val="28"/>
        </w:rPr>
        <w:t>Các chỉ tiêu chính phát triển đô thị</w:t>
      </w:r>
      <w:bookmarkStart w:id="3" w:name="_Toc34926807"/>
      <w:bookmarkStart w:id="4" w:name="_Toc72232938"/>
    </w:p>
    <w:p w:rsidR="00AD51A5" w:rsidRPr="00742A44" w:rsidRDefault="004D2A7B" w:rsidP="00723B0D">
      <w:pPr>
        <w:pStyle w:val="BodyTextIndent"/>
        <w:tabs>
          <w:tab w:val="left" w:pos="993"/>
        </w:tabs>
        <w:spacing w:before="120" w:line="264" w:lineRule="auto"/>
        <w:ind w:left="567" w:firstLine="0"/>
        <w:rPr>
          <w:rFonts w:ascii="Times New Roman" w:hAnsi="Times New Roman"/>
          <w:b/>
          <w:i/>
          <w:szCs w:val="28"/>
        </w:rPr>
      </w:pPr>
      <w:r w:rsidRPr="00742A44">
        <w:rPr>
          <w:rFonts w:ascii="Times New Roman" w:hAnsi="Times New Roman"/>
          <w:b/>
          <w:i/>
          <w:szCs w:val="28"/>
        </w:rPr>
        <w:t xml:space="preserve">a) </w:t>
      </w:r>
      <w:r w:rsidR="00AD51A5" w:rsidRPr="00742A44">
        <w:rPr>
          <w:b/>
          <w:bCs/>
          <w:i/>
        </w:rPr>
        <w:t>V</w:t>
      </w:r>
      <w:r w:rsidR="00AD51A5" w:rsidRPr="00742A44">
        <w:rPr>
          <w:rFonts w:ascii="Times New Roman" w:hAnsi="Times New Roman"/>
          <w:b/>
          <w:bCs/>
          <w:i/>
        </w:rPr>
        <w:t>ề tỷ lệ đô thị hóa toàn tỉnh</w:t>
      </w:r>
      <w:bookmarkEnd w:id="3"/>
      <w:bookmarkEnd w:id="4"/>
    </w:p>
    <w:p w:rsidR="00AD51A5" w:rsidRPr="00742A44" w:rsidRDefault="00AD51A5" w:rsidP="00723B0D">
      <w:pPr>
        <w:pStyle w:val="NormalWeb"/>
        <w:spacing w:before="120" w:beforeAutospacing="0" w:after="0" w:afterAutospacing="0" w:line="264" w:lineRule="auto"/>
        <w:ind w:firstLine="567"/>
        <w:jc w:val="both"/>
        <w:rPr>
          <w:rFonts w:ascii="Times New Roman" w:hAnsi="Times New Roman" w:cs="Times New Roman"/>
          <w:color w:val="auto"/>
          <w:sz w:val="28"/>
          <w:szCs w:val="28"/>
        </w:rPr>
      </w:pPr>
      <w:r w:rsidRPr="00742A44">
        <w:rPr>
          <w:rFonts w:ascii="Times New Roman" w:hAnsi="Times New Roman" w:cs="Times New Roman"/>
          <w:color w:val="auto"/>
          <w:sz w:val="28"/>
          <w:szCs w:val="28"/>
        </w:rPr>
        <w:t xml:space="preserve">- Đến năm 2025: </w:t>
      </w:r>
      <w:r w:rsidR="004D2A7B" w:rsidRPr="00742A44">
        <w:rPr>
          <w:rFonts w:ascii="Times New Roman" w:hAnsi="Times New Roman" w:cs="Times New Roman"/>
          <w:color w:val="auto"/>
          <w:sz w:val="28"/>
          <w:szCs w:val="28"/>
          <w:lang w:val="en-US"/>
        </w:rPr>
        <w:t>Đ</w:t>
      </w:r>
      <w:r w:rsidRPr="00742A44">
        <w:rPr>
          <w:rFonts w:ascii="Times New Roman" w:hAnsi="Times New Roman" w:cs="Times New Roman"/>
          <w:color w:val="auto"/>
          <w:sz w:val="28"/>
          <w:szCs w:val="28"/>
        </w:rPr>
        <w:t xml:space="preserve">ạt </w:t>
      </w:r>
      <w:r w:rsidR="00BF0F1D" w:rsidRPr="00742A44">
        <w:rPr>
          <w:rFonts w:ascii="Times New Roman" w:hAnsi="Times New Roman" w:cs="Times New Roman"/>
          <w:color w:val="auto"/>
          <w:sz w:val="28"/>
          <w:szCs w:val="28"/>
          <w:lang w:val="en-US"/>
        </w:rPr>
        <w:t>trên</w:t>
      </w:r>
      <w:r w:rsidRPr="00742A44">
        <w:rPr>
          <w:rFonts w:ascii="Times New Roman" w:hAnsi="Times New Roman" w:cs="Times New Roman"/>
          <w:color w:val="auto"/>
          <w:sz w:val="28"/>
          <w:szCs w:val="28"/>
        </w:rPr>
        <w:t xml:space="preserve"> 2</w:t>
      </w:r>
      <w:r w:rsidR="00BF0F1D" w:rsidRPr="00742A44">
        <w:rPr>
          <w:rFonts w:ascii="Times New Roman" w:hAnsi="Times New Roman" w:cs="Times New Roman"/>
          <w:color w:val="auto"/>
          <w:sz w:val="28"/>
          <w:szCs w:val="28"/>
          <w:lang w:val="en-US"/>
        </w:rPr>
        <w:t>7</w:t>
      </w:r>
      <w:r w:rsidRPr="00742A44">
        <w:rPr>
          <w:rFonts w:ascii="Times New Roman" w:hAnsi="Times New Roman" w:cs="Times New Roman"/>
          <w:color w:val="auto"/>
          <w:sz w:val="28"/>
          <w:szCs w:val="28"/>
        </w:rPr>
        <w:t>%.</w:t>
      </w:r>
    </w:p>
    <w:p w:rsidR="00AD51A5" w:rsidRPr="00742A44" w:rsidRDefault="00AD51A5" w:rsidP="00723B0D">
      <w:pPr>
        <w:pStyle w:val="NormalWeb"/>
        <w:spacing w:before="120" w:beforeAutospacing="0" w:after="0" w:afterAutospacing="0" w:line="264" w:lineRule="auto"/>
        <w:ind w:firstLine="567"/>
        <w:jc w:val="both"/>
        <w:rPr>
          <w:rFonts w:ascii="Times New Roman" w:hAnsi="Times New Roman" w:cs="Times New Roman"/>
          <w:color w:val="auto"/>
          <w:sz w:val="28"/>
          <w:szCs w:val="28"/>
        </w:rPr>
      </w:pPr>
      <w:r w:rsidRPr="00742A44">
        <w:rPr>
          <w:rFonts w:ascii="Times New Roman" w:hAnsi="Times New Roman" w:cs="Times New Roman"/>
          <w:color w:val="auto"/>
          <w:sz w:val="28"/>
          <w:szCs w:val="28"/>
        </w:rPr>
        <w:t xml:space="preserve">- Đến năm 2030: </w:t>
      </w:r>
      <w:r w:rsidR="004D2A7B" w:rsidRPr="00742A44">
        <w:rPr>
          <w:rFonts w:ascii="Times New Roman" w:hAnsi="Times New Roman" w:cs="Times New Roman"/>
          <w:color w:val="auto"/>
          <w:sz w:val="28"/>
          <w:szCs w:val="28"/>
          <w:lang w:val="en-US"/>
        </w:rPr>
        <w:t>Đ</w:t>
      </w:r>
      <w:r w:rsidRPr="00742A44">
        <w:rPr>
          <w:rFonts w:ascii="Times New Roman" w:hAnsi="Times New Roman" w:cs="Times New Roman"/>
          <w:color w:val="auto"/>
          <w:sz w:val="28"/>
          <w:szCs w:val="28"/>
        </w:rPr>
        <w:t xml:space="preserve">ạt </w:t>
      </w:r>
      <w:r w:rsidR="00BF0F1D" w:rsidRPr="00742A44">
        <w:rPr>
          <w:rFonts w:ascii="Times New Roman" w:hAnsi="Times New Roman" w:cs="Times New Roman"/>
          <w:color w:val="auto"/>
          <w:sz w:val="28"/>
          <w:szCs w:val="28"/>
          <w:lang w:val="en-US"/>
        </w:rPr>
        <w:t xml:space="preserve">trên </w:t>
      </w:r>
      <w:r w:rsidRPr="00742A44">
        <w:rPr>
          <w:rFonts w:ascii="Times New Roman" w:hAnsi="Times New Roman" w:cs="Times New Roman"/>
          <w:color w:val="auto"/>
          <w:sz w:val="28"/>
          <w:szCs w:val="28"/>
          <w:lang w:val="en-US"/>
        </w:rPr>
        <w:t>3</w:t>
      </w:r>
      <w:r w:rsidR="00BF0F1D" w:rsidRPr="00742A44">
        <w:rPr>
          <w:rFonts w:ascii="Times New Roman" w:hAnsi="Times New Roman" w:cs="Times New Roman"/>
          <w:color w:val="auto"/>
          <w:sz w:val="28"/>
          <w:szCs w:val="28"/>
          <w:lang w:val="en-US"/>
        </w:rPr>
        <w:t>5</w:t>
      </w:r>
      <w:r w:rsidRPr="00742A44">
        <w:rPr>
          <w:rFonts w:ascii="Times New Roman" w:hAnsi="Times New Roman" w:cs="Times New Roman"/>
          <w:color w:val="auto"/>
          <w:sz w:val="28"/>
          <w:szCs w:val="28"/>
        </w:rPr>
        <w:t>%.</w:t>
      </w:r>
    </w:p>
    <w:p w:rsidR="00AD51A5" w:rsidRPr="00742A44" w:rsidRDefault="00AD51A5" w:rsidP="00815333">
      <w:pPr>
        <w:pStyle w:val="Heading3"/>
        <w:widowControl/>
        <w:numPr>
          <w:ilvl w:val="0"/>
          <w:numId w:val="4"/>
        </w:numPr>
        <w:adjustRightInd/>
        <w:spacing w:after="0" w:line="264" w:lineRule="auto"/>
        <w:rPr>
          <w:b/>
          <w:bCs/>
          <w:lang w:val="en-US"/>
        </w:rPr>
      </w:pPr>
      <w:bookmarkStart w:id="5" w:name="_Toc34926808"/>
      <w:bookmarkStart w:id="6" w:name="_Toc72232939"/>
      <w:r w:rsidRPr="00742A44">
        <w:rPr>
          <w:b/>
          <w:bCs/>
          <w:lang w:val="en-US"/>
        </w:rPr>
        <w:t>Về chất lượng đô thị</w:t>
      </w:r>
      <w:bookmarkEnd w:id="5"/>
      <w:bookmarkEnd w:id="6"/>
    </w:p>
    <w:p w:rsidR="00AD51A5" w:rsidRPr="00742A44" w:rsidRDefault="00AD51A5" w:rsidP="00723B0D">
      <w:pPr>
        <w:spacing w:before="120" w:line="264" w:lineRule="auto"/>
        <w:ind w:firstLine="567"/>
        <w:jc w:val="both"/>
        <w:rPr>
          <w:sz w:val="28"/>
          <w:szCs w:val="28"/>
          <w:lang w:val="nl-NL"/>
        </w:rPr>
      </w:pPr>
      <w:r w:rsidRPr="00742A44">
        <w:rPr>
          <w:sz w:val="28"/>
          <w:szCs w:val="28"/>
          <w:lang w:val="nl-NL"/>
        </w:rPr>
        <w:t>-</w:t>
      </w:r>
      <w:r w:rsidRPr="00742A44">
        <w:rPr>
          <w:lang w:val="nl-NL"/>
        </w:rPr>
        <w:t> </w:t>
      </w:r>
      <w:r w:rsidRPr="00742A44">
        <w:rPr>
          <w:i/>
          <w:sz w:val="28"/>
          <w:szCs w:val="28"/>
          <w:lang w:val="nl-NL"/>
        </w:rPr>
        <w:t>Về nhà ở</w:t>
      </w:r>
      <w:r w:rsidRPr="00742A44">
        <w:rPr>
          <w:sz w:val="28"/>
          <w:szCs w:val="28"/>
          <w:lang w:val="nl-NL"/>
        </w:rPr>
        <w:t>: Diện tích sàn nhà ở bình quân đạt 29m2/người; tỷ lệ nhà kiên cố đạt 80%.</w:t>
      </w:r>
    </w:p>
    <w:p w:rsidR="00AD51A5" w:rsidRPr="00742A44" w:rsidRDefault="00AD51A5" w:rsidP="00723B0D">
      <w:pPr>
        <w:spacing w:before="120" w:line="264" w:lineRule="auto"/>
        <w:ind w:firstLine="567"/>
        <w:jc w:val="both"/>
        <w:rPr>
          <w:sz w:val="28"/>
          <w:szCs w:val="28"/>
          <w:lang w:val="nl-NL"/>
        </w:rPr>
      </w:pPr>
      <w:r w:rsidRPr="00742A44">
        <w:rPr>
          <w:sz w:val="28"/>
          <w:szCs w:val="28"/>
          <w:lang w:val="nl-NL"/>
        </w:rPr>
        <w:t>- </w:t>
      </w:r>
      <w:r w:rsidRPr="00742A44">
        <w:rPr>
          <w:i/>
          <w:sz w:val="28"/>
          <w:szCs w:val="28"/>
          <w:lang w:val="nl-NL"/>
        </w:rPr>
        <w:t>Về giao thông</w:t>
      </w:r>
      <w:r w:rsidRPr="00742A44">
        <w:rPr>
          <w:sz w:val="28"/>
          <w:szCs w:val="28"/>
          <w:lang w:val="nl-NL"/>
        </w:rPr>
        <w:t xml:space="preserve">: Tỷ lệ đất giao thông so với diện tích đất xây dựng đô thị tại đô thị loại II đạt từ 20 - 25% trở lên; đô thị loại V đạt </w:t>
      </w:r>
      <w:r w:rsidR="00B52D91" w:rsidRPr="00742A44">
        <w:rPr>
          <w:sz w:val="28"/>
          <w:szCs w:val="28"/>
          <w:lang w:val="nl-NL"/>
        </w:rPr>
        <w:t>trên 20%</w:t>
      </w:r>
      <w:r w:rsidRPr="00742A44">
        <w:rPr>
          <w:sz w:val="28"/>
          <w:szCs w:val="28"/>
          <w:lang w:val="nl-NL"/>
        </w:rPr>
        <w:t>. Tỷ lệ vận tải hành khách công cộng đáp ứng nhu cầu tại đô thị loại II đạt từ 15 - 20% trở lên; đô thị loại IV và loại V đạt từ 2 - 5%</w:t>
      </w:r>
      <w:r w:rsidR="0045757D" w:rsidRPr="00742A44">
        <w:rPr>
          <w:sz w:val="28"/>
          <w:szCs w:val="28"/>
          <w:lang w:val="nl-NL"/>
        </w:rPr>
        <w:t xml:space="preserve"> trở lên</w:t>
      </w:r>
      <w:r w:rsidRPr="00742A44">
        <w:rPr>
          <w:sz w:val="28"/>
          <w:szCs w:val="28"/>
          <w:lang w:val="nl-NL"/>
        </w:rPr>
        <w:t>.</w:t>
      </w:r>
    </w:p>
    <w:p w:rsidR="00AD51A5" w:rsidRPr="00742A44" w:rsidRDefault="00AD51A5" w:rsidP="00723B0D">
      <w:pPr>
        <w:spacing w:before="120" w:line="264" w:lineRule="auto"/>
        <w:ind w:firstLine="567"/>
        <w:jc w:val="both"/>
        <w:rPr>
          <w:sz w:val="28"/>
          <w:szCs w:val="28"/>
          <w:lang w:val="nl-NL"/>
        </w:rPr>
      </w:pPr>
      <w:r w:rsidRPr="00742A44">
        <w:rPr>
          <w:sz w:val="28"/>
          <w:szCs w:val="28"/>
          <w:lang w:val="nl-NL"/>
        </w:rPr>
        <w:t>- </w:t>
      </w:r>
      <w:r w:rsidRPr="00742A44">
        <w:rPr>
          <w:i/>
          <w:sz w:val="28"/>
          <w:szCs w:val="28"/>
          <w:lang w:val="nl-NL"/>
        </w:rPr>
        <w:t>Về cấp, thoát nước</w:t>
      </w:r>
      <w:r w:rsidRPr="00742A44">
        <w:rPr>
          <w:sz w:val="28"/>
          <w:szCs w:val="28"/>
          <w:lang w:val="nl-NL"/>
        </w:rPr>
        <w:t>: Tỷ lệ dân cư đô thị được cấp nước sạch và tiêu chuẩn cấp nước tại các đô thị từ loại II và loại IV đạt trên 90%, đạt 120 lít/người/ngày đêm; đô thị loại V đạt trên 70%, tiêu chuẩn cấp nước đạt 90 lít/người/ngày đêm. 60% lượng nước thải sinh hoạt được thu gom và xử lý. Tỷ lệ thất thoát, thất thu nước sạch dưới 18% đối với các đô thị từ loại II và loại IV; dưới 25% đối với các đô thị loại V.</w:t>
      </w:r>
    </w:p>
    <w:p w:rsidR="00AD51A5" w:rsidRPr="00742A44" w:rsidRDefault="00AD51A5" w:rsidP="00723B0D">
      <w:pPr>
        <w:spacing w:before="120" w:line="264" w:lineRule="auto"/>
        <w:ind w:firstLine="567"/>
        <w:jc w:val="both"/>
        <w:rPr>
          <w:sz w:val="28"/>
          <w:szCs w:val="28"/>
          <w:lang w:val="nl-NL"/>
        </w:rPr>
      </w:pPr>
      <w:r w:rsidRPr="00742A44">
        <w:rPr>
          <w:sz w:val="28"/>
          <w:szCs w:val="28"/>
          <w:lang w:val="nl-NL"/>
        </w:rPr>
        <w:t>- </w:t>
      </w:r>
      <w:r w:rsidRPr="00742A44">
        <w:rPr>
          <w:i/>
          <w:sz w:val="28"/>
          <w:szCs w:val="28"/>
          <w:lang w:val="nl-NL"/>
        </w:rPr>
        <w:t>Về chất thải rắn</w:t>
      </w:r>
      <w:r w:rsidRPr="00742A44">
        <w:rPr>
          <w:sz w:val="28"/>
          <w:szCs w:val="28"/>
          <w:lang w:val="nl-NL"/>
        </w:rPr>
        <w:t>: Tỷ lệ chất thải rắn sinh hoạt của đô thị, khu công nghiệp được thu gom và xử lý đạt trên 90%; 100% chất thải rắn y tế nguy hại được thu gom và xử lý đảm bảo tiêu chuẩn môi trường.</w:t>
      </w:r>
    </w:p>
    <w:p w:rsidR="00AD51A5" w:rsidRPr="00742A44" w:rsidRDefault="00AD51A5" w:rsidP="00723B0D">
      <w:pPr>
        <w:spacing w:before="120" w:line="264" w:lineRule="auto"/>
        <w:ind w:firstLine="567"/>
        <w:jc w:val="both"/>
        <w:rPr>
          <w:sz w:val="28"/>
          <w:szCs w:val="28"/>
          <w:lang w:val="nl-NL"/>
        </w:rPr>
      </w:pPr>
      <w:r w:rsidRPr="00742A44">
        <w:rPr>
          <w:sz w:val="28"/>
          <w:szCs w:val="28"/>
          <w:lang w:val="nl-NL"/>
        </w:rPr>
        <w:t>- </w:t>
      </w:r>
      <w:r w:rsidRPr="00742A44">
        <w:rPr>
          <w:i/>
          <w:sz w:val="28"/>
          <w:szCs w:val="28"/>
          <w:lang w:val="nl-NL"/>
        </w:rPr>
        <w:t>Về chiếu sáng</w:t>
      </w:r>
      <w:r w:rsidRPr="00742A44">
        <w:rPr>
          <w:sz w:val="28"/>
          <w:szCs w:val="28"/>
          <w:lang w:val="nl-NL"/>
        </w:rPr>
        <w:t>: Tỷ lệ chiếu sáng đường phố chính và khu nhà ở, ngõ xóm tại các đô thị loại IV, loại V đạt 90% chiều dài các tuyến đường chính và 85% chiều dài đường khu nhà ở, ngõ xóm được chiếu sáng.</w:t>
      </w:r>
    </w:p>
    <w:p w:rsidR="00AD51A5" w:rsidRPr="00742A44" w:rsidRDefault="00AD51A5" w:rsidP="00723B0D">
      <w:pPr>
        <w:spacing w:before="120" w:line="264" w:lineRule="auto"/>
        <w:ind w:firstLine="567"/>
        <w:jc w:val="both"/>
        <w:rPr>
          <w:sz w:val="28"/>
          <w:szCs w:val="28"/>
          <w:lang w:val="nl-NL"/>
        </w:rPr>
      </w:pPr>
      <w:r w:rsidRPr="00742A44">
        <w:rPr>
          <w:sz w:val="28"/>
          <w:szCs w:val="28"/>
          <w:lang w:val="nl-NL"/>
        </w:rPr>
        <w:t xml:space="preserve">- </w:t>
      </w:r>
      <w:r w:rsidRPr="00742A44">
        <w:rPr>
          <w:i/>
          <w:sz w:val="28"/>
          <w:szCs w:val="28"/>
          <w:lang w:val="nl-NL"/>
        </w:rPr>
        <w:t>Về cây xanh đô thị</w:t>
      </w:r>
      <w:r w:rsidRPr="00742A44">
        <w:rPr>
          <w:sz w:val="28"/>
          <w:szCs w:val="28"/>
          <w:lang w:val="nl-NL"/>
        </w:rPr>
        <w:t xml:space="preserve">:  Đất cây xanh đô thị, đối với đô thị từ loại II và loại IV đạt 7 m2/người; đô thị loại V đạt 3 </w:t>
      </w:r>
      <w:r w:rsidR="00BA45BC" w:rsidRPr="00742A44">
        <w:rPr>
          <w:sz w:val="28"/>
          <w:szCs w:val="28"/>
          <w:lang w:val="nl-NL"/>
        </w:rPr>
        <w:t>-</w:t>
      </w:r>
      <w:r w:rsidRPr="00742A44">
        <w:rPr>
          <w:sz w:val="28"/>
          <w:szCs w:val="28"/>
          <w:lang w:val="nl-NL"/>
        </w:rPr>
        <w:t xml:space="preserve"> 4 m2/người. Đất cây xanh côn</w:t>
      </w:r>
      <w:r w:rsidR="00BA45BC" w:rsidRPr="00742A44">
        <w:rPr>
          <w:sz w:val="28"/>
          <w:szCs w:val="28"/>
          <w:lang w:val="nl-NL"/>
        </w:rPr>
        <w:t>g cộng khu vực nội thị đạt từ 4 -</w:t>
      </w:r>
      <w:r w:rsidRPr="00742A44">
        <w:rPr>
          <w:sz w:val="28"/>
          <w:szCs w:val="28"/>
          <w:lang w:val="nl-NL"/>
        </w:rPr>
        <w:t xml:space="preserve"> 6 m2/người.</w:t>
      </w:r>
    </w:p>
    <w:p w:rsidR="00990251" w:rsidRPr="00742A44" w:rsidRDefault="00990251" w:rsidP="00723B0D">
      <w:pPr>
        <w:spacing w:before="120" w:line="264" w:lineRule="auto"/>
        <w:ind w:right="-288" w:firstLine="567"/>
        <w:jc w:val="both"/>
        <w:rPr>
          <w:rFonts w:ascii="Times New Roman Bold" w:hAnsi="Times New Roman Bold"/>
          <w:b/>
          <w:spacing w:val="-8"/>
          <w:sz w:val="28"/>
          <w:lang w:val="fr-FR"/>
        </w:rPr>
      </w:pPr>
      <w:r w:rsidRPr="00742A44">
        <w:rPr>
          <w:rFonts w:ascii="Times New Roman Bold" w:hAnsi="Times New Roman Bold"/>
          <w:b/>
          <w:spacing w:val="-8"/>
          <w:sz w:val="28"/>
          <w:lang w:val="fr-FR"/>
        </w:rPr>
        <w:t xml:space="preserve">3. </w:t>
      </w:r>
      <w:r w:rsidR="00AD51A5" w:rsidRPr="00742A44">
        <w:rPr>
          <w:rFonts w:ascii="Times New Roman Bold" w:hAnsi="Times New Roman Bold"/>
          <w:b/>
          <w:spacing w:val="-8"/>
          <w:sz w:val="28"/>
          <w:lang w:val="fr-FR"/>
        </w:rPr>
        <w:t xml:space="preserve">Danh </w:t>
      </w:r>
      <w:r w:rsidRPr="00742A44">
        <w:rPr>
          <w:rFonts w:ascii="Times New Roman Bold" w:hAnsi="Times New Roman Bold"/>
          <w:b/>
          <w:spacing w:val="-8"/>
          <w:sz w:val="28"/>
          <w:lang w:val="fr-FR"/>
        </w:rPr>
        <w:t xml:space="preserve">mục, lộ trình </w:t>
      </w:r>
      <w:r w:rsidR="00AD51A5" w:rsidRPr="00742A44">
        <w:rPr>
          <w:rFonts w:ascii="Times New Roman Bold" w:hAnsi="Times New Roman Bold"/>
          <w:b/>
          <w:spacing w:val="-8"/>
          <w:sz w:val="28"/>
          <w:lang w:val="fr-FR"/>
        </w:rPr>
        <w:t>và kế hoạch nâng loại hệ</w:t>
      </w:r>
      <w:r w:rsidR="00456CA8">
        <w:rPr>
          <w:rFonts w:ascii="Times New Roman Bold" w:hAnsi="Times New Roman Bold"/>
          <w:b/>
          <w:spacing w:val="-8"/>
          <w:sz w:val="28"/>
          <w:lang w:val="fr-FR"/>
        </w:rPr>
        <w:t xml:space="preserve"> thống đô thị trên địa bàn tỉnh</w:t>
      </w:r>
    </w:p>
    <w:p w:rsidR="00BA45BC" w:rsidRPr="00742A44" w:rsidRDefault="00BA45BC" w:rsidP="00723B0D">
      <w:pPr>
        <w:spacing w:before="120" w:line="264" w:lineRule="auto"/>
        <w:ind w:right="-288" w:firstLine="567"/>
        <w:jc w:val="both"/>
        <w:rPr>
          <w:b/>
          <w:i/>
          <w:spacing w:val="-2"/>
          <w:sz w:val="28"/>
          <w:szCs w:val="28"/>
          <w:lang w:val="fr-FR"/>
        </w:rPr>
      </w:pPr>
      <w:r w:rsidRPr="00742A44">
        <w:rPr>
          <w:b/>
          <w:i/>
          <w:spacing w:val="-2"/>
          <w:sz w:val="28"/>
          <w:szCs w:val="28"/>
          <w:lang w:val="fr-FR"/>
        </w:rPr>
        <w:t xml:space="preserve">a) </w:t>
      </w:r>
      <w:r w:rsidR="00AD51A5" w:rsidRPr="00742A44">
        <w:rPr>
          <w:b/>
          <w:i/>
          <w:spacing w:val="-2"/>
          <w:sz w:val="28"/>
          <w:szCs w:val="28"/>
          <w:lang w:val="fr-FR"/>
        </w:rPr>
        <w:t xml:space="preserve">Giai đoạn 2021 </w:t>
      </w:r>
      <w:r w:rsidRPr="00742A44">
        <w:rPr>
          <w:b/>
          <w:i/>
          <w:spacing w:val="-2"/>
          <w:sz w:val="28"/>
          <w:szCs w:val="28"/>
          <w:lang w:val="fr-FR"/>
        </w:rPr>
        <w:t>-</w:t>
      </w:r>
      <w:r w:rsidR="00AD51A5" w:rsidRPr="00742A44">
        <w:rPr>
          <w:b/>
          <w:i/>
          <w:spacing w:val="-2"/>
          <w:sz w:val="28"/>
          <w:szCs w:val="28"/>
          <w:lang w:val="fr-FR"/>
        </w:rPr>
        <w:t xml:space="preserve"> 2025</w:t>
      </w:r>
      <w:bookmarkStart w:id="7" w:name="_Hlk72232236"/>
    </w:p>
    <w:p w:rsidR="00AD51A5" w:rsidRPr="00742A44" w:rsidRDefault="00AD51A5" w:rsidP="00723B0D">
      <w:pPr>
        <w:spacing w:before="120" w:line="264" w:lineRule="auto"/>
        <w:ind w:right="-288" w:firstLine="567"/>
        <w:jc w:val="both"/>
        <w:rPr>
          <w:b/>
          <w:i/>
          <w:spacing w:val="-2"/>
          <w:sz w:val="28"/>
          <w:szCs w:val="28"/>
          <w:lang w:val="fr-FR"/>
        </w:rPr>
      </w:pPr>
      <w:r w:rsidRPr="00742A44">
        <w:rPr>
          <w:sz w:val="28"/>
          <w:szCs w:val="28"/>
          <w:lang w:val="fr-FR"/>
        </w:rPr>
        <w:t xml:space="preserve">Đến năm 2025, tỉnh Tuyên Quang có </w:t>
      </w:r>
      <w:r w:rsidR="00B00F9E" w:rsidRPr="00742A44">
        <w:rPr>
          <w:sz w:val="28"/>
          <w:szCs w:val="28"/>
          <w:lang w:val="fr-FR"/>
        </w:rPr>
        <w:t>13</w:t>
      </w:r>
      <w:r w:rsidR="00A03294">
        <w:rPr>
          <w:sz w:val="28"/>
          <w:szCs w:val="28"/>
          <w:lang w:val="fr-FR"/>
        </w:rPr>
        <w:t xml:space="preserve"> đô thị, trong đó</w:t>
      </w:r>
      <w:r w:rsidRPr="00742A44">
        <w:rPr>
          <w:sz w:val="28"/>
          <w:szCs w:val="28"/>
          <w:lang w:val="fr-FR"/>
        </w:rPr>
        <w:t>:</w:t>
      </w:r>
    </w:p>
    <w:p w:rsidR="006A27CF" w:rsidRPr="00742A44" w:rsidRDefault="006A27CF" w:rsidP="00AE6A42">
      <w:pPr>
        <w:spacing w:before="120" w:line="264" w:lineRule="auto"/>
        <w:ind w:firstLine="567"/>
        <w:jc w:val="both"/>
        <w:rPr>
          <w:sz w:val="28"/>
          <w:lang w:val="fr-FR"/>
        </w:rPr>
      </w:pPr>
      <w:r w:rsidRPr="00742A44">
        <w:rPr>
          <w:sz w:val="28"/>
          <w:lang w:val="fr-FR"/>
        </w:rPr>
        <w:t>-</w:t>
      </w:r>
      <w:r w:rsidR="00BA45BC" w:rsidRPr="00742A44">
        <w:rPr>
          <w:sz w:val="28"/>
          <w:lang w:val="fr-FR"/>
        </w:rPr>
        <w:t xml:space="preserve"> </w:t>
      </w:r>
      <w:r w:rsidRPr="00742A44">
        <w:rPr>
          <w:spacing w:val="-2"/>
          <w:sz w:val="28"/>
          <w:szCs w:val="28"/>
          <w:lang w:val="fr-FR"/>
        </w:rPr>
        <w:t>Giữ nguyên 01 đô thị loại II (thành phố Tuyên Quang);</w:t>
      </w:r>
      <w:r w:rsidR="005243A8" w:rsidRPr="00742A44">
        <w:rPr>
          <w:spacing w:val="-2"/>
          <w:sz w:val="28"/>
          <w:szCs w:val="28"/>
          <w:lang w:val="fr-FR"/>
        </w:rPr>
        <w:t xml:space="preserve"> </w:t>
      </w:r>
      <w:r w:rsidR="00B35D39" w:rsidRPr="00742A44">
        <w:rPr>
          <w:spacing w:val="-2"/>
          <w:sz w:val="28"/>
          <w:szCs w:val="28"/>
          <w:lang w:val="fr-FR"/>
        </w:rPr>
        <w:t>02 đô thị loại V (</w:t>
      </w:r>
      <w:r w:rsidRPr="00742A44">
        <w:rPr>
          <w:spacing w:val="-2"/>
          <w:sz w:val="28"/>
          <w:szCs w:val="28"/>
          <w:lang w:val="fr-FR"/>
        </w:rPr>
        <w:t xml:space="preserve">huyện Lâm Bình, huyện Yên Sơn) theo đó đầu tư xây dựng </w:t>
      </w:r>
      <w:r w:rsidR="004A5E5A" w:rsidRPr="00742A44">
        <w:rPr>
          <w:spacing w:val="-2"/>
          <w:sz w:val="28"/>
          <w:szCs w:val="28"/>
          <w:lang w:val="fr-FR"/>
        </w:rPr>
        <w:t>0</w:t>
      </w:r>
      <w:r w:rsidRPr="00742A44">
        <w:rPr>
          <w:spacing w:val="-2"/>
          <w:sz w:val="28"/>
          <w:szCs w:val="28"/>
          <w:lang w:val="fr-FR"/>
        </w:rPr>
        <w:t>2 đô thị đạt tiêu chí đô thị loại IV (thị trấn Vĩnh Lộc</w:t>
      </w:r>
      <w:r w:rsidR="00855A70" w:rsidRPr="00742A44">
        <w:rPr>
          <w:spacing w:val="-2"/>
          <w:sz w:val="28"/>
          <w:szCs w:val="28"/>
          <w:lang w:val="fr-FR"/>
        </w:rPr>
        <w:t>, huyện Chiêm Hóa;</w:t>
      </w:r>
      <w:r w:rsidRPr="00742A44">
        <w:rPr>
          <w:spacing w:val="-2"/>
          <w:sz w:val="28"/>
          <w:szCs w:val="28"/>
          <w:lang w:val="fr-FR"/>
        </w:rPr>
        <w:t xml:space="preserve"> thị trấn Sơn Dương</w:t>
      </w:r>
      <w:r w:rsidR="00855A70" w:rsidRPr="00742A44">
        <w:rPr>
          <w:spacing w:val="-2"/>
          <w:sz w:val="28"/>
          <w:szCs w:val="28"/>
          <w:lang w:val="fr-FR"/>
        </w:rPr>
        <w:t>,</w:t>
      </w:r>
      <w:r w:rsidRPr="00742A44">
        <w:rPr>
          <w:spacing w:val="-2"/>
          <w:sz w:val="28"/>
          <w:szCs w:val="28"/>
          <w:lang w:val="fr-FR"/>
        </w:rPr>
        <w:t xml:space="preserve"> huyện Sơn Dương), 02 đô thị theo hướng tiêu chí đô thị loại IV (thị trấn Na Hang</w:t>
      </w:r>
      <w:r w:rsidR="00214C7E">
        <w:rPr>
          <w:spacing w:val="-2"/>
          <w:sz w:val="28"/>
          <w:szCs w:val="28"/>
          <w:lang w:val="fr-FR"/>
        </w:rPr>
        <w:t>,</w:t>
      </w:r>
      <w:r w:rsidRPr="00742A44">
        <w:rPr>
          <w:spacing w:val="-2"/>
          <w:sz w:val="28"/>
          <w:szCs w:val="28"/>
          <w:lang w:val="fr-FR"/>
        </w:rPr>
        <w:t xml:space="preserve"> huyện Na </w:t>
      </w:r>
      <w:r w:rsidRPr="00742A44">
        <w:rPr>
          <w:sz w:val="28"/>
          <w:lang w:val="fr-FR"/>
        </w:rPr>
        <w:t>Hang</w:t>
      </w:r>
      <w:r w:rsidR="00214C7E">
        <w:rPr>
          <w:sz w:val="28"/>
          <w:lang w:val="fr-FR"/>
        </w:rPr>
        <w:t>;</w:t>
      </w:r>
      <w:r w:rsidRPr="00742A44">
        <w:rPr>
          <w:sz w:val="28"/>
          <w:lang w:val="fr-FR"/>
        </w:rPr>
        <w:t xml:space="preserve"> thị trấn Tân Yên</w:t>
      </w:r>
      <w:r w:rsidR="00214C7E">
        <w:rPr>
          <w:sz w:val="28"/>
          <w:lang w:val="fr-FR"/>
        </w:rPr>
        <w:t>,</w:t>
      </w:r>
      <w:r w:rsidRPr="00742A44">
        <w:rPr>
          <w:sz w:val="28"/>
          <w:lang w:val="fr-FR"/>
        </w:rPr>
        <w:t xml:space="preserve"> huyện Hàm Yên).</w:t>
      </w:r>
    </w:p>
    <w:p w:rsidR="006A27CF" w:rsidRPr="00742A44" w:rsidRDefault="006A27CF" w:rsidP="00AE6A42">
      <w:pPr>
        <w:spacing w:before="120" w:line="264" w:lineRule="auto"/>
        <w:ind w:firstLine="567"/>
        <w:jc w:val="both"/>
        <w:rPr>
          <w:spacing w:val="-2"/>
          <w:sz w:val="28"/>
          <w:szCs w:val="28"/>
          <w:lang w:val="fr-FR"/>
        </w:rPr>
      </w:pPr>
      <w:r w:rsidRPr="00742A44">
        <w:rPr>
          <w:spacing w:val="-2"/>
          <w:sz w:val="28"/>
          <w:szCs w:val="28"/>
          <w:lang w:val="fr-FR"/>
        </w:rPr>
        <w:t>- Lập quy hoạch chung xây dựng, lập khu vực phát triển đô thị và đầu tư xây dựng 06 đô thị mới đạt tiêu chí đô thị loại V gồm: Sơn Nam (</w:t>
      </w:r>
      <w:r w:rsidR="004A5E5A" w:rsidRPr="00742A44">
        <w:rPr>
          <w:spacing w:val="-2"/>
          <w:sz w:val="28"/>
          <w:szCs w:val="28"/>
          <w:lang w:val="fr-FR"/>
        </w:rPr>
        <w:t xml:space="preserve">huyện </w:t>
      </w:r>
      <w:r w:rsidRPr="00742A44">
        <w:rPr>
          <w:spacing w:val="-2"/>
          <w:sz w:val="28"/>
          <w:szCs w:val="28"/>
          <w:lang w:val="fr-FR"/>
        </w:rPr>
        <w:t>Sơn Dương), Mỹ Bằng (</w:t>
      </w:r>
      <w:r w:rsidR="004A5E5A" w:rsidRPr="00742A44">
        <w:rPr>
          <w:spacing w:val="-2"/>
          <w:sz w:val="28"/>
          <w:szCs w:val="28"/>
          <w:lang w:val="fr-FR"/>
        </w:rPr>
        <w:t xml:space="preserve">huyện </w:t>
      </w:r>
      <w:r w:rsidRPr="00742A44">
        <w:rPr>
          <w:spacing w:val="-2"/>
          <w:sz w:val="28"/>
          <w:szCs w:val="28"/>
          <w:lang w:val="fr-FR"/>
        </w:rPr>
        <w:t>Yên Sơn), Phù Lưu (</w:t>
      </w:r>
      <w:r w:rsidR="004A5E5A" w:rsidRPr="00742A44">
        <w:rPr>
          <w:spacing w:val="-2"/>
          <w:sz w:val="28"/>
          <w:szCs w:val="28"/>
          <w:lang w:val="fr-FR"/>
        </w:rPr>
        <w:t xml:space="preserve">huyện </w:t>
      </w:r>
      <w:r w:rsidRPr="00742A44">
        <w:rPr>
          <w:spacing w:val="-2"/>
          <w:sz w:val="28"/>
          <w:szCs w:val="28"/>
          <w:lang w:val="fr-FR"/>
        </w:rPr>
        <w:t>Hàm Yên), Hòa Phú (</w:t>
      </w:r>
      <w:r w:rsidR="004A5E5A" w:rsidRPr="00742A44">
        <w:rPr>
          <w:spacing w:val="-2"/>
          <w:sz w:val="28"/>
          <w:szCs w:val="28"/>
          <w:lang w:val="fr-FR"/>
        </w:rPr>
        <w:t xml:space="preserve">huyện </w:t>
      </w:r>
      <w:r w:rsidRPr="00742A44">
        <w:rPr>
          <w:spacing w:val="-2"/>
          <w:sz w:val="28"/>
          <w:szCs w:val="28"/>
          <w:lang w:val="fr-FR"/>
        </w:rPr>
        <w:t>Chiêm Hóa), Hồng Lạc (</w:t>
      </w:r>
      <w:r w:rsidR="004A5E5A" w:rsidRPr="00742A44">
        <w:rPr>
          <w:spacing w:val="-2"/>
          <w:sz w:val="28"/>
          <w:szCs w:val="28"/>
          <w:lang w:val="fr-FR"/>
        </w:rPr>
        <w:t xml:space="preserve">huyện </w:t>
      </w:r>
      <w:r w:rsidRPr="00742A44">
        <w:rPr>
          <w:spacing w:val="-2"/>
          <w:sz w:val="28"/>
          <w:szCs w:val="28"/>
          <w:lang w:val="fr-FR"/>
        </w:rPr>
        <w:t>Sơn Dương), Trung Môn (</w:t>
      </w:r>
      <w:r w:rsidR="004A5E5A" w:rsidRPr="00742A44">
        <w:rPr>
          <w:spacing w:val="-2"/>
          <w:sz w:val="28"/>
          <w:szCs w:val="28"/>
          <w:lang w:val="fr-FR"/>
        </w:rPr>
        <w:t xml:space="preserve">huyện </w:t>
      </w:r>
      <w:r w:rsidRPr="00742A44">
        <w:rPr>
          <w:spacing w:val="-2"/>
          <w:sz w:val="28"/>
          <w:szCs w:val="28"/>
          <w:lang w:val="fr-FR"/>
        </w:rPr>
        <w:t>Yên Sơn).</w:t>
      </w:r>
    </w:p>
    <w:p w:rsidR="006A27CF" w:rsidRPr="00742A44" w:rsidRDefault="006A27CF" w:rsidP="00AE6A42">
      <w:pPr>
        <w:spacing w:before="120" w:line="264" w:lineRule="auto"/>
        <w:ind w:firstLine="567"/>
        <w:jc w:val="both"/>
        <w:rPr>
          <w:spacing w:val="-2"/>
          <w:sz w:val="28"/>
          <w:szCs w:val="28"/>
          <w:lang w:val="fr-FR"/>
        </w:rPr>
      </w:pPr>
      <w:r w:rsidRPr="00742A44">
        <w:rPr>
          <w:spacing w:val="-2"/>
          <w:sz w:val="28"/>
          <w:szCs w:val="28"/>
          <w:lang w:val="fr-FR"/>
        </w:rPr>
        <w:t xml:space="preserve">- Lập quy hoạch chung xây dựng, lập khu vực </w:t>
      </w:r>
      <w:r w:rsidR="00FF41FF" w:rsidRPr="00742A44">
        <w:rPr>
          <w:spacing w:val="-2"/>
          <w:sz w:val="28"/>
          <w:szCs w:val="28"/>
          <w:lang w:val="fr-FR"/>
        </w:rPr>
        <w:t>phát triển đô thị để xây dựng 1</w:t>
      </w:r>
      <w:r w:rsidR="009C2FB3">
        <w:rPr>
          <w:spacing w:val="-2"/>
          <w:sz w:val="28"/>
          <w:szCs w:val="28"/>
          <w:lang w:val="fr-FR"/>
        </w:rPr>
        <w:t>1</w:t>
      </w:r>
      <w:r w:rsidR="00FF41FF" w:rsidRPr="00742A44">
        <w:rPr>
          <w:spacing w:val="-2"/>
          <w:sz w:val="28"/>
          <w:szCs w:val="28"/>
          <w:lang w:val="fr-FR"/>
        </w:rPr>
        <w:t xml:space="preserve"> </w:t>
      </w:r>
      <w:r w:rsidRPr="00742A44">
        <w:rPr>
          <w:spacing w:val="-2"/>
          <w:sz w:val="28"/>
          <w:szCs w:val="28"/>
          <w:lang w:val="fr-FR"/>
        </w:rPr>
        <w:t>đô thị theo hướng đạt tiêu</w:t>
      </w:r>
      <w:r w:rsidR="0099673E" w:rsidRPr="00742A44">
        <w:rPr>
          <w:spacing w:val="-2"/>
          <w:sz w:val="28"/>
          <w:szCs w:val="28"/>
          <w:lang w:val="fr-FR"/>
        </w:rPr>
        <w:t xml:space="preserve"> chí đô thị loại V tại các xã: </w:t>
      </w:r>
      <w:r w:rsidRPr="00742A44">
        <w:rPr>
          <w:spacing w:val="-2"/>
          <w:sz w:val="28"/>
          <w:szCs w:val="28"/>
          <w:lang w:val="fr-FR"/>
        </w:rPr>
        <w:t>Thái Sơn huyện Hàm Yên; Tân Trào huyện Sơn Dương; Kim Bình, Trung Hà, Ngọc Hội huyện Chiêm Hóa; Đà Vị, Yên Hoa huyện Na Hang; Xuân Vân, Trung Sơn huyện Yên Sơn; Thượn</w:t>
      </w:r>
      <w:r w:rsidR="0099673E" w:rsidRPr="00742A44">
        <w:rPr>
          <w:spacing w:val="-2"/>
          <w:sz w:val="28"/>
          <w:szCs w:val="28"/>
          <w:lang w:val="fr-FR"/>
        </w:rPr>
        <w:t>g Lâm</w:t>
      </w:r>
      <w:r w:rsidR="00B86E72">
        <w:rPr>
          <w:spacing w:val="-2"/>
          <w:sz w:val="28"/>
          <w:szCs w:val="28"/>
          <w:lang w:val="fr-FR"/>
        </w:rPr>
        <w:t xml:space="preserve">, </w:t>
      </w:r>
      <w:r w:rsidR="00B86E72" w:rsidRPr="00742A44">
        <w:rPr>
          <w:spacing w:val="-2"/>
          <w:sz w:val="28"/>
          <w:szCs w:val="28"/>
          <w:lang w:val="fr-FR"/>
        </w:rPr>
        <w:t>Phúc Sơn</w:t>
      </w:r>
      <w:r w:rsidR="0099673E" w:rsidRPr="00742A44">
        <w:rPr>
          <w:spacing w:val="-2"/>
          <w:sz w:val="28"/>
          <w:szCs w:val="28"/>
          <w:lang w:val="fr-FR"/>
        </w:rPr>
        <w:t xml:space="preserve"> huyện Lâm Bình.</w:t>
      </w:r>
    </w:p>
    <w:p w:rsidR="006A27CF" w:rsidRPr="00742A44" w:rsidRDefault="006A27CF" w:rsidP="00AE6A42">
      <w:pPr>
        <w:spacing w:before="120" w:line="264" w:lineRule="auto"/>
        <w:ind w:firstLine="567"/>
        <w:jc w:val="both"/>
        <w:rPr>
          <w:spacing w:val="-2"/>
          <w:sz w:val="28"/>
          <w:szCs w:val="28"/>
          <w:lang w:val="fr-FR"/>
        </w:rPr>
      </w:pPr>
      <w:r w:rsidRPr="00742A44">
        <w:rPr>
          <w:spacing w:val="-2"/>
          <w:sz w:val="28"/>
          <w:szCs w:val="28"/>
          <w:lang w:val="fr-FR"/>
        </w:rPr>
        <w:t>- Đầu tư xây dựng 10 đô thị loại V (thị trấn Na Hang, thị trấn Tân Yên, thị trấn Yên Sơn và thị trấn Lăng Can; Sơn Nam (</w:t>
      </w:r>
      <w:r w:rsidR="0099673E" w:rsidRPr="00742A44">
        <w:rPr>
          <w:spacing w:val="-2"/>
          <w:sz w:val="28"/>
          <w:szCs w:val="28"/>
          <w:lang w:val="fr-FR"/>
        </w:rPr>
        <w:t xml:space="preserve">huyện </w:t>
      </w:r>
      <w:r w:rsidRPr="00742A44">
        <w:rPr>
          <w:spacing w:val="-2"/>
          <w:sz w:val="28"/>
          <w:szCs w:val="28"/>
          <w:lang w:val="fr-FR"/>
        </w:rPr>
        <w:t>Sơn Dương), Mỹ Bằng (</w:t>
      </w:r>
      <w:r w:rsidR="0099673E" w:rsidRPr="00742A44">
        <w:rPr>
          <w:spacing w:val="-2"/>
          <w:sz w:val="28"/>
          <w:szCs w:val="28"/>
          <w:lang w:val="fr-FR"/>
        </w:rPr>
        <w:t xml:space="preserve">huyện </w:t>
      </w:r>
      <w:r w:rsidRPr="00742A44">
        <w:rPr>
          <w:spacing w:val="-2"/>
          <w:sz w:val="28"/>
          <w:szCs w:val="28"/>
          <w:lang w:val="fr-FR"/>
        </w:rPr>
        <w:t>Yên Sơn), Phù Lưu (</w:t>
      </w:r>
      <w:r w:rsidR="0099673E" w:rsidRPr="00742A44">
        <w:rPr>
          <w:spacing w:val="-2"/>
          <w:sz w:val="28"/>
          <w:szCs w:val="28"/>
          <w:lang w:val="fr-FR"/>
        </w:rPr>
        <w:t xml:space="preserve">huyện </w:t>
      </w:r>
      <w:r w:rsidRPr="00742A44">
        <w:rPr>
          <w:spacing w:val="-2"/>
          <w:sz w:val="28"/>
          <w:szCs w:val="28"/>
          <w:lang w:val="fr-FR"/>
        </w:rPr>
        <w:t>Hàm Yên), Hòa Phú (</w:t>
      </w:r>
      <w:r w:rsidR="0099673E" w:rsidRPr="00742A44">
        <w:rPr>
          <w:spacing w:val="-2"/>
          <w:sz w:val="28"/>
          <w:szCs w:val="28"/>
          <w:lang w:val="fr-FR"/>
        </w:rPr>
        <w:t xml:space="preserve">huyện </w:t>
      </w:r>
      <w:r w:rsidRPr="00742A44">
        <w:rPr>
          <w:spacing w:val="-2"/>
          <w:sz w:val="28"/>
          <w:szCs w:val="28"/>
          <w:lang w:val="fr-FR"/>
        </w:rPr>
        <w:t>Chiêm Hóa), Hồng Lạc (</w:t>
      </w:r>
      <w:r w:rsidR="0099673E" w:rsidRPr="00742A44">
        <w:rPr>
          <w:spacing w:val="-2"/>
          <w:sz w:val="28"/>
          <w:szCs w:val="28"/>
          <w:lang w:val="fr-FR"/>
        </w:rPr>
        <w:t xml:space="preserve">huyện </w:t>
      </w:r>
      <w:r w:rsidRPr="00742A44">
        <w:rPr>
          <w:spacing w:val="-2"/>
          <w:sz w:val="28"/>
          <w:szCs w:val="28"/>
          <w:lang w:val="fr-FR"/>
        </w:rPr>
        <w:t>Sơn Dương), Trung Môn (</w:t>
      </w:r>
      <w:r w:rsidR="00291C45" w:rsidRPr="00742A44">
        <w:rPr>
          <w:spacing w:val="-2"/>
          <w:sz w:val="28"/>
          <w:szCs w:val="28"/>
          <w:lang w:val="fr-FR"/>
        </w:rPr>
        <w:t xml:space="preserve">huyện </w:t>
      </w:r>
      <w:r w:rsidRPr="00742A44">
        <w:rPr>
          <w:spacing w:val="-2"/>
          <w:sz w:val="28"/>
          <w:szCs w:val="28"/>
          <w:lang w:val="fr-FR"/>
        </w:rPr>
        <w:t>Yên Sơn).</w:t>
      </w:r>
    </w:p>
    <w:bookmarkEnd w:id="7"/>
    <w:p w:rsidR="00AD51A5" w:rsidRPr="00742A44" w:rsidRDefault="00794A63" w:rsidP="00AE6A42">
      <w:pPr>
        <w:spacing w:before="120" w:line="264" w:lineRule="auto"/>
        <w:ind w:firstLine="567"/>
        <w:jc w:val="both"/>
        <w:rPr>
          <w:b/>
          <w:i/>
          <w:spacing w:val="-2"/>
          <w:sz w:val="28"/>
          <w:szCs w:val="28"/>
          <w:lang w:val="fr-FR"/>
        </w:rPr>
      </w:pPr>
      <w:r w:rsidRPr="00742A44">
        <w:rPr>
          <w:b/>
          <w:i/>
          <w:spacing w:val="-2"/>
          <w:sz w:val="28"/>
          <w:szCs w:val="28"/>
          <w:lang w:val="fr-FR"/>
        </w:rPr>
        <w:t xml:space="preserve">b) </w:t>
      </w:r>
      <w:r w:rsidR="00AD51A5" w:rsidRPr="00742A44">
        <w:rPr>
          <w:b/>
          <w:i/>
          <w:spacing w:val="-2"/>
          <w:sz w:val="28"/>
          <w:szCs w:val="28"/>
          <w:lang w:val="fr-FR"/>
        </w:rPr>
        <w:t xml:space="preserve">Giai đoạn 2026 </w:t>
      </w:r>
      <w:r w:rsidR="00726D85" w:rsidRPr="00742A44">
        <w:rPr>
          <w:b/>
          <w:i/>
          <w:spacing w:val="-2"/>
          <w:sz w:val="28"/>
          <w:szCs w:val="28"/>
          <w:lang w:val="fr-FR"/>
        </w:rPr>
        <w:t>-</w:t>
      </w:r>
      <w:r w:rsidR="00AD51A5" w:rsidRPr="00742A44">
        <w:rPr>
          <w:b/>
          <w:i/>
          <w:spacing w:val="-2"/>
          <w:sz w:val="28"/>
          <w:szCs w:val="28"/>
          <w:lang w:val="fr-FR"/>
        </w:rPr>
        <w:t xml:space="preserve"> 2030</w:t>
      </w:r>
    </w:p>
    <w:p w:rsidR="00AD51A5" w:rsidRPr="00742A44" w:rsidRDefault="00AD51A5" w:rsidP="00AE6A42">
      <w:pPr>
        <w:spacing w:before="120" w:line="264" w:lineRule="auto"/>
        <w:ind w:firstLine="567"/>
        <w:jc w:val="both"/>
        <w:rPr>
          <w:spacing w:val="-4"/>
          <w:sz w:val="28"/>
          <w:szCs w:val="28"/>
          <w:lang w:val="fr-FR"/>
        </w:rPr>
      </w:pPr>
      <w:r w:rsidRPr="00742A44">
        <w:rPr>
          <w:spacing w:val="-4"/>
          <w:sz w:val="28"/>
          <w:szCs w:val="28"/>
          <w:lang w:val="fr-FR"/>
        </w:rPr>
        <w:t>Đến năm 2030, tỉnh Tuyên Quang phấn đấu có 2</w:t>
      </w:r>
      <w:r w:rsidR="00BF39D1">
        <w:rPr>
          <w:spacing w:val="-4"/>
          <w:sz w:val="28"/>
          <w:szCs w:val="28"/>
          <w:lang w:val="fr-FR"/>
        </w:rPr>
        <w:t>4</w:t>
      </w:r>
      <w:r w:rsidRPr="00742A44">
        <w:rPr>
          <w:spacing w:val="-4"/>
          <w:sz w:val="28"/>
          <w:szCs w:val="28"/>
          <w:lang w:val="fr-FR"/>
        </w:rPr>
        <w:t xml:space="preserve"> đô thị, trong đó :</w:t>
      </w:r>
    </w:p>
    <w:p w:rsidR="00C9501D" w:rsidRPr="00742A44" w:rsidRDefault="00C9501D" w:rsidP="00AE6A42">
      <w:pPr>
        <w:spacing w:before="120" w:line="264" w:lineRule="auto"/>
        <w:ind w:firstLine="567"/>
        <w:jc w:val="both"/>
        <w:rPr>
          <w:spacing w:val="-2"/>
          <w:sz w:val="28"/>
          <w:szCs w:val="28"/>
          <w:lang w:val="fr-FR"/>
        </w:rPr>
      </w:pPr>
      <w:r w:rsidRPr="00742A44">
        <w:rPr>
          <w:spacing w:val="-2"/>
          <w:sz w:val="28"/>
          <w:szCs w:val="28"/>
          <w:lang w:val="fr-FR"/>
        </w:rPr>
        <w:t>- Giữ nguyên 01 đô thị lên loại II (thành phố Tuyên Quang); 02 đô thị loại IV (thị trấn Sơn Dương, huyện Sơn Dương</w:t>
      </w:r>
      <w:r w:rsidR="002052B3" w:rsidRPr="00742A44">
        <w:rPr>
          <w:spacing w:val="-2"/>
          <w:sz w:val="28"/>
          <w:szCs w:val="28"/>
          <w:lang w:val="fr-FR"/>
        </w:rPr>
        <w:t>;</w:t>
      </w:r>
      <w:r w:rsidRPr="00742A44">
        <w:rPr>
          <w:spacing w:val="-2"/>
          <w:sz w:val="28"/>
          <w:szCs w:val="28"/>
          <w:lang w:val="fr-FR"/>
        </w:rPr>
        <w:t xml:space="preserve"> thị trấn Vĩnh Lộc, huyện Chiêm Hoá); 06 đô thị loại V gồm: Sơn Nam (</w:t>
      </w:r>
      <w:r w:rsidR="009859BA" w:rsidRPr="00742A44">
        <w:rPr>
          <w:spacing w:val="-2"/>
          <w:sz w:val="28"/>
          <w:szCs w:val="28"/>
          <w:lang w:val="fr-FR"/>
        </w:rPr>
        <w:t xml:space="preserve">huyện </w:t>
      </w:r>
      <w:r w:rsidRPr="00742A44">
        <w:rPr>
          <w:spacing w:val="-2"/>
          <w:sz w:val="28"/>
          <w:szCs w:val="28"/>
          <w:lang w:val="fr-FR"/>
        </w:rPr>
        <w:t>Sơn Dương), Mỹ Bằng (</w:t>
      </w:r>
      <w:r w:rsidR="009859BA" w:rsidRPr="00742A44">
        <w:rPr>
          <w:spacing w:val="-2"/>
          <w:sz w:val="28"/>
          <w:szCs w:val="28"/>
          <w:lang w:val="fr-FR"/>
        </w:rPr>
        <w:t xml:space="preserve">huyện </w:t>
      </w:r>
      <w:r w:rsidRPr="00742A44">
        <w:rPr>
          <w:spacing w:val="-2"/>
          <w:sz w:val="28"/>
          <w:szCs w:val="28"/>
          <w:lang w:val="fr-FR"/>
        </w:rPr>
        <w:t>Yên Sơn), Phù Lưu (</w:t>
      </w:r>
      <w:r w:rsidR="009859BA" w:rsidRPr="00742A44">
        <w:rPr>
          <w:spacing w:val="-2"/>
          <w:sz w:val="28"/>
          <w:szCs w:val="28"/>
          <w:lang w:val="fr-FR"/>
        </w:rPr>
        <w:t xml:space="preserve">huyện </w:t>
      </w:r>
      <w:r w:rsidRPr="00742A44">
        <w:rPr>
          <w:spacing w:val="-2"/>
          <w:sz w:val="28"/>
          <w:szCs w:val="28"/>
          <w:lang w:val="fr-FR"/>
        </w:rPr>
        <w:t>Hàm Yên), Hòa Phú (</w:t>
      </w:r>
      <w:r w:rsidR="009859BA" w:rsidRPr="00742A44">
        <w:rPr>
          <w:spacing w:val="-2"/>
          <w:sz w:val="28"/>
          <w:szCs w:val="28"/>
          <w:lang w:val="fr-FR"/>
        </w:rPr>
        <w:t xml:space="preserve">huyện </w:t>
      </w:r>
      <w:r w:rsidRPr="00742A44">
        <w:rPr>
          <w:spacing w:val="-2"/>
          <w:sz w:val="28"/>
          <w:szCs w:val="28"/>
          <w:lang w:val="fr-FR"/>
        </w:rPr>
        <w:t>Chiêm Hóa), Hồng Lạc (</w:t>
      </w:r>
      <w:r w:rsidR="009859BA" w:rsidRPr="00742A44">
        <w:rPr>
          <w:spacing w:val="-2"/>
          <w:sz w:val="28"/>
          <w:szCs w:val="28"/>
          <w:lang w:val="fr-FR"/>
        </w:rPr>
        <w:t xml:space="preserve">huyện </w:t>
      </w:r>
      <w:r w:rsidRPr="00742A44">
        <w:rPr>
          <w:spacing w:val="-2"/>
          <w:sz w:val="28"/>
          <w:szCs w:val="28"/>
          <w:lang w:val="fr-FR"/>
        </w:rPr>
        <w:t>Sơn Dương), Trung Môn (</w:t>
      </w:r>
      <w:r w:rsidR="009859BA" w:rsidRPr="00742A44">
        <w:rPr>
          <w:spacing w:val="-2"/>
          <w:sz w:val="28"/>
          <w:szCs w:val="28"/>
          <w:lang w:val="fr-FR"/>
        </w:rPr>
        <w:t xml:space="preserve">huyện </w:t>
      </w:r>
      <w:r w:rsidRPr="00742A44">
        <w:rPr>
          <w:spacing w:val="-2"/>
          <w:sz w:val="28"/>
          <w:szCs w:val="28"/>
          <w:lang w:val="fr-FR"/>
        </w:rPr>
        <w:t>Yên Sơn).</w:t>
      </w:r>
    </w:p>
    <w:p w:rsidR="00C9501D" w:rsidRPr="00742A44" w:rsidRDefault="00C9501D" w:rsidP="00AE6A42">
      <w:pPr>
        <w:spacing w:before="120" w:line="264" w:lineRule="auto"/>
        <w:ind w:firstLine="567"/>
        <w:jc w:val="both"/>
        <w:rPr>
          <w:spacing w:val="-2"/>
          <w:sz w:val="28"/>
          <w:szCs w:val="28"/>
          <w:lang w:val="fr-FR"/>
        </w:rPr>
      </w:pPr>
      <w:r w:rsidRPr="00742A44">
        <w:rPr>
          <w:spacing w:val="-2"/>
          <w:sz w:val="28"/>
          <w:szCs w:val="28"/>
          <w:lang w:val="fr-FR"/>
        </w:rPr>
        <w:t>- Đầu tư xây dựng thị trấn Na hang</w:t>
      </w:r>
      <w:r w:rsidR="00672648" w:rsidRPr="00742A44">
        <w:rPr>
          <w:spacing w:val="-2"/>
          <w:sz w:val="28"/>
          <w:szCs w:val="28"/>
          <w:lang w:val="fr-FR"/>
        </w:rPr>
        <w:t>,</w:t>
      </w:r>
      <w:r w:rsidRPr="00742A44">
        <w:rPr>
          <w:spacing w:val="-2"/>
          <w:sz w:val="28"/>
          <w:szCs w:val="28"/>
          <w:lang w:val="fr-FR"/>
        </w:rPr>
        <w:t xml:space="preserve"> huyện Na Hang; thị trấn Tân Yên, huyện Hàm Yên đạt tiêu chí đô thị loại IV.</w:t>
      </w:r>
    </w:p>
    <w:p w:rsidR="00C9501D" w:rsidRPr="00742A44" w:rsidRDefault="00C9501D" w:rsidP="00AE6A42">
      <w:pPr>
        <w:spacing w:before="120" w:line="264" w:lineRule="auto"/>
        <w:ind w:firstLine="567"/>
        <w:jc w:val="both"/>
        <w:rPr>
          <w:spacing w:val="-2"/>
          <w:sz w:val="28"/>
          <w:szCs w:val="28"/>
          <w:lang w:val="fr-FR"/>
        </w:rPr>
      </w:pPr>
      <w:r w:rsidRPr="00742A44">
        <w:rPr>
          <w:spacing w:val="-2"/>
          <w:sz w:val="28"/>
          <w:szCs w:val="28"/>
          <w:lang w:val="fr-FR"/>
        </w:rPr>
        <w:t>- Đầu tư thị trấn Lăng Can, huyện Lâm Bình và thị trấn Yên Sơn, huyện Yên S</w:t>
      </w:r>
      <w:r w:rsidR="003628C3">
        <w:rPr>
          <w:spacing w:val="-2"/>
          <w:sz w:val="28"/>
          <w:szCs w:val="28"/>
          <w:lang w:val="fr-FR"/>
        </w:rPr>
        <w:t>ơn theo tiêu chí đô thị loại IV.</w:t>
      </w:r>
    </w:p>
    <w:p w:rsidR="00C9501D" w:rsidRPr="00742A44" w:rsidRDefault="00C9501D" w:rsidP="00AE6A42">
      <w:pPr>
        <w:spacing w:before="120" w:line="264" w:lineRule="auto"/>
        <w:ind w:firstLine="567"/>
        <w:jc w:val="both"/>
        <w:rPr>
          <w:spacing w:val="-2"/>
          <w:sz w:val="28"/>
          <w:szCs w:val="28"/>
          <w:lang w:val="fr-FR"/>
        </w:rPr>
      </w:pPr>
      <w:r w:rsidRPr="00742A44">
        <w:rPr>
          <w:spacing w:val="-2"/>
          <w:sz w:val="28"/>
          <w:szCs w:val="28"/>
          <w:lang w:val="fr-FR"/>
        </w:rPr>
        <w:t>- Phấn đấu công nhận 1</w:t>
      </w:r>
      <w:r w:rsidR="009C2FB3">
        <w:rPr>
          <w:spacing w:val="-2"/>
          <w:sz w:val="28"/>
          <w:szCs w:val="28"/>
          <w:lang w:val="fr-FR"/>
        </w:rPr>
        <w:t>1</w:t>
      </w:r>
      <w:r w:rsidRPr="00742A44">
        <w:rPr>
          <w:spacing w:val="-2"/>
          <w:sz w:val="28"/>
          <w:szCs w:val="28"/>
          <w:lang w:val="fr-FR"/>
        </w:rPr>
        <w:t xml:space="preserve"> đô thị loại V (Thái Sơn huyện Hàm Yên; Tân Trào huyện Sơn Dương; Kim Bình, Trung Hà, Ngọc Hội huyện Chiêm Hóa; Đà Vị, Yên Hoa huyện Na Hang; Xuân Vân, Trung Sơn huyện Yên Sơn; Thượng Lâm</w:t>
      </w:r>
      <w:r w:rsidR="00B86E72">
        <w:rPr>
          <w:spacing w:val="-2"/>
          <w:sz w:val="28"/>
          <w:szCs w:val="28"/>
          <w:lang w:val="fr-FR"/>
        </w:rPr>
        <w:t xml:space="preserve">, </w:t>
      </w:r>
      <w:r w:rsidR="00B86E72" w:rsidRPr="00742A44">
        <w:rPr>
          <w:spacing w:val="-2"/>
          <w:sz w:val="28"/>
          <w:szCs w:val="28"/>
          <w:lang w:val="fr-FR"/>
        </w:rPr>
        <w:t>Phúc Sơn</w:t>
      </w:r>
      <w:r w:rsidR="003264AF">
        <w:rPr>
          <w:spacing w:val="-2"/>
          <w:sz w:val="28"/>
          <w:szCs w:val="28"/>
          <w:lang w:val="fr-FR"/>
        </w:rPr>
        <w:t xml:space="preserve"> huyện Lâm Bình).</w:t>
      </w:r>
    </w:p>
    <w:p w:rsidR="006719E1" w:rsidRPr="00742A44" w:rsidRDefault="006719E1" w:rsidP="00AE6A42">
      <w:pPr>
        <w:spacing w:before="120" w:line="264" w:lineRule="auto"/>
        <w:ind w:firstLine="567"/>
        <w:jc w:val="center"/>
        <w:rPr>
          <w:i/>
          <w:spacing w:val="-2"/>
          <w:sz w:val="28"/>
          <w:szCs w:val="28"/>
          <w:lang w:val="fr-FR"/>
        </w:rPr>
      </w:pPr>
      <w:r w:rsidRPr="00742A44">
        <w:rPr>
          <w:i/>
          <w:spacing w:val="-2"/>
          <w:sz w:val="28"/>
          <w:szCs w:val="28"/>
          <w:lang w:val="fr-FR"/>
        </w:rPr>
        <w:t>(Chi tiết tại phụ lục 1 kèm theo Quyết định này)</w:t>
      </w:r>
    </w:p>
    <w:p w:rsidR="00AD51A5" w:rsidRPr="00742A44" w:rsidRDefault="001D6825" w:rsidP="00AE6A42">
      <w:pPr>
        <w:spacing w:before="120" w:line="264" w:lineRule="auto"/>
        <w:ind w:firstLine="567"/>
        <w:jc w:val="both"/>
        <w:rPr>
          <w:rFonts w:ascii="Times New Roman Bold" w:hAnsi="Times New Roman Bold"/>
          <w:b/>
          <w:spacing w:val="-8"/>
          <w:sz w:val="28"/>
          <w:lang w:val="fr-FR"/>
        </w:rPr>
      </w:pPr>
      <w:r w:rsidRPr="00742A44">
        <w:rPr>
          <w:rFonts w:ascii="Times New Roman Bold" w:hAnsi="Times New Roman Bold"/>
          <w:b/>
          <w:spacing w:val="-8"/>
          <w:sz w:val="28"/>
          <w:lang w:val="fr-FR"/>
        </w:rPr>
        <w:t xml:space="preserve">4. </w:t>
      </w:r>
      <w:r w:rsidR="00AD51A5" w:rsidRPr="00742A44">
        <w:rPr>
          <w:rFonts w:ascii="Times New Roman Bold" w:hAnsi="Times New Roman Bold"/>
          <w:b/>
          <w:spacing w:val="-8"/>
          <w:sz w:val="28"/>
          <w:lang w:val="fr-FR"/>
        </w:rPr>
        <w:t>Danh mục các dự án ưu tiên đầu tư</w:t>
      </w:r>
    </w:p>
    <w:p w:rsidR="00AD51A5" w:rsidRPr="00742A44" w:rsidRDefault="00982DCA" w:rsidP="00AE6A42">
      <w:pPr>
        <w:spacing w:before="120" w:line="264" w:lineRule="auto"/>
        <w:ind w:firstLine="567"/>
        <w:jc w:val="both"/>
        <w:rPr>
          <w:b/>
          <w:i/>
          <w:spacing w:val="-2"/>
          <w:sz w:val="28"/>
          <w:szCs w:val="28"/>
          <w:lang w:val="fr-FR"/>
        </w:rPr>
      </w:pPr>
      <w:r w:rsidRPr="00742A44">
        <w:rPr>
          <w:b/>
          <w:i/>
          <w:spacing w:val="-2"/>
          <w:sz w:val="28"/>
          <w:szCs w:val="28"/>
          <w:lang w:val="fr-FR"/>
        </w:rPr>
        <w:t xml:space="preserve">4.1. </w:t>
      </w:r>
      <w:r w:rsidR="00AD51A5" w:rsidRPr="00742A44">
        <w:rPr>
          <w:b/>
          <w:i/>
          <w:spacing w:val="-2"/>
          <w:sz w:val="28"/>
          <w:szCs w:val="28"/>
          <w:lang w:val="fr-FR"/>
        </w:rPr>
        <w:t xml:space="preserve">Danh mục các dự án hạ tầng kỹ thuật khung ưu tiên đầu tư </w:t>
      </w:r>
    </w:p>
    <w:p w:rsidR="00AD51A5" w:rsidRPr="00742A44" w:rsidRDefault="00AD51A5" w:rsidP="00AE6A42">
      <w:pPr>
        <w:spacing w:before="120" w:line="264" w:lineRule="auto"/>
        <w:ind w:firstLine="567"/>
        <w:jc w:val="center"/>
        <w:rPr>
          <w:i/>
          <w:spacing w:val="-2"/>
          <w:sz w:val="28"/>
          <w:szCs w:val="28"/>
          <w:lang w:val="fr-FR"/>
        </w:rPr>
      </w:pPr>
      <w:r w:rsidRPr="00742A44">
        <w:rPr>
          <w:i/>
          <w:spacing w:val="-2"/>
          <w:sz w:val="28"/>
          <w:szCs w:val="28"/>
          <w:lang w:val="fr-FR"/>
        </w:rPr>
        <w:t xml:space="preserve">(Chi tiết </w:t>
      </w:r>
      <w:r w:rsidR="00982DCA" w:rsidRPr="00742A44">
        <w:rPr>
          <w:i/>
          <w:spacing w:val="-2"/>
          <w:sz w:val="28"/>
          <w:szCs w:val="28"/>
          <w:lang w:val="fr-FR"/>
        </w:rPr>
        <w:t>tại</w:t>
      </w:r>
      <w:r w:rsidRPr="00742A44">
        <w:rPr>
          <w:i/>
          <w:spacing w:val="-2"/>
          <w:sz w:val="28"/>
          <w:szCs w:val="28"/>
          <w:lang w:val="fr-FR"/>
        </w:rPr>
        <w:t xml:space="preserve"> phụ lục 2 kèm theo Quyết định này)</w:t>
      </w:r>
    </w:p>
    <w:p w:rsidR="00AD51A5" w:rsidRPr="00742A44" w:rsidRDefault="00507322" w:rsidP="00AE6A42">
      <w:pPr>
        <w:spacing w:before="120" w:line="264" w:lineRule="auto"/>
        <w:ind w:firstLine="567"/>
        <w:jc w:val="both"/>
        <w:rPr>
          <w:b/>
          <w:i/>
          <w:spacing w:val="-2"/>
          <w:sz w:val="28"/>
          <w:szCs w:val="28"/>
          <w:lang w:val="fr-FR"/>
        </w:rPr>
      </w:pPr>
      <w:r w:rsidRPr="00742A44">
        <w:rPr>
          <w:b/>
          <w:i/>
          <w:spacing w:val="-2"/>
          <w:sz w:val="28"/>
          <w:szCs w:val="28"/>
          <w:lang w:val="fr-FR"/>
        </w:rPr>
        <w:t xml:space="preserve">4.2. </w:t>
      </w:r>
      <w:r w:rsidR="00AD51A5" w:rsidRPr="00742A44">
        <w:rPr>
          <w:b/>
          <w:i/>
          <w:spacing w:val="-2"/>
          <w:sz w:val="28"/>
          <w:szCs w:val="28"/>
          <w:lang w:val="fr-FR"/>
        </w:rPr>
        <w:t>Khái toán kinh phí thực hiện</w:t>
      </w:r>
    </w:p>
    <w:p w:rsidR="00AD51A5" w:rsidRPr="00742A44" w:rsidRDefault="00AD51A5" w:rsidP="00AE6A42">
      <w:pPr>
        <w:spacing w:before="120" w:line="264" w:lineRule="auto"/>
        <w:ind w:firstLine="567"/>
        <w:jc w:val="both"/>
        <w:rPr>
          <w:spacing w:val="-4"/>
          <w:sz w:val="28"/>
          <w:szCs w:val="28"/>
          <w:lang w:val="fr-FR"/>
        </w:rPr>
      </w:pPr>
      <w:r w:rsidRPr="00742A44">
        <w:rPr>
          <w:spacing w:val="-4"/>
          <w:sz w:val="28"/>
          <w:szCs w:val="28"/>
          <w:lang w:val="fr-FR"/>
        </w:rPr>
        <w:t xml:space="preserve">Tổng nhu cầu vốn đầu tư giai đoạn 2021 - 2030 là: </w:t>
      </w:r>
      <w:r w:rsidR="008E3D77" w:rsidRPr="00742A44">
        <w:rPr>
          <w:spacing w:val="-4"/>
          <w:sz w:val="28"/>
          <w:szCs w:val="28"/>
          <w:lang w:val="fr-FR"/>
        </w:rPr>
        <w:t>57.37</w:t>
      </w:r>
      <w:r w:rsidR="009B7F29" w:rsidRPr="00742A44">
        <w:rPr>
          <w:spacing w:val="-4"/>
          <w:sz w:val="28"/>
          <w:szCs w:val="28"/>
          <w:lang w:val="fr-FR"/>
        </w:rPr>
        <w:t>1</w:t>
      </w:r>
      <w:r w:rsidR="006D6313" w:rsidRPr="00742A44">
        <w:rPr>
          <w:spacing w:val="-4"/>
          <w:sz w:val="28"/>
          <w:szCs w:val="28"/>
          <w:lang w:val="fr-FR"/>
        </w:rPr>
        <w:t xml:space="preserve"> </w:t>
      </w:r>
      <w:r w:rsidRPr="00742A44">
        <w:rPr>
          <w:spacing w:val="-4"/>
          <w:sz w:val="28"/>
          <w:szCs w:val="28"/>
          <w:lang w:val="fr-FR"/>
        </w:rPr>
        <w:t xml:space="preserve">tỷ đồng, </w:t>
      </w:r>
      <w:r w:rsidR="00556E09" w:rsidRPr="00742A44">
        <w:rPr>
          <w:spacing w:val="-4"/>
          <w:sz w:val="28"/>
          <w:szCs w:val="28"/>
          <w:lang w:val="fr-FR"/>
        </w:rPr>
        <w:t>trong đó</w:t>
      </w:r>
      <w:r w:rsidRPr="00742A44">
        <w:rPr>
          <w:spacing w:val="-4"/>
          <w:sz w:val="28"/>
          <w:szCs w:val="28"/>
          <w:lang w:val="fr-FR"/>
        </w:rPr>
        <w:t>:</w:t>
      </w:r>
    </w:p>
    <w:p w:rsidR="00AD51A5" w:rsidRPr="00742A44" w:rsidRDefault="002C41E4" w:rsidP="00AE6A42">
      <w:pPr>
        <w:spacing w:before="120" w:line="264" w:lineRule="auto"/>
        <w:ind w:firstLine="567"/>
        <w:jc w:val="both"/>
        <w:rPr>
          <w:spacing w:val="-2"/>
          <w:sz w:val="28"/>
          <w:szCs w:val="28"/>
          <w:lang w:val="fr-FR"/>
        </w:rPr>
      </w:pPr>
      <w:bookmarkStart w:id="8" w:name="_Hlk71271178"/>
      <w:bookmarkStart w:id="9" w:name="_Hlk41121017"/>
      <w:bookmarkStart w:id="10" w:name="dieu_2"/>
      <w:bookmarkEnd w:id="2"/>
      <w:r w:rsidRPr="00742A44">
        <w:rPr>
          <w:spacing w:val="-2"/>
          <w:sz w:val="28"/>
          <w:szCs w:val="28"/>
          <w:lang w:val="fr-FR"/>
        </w:rPr>
        <w:t>+ Ngân sách Trung ương: K</w:t>
      </w:r>
      <w:r w:rsidR="00AD51A5" w:rsidRPr="00742A44">
        <w:rPr>
          <w:spacing w:val="-2"/>
          <w:sz w:val="28"/>
          <w:szCs w:val="28"/>
          <w:lang w:val="fr-FR"/>
        </w:rPr>
        <w:t xml:space="preserve">hoảng </w:t>
      </w:r>
      <w:r w:rsidR="002865F0" w:rsidRPr="00742A44">
        <w:rPr>
          <w:spacing w:val="-2"/>
          <w:sz w:val="28"/>
          <w:szCs w:val="28"/>
          <w:lang w:val="fr-FR"/>
        </w:rPr>
        <w:t xml:space="preserve">8.263 </w:t>
      </w:r>
      <w:r w:rsidR="00AD51A5" w:rsidRPr="00742A44">
        <w:rPr>
          <w:spacing w:val="-2"/>
          <w:sz w:val="28"/>
          <w:szCs w:val="28"/>
          <w:lang w:val="fr-FR"/>
        </w:rPr>
        <w:t>tỷ đồng.</w:t>
      </w:r>
    </w:p>
    <w:p w:rsidR="00DA7112" w:rsidRPr="00742A44" w:rsidRDefault="00DA7112" w:rsidP="00AE6A42">
      <w:pPr>
        <w:spacing w:before="120" w:line="264" w:lineRule="auto"/>
        <w:ind w:firstLine="567"/>
        <w:jc w:val="both"/>
        <w:rPr>
          <w:spacing w:val="-2"/>
          <w:sz w:val="28"/>
          <w:szCs w:val="28"/>
          <w:lang w:val="fr-FR"/>
        </w:rPr>
      </w:pPr>
      <w:r w:rsidRPr="00742A44">
        <w:rPr>
          <w:spacing w:val="-2"/>
          <w:sz w:val="28"/>
          <w:szCs w:val="28"/>
          <w:lang w:val="fr-FR"/>
        </w:rPr>
        <w:t xml:space="preserve">+ Ngân sách tỉnh: </w:t>
      </w:r>
      <w:r w:rsidR="002C41E4" w:rsidRPr="00742A44">
        <w:rPr>
          <w:spacing w:val="-2"/>
          <w:sz w:val="28"/>
          <w:szCs w:val="28"/>
          <w:lang w:val="fr-FR"/>
        </w:rPr>
        <w:t>K</w:t>
      </w:r>
      <w:r w:rsidRPr="00742A44">
        <w:rPr>
          <w:spacing w:val="-2"/>
          <w:sz w:val="28"/>
          <w:szCs w:val="28"/>
          <w:lang w:val="fr-FR"/>
        </w:rPr>
        <w:t xml:space="preserve">hoảng </w:t>
      </w:r>
      <w:r w:rsidR="002865F0" w:rsidRPr="00742A44">
        <w:rPr>
          <w:spacing w:val="-2"/>
          <w:sz w:val="28"/>
          <w:szCs w:val="28"/>
          <w:lang w:val="fr-FR"/>
        </w:rPr>
        <w:t xml:space="preserve">4.349 </w:t>
      </w:r>
      <w:r w:rsidRPr="00742A44">
        <w:rPr>
          <w:spacing w:val="-2"/>
          <w:sz w:val="28"/>
          <w:szCs w:val="28"/>
          <w:lang w:val="fr-FR"/>
        </w:rPr>
        <w:t>tỷ đồng.</w:t>
      </w:r>
    </w:p>
    <w:p w:rsidR="00360F5A" w:rsidRPr="00742A44" w:rsidRDefault="00DA7112" w:rsidP="00AE6A42">
      <w:pPr>
        <w:spacing w:before="120" w:line="264" w:lineRule="auto"/>
        <w:ind w:firstLine="567"/>
        <w:jc w:val="both"/>
        <w:rPr>
          <w:spacing w:val="-2"/>
          <w:sz w:val="28"/>
          <w:szCs w:val="28"/>
          <w:lang w:val="fr-FR"/>
        </w:rPr>
      </w:pPr>
      <w:r w:rsidRPr="00742A44">
        <w:rPr>
          <w:spacing w:val="-2"/>
          <w:sz w:val="28"/>
          <w:szCs w:val="28"/>
          <w:lang w:val="fr-FR"/>
        </w:rPr>
        <w:t xml:space="preserve">+ Nguồn vốn khác: </w:t>
      </w:r>
      <w:r w:rsidR="002C41E4" w:rsidRPr="00742A44">
        <w:rPr>
          <w:spacing w:val="-2"/>
          <w:sz w:val="28"/>
          <w:szCs w:val="28"/>
          <w:lang w:val="fr-FR"/>
        </w:rPr>
        <w:t>K</w:t>
      </w:r>
      <w:r w:rsidRPr="00742A44">
        <w:rPr>
          <w:spacing w:val="-2"/>
          <w:sz w:val="28"/>
          <w:szCs w:val="28"/>
          <w:lang w:val="fr-FR"/>
        </w:rPr>
        <w:t xml:space="preserve">hoảng </w:t>
      </w:r>
      <w:r w:rsidR="002865F0" w:rsidRPr="00742A44">
        <w:rPr>
          <w:spacing w:val="-2"/>
          <w:sz w:val="28"/>
          <w:szCs w:val="28"/>
          <w:lang w:val="fr-FR"/>
        </w:rPr>
        <w:t>44.759 t</w:t>
      </w:r>
      <w:r w:rsidRPr="00742A44">
        <w:rPr>
          <w:spacing w:val="-2"/>
          <w:sz w:val="28"/>
          <w:szCs w:val="28"/>
          <w:lang w:val="fr-FR"/>
        </w:rPr>
        <w:t>ỷ đồng.</w:t>
      </w:r>
    </w:p>
    <w:p w:rsidR="00360F5A" w:rsidRPr="00742A44" w:rsidRDefault="00360F5A" w:rsidP="00AE6A42">
      <w:pPr>
        <w:spacing w:before="120" w:line="264" w:lineRule="auto"/>
        <w:ind w:firstLine="567"/>
        <w:jc w:val="both"/>
        <w:rPr>
          <w:spacing w:val="-2"/>
          <w:sz w:val="28"/>
          <w:szCs w:val="28"/>
          <w:lang w:val="fr-FR"/>
        </w:rPr>
      </w:pPr>
      <w:r w:rsidRPr="00742A44">
        <w:rPr>
          <w:spacing w:val="-2"/>
          <w:sz w:val="28"/>
          <w:szCs w:val="28"/>
          <w:lang w:val="fr-FR"/>
        </w:rPr>
        <w:t>- Phân theo giai đoạn thực hiện:</w:t>
      </w:r>
    </w:p>
    <w:p w:rsidR="00DA7112" w:rsidRPr="00742A44" w:rsidRDefault="00DA7112" w:rsidP="00AE6A42">
      <w:pPr>
        <w:spacing w:before="120" w:line="264" w:lineRule="auto"/>
        <w:ind w:firstLine="567"/>
        <w:jc w:val="both"/>
        <w:rPr>
          <w:spacing w:val="-2"/>
          <w:sz w:val="28"/>
          <w:szCs w:val="28"/>
          <w:lang w:val="fr-FR"/>
        </w:rPr>
      </w:pPr>
      <w:r w:rsidRPr="00742A44">
        <w:rPr>
          <w:spacing w:val="-2"/>
          <w:sz w:val="28"/>
          <w:szCs w:val="28"/>
          <w:lang w:val="fr-FR"/>
        </w:rPr>
        <w:t>+ Giai đoạn 202</w:t>
      </w:r>
      <w:r w:rsidR="009B7F29" w:rsidRPr="00742A44">
        <w:rPr>
          <w:spacing w:val="-2"/>
          <w:sz w:val="28"/>
          <w:szCs w:val="28"/>
          <w:lang w:val="fr-FR"/>
        </w:rPr>
        <w:t>1</w:t>
      </w:r>
      <w:r w:rsidRPr="00742A44">
        <w:rPr>
          <w:spacing w:val="-2"/>
          <w:sz w:val="28"/>
          <w:szCs w:val="28"/>
          <w:lang w:val="fr-FR"/>
        </w:rPr>
        <w:t xml:space="preserve"> </w:t>
      </w:r>
      <w:r w:rsidR="006D6313" w:rsidRPr="00742A44">
        <w:rPr>
          <w:spacing w:val="-2"/>
          <w:sz w:val="28"/>
          <w:szCs w:val="28"/>
          <w:lang w:val="fr-FR"/>
        </w:rPr>
        <w:t>-</w:t>
      </w:r>
      <w:r w:rsidRPr="00742A44">
        <w:rPr>
          <w:spacing w:val="-2"/>
          <w:sz w:val="28"/>
          <w:szCs w:val="28"/>
          <w:lang w:val="fr-FR"/>
        </w:rPr>
        <w:t xml:space="preserve"> 2025: </w:t>
      </w:r>
      <w:r w:rsidR="00181A0F">
        <w:rPr>
          <w:spacing w:val="-2"/>
          <w:sz w:val="28"/>
          <w:szCs w:val="28"/>
          <w:lang w:val="fr-FR"/>
        </w:rPr>
        <w:t>K</w:t>
      </w:r>
      <w:r w:rsidRPr="00742A44">
        <w:rPr>
          <w:spacing w:val="-2"/>
          <w:sz w:val="28"/>
          <w:szCs w:val="28"/>
          <w:lang w:val="fr-FR"/>
        </w:rPr>
        <w:t xml:space="preserve">hoảng </w:t>
      </w:r>
      <w:r w:rsidR="00085F4B" w:rsidRPr="00742A44">
        <w:rPr>
          <w:spacing w:val="-2"/>
          <w:sz w:val="28"/>
          <w:szCs w:val="28"/>
          <w:lang w:val="fr-FR"/>
        </w:rPr>
        <w:t>26.05</w:t>
      </w:r>
      <w:r w:rsidR="009B7F29" w:rsidRPr="00742A44">
        <w:rPr>
          <w:spacing w:val="-2"/>
          <w:sz w:val="28"/>
          <w:szCs w:val="28"/>
          <w:lang w:val="fr-FR"/>
        </w:rPr>
        <w:t>1</w:t>
      </w:r>
      <w:r w:rsidR="00085F4B" w:rsidRPr="00742A44">
        <w:rPr>
          <w:spacing w:val="-2"/>
          <w:sz w:val="28"/>
          <w:szCs w:val="28"/>
          <w:lang w:val="fr-FR"/>
        </w:rPr>
        <w:t xml:space="preserve"> </w:t>
      </w:r>
      <w:r w:rsidRPr="00742A44">
        <w:rPr>
          <w:spacing w:val="-2"/>
          <w:sz w:val="28"/>
          <w:szCs w:val="28"/>
          <w:lang w:val="fr-FR"/>
        </w:rPr>
        <w:t>tỷ đồng.</w:t>
      </w:r>
    </w:p>
    <w:p w:rsidR="003105E4" w:rsidRPr="00742A44" w:rsidRDefault="00DA7112" w:rsidP="00AE6A42">
      <w:pPr>
        <w:spacing w:before="120" w:line="264" w:lineRule="auto"/>
        <w:ind w:firstLine="567"/>
        <w:jc w:val="both"/>
        <w:rPr>
          <w:spacing w:val="-2"/>
          <w:sz w:val="28"/>
          <w:szCs w:val="28"/>
          <w:lang w:val="fr-FR"/>
        </w:rPr>
      </w:pPr>
      <w:r w:rsidRPr="00742A44">
        <w:rPr>
          <w:spacing w:val="-2"/>
          <w:sz w:val="28"/>
          <w:szCs w:val="28"/>
          <w:lang w:val="fr-FR"/>
        </w:rPr>
        <w:t xml:space="preserve">+ Giai đoạn 2026 </w:t>
      </w:r>
      <w:r w:rsidR="006D6313" w:rsidRPr="00742A44">
        <w:rPr>
          <w:spacing w:val="-2"/>
          <w:sz w:val="28"/>
          <w:szCs w:val="28"/>
          <w:lang w:val="fr-FR"/>
        </w:rPr>
        <w:t>-</w:t>
      </w:r>
      <w:r w:rsidRPr="00742A44">
        <w:rPr>
          <w:spacing w:val="-2"/>
          <w:sz w:val="28"/>
          <w:szCs w:val="28"/>
          <w:lang w:val="fr-FR"/>
        </w:rPr>
        <w:t xml:space="preserve"> 2030: </w:t>
      </w:r>
      <w:r w:rsidR="00181A0F">
        <w:rPr>
          <w:spacing w:val="-2"/>
          <w:sz w:val="28"/>
          <w:szCs w:val="28"/>
          <w:lang w:val="fr-FR"/>
        </w:rPr>
        <w:t>K</w:t>
      </w:r>
      <w:r w:rsidRPr="00742A44">
        <w:rPr>
          <w:spacing w:val="-2"/>
          <w:sz w:val="28"/>
          <w:szCs w:val="28"/>
          <w:lang w:val="fr-FR"/>
        </w:rPr>
        <w:t xml:space="preserve">hoảng </w:t>
      </w:r>
      <w:r w:rsidR="00085F4B" w:rsidRPr="00742A44">
        <w:rPr>
          <w:spacing w:val="-2"/>
          <w:sz w:val="28"/>
          <w:szCs w:val="28"/>
          <w:lang w:val="fr-FR"/>
        </w:rPr>
        <w:t xml:space="preserve">31.320 </w:t>
      </w:r>
      <w:r w:rsidRPr="00742A44">
        <w:rPr>
          <w:spacing w:val="-2"/>
          <w:sz w:val="28"/>
          <w:szCs w:val="28"/>
          <w:lang w:val="fr-FR"/>
        </w:rPr>
        <w:t>tỷ đồng.</w:t>
      </w:r>
      <w:bookmarkEnd w:id="8"/>
    </w:p>
    <w:bookmarkEnd w:id="9"/>
    <w:p w:rsidR="00AD7EF8" w:rsidRPr="00742A44" w:rsidRDefault="00FA29BC" w:rsidP="00AE6A42">
      <w:pPr>
        <w:tabs>
          <w:tab w:val="left" w:pos="851"/>
        </w:tabs>
        <w:spacing w:before="120" w:line="264" w:lineRule="auto"/>
        <w:ind w:firstLine="567"/>
        <w:jc w:val="both"/>
        <w:rPr>
          <w:b/>
          <w:sz w:val="28"/>
          <w:szCs w:val="28"/>
          <w:lang w:val="vi-VN"/>
        </w:rPr>
      </w:pPr>
      <w:r w:rsidRPr="00742A44">
        <w:rPr>
          <w:b/>
          <w:sz w:val="28"/>
          <w:szCs w:val="28"/>
          <w:lang w:val="vi-VN"/>
        </w:rPr>
        <w:t>Điều 2</w:t>
      </w:r>
      <w:r w:rsidR="001625BA" w:rsidRPr="00742A44">
        <w:rPr>
          <w:b/>
          <w:sz w:val="28"/>
          <w:szCs w:val="28"/>
          <w:lang w:val="vi-VN"/>
        </w:rPr>
        <w:t>. Tổ chức thực hiện</w:t>
      </w:r>
    </w:p>
    <w:p w:rsidR="007F1EC2" w:rsidRPr="00742A44" w:rsidRDefault="00932313" w:rsidP="00AE6A42">
      <w:pPr>
        <w:spacing w:before="120"/>
        <w:ind w:firstLine="567"/>
        <w:jc w:val="both"/>
        <w:rPr>
          <w:b/>
          <w:spacing w:val="-2"/>
          <w:sz w:val="28"/>
          <w:szCs w:val="28"/>
          <w:lang w:val="fr-FR"/>
        </w:rPr>
      </w:pPr>
      <w:r w:rsidRPr="00742A44">
        <w:rPr>
          <w:b/>
          <w:spacing w:val="-2"/>
          <w:sz w:val="28"/>
          <w:szCs w:val="28"/>
          <w:lang w:val="fr-FR"/>
        </w:rPr>
        <w:t>1.</w:t>
      </w:r>
      <w:r w:rsidR="00B537FA">
        <w:rPr>
          <w:b/>
          <w:spacing w:val="-2"/>
          <w:sz w:val="28"/>
          <w:szCs w:val="28"/>
          <w:lang w:val="fr-FR"/>
        </w:rPr>
        <w:t xml:space="preserve"> Sở Xây dựng</w:t>
      </w:r>
    </w:p>
    <w:p w:rsidR="007F1EC2" w:rsidRPr="00742A44" w:rsidRDefault="007F1EC2" w:rsidP="00AE6A42">
      <w:pPr>
        <w:spacing w:before="120"/>
        <w:ind w:firstLine="567"/>
        <w:jc w:val="both"/>
        <w:rPr>
          <w:spacing w:val="-2"/>
          <w:sz w:val="28"/>
          <w:szCs w:val="28"/>
          <w:lang w:val="fr-FR"/>
        </w:rPr>
      </w:pPr>
      <w:r w:rsidRPr="00742A44">
        <w:rPr>
          <w:spacing w:val="-2"/>
          <w:sz w:val="28"/>
          <w:szCs w:val="28"/>
          <w:lang w:val="fr-FR"/>
        </w:rPr>
        <w:t xml:space="preserve">Chủ trì xây dựng kế hoạch thực hiện Chương trình phát triển đô thị tỉnh Tuyên Quang giai đoạn 2021 </w:t>
      </w:r>
      <w:r w:rsidR="00504799">
        <w:rPr>
          <w:spacing w:val="-2"/>
          <w:sz w:val="28"/>
          <w:szCs w:val="28"/>
          <w:lang w:val="fr-FR"/>
        </w:rPr>
        <w:t>-</w:t>
      </w:r>
      <w:r w:rsidRPr="00742A44">
        <w:rPr>
          <w:spacing w:val="-2"/>
          <w:sz w:val="28"/>
          <w:szCs w:val="28"/>
          <w:lang w:val="fr-FR"/>
        </w:rPr>
        <w:t xml:space="preserve"> 2025, định hướng đến 2030 cho từng giai đoạn cụ thể đến các địa phương. </w:t>
      </w:r>
      <w:r w:rsidR="00965C7F">
        <w:rPr>
          <w:spacing w:val="-2"/>
          <w:sz w:val="28"/>
          <w:szCs w:val="28"/>
          <w:lang w:val="fr-FR"/>
        </w:rPr>
        <w:t>Theo dõi, tham mưu</w:t>
      </w:r>
      <w:r w:rsidRPr="00742A44">
        <w:rPr>
          <w:spacing w:val="-2"/>
          <w:sz w:val="28"/>
          <w:szCs w:val="28"/>
          <w:lang w:val="fr-FR"/>
        </w:rPr>
        <w:t xml:space="preserve"> việc thực hiện đầu tư phát triển hạ tầng đô thị tại các đô thị trên địa bàn tỉnh theo đúng tiến độ. Phối hợp với Sở Kế hoạch và Đầu tư đề xuất lồng ghép Chương trình phát triển đô thị tỉnh Tuyên Quang với các Chương trình nâng cấp, phát triển đô thị Quốc gia.</w:t>
      </w:r>
    </w:p>
    <w:p w:rsidR="007F1EC2" w:rsidRPr="00742A44" w:rsidRDefault="007F1EC2" w:rsidP="00AE6A42">
      <w:pPr>
        <w:spacing w:before="120"/>
        <w:ind w:firstLine="567"/>
        <w:jc w:val="both"/>
        <w:rPr>
          <w:spacing w:val="-2"/>
          <w:sz w:val="28"/>
          <w:szCs w:val="28"/>
          <w:lang w:val="fr-FR"/>
        </w:rPr>
      </w:pPr>
      <w:r w:rsidRPr="00742A44">
        <w:rPr>
          <w:spacing w:val="-2"/>
          <w:sz w:val="28"/>
          <w:szCs w:val="28"/>
          <w:lang w:val="fr-FR"/>
        </w:rPr>
        <w:t xml:space="preserve">Hướng dẫn các địa phương triển khai lập Chương trình phát triển từng đô thị, lập các đề án phân loại đô thị theo quy định pháp luật hiện hành. </w:t>
      </w:r>
    </w:p>
    <w:p w:rsidR="007F1EC2" w:rsidRPr="00742A44" w:rsidRDefault="007F1EC2" w:rsidP="00AE6A42">
      <w:pPr>
        <w:spacing w:before="120"/>
        <w:ind w:firstLine="567"/>
        <w:jc w:val="both"/>
        <w:rPr>
          <w:spacing w:val="-2"/>
          <w:sz w:val="28"/>
          <w:szCs w:val="28"/>
          <w:lang w:val="fr-FR"/>
        </w:rPr>
      </w:pPr>
      <w:r w:rsidRPr="00742A44">
        <w:rPr>
          <w:spacing w:val="-2"/>
          <w:sz w:val="28"/>
          <w:szCs w:val="28"/>
          <w:lang w:val="fr-FR"/>
        </w:rPr>
        <w:t>Tổ chức hướng dẫn Ủy ban nhân dân các huyện, thành</w:t>
      </w:r>
      <w:r w:rsidR="00471513" w:rsidRPr="00742A44">
        <w:rPr>
          <w:spacing w:val="-2"/>
          <w:sz w:val="28"/>
          <w:szCs w:val="28"/>
          <w:lang w:val="fr-FR"/>
        </w:rPr>
        <w:t xml:space="preserve"> phố</w:t>
      </w:r>
      <w:r w:rsidRPr="00742A44">
        <w:rPr>
          <w:spacing w:val="-2"/>
          <w:sz w:val="28"/>
          <w:szCs w:val="28"/>
          <w:lang w:val="fr-FR"/>
        </w:rPr>
        <w:t xml:space="preserve"> trong công tác lập, phê duyệt và quản lý các quy hoạch chung, quy hoạc phân khu và quy hoạch chi tiết xây dựng đô thị; kể cả các khu vực dân cư đô thị chỉnh trang, đảm bảo định hướng phát triển đô thị theo mục tiêu đề ra.</w:t>
      </w:r>
    </w:p>
    <w:p w:rsidR="007F1EC2" w:rsidRPr="00742A44" w:rsidRDefault="007F1EC2" w:rsidP="00AE6A42">
      <w:pPr>
        <w:spacing w:before="120"/>
        <w:ind w:firstLine="567"/>
        <w:jc w:val="both"/>
        <w:rPr>
          <w:spacing w:val="-2"/>
          <w:sz w:val="28"/>
          <w:szCs w:val="28"/>
          <w:lang w:val="fr-FR"/>
        </w:rPr>
      </w:pPr>
      <w:r w:rsidRPr="00742A44">
        <w:rPr>
          <w:spacing w:val="-2"/>
          <w:sz w:val="28"/>
          <w:szCs w:val="28"/>
          <w:lang w:val="fr-FR"/>
        </w:rPr>
        <w:t xml:space="preserve">Phối hợp với các sở, ngành liên quan tổ chức triển khai, kiểm tra, giám sát việc thực hiện các dự án thuộc chương trình, tổng hợp tình hình thực hiện và định kỳ báo cáo </w:t>
      </w:r>
      <w:r w:rsidR="006700A6" w:rsidRPr="00742A44">
        <w:rPr>
          <w:spacing w:val="-2"/>
          <w:sz w:val="28"/>
          <w:szCs w:val="28"/>
          <w:lang w:val="fr-FR"/>
        </w:rPr>
        <w:t>Ủy ban nhân dân</w:t>
      </w:r>
      <w:r w:rsidRPr="00742A44">
        <w:rPr>
          <w:spacing w:val="-2"/>
          <w:sz w:val="28"/>
          <w:szCs w:val="28"/>
          <w:lang w:val="fr-FR"/>
        </w:rPr>
        <w:t xml:space="preserve"> tỉnh.</w:t>
      </w:r>
    </w:p>
    <w:p w:rsidR="007F1EC2" w:rsidRPr="00742A44" w:rsidRDefault="007F1EC2" w:rsidP="00AE6A42">
      <w:pPr>
        <w:spacing w:before="120"/>
        <w:ind w:firstLine="567"/>
        <w:jc w:val="both"/>
        <w:rPr>
          <w:spacing w:val="-2"/>
          <w:sz w:val="28"/>
          <w:szCs w:val="28"/>
          <w:lang w:val="fr-FR"/>
        </w:rPr>
      </w:pPr>
      <w:r w:rsidRPr="00742A44">
        <w:rPr>
          <w:spacing w:val="-2"/>
          <w:sz w:val="28"/>
          <w:szCs w:val="28"/>
          <w:lang w:val="fr-FR"/>
        </w:rPr>
        <w:t>Tổ chức sơ kết tình hình thực hiện cho từng giai đoạn (3 năm một lần) thực hiện Chương trình để rút kinh nghiệm cho giai đoạn tiếp theo.</w:t>
      </w:r>
    </w:p>
    <w:p w:rsidR="007F1EC2" w:rsidRPr="00742A44" w:rsidRDefault="005D7203" w:rsidP="00AE6A42">
      <w:pPr>
        <w:spacing w:before="120"/>
        <w:ind w:firstLine="567"/>
        <w:jc w:val="both"/>
        <w:rPr>
          <w:b/>
          <w:spacing w:val="-2"/>
          <w:sz w:val="28"/>
          <w:szCs w:val="28"/>
          <w:lang w:val="fr-FR"/>
        </w:rPr>
      </w:pPr>
      <w:r w:rsidRPr="00742A44">
        <w:rPr>
          <w:b/>
          <w:spacing w:val="-2"/>
          <w:sz w:val="28"/>
          <w:szCs w:val="28"/>
          <w:lang w:val="fr-FR"/>
        </w:rPr>
        <w:t xml:space="preserve">2. </w:t>
      </w:r>
      <w:r w:rsidR="00B537FA">
        <w:rPr>
          <w:b/>
          <w:spacing w:val="-2"/>
          <w:sz w:val="28"/>
          <w:szCs w:val="28"/>
          <w:lang w:val="fr-FR"/>
        </w:rPr>
        <w:t>Sở Kế hoạch và Đầu tư</w:t>
      </w:r>
    </w:p>
    <w:p w:rsidR="007F1EC2" w:rsidRPr="00742A44" w:rsidRDefault="007F1EC2" w:rsidP="00AE6A42">
      <w:pPr>
        <w:spacing w:before="120"/>
        <w:ind w:firstLine="567"/>
        <w:jc w:val="both"/>
        <w:rPr>
          <w:spacing w:val="-2"/>
          <w:sz w:val="28"/>
          <w:szCs w:val="28"/>
          <w:lang w:val="fr-FR"/>
        </w:rPr>
      </w:pPr>
      <w:r w:rsidRPr="00742A44">
        <w:rPr>
          <w:spacing w:val="-2"/>
          <w:sz w:val="28"/>
          <w:szCs w:val="28"/>
          <w:lang w:val="fr-FR"/>
        </w:rPr>
        <w:t xml:space="preserve">Đề xuất tích hợp nội dung Chương trình phát triển đô thị tỉnh Tuyên Quang giai đoạn 2021 </w:t>
      </w:r>
      <w:r w:rsidR="005C1621" w:rsidRPr="00742A44">
        <w:rPr>
          <w:spacing w:val="-2"/>
          <w:sz w:val="28"/>
          <w:szCs w:val="28"/>
          <w:lang w:val="fr-FR"/>
        </w:rPr>
        <w:t>-</w:t>
      </w:r>
      <w:r w:rsidRPr="00742A44">
        <w:rPr>
          <w:spacing w:val="-2"/>
          <w:sz w:val="28"/>
          <w:szCs w:val="28"/>
          <w:lang w:val="fr-FR"/>
        </w:rPr>
        <w:t xml:space="preserve"> 2025, định hướng đến 2030 vào Quy hoạch tỉnh Tuyên Quang thời kỳ 2021 </w:t>
      </w:r>
      <w:r w:rsidR="005C1621" w:rsidRPr="00742A44">
        <w:rPr>
          <w:spacing w:val="-2"/>
          <w:sz w:val="28"/>
          <w:szCs w:val="28"/>
          <w:lang w:val="fr-FR"/>
        </w:rPr>
        <w:t>-</w:t>
      </w:r>
      <w:r w:rsidRPr="00742A44">
        <w:rPr>
          <w:spacing w:val="-2"/>
          <w:sz w:val="28"/>
          <w:szCs w:val="28"/>
          <w:lang w:val="fr-FR"/>
        </w:rPr>
        <w:t xml:space="preserve"> 2030, tầm nhìn đến năm 2050.</w:t>
      </w:r>
    </w:p>
    <w:p w:rsidR="007F1EC2" w:rsidRPr="00742A44" w:rsidRDefault="007F1EC2" w:rsidP="00AE6A42">
      <w:pPr>
        <w:spacing w:before="120"/>
        <w:ind w:firstLine="567"/>
        <w:jc w:val="both"/>
        <w:rPr>
          <w:spacing w:val="-2"/>
          <w:sz w:val="28"/>
          <w:szCs w:val="28"/>
          <w:lang w:val="fr-FR"/>
        </w:rPr>
      </w:pPr>
      <w:r w:rsidRPr="00742A44">
        <w:rPr>
          <w:spacing w:val="-2"/>
          <w:sz w:val="28"/>
          <w:szCs w:val="28"/>
          <w:lang w:val="fr-FR"/>
        </w:rPr>
        <w:t xml:space="preserve">Chủ trì, phối hợp với Sở Tài chính và các cơ quan liên quan tham mưu, đề xuất với </w:t>
      </w:r>
      <w:r w:rsidR="0066451B" w:rsidRPr="00742A44">
        <w:rPr>
          <w:spacing w:val="-2"/>
          <w:sz w:val="28"/>
          <w:szCs w:val="28"/>
          <w:lang w:val="fr-FR"/>
        </w:rPr>
        <w:t>Ủy ban nhân dân</w:t>
      </w:r>
      <w:r w:rsidRPr="00742A44">
        <w:rPr>
          <w:spacing w:val="-2"/>
          <w:sz w:val="28"/>
          <w:szCs w:val="28"/>
          <w:lang w:val="fr-FR"/>
        </w:rPr>
        <w:t xml:space="preserve"> tỉnh tổ chức các hoạt động xúc tiến đầu tư, hướng dẫn cơ chế chính sách ưu đãi, hỗ trợ, khuyến khích các thành phần kinh tế tham gia đầu tư phát triển đô thị theo các mục tiêu, nhiệm vụ của Chương trình.</w:t>
      </w:r>
    </w:p>
    <w:p w:rsidR="007F1EC2" w:rsidRPr="00742A44" w:rsidRDefault="007F1EC2" w:rsidP="00AE6A42">
      <w:pPr>
        <w:spacing w:before="120"/>
        <w:ind w:firstLine="567"/>
        <w:jc w:val="both"/>
        <w:rPr>
          <w:spacing w:val="-2"/>
          <w:sz w:val="28"/>
          <w:szCs w:val="28"/>
          <w:lang w:val="fr-FR"/>
        </w:rPr>
      </w:pPr>
      <w:r w:rsidRPr="00742A44">
        <w:rPr>
          <w:spacing w:val="-2"/>
          <w:sz w:val="28"/>
          <w:szCs w:val="28"/>
          <w:lang w:val="fr-FR"/>
        </w:rPr>
        <w:t xml:space="preserve">Phối hợp với Sở Xây dựng, Sở Tài chính và các cơ quan liên quan tham mưu cho </w:t>
      </w:r>
      <w:r w:rsidR="000F3A1B" w:rsidRPr="00742A44">
        <w:rPr>
          <w:spacing w:val="-2"/>
          <w:sz w:val="28"/>
          <w:szCs w:val="28"/>
          <w:lang w:val="fr-FR"/>
        </w:rPr>
        <w:t>Ủy ban nhân dân</w:t>
      </w:r>
      <w:r w:rsidRPr="00742A44">
        <w:rPr>
          <w:spacing w:val="-2"/>
          <w:sz w:val="28"/>
          <w:szCs w:val="28"/>
          <w:lang w:val="fr-FR"/>
        </w:rPr>
        <w:t xml:space="preserve"> tỉnh tập trung huy động, tổng hợp các nguồn lực để triển khai thực hiện mục tiêu Chương trình.</w:t>
      </w:r>
    </w:p>
    <w:p w:rsidR="007F1EC2" w:rsidRPr="00742A44" w:rsidRDefault="00E779A8" w:rsidP="00AE6A42">
      <w:pPr>
        <w:spacing w:before="120" w:line="264" w:lineRule="auto"/>
        <w:ind w:firstLine="567"/>
        <w:jc w:val="both"/>
        <w:rPr>
          <w:b/>
          <w:spacing w:val="-2"/>
          <w:sz w:val="28"/>
          <w:szCs w:val="28"/>
          <w:lang w:val="fr-FR"/>
        </w:rPr>
      </w:pPr>
      <w:r w:rsidRPr="00742A44">
        <w:rPr>
          <w:b/>
          <w:spacing w:val="-2"/>
          <w:sz w:val="28"/>
          <w:szCs w:val="28"/>
          <w:lang w:val="fr-FR"/>
        </w:rPr>
        <w:t xml:space="preserve">3. </w:t>
      </w:r>
      <w:r w:rsidR="00B537FA">
        <w:rPr>
          <w:b/>
          <w:spacing w:val="-2"/>
          <w:sz w:val="28"/>
          <w:szCs w:val="28"/>
          <w:lang w:val="fr-FR"/>
        </w:rPr>
        <w:t>Sở Tài chính</w:t>
      </w:r>
    </w:p>
    <w:p w:rsidR="007F1EC2" w:rsidRPr="00742A44" w:rsidRDefault="007F1EC2" w:rsidP="00AE6A42">
      <w:pPr>
        <w:spacing w:before="120" w:line="264" w:lineRule="auto"/>
        <w:ind w:firstLine="567"/>
        <w:jc w:val="both"/>
        <w:rPr>
          <w:spacing w:val="-2"/>
          <w:sz w:val="28"/>
          <w:szCs w:val="28"/>
          <w:lang w:val="fr-FR"/>
        </w:rPr>
      </w:pPr>
      <w:r w:rsidRPr="00742A44">
        <w:rPr>
          <w:spacing w:val="-2"/>
          <w:sz w:val="28"/>
          <w:szCs w:val="28"/>
          <w:lang w:val="fr-FR"/>
        </w:rPr>
        <w:t xml:space="preserve">Chủ trì, phối hợp với các Sở, ngành và </w:t>
      </w:r>
      <w:r w:rsidR="00FD31FC" w:rsidRPr="00742A44">
        <w:rPr>
          <w:spacing w:val="-2"/>
          <w:sz w:val="28"/>
          <w:szCs w:val="28"/>
          <w:lang w:val="fr-FR"/>
        </w:rPr>
        <w:t>Ủy ban nhân dân</w:t>
      </w:r>
      <w:r w:rsidRPr="00742A44">
        <w:rPr>
          <w:spacing w:val="-2"/>
          <w:sz w:val="28"/>
          <w:szCs w:val="28"/>
          <w:lang w:val="fr-FR"/>
        </w:rPr>
        <w:t xml:space="preserve"> các huyện, thành phố tham mưu, bố trí nguồn vốn cho công tác phát triển đô thị.</w:t>
      </w:r>
    </w:p>
    <w:p w:rsidR="007F1EC2" w:rsidRPr="00742A44" w:rsidRDefault="007F1EC2" w:rsidP="00AE6A42">
      <w:pPr>
        <w:spacing w:before="120" w:line="264" w:lineRule="auto"/>
        <w:ind w:firstLine="567"/>
        <w:jc w:val="both"/>
        <w:rPr>
          <w:spacing w:val="-2"/>
          <w:sz w:val="28"/>
          <w:szCs w:val="28"/>
          <w:lang w:val="fr-FR"/>
        </w:rPr>
      </w:pPr>
      <w:r w:rsidRPr="00742A44">
        <w:rPr>
          <w:spacing w:val="-2"/>
          <w:sz w:val="28"/>
          <w:szCs w:val="28"/>
          <w:lang w:val="fr-FR"/>
        </w:rPr>
        <w:t>Phối hợp với các cơ quan liên quan đề xuất các cơ chế chính sách về nguồn vốn trong đầu tư phát triển đô thị.</w:t>
      </w:r>
    </w:p>
    <w:p w:rsidR="007F1EC2" w:rsidRPr="00742A44" w:rsidRDefault="004B56E1" w:rsidP="00AE6A42">
      <w:pPr>
        <w:spacing w:before="120" w:line="264" w:lineRule="auto"/>
        <w:ind w:firstLine="567"/>
        <w:jc w:val="both"/>
        <w:rPr>
          <w:b/>
          <w:spacing w:val="-2"/>
          <w:sz w:val="28"/>
          <w:szCs w:val="28"/>
          <w:lang w:val="fr-FR"/>
        </w:rPr>
      </w:pPr>
      <w:r w:rsidRPr="00742A44">
        <w:rPr>
          <w:b/>
          <w:spacing w:val="-2"/>
          <w:sz w:val="28"/>
          <w:szCs w:val="28"/>
          <w:lang w:val="fr-FR"/>
        </w:rPr>
        <w:t xml:space="preserve">4. </w:t>
      </w:r>
      <w:r w:rsidR="007F1EC2" w:rsidRPr="00742A44">
        <w:rPr>
          <w:b/>
          <w:spacing w:val="-2"/>
          <w:sz w:val="28"/>
          <w:szCs w:val="28"/>
          <w:lang w:val="fr-FR"/>
        </w:rPr>
        <w:t>Các Sở, ban, ngành liên quan</w:t>
      </w:r>
    </w:p>
    <w:p w:rsidR="007F1EC2" w:rsidRPr="00742A44" w:rsidRDefault="007F1EC2" w:rsidP="00AE6A42">
      <w:pPr>
        <w:spacing w:before="120" w:line="264" w:lineRule="auto"/>
        <w:ind w:firstLine="567"/>
        <w:jc w:val="both"/>
        <w:rPr>
          <w:spacing w:val="-2"/>
          <w:sz w:val="28"/>
          <w:szCs w:val="28"/>
          <w:lang w:val="fr-FR"/>
        </w:rPr>
      </w:pPr>
      <w:r w:rsidRPr="00742A44">
        <w:rPr>
          <w:spacing w:val="-2"/>
          <w:sz w:val="28"/>
          <w:szCs w:val="28"/>
          <w:lang w:val="fr-FR"/>
        </w:rPr>
        <w:t>Trong phạm vi chức năng nhiệm vụ được giao, có trách nhiệm phối hợp nghiên cứu xây dựng cơ chế chính sách và chỉ đạo thực hiện các chính sách liên quan đến quản lý phát triển đô thị.</w:t>
      </w:r>
    </w:p>
    <w:p w:rsidR="007F1EC2" w:rsidRPr="00742A44" w:rsidRDefault="003B5872" w:rsidP="00AE6A42">
      <w:pPr>
        <w:spacing w:before="120" w:line="264" w:lineRule="auto"/>
        <w:ind w:firstLine="567"/>
        <w:jc w:val="both"/>
        <w:rPr>
          <w:b/>
          <w:spacing w:val="-2"/>
          <w:sz w:val="28"/>
          <w:szCs w:val="28"/>
          <w:lang w:val="fr-FR"/>
        </w:rPr>
      </w:pPr>
      <w:r w:rsidRPr="00742A44">
        <w:rPr>
          <w:b/>
          <w:spacing w:val="-2"/>
          <w:sz w:val="28"/>
          <w:szCs w:val="28"/>
          <w:lang w:val="fr-FR"/>
        </w:rPr>
        <w:t xml:space="preserve">5. </w:t>
      </w:r>
      <w:r w:rsidR="007F1EC2" w:rsidRPr="00742A44">
        <w:rPr>
          <w:b/>
          <w:spacing w:val="-2"/>
          <w:sz w:val="28"/>
          <w:szCs w:val="28"/>
          <w:lang w:val="fr-FR"/>
        </w:rPr>
        <w:t>Ủy ba</w:t>
      </w:r>
      <w:r w:rsidR="005335D7" w:rsidRPr="00742A44">
        <w:rPr>
          <w:b/>
          <w:spacing w:val="-2"/>
          <w:sz w:val="28"/>
          <w:szCs w:val="28"/>
          <w:lang w:val="fr-FR"/>
        </w:rPr>
        <w:t>n nhân dân các huyện, thành phố</w:t>
      </w:r>
    </w:p>
    <w:p w:rsidR="007F1EC2" w:rsidRPr="00742A44" w:rsidRDefault="007F1EC2" w:rsidP="00AE6A42">
      <w:pPr>
        <w:spacing w:before="120" w:line="264" w:lineRule="auto"/>
        <w:ind w:firstLine="567"/>
        <w:jc w:val="both"/>
        <w:rPr>
          <w:spacing w:val="-2"/>
          <w:sz w:val="28"/>
          <w:szCs w:val="28"/>
          <w:lang w:val="fr-FR"/>
        </w:rPr>
      </w:pPr>
      <w:r w:rsidRPr="00742A44">
        <w:rPr>
          <w:spacing w:val="-2"/>
          <w:sz w:val="28"/>
          <w:szCs w:val="28"/>
          <w:lang w:val="fr-FR"/>
        </w:rPr>
        <w:t xml:space="preserve">Tổ chức triển khai thực hiện Chương trình phát triển đô thị tỉnh Tuyên Quang giai đoạn 2021 </w:t>
      </w:r>
      <w:r w:rsidR="006350B5" w:rsidRPr="00742A44">
        <w:rPr>
          <w:spacing w:val="-2"/>
          <w:sz w:val="28"/>
          <w:szCs w:val="28"/>
          <w:lang w:val="fr-FR"/>
        </w:rPr>
        <w:t>-</w:t>
      </w:r>
      <w:r w:rsidRPr="00742A44">
        <w:rPr>
          <w:spacing w:val="-2"/>
          <w:sz w:val="28"/>
          <w:szCs w:val="28"/>
          <w:lang w:val="fr-FR"/>
        </w:rPr>
        <w:t xml:space="preserve"> 2025, định hướng đến 2030 tới các đô thị, điểm dân cư tập trung trên địa bàn mình quản lý.</w:t>
      </w:r>
    </w:p>
    <w:p w:rsidR="007F1EC2" w:rsidRPr="00742A44" w:rsidRDefault="007F1EC2" w:rsidP="00AE6A42">
      <w:pPr>
        <w:spacing w:before="120" w:line="264" w:lineRule="auto"/>
        <w:ind w:firstLine="567"/>
        <w:jc w:val="both"/>
        <w:rPr>
          <w:sz w:val="28"/>
          <w:szCs w:val="28"/>
          <w:lang w:val="fr-FR"/>
        </w:rPr>
      </w:pPr>
      <w:r w:rsidRPr="00742A44">
        <w:rPr>
          <w:sz w:val="28"/>
          <w:szCs w:val="28"/>
          <w:lang w:val="fr-FR"/>
        </w:rPr>
        <w:t>Triển khai rà soát, lập, điều chỉnh quy hoạch chung, quy hoạch phân khu, quy hoạch chi tiết; lập Chương trình phát triển từng đô thị làm cơ sở đầu tư phát triển đô thị.</w:t>
      </w:r>
    </w:p>
    <w:p w:rsidR="007F1EC2" w:rsidRPr="00742A44" w:rsidRDefault="007F1EC2" w:rsidP="00AE6A42">
      <w:pPr>
        <w:spacing w:before="120" w:line="264" w:lineRule="auto"/>
        <w:ind w:firstLine="567"/>
        <w:jc w:val="both"/>
        <w:rPr>
          <w:spacing w:val="-2"/>
          <w:sz w:val="28"/>
          <w:szCs w:val="28"/>
          <w:lang w:val="fr-FR"/>
        </w:rPr>
      </w:pPr>
      <w:r w:rsidRPr="00742A44">
        <w:rPr>
          <w:spacing w:val="-2"/>
          <w:sz w:val="28"/>
          <w:szCs w:val="28"/>
          <w:lang w:val="fr-FR"/>
        </w:rPr>
        <w:t>Tăng cường công tác quản lý trật tự đô thị hiện hữu và các khu vực dự kiến phát triển đô thị trên địa bàn mình quản lý.</w:t>
      </w:r>
    </w:p>
    <w:p w:rsidR="00467858" w:rsidRDefault="00200261" w:rsidP="00AE6A42">
      <w:pPr>
        <w:spacing w:before="120" w:line="264" w:lineRule="auto"/>
        <w:ind w:firstLine="567"/>
        <w:jc w:val="both"/>
        <w:rPr>
          <w:spacing w:val="-2"/>
          <w:sz w:val="28"/>
          <w:szCs w:val="28"/>
          <w:lang w:val="fr-FR"/>
        </w:rPr>
      </w:pPr>
      <w:r w:rsidRPr="00742A44">
        <w:rPr>
          <w:b/>
          <w:spacing w:val="-2"/>
          <w:sz w:val="28"/>
          <w:szCs w:val="28"/>
          <w:lang w:val="fr-FR"/>
        </w:rPr>
        <w:t>Điều 3</w:t>
      </w:r>
      <w:r w:rsidR="00535FFB" w:rsidRPr="00742A44">
        <w:rPr>
          <w:b/>
          <w:spacing w:val="-2"/>
          <w:sz w:val="28"/>
          <w:szCs w:val="28"/>
          <w:lang w:val="fr-FR"/>
        </w:rPr>
        <w:t>.</w:t>
      </w:r>
      <w:r w:rsidR="00535FFB" w:rsidRPr="00742A44">
        <w:rPr>
          <w:spacing w:val="-2"/>
          <w:sz w:val="28"/>
          <w:szCs w:val="28"/>
          <w:lang w:val="fr-FR"/>
        </w:rPr>
        <w:t xml:space="preserve"> </w:t>
      </w:r>
      <w:r w:rsidR="00467858" w:rsidRPr="00467858">
        <w:rPr>
          <w:b/>
          <w:spacing w:val="-2"/>
          <w:sz w:val="28"/>
          <w:szCs w:val="28"/>
          <w:lang w:val="fr-FR"/>
        </w:rPr>
        <w:t>Điều khoản thi hành</w:t>
      </w:r>
    </w:p>
    <w:p w:rsidR="003F2004" w:rsidRPr="00742A44" w:rsidRDefault="00467858" w:rsidP="00AE6A42">
      <w:pPr>
        <w:spacing w:before="120" w:line="264" w:lineRule="auto"/>
        <w:ind w:firstLine="567"/>
        <w:jc w:val="both"/>
        <w:rPr>
          <w:spacing w:val="-2"/>
          <w:sz w:val="28"/>
          <w:szCs w:val="28"/>
          <w:lang w:val="fr-FR"/>
        </w:rPr>
      </w:pPr>
      <w:r>
        <w:rPr>
          <w:spacing w:val="-2"/>
          <w:sz w:val="28"/>
          <w:szCs w:val="28"/>
          <w:lang w:val="fr-FR"/>
        </w:rPr>
        <w:t xml:space="preserve">1. </w:t>
      </w:r>
      <w:r w:rsidRPr="00467858">
        <w:rPr>
          <w:spacing w:val="-2"/>
          <w:sz w:val="28"/>
          <w:szCs w:val="28"/>
          <w:lang w:val="fr-FR"/>
        </w:rPr>
        <w:t>Quyết định này có hiệu lực thi hành kể từ ngày ký</w:t>
      </w:r>
      <w:r w:rsidR="00535FFB" w:rsidRPr="00742A44">
        <w:rPr>
          <w:spacing w:val="-2"/>
          <w:sz w:val="28"/>
          <w:szCs w:val="28"/>
          <w:lang w:val="fr-FR"/>
        </w:rPr>
        <w:t>.</w:t>
      </w:r>
    </w:p>
    <w:p w:rsidR="00FC6D94" w:rsidRPr="00742A44" w:rsidRDefault="00467858" w:rsidP="00AE6A42">
      <w:pPr>
        <w:spacing w:before="120" w:after="240" w:line="264" w:lineRule="auto"/>
        <w:ind w:firstLine="567"/>
        <w:jc w:val="both"/>
        <w:rPr>
          <w:spacing w:val="-2"/>
          <w:sz w:val="28"/>
          <w:szCs w:val="28"/>
          <w:lang w:val="fr-FR"/>
        </w:rPr>
      </w:pPr>
      <w:r>
        <w:rPr>
          <w:spacing w:val="-2"/>
          <w:sz w:val="28"/>
          <w:szCs w:val="28"/>
          <w:lang w:val="fr-FR"/>
        </w:rPr>
        <w:t xml:space="preserve">2. </w:t>
      </w:r>
      <w:r w:rsidR="004E5FEB" w:rsidRPr="00742A44">
        <w:rPr>
          <w:spacing w:val="-2"/>
          <w:sz w:val="28"/>
          <w:szCs w:val="28"/>
          <w:lang w:val="fr-FR"/>
        </w:rPr>
        <w:t xml:space="preserve">Chánh </w:t>
      </w:r>
      <w:r>
        <w:rPr>
          <w:spacing w:val="-2"/>
          <w:sz w:val="28"/>
          <w:szCs w:val="28"/>
          <w:lang w:val="fr-FR"/>
        </w:rPr>
        <w:t>V</w:t>
      </w:r>
      <w:r w:rsidR="004E5FEB" w:rsidRPr="00742A44">
        <w:rPr>
          <w:spacing w:val="-2"/>
          <w:sz w:val="28"/>
          <w:szCs w:val="28"/>
          <w:lang w:val="fr-FR"/>
        </w:rPr>
        <w:t>ăn phòng Ủy</w:t>
      </w:r>
      <w:r w:rsidR="00535FFB" w:rsidRPr="00742A44">
        <w:rPr>
          <w:spacing w:val="-2"/>
          <w:sz w:val="28"/>
          <w:szCs w:val="28"/>
          <w:lang w:val="fr-FR"/>
        </w:rPr>
        <w:t xml:space="preserve"> ban nhân dân tỉnh; Giám đốc các Sở, </w:t>
      </w:r>
      <w:r w:rsidR="006E516E" w:rsidRPr="006E516E">
        <w:rPr>
          <w:spacing w:val="-2"/>
          <w:sz w:val="28"/>
          <w:szCs w:val="28"/>
          <w:lang w:val="fr-FR"/>
        </w:rPr>
        <w:t>Thủ trưởng các ban, ngành</w:t>
      </w:r>
      <w:r w:rsidR="00535FFB" w:rsidRPr="00742A44">
        <w:rPr>
          <w:spacing w:val="-2"/>
          <w:sz w:val="28"/>
          <w:szCs w:val="28"/>
          <w:lang w:val="fr-FR"/>
        </w:rPr>
        <w:t>; Chủ tịch Ủy ban nhân dân các huyện, thành phố</w:t>
      </w:r>
      <w:r w:rsidR="006E516E">
        <w:rPr>
          <w:spacing w:val="-2"/>
          <w:sz w:val="28"/>
          <w:szCs w:val="28"/>
          <w:lang w:val="fr-FR"/>
        </w:rPr>
        <w:t xml:space="preserve"> </w:t>
      </w:r>
      <w:r w:rsidR="00535FFB" w:rsidRPr="00742A44">
        <w:rPr>
          <w:spacing w:val="-2"/>
          <w:sz w:val="28"/>
          <w:szCs w:val="28"/>
          <w:lang w:val="fr-FR"/>
        </w:rPr>
        <w:t xml:space="preserve">và các </w:t>
      </w:r>
      <w:r w:rsidR="00DE27E2">
        <w:rPr>
          <w:spacing w:val="-2"/>
          <w:sz w:val="28"/>
          <w:szCs w:val="28"/>
          <w:lang w:val="fr-FR"/>
        </w:rPr>
        <w:t>cơ quan, đơn vị</w:t>
      </w:r>
      <w:r w:rsidR="00535FFB" w:rsidRPr="00742A44">
        <w:rPr>
          <w:spacing w:val="-2"/>
          <w:sz w:val="28"/>
          <w:szCs w:val="28"/>
          <w:lang w:val="fr-FR"/>
        </w:rPr>
        <w:t xml:space="preserve"> có liên quan chịu trách nhiệm thi hành Quyết định này.</w:t>
      </w:r>
      <w:r w:rsidR="00EC7CEA" w:rsidRPr="00742A44">
        <w:rPr>
          <w:spacing w:val="-2"/>
          <w:sz w:val="28"/>
          <w:szCs w:val="28"/>
          <w:lang w:val="fr-FR"/>
        </w:rPr>
        <w:t>/.</w:t>
      </w:r>
    </w:p>
    <w:tbl>
      <w:tblPr>
        <w:tblW w:w="0" w:type="auto"/>
        <w:tblInd w:w="102" w:type="dxa"/>
        <w:tblLook w:val="0000"/>
      </w:tblPr>
      <w:tblGrid>
        <w:gridCol w:w="4715"/>
        <w:gridCol w:w="4375"/>
      </w:tblGrid>
      <w:tr w:rsidR="00B30EAE" w:rsidRPr="00742A44" w:rsidTr="00066216">
        <w:trPr>
          <w:trHeight w:hRule="exact" w:val="3202"/>
        </w:trPr>
        <w:tc>
          <w:tcPr>
            <w:tcW w:w="4715" w:type="dxa"/>
          </w:tcPr>
          <w:bookmarkEnd w:id="10"/>
          <w:p w:rsidR="00B30EAE" w:rsidRPr="00742A44" w:rsidRDefault="00B30EAE" w:rsidP="003969B1">
            <w:pPr>
              <w:ind w:left="-102"/>
              <w:rPr>
                <w:b/>
                <w:i/>
              </w:rPr>
            </w:pPr>
            <w:r w:rsidRPr="00742A44">
              <w:rPr>
                <w:b/>
                <w:i/>
              </w:rPr>
              <w:t>Nơi nhận:</w:t>
            </w:r>
          </w:p>
          <w:p w:rsidR="00B30EAE" w:rsidRPr="00996F7B" w:rsidRDefault="00200261" w:rsidP="00815333">
            <w:pPr>
              <w:numPr>
                <w:ilvl w:val="0"/>
                <w:numId w:val="3"/>
              </w:numPr>
              <w:ind w:left="-102" w:firstLine="0"/>
              <w:rPr>
                <w:sz w:val="22"/>
                <w:szCs w:val="22"/>
              </w:rPr>
            </w:pPr>
            <w:r w:rsidRPr="00996F7B">
              <w:rPr>
                <w:sz w:val="22"/>
                <w:szCs w:val="22"/>
              </w:rPr>
              <w:t xml:space="preserve">Như điều </w:t>
            </w:r>
            <w:r w:rsidR="00B876EF" w:rsidRPr="00996F7B">
              <w:rPr>
                <w:sz w:val="22"/>
                <w:szCs w:val="22"/>
              </w:rPr>
              <w:t>3</w:t>
            </w:r>
            <w:r w:rsidR="00B30EAE" w:rsidRPr="00996F7B">
              <w:rPr>
                <w:sz w:val="22"/>
                <w:szCs w:val="22"/>
              </w:rPr>
              <w:t>;</w:t>
            </w:r>
          </w:p>
          <w:p w:rsidR="00B30EAE" w:rsidRPr="00996F7B" w:rsidRDefault="00B03B9D" w:rsidP="00815333">
            <w:pPr>
              <w:numPr>
                <w:ilvl w:val="0"/>
                <w:numId w:val="3"/>
              </w:numPr>
              <w:ind w:left="-102" w:firstLine="0"/>
              <w:rPr>
                <w:sz w:val="22"/>
                <w:szCs w:val="22"/>
              </w:rPr>
            </w:pPr>
            <w:r>
              <w:rPr>
                <w:noProof/>
                <w:sz w:val="22"/>
                <w:szCs w:val="22"/>
              </w:rPr>
              <w:pict>
                <v:shapetype id="_x0000_t32" coordsize="21600,21600" o:spt="32" o:oned="t" path="m,l21600,21600e" filled="f">
                  <v:path arrowok="t" fillok="f" o:connecttype="none"/>
                  <o:lock v:ext="edit" shapetype="t"/>
                </v:shapetype>
                <v:shape id="_x0000_s1030" type="#_x0000_t32" style="position:absolute;left:0;text-align:left;margin-left:130.6pt;margin-top:1.05pt;width:0;height:35.3pt;z-index:251659776" o:connectortype="straight"/>
              </w:pict>
            </w:r>
            <w:r w:rsidR="00200261" w:rsidRPr="00996F7B">
              <w:rPr>
                <w:sz w:val="22"/>
                <w:szCs w:val="22"/>
              </w:rPr>
              <w:t>Bộ Xây dựng</w:t>
            </w:r>
            <w:r w:rsidR="00B30EAE" w:rsidRPr="00996F7B">
              <w:rPr>
                <w:sz w:val="22"/>
                <w:szCs w:val="22"/>
              </w:rPr>
              <w:t>;</w:t>
            </w:r>
          </w:p>
          <w:p w:rsidR="00B30EAE" w:rsidRPr="00996F7B" w:rsidRDefault="00200261" w:rsidP="00815333">
            <w:pPr>
              <w:numPr>
                <w:ilvl w:val="0"/>
                <w:numId w:val="3"/>
              </w:numPr>
              <w:ind w:left="-102" w:firstLine="0"/>
              <w:rPr>
                <w:sz w:val="22"/>
                <w:szCs w:val="22"/>
              </w:rPr>
            </w:pPr>
            <w:r w:rsidRPr="00996F7B">
              <w:rPr>
                <w:sz w:val="22"/>
                <w:szCs w:val="22"/>
              </w:rPr>
              <w:t>Thường trực Tỉnh ủy</w:t>
            </w:r>
            <w:r w:rsidR="00B30EAE" w:rsidRPr="00996F7B">
              <w:rPr>
                <w:sz w:val="22"/>
                <w:szCs w:val="22"/>
              </w:rPr>
              <w:t>;</w:t>
            </w:r>
            <w:r w:rsidR="00187032">
              <w:rPr>
                <w:sz w:val="22"/>
                <w:szCs w:val="22"/>
              </w:rPr>
              <w:t xml:space="preserve">                  (báo cáo)</w:t>
            </w:r>
          </w:p>
          <w:p w:rsidR="00B30EAE" w:rsidRPr="00996F7B" w:rsidRDefault="00200261" w:rsidP="00815333">
            <w:pPr>
              <w:numPr>
                <w:ilvl w:val="0"/>
                <w:numId w:val="3"/>
              </w:numPr>
              <w:ind w:left="-102" w:firstLine="0"/>
              <w:rPr>
                <w:sz w:val="22"/>
                <w:szCs w:val="22"/>
              </w:rPr>
            </w:pPr>
            <w:r w:rsidRPr="00996F7B">
              <w:rPr>
                <w:sz w:val="22"/>
                <w:szCs w:val="22"/>
              </w:rPr>
              <w:t>Thường trực HĐND tỉnh</w:t>
            </w:r>
            <w:r w:rsidR="00B30EAE" w:rsidRPr="00996F7B">
              <w:rPr>
                <w:sz w:val="22"/>
                <w:szCs w:val="22"/>
              </w:rPr>
              <w:t>;</w:t>
            </w:r>
          </w:p>
          <w:p w:rsidR="00200261" w:rsidRDefault="006414EC" w:rsidP="00815333">
            <w:pPr>
              <w:numPr>
                <w:ilvl w:val="0"/>
                <w:numId w:val="3"/>
              </w:numPr>
              <w:ind w:left="-102" w:firstLine="0"/>
              <w:rPr>
                <w:sz w:val="22"/>
                <w:szCs w:val="22"/>
              </w:rPr>
            </w:pPr>
            <w:r>
              <w:rPr>
                <w:sz w:val="22"/>
                <w:szCs w:val="22"/>
              </w:rPr>
              <w:t>Chủ tịch</w:t>
            </w:r>
            <w:r w:rsidR="00200261" w:rsidRPr="00996F7B">
              <w:rPr>
                <w:sz w:val="22"/>
                <w:szCs w:val="22"/>
              </w:rPr>
              <w:t xml:space="preserve"> UBND tỉnh;</w:t>
            </w:r>
          </w:p>
          <w:p w:rsidR="006414EC" w:rsidRDefault="006414EC" w:rsidP="00815333">
            <w:pPr>
              <w:numPr>
                <w:ilvl w:val="0"/>
                <w:numId w:val="3"/>
              </w:numPr>
              <w:ind w:left="-102" w:firstLine="0"/>
              <w:rPr>
                <w:sz w:val="22"/>
                <w:szCs w:val="22"/>
              </w:rPr>
            </w:pPr>
            <w:r>
              <w:rPr>
                <w:sz w:val="22"/>
                <w:szCs w:val="22"/>
              </w:rPr>
              <w:t>Các Phó Chủ tịch</w:t>
            </w:r>
            <w:r w:rsidRPr="00996F7B">
              <w:rPr>
                <w:sz w:val="22"/>
                <w:szCs w:val="22"/>
              </w:rPr>
              <w:t xml:space="preserve"> UBND tỉnh;</w:t>
            </w:r>
          </w:p>
          <w:p w:rsidR="00200261" w:rsidRPr="00996F7B" w:rsidRDefault="00101AA9" w:rsidP="00815333">
            <w:pPr>
              <w:numPr>
                <w:ilvl w:val="0"/>
                <w:numId w:val="3"/>
              </w:numPr>
              <w:ind w:left="-102" w:firstLine="0"/>
              <w:rPr>
                <w:sz w:val="22"/>
                <w:szCs w:val="22"/>
              </w:rPr>
            </w:pPr>
            <w:r>
              <w:rPr>
                <w:sz w:val="22"/>
                <w:szCs w:val="22"/>
              </w:rPr>
              <w:t xml:space="preserve">Các Phó </w:t>
            </w:r>
            <w:r w:rsidR="00200261" w:rsidRPr="00996F7B">
              <w:rPr>
                <w:sz w:val="22"/>
                <w:szCs w:val="22"/>
              </w:rPr>
              <w:t>CVP UBND tỉnh;</w:t>
            </w:r>
          </w:p>
          <w:p w:rsidR="00B30EAE" w:rsidRPr="00996F7B" w:rsidRDefault="005D325D" w:rsidP="00815333">
            <w:pPr>
              <w:numPr>
                <w:ilvl w:val="0"/>
                <w:numId w:val="3"/>
              </w:numPr>
              <w:ind w:left="-102" w:firstLine="0"/>
              <w:rPr>
                <w:sz w:val="22"/>
                <w:szCs w:val="22"/>
              </w:rPr>
            </w:pPr>
            <w:r w:rsidRPr="00996F7B">
              <w:rPr>
                <w:sz w:val="22"/>
                <w:szCs w:val="22"/>
              </w:rPr>
              <w:t xml:space="preserve">Lưu: </w:t>
            </w:r>
            <w:r w:rsidR="00200261" w:rsidRPr="00996F7B">
              <w:rPr>
                <w:sz w:val="22"/>
                <w:szCs w:val="22"/>
              </w:rPr>
              <w:t>V</w:t>
            </w:r>
            <w:r w:rsidR="00BA0F47">
              <w:rPr>
                <w:sz w:val="22"/>
                <w:szCs w:val="22"/>
              </w:rPr>
              <w:t>T, ĐTXD</w:t>
            </w:r>
            <w:r w:rsidR="00200261" w:rsidRPr="00996F7B">
              <w:rPr>
                <w:sz w:val="22"/>
                <w:szCs w:val="22"/>
              </w:rPr>
              <w:t>.</w:t>
            </w:r>
            <w:r w:rsidR="00BA0F47">
              <w:rPr>
                <w:sz w:val="22"/>
                <w:szCs w:val="22"/>
              </w:rPr>
              <w:t xml:space="preserve"> (D)</w:t>
            </w:r>
          </w:p>
          <w:p w:rsidR="00B30EAE" w:rsidRPr="00742A44" w:rsidRDefault="00B30EAE" w:rsidP="003969B1">
            <w:pPr>
              <w:rPr>
                <w:sz w:val="28"/>
                <w:szCs w:val="28"/>
              </w:rPr>
            </w:pPr>
          </w:p>
          <w:p w:rsidR="005E7802" w:rsidRPr="00742A44" w:rsidRDefault="005E7802" w:rsidP="003969B1">
            <w:pPr>
              <w:rPr>
                <w:sz w:val="28"/>
                <w:szCs w:val="28"/>
              </w:rPr>
            </w:pPr>
          </w:p>
          <w:p w:rsidR="005E7802" w:rsidRPr="00742A44" w:rsidRDefault="005E7802" w:rsidP="003969B1">
            <w:pPr>
              <w:rPr>
                <w:sz w:val="28"/>
                <w:szCs w:val="28"/>
              </w:rPr>
            </w:pPr>
          </w:p>
          <w:p w:rsidR="005E7802" w:rsidRPr="00742A44" w:rsidRDefault="005E7802" w:rsidP="003969B1">
            <w:pPr>
              <w:rPr>
                <w:sz w:val="28"/>
                <w:szCs w:val="28"/>
              </w:rPr>
            </w:pPr>
          </w:p>
          <w:p w:rsidR="005E7802" w:rsidRPr="00742A44" w:rsidRDefault="005E7802" w:rsidP="003969B1">
            <w:pPr>
              <w:rPr>
                <w:sz w:val="28"/>
                <w:szCs w:val="28"/>
              </w:rPr>
            </w:pPr>
          </w:p>
          <w:p w:rsidR="005E7802" w:rsidRPr="00742A44" w:rsidRDefault="005E7802" w:rsidP="003969B1">
            <w:pPr>
              <w:rPr>
                <w:b/>
                <w:sz w:val="28"/>
                <w:szCs w:val="28"/>
              </w:rPr>
            </w:pPr>
          </w:p>
          <w:p w:rsidR="00B30EAE" w:rsidRPr="00742A44" w:rsidRDefault="00B30EAE" w:rsidP="003969B1">
            <w:pPr>
              <w:ind w:left="6"/>
              <w:rPr>
                <w:b/>
                <w:sz w:val="28"/>
                <w:szCs w:val="28"/>
              </w:rPr>
            </w:pPr>
          </w:p>
        </w:tc>
        <w:tc>
          <w:tcPr>
            <w:tcW w:w="4375" w:type="dxa"/>
          </w:tcPr>
          <w:p w:rsidR="00B30EAE" w:rsidRPr="00996F7B" w:rsidRDefault="00CA1A80" w:rsidP="00B30EAE">
            <w:pPr>
              <w:jc w:val="center"/>
              <w:rPr>
                <w:b/>
                <w:sz w:val="26"/>
                <w:szCs w:val="26"/>
              </w:rPr>
            </w:pPr>
            <w:r w:rsidRPr="00996F7B">
              <w:rPr>
                <w:b/>
                <w:sz w:val="26"/>
                <w:szCs w:val="26"/>
              </w:rPr>
              <w:t>TM. ỦY BAN NHÂN DÂN</w:t>
            </w:r>
          </w:p>
          <w:p w:rsidR="00A62BE8" w:rsidRPr="00996F7B" w:rsidRDefault="00A62BE8" w:rsidP="00B30EAE">
            <w:pPr>
              <w:jc w:val="center"/>
              <w:rPr>
                <w:b/>
                <w:sz w:val="26"/>
                <w:szCs w:val="26"/>
              </w:rPr>
            </w:pPr>
            <w:r w:rsidRPr="00996F7B">
              <w:rPr>
                <w:b/>
                <w:sz w:val="26"/>
                <w:szCs w:val="26"/>
              </w:rPr>
              <w:t>CHỦ TỊCH</w:t>
            </w:r>
          </w:p>
          <w:p w:rsidR="00B30EAE" w:rsidRPr="00742A44" w:rsidRDefault="00B30EAE" w:rsidP="003969B1">
            <w:pPr>
              <w:jc w:val="center"/>
              <w:rPr>
                <w:b/>
                <w:sz w:val="28"/>
                <w:szCs w:val="28"/>
              </w:rPr>
            </w:pPr>
          </w:p>
          <w:p w:rsidR="00B30EAE" w:rsidRDefault="00B30EAE" w:rsidP="003969B1">
            <w:pPr>
              <w:rPr>
                <w:sz w:val="28"/>
                <w:szCs w:val="28"/>
              </w:rPr>
            </w:pPr>
          </w:p>
          <w:p w:rsidR="00C6632E" w:rsidRDefault="00C6632E" w:rsidP="003969B1">
            <w:pPr>
              <w:rPr>
                <w:sz w:val="28"/>
                <w:szCs w:val="28"/>
              </w:rPr>
            </w:pPr>
          </w:p>
          <w:p w:rsidR="006E516E" w:rsidRPr="00AE6A42" w:rsidRDefault="00AE6A42" w:rsidP="00AE6A42">
            <w:pPr>
              <w:jc w:val="center"/>
              <w:rPr>
                <w:i/>
                <w:sz w:val="28"/>
                <w:szCs w:val="28"/>
              </w:rPr>
            </w:pPr>
            <w:r w:rsidRPr="00AE6A42">
              <w:rPr>
                <w:i/>
                <w:sz w:val="28"/>
                <w:szCs w:val="28"/>
              </w:rPr>
              <w:t>Đã ký</w:t>
            </w:r>
          </w:p>
          <w:p w:rsidR="00066216" w:rsidRDefault="00066216" w:rsidP="003969B1">
            <w:pPr>
              <w:rPr>
                <w:sz w:val="28"/>
                <w:szCs w:val="28"/>
              </w:rPr>
            </w:pPr>
          </w:p>
          <w:p w:rsidR="008A43FD" w:rsidRDefault="008A43FD" w:rsidP="003969B1">
            <w:pPr>
              <w:rPr>
                <w:sz w:val="28"/>
                <w:szCs w:val="28"/>
              </w:rPr>
            </w:pPr>
          </w:p>
          <w:p w:rsidR="008A43FD" w:rsidRPr="008A43FD" w:rsidRDefault="008A43FD" w:rsidP="008A43FD">
            <w:pPr>
              <w:jc w:val="center"/>
              <w:rPr>
                <w:b/>
                <w:sz w:val="28"/>
                <w:szCs w:val="28"/>
              </w:rPr>
            </w:pPr>
            <w:r w:rsidRPr="008A43FD">
              <w:rPr>
                <w:b/>
                <w:sz w:val="28"/>
                <w:szCs w:val="28"/>
              </w:rPr>
              <w:t>Nguyễn Văn Sơn</w:t>
            </w:r>
          </w:p>
          <w:p w:rsidR="008A43FD" w:rsidRDefault="008A43FD" w:rsidP="003969B1">
            <w:pPr>
              <w:rPr>
                <w:sz w:val="28"/>
                <w:szCs w:val="28"/>
              </w:rPr>
            </w:pPr>
          </w:p>
          <w:p w:rsidR="008A43FD" w:rsidRPr="00742A44" w:rsidRDefault="008A43FD" w:rsidP="003969B1">
            <w:pPr>
              <w:rPr>
                <w:sz w:val="28"/>
                <w:szCs w:val="28"/>
              </w:rPr>
            </w:pPr>
          </w:p>
          <w:p w:rsidR="00B30EAE" w:rsidRPr="00742A44" w:rsidRDefault="00B30EAE" w:rsidP="00B30EAE">
            <w:pPr>
              <w:jc w:val="center"/>
              <w:rPr>
                <w:b/>
                <w:sz w:val="28"/>
                <w:szCs w:val="28"/>
              </w:rPr>
            </w:pPr>
          </w:p>
        </w:tc>
      </w:tr>
    </w:tbl>
    <w:p w:rsidR="00932469" w:rsidRDefault="00932469" w:rsidP="00066216">
      <w:pPr>
        <w:ind w:firstLine="567"/>
        <w:jc w:val="center"/>
        <w:rPr>
          <w:sz w:val="26"/>
          <w:szCs w:val="26"/>
        </w:rPr>
      </w:pPr>
    </w:p>
    <w:p w:rsidR="00AE6A42" w:rsidRPr="00742A44" w:rsidRDefault="00AE6A42" w:rsidP="00AE6A42">
      <w:pPr>
        <w:ind w:firstLine="567"/>
        <w:jc w:val="center"/>
        <w:rPr>
          <w:b/>
          <w:sz w:val="28"/>
          <w:szCs w:val="28"/>
          <w:lang w:val="nl-NL"/>
        </w:rPr>
      </w:pPr>
      <w:r w:rsidRPr="00742A44">
        <w:rPr>
          <w:b/>
          <w:sz w:val="28"/>
          <w:szCs w:val="28"/>
          <w:lang w:val="nl-NL"/>
        </w:rPr>
        <w:t>PHỤ LỤC 1</w:t>
      </w:r>
    </w:p>
    <w:p w:rsidR="00AE6A42" w:rsidRPr="00742A44" w:rsidRDefault="00AE6A42" w:rsidP="00AE6A42">
      <w:pPr>
        <w:jc w:val="center"/>
        <w:rPr>
          <w:b/>
          <w:sz w:val="28"/>
          <w:szCs w:val="28"/>
          <w:lang w:val="nl-NL"/>
        </w:rPr>
      </w:pPr>
      <w:r w:rsidRPr="00742A44">
        <w:rPr>
          <w:b/>
          <w:sz w:val="28"/>
          <w:szCs w:val="28"/>
          <w:lang w:val="nl-NL"/>
        </w:rPr>
        <w:t>Danh mục kế hoạch phân loại đô thị trên địa bàn tỉnh giai đoạn 2021-2030</w:t>
      </w:r>
    </w:p>
    <w:p w:rsidR="00AE6A42" w:rsidRPr="00742A44" w:rsidRDefault="00AE6A42" w:rsidP="00AE6A42">
      <w:pPr>
        <w:ind w:firstLine="567"/>
        <w:jc w:val="center"/>
        <w:rPr>
          <w:i/>
          <w:sz w:val="28"/>
          <w:lang w:val="fr-FR"/>
        </w:rPr>
      </w:pPr>
      <w:r w:rsidRPr="00742A44">
        <w:rPr>
          <w:i/>
          <w:sz w:val="28"/>
          <w:lang w:val="fr-FR"/>
        </w:rPr>
        <w:t>(Kèm theo Quyết định số</w:t>
      </w:r>
      <w:r>
        <w:rPr>
          <w:i/>
          <w:sz w:val="28"/>
          <w:lang w:val="fr-FR"/>
        </w:rPr>
        <w:t>:</w:t>
      </w:r>
      <w:r w:rsidRPr="00742A44">
        <w:rPr>
          <w:i/>
          <w:sz w:val="28"/>
          <w:lang w:val="fr-FR"/>
        </w:rPr>
        <w:t xml:space="preserve"> 843/QĐ-UBND ngày 29/12/2021 </w:t>
      </w:r>
    </w:p>
    <w:p w:rsidR="00AE6A42" w:rsidRPr="00742A44" w:rsidRDefault="00AE6A42" w:rsidP="00AE6A42">
      <w:pPr>
        <w:spacing w:after="120"/>
        <w:ind w:firstLine="567"/>
        <w:jc w:val="center"/>
        <w:rPr>
          <w:i/>
          <w:sz w:val="28"/>
          <w:lang w:val="fr-FR"/>
        </w:rPr>
      </w:pPr>
      <w:r w:rsidRPr="00742A44">
        <w:rPr>
          <w:i/>
          <w:sz w:val="28"/>
          <w:lang w:val="fr-FR"/>
        </w:rPr>
        <w:t>của Ủy ban nhân dân tỉnh)</w:t>
      </w:r>
    </w:p>
    <w:tbl>
      <w:tblPr>
        <w:tblW w:w="5710" w:type="pct"/>
        <w:tblInd w:w="-743" w:type="dxa"/>
        <w:tblBorders>
          <w:top w:val="nil"/>
          <w:bottom w:val="nil"/>
          <w:insideH w:val="nil"/>
          <w:insideV w:val="nil"/>
        </w:tblBorders>
        <w:tblCellMar>
          <w:left w:w="0" w:type="dxa"/>
          <w:right w:w="0" w:type="dxa"/>
        </w:tblCellMar>
        <w:tblLook w:val="04A0"/>
      </w:tblPr>
      <w:tblGrid>
        <w:gridCol w:w="853"/>
        <w:gridCol w:w="2553"/>
        <w:gridCol w:w="1701"/>
        <w:gridCol w:w="1353"/>
        <w:gridCol w:w="1275"/>
        <w:gridCol w:w="2754"/>
      </w:tblGrid>
      <w:tr w:rsidR="00AE6A42" w:rsidRPr="00742A44" w:rsidTr="00AE6A42">
        <w:trPr>
          <w:trHeight w:val="20"/>
          <w:tblHeader/>
        </w:trPr>
        <w:tc>
          <w:tcPr>
            <w:tcW w:w="406" w:type="pct"/>
            <w:tcBorders>
              <w:top w:val="single" w:sz="8" w:space="0" w:color="auto"/>
              <w:left w:val="single" w:sz="8" w:space="0" w:color="auto"/>
              <w:bottom w:val="single" w:sz="8" w:space="0" w:color="000000"/>
              <w:right w:val="single" w:sz="8"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b/>
              </w:rPr>
            </w:pPr>
            <w:r w:rsidRPr="00742A44">
              <w:rPr>
                <w:b/>
                <w:bCs/>
                <w:lang w:val="nl-NL"/>
              </w:rPr>
              <w:t>TT</w:t>
            </w:r>
          </w:p>
        </w:tc>
        <w:tc>
          <w:tcPr>
            <w:tcW w:w="1217" w:type="pct"/>
            <w:tcBorders>
              <w:top w:val="single" w:sz="8" w:space="0" w:color="auto"/>
              <w:left w:val="nil"/>
              <w:bottom w:val="single" w:sz="8" w:space="0" w:color="000000"/>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b/>
              </w:rPr>
            </w:pPr>
            <w:r w:rsidRPr="00742A44">
              <w:rPr>
                <w:b/>
                <w:bCs/>
                <w:lang w:val="nl-NL"/>
              </w:rPr>
              <w:t>Tên đô thị</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Pr>
          <w:p w:rsidR="00AE6A42" w:rsidRPr="00742A44" w:rsidRDefault="00AE6A42" w:rsidP="009C116C">
            <w:pPr>
              <w:jc w:val="center"/>
              <w:rPr>
                <w:b/>
              </w:rPr>
            </w:pPr>
            <w:r w:rsidRPr="00742A44">
              <w:rPr>
                <w:b/>
              </w:rPr>
              <w:t>Hiện trạng 2020</w:t>
            </w:r>
          </w:p>
        </w:tc>
        <w:tc>
          <w:tcPr>
            <w:tcW w:w="6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b/>
              </w:rPr>
            </w:pPr>
            <w:r w:rsidRPr="00742A44">
              <w:rPr>
                <w:b/>
              </w:rPr>
              <w:t>Giai đoạn 2021-2025</w:t>
            </w:r>
          </w:p>
        </w:tc>
        <w:tc>
          <w:tcPr>
            <w:tcW w:w="608"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AE6A42" w:rsidRPr="00742A44" w:rsidRDefault="00AE6A42" w:rsidP="009C116C">
            <w:pPr>
              <w:jc w:val="center"/>
              <w:rPr>
                <w:b/>
              </w:rPr>
            </w:pPr>
            <w:r w:rsidRPr="00742A44">
              <w:rPr>
                <w:b/>
              </w:rPr>
              <w:t xml:space="preserve">Giai đoạn </w:t>
            </w:r>
          </w:p>
          <w:p w:rsidR="00AE6A42" w:rsidRPr="00742A44" w:rsidRDefault="00AE6A42" w:rsidP="009C116C">
            <w:pPr>
              <w:jc w:val="center"/>
              <w:rPr>
                <w:b/>
              </w:rPr>
            </w:pPr>
            <w:r w:rsidRPr="00742A44">
              <w:rPr>
                <w:b/>
              </w:rPr>
              <w:t>2026-2030</w:t>
            </w:r>
          </w:p>
        </w:tc>
        <w:tc>
          <w:tcPr>
            <w:tcW w:w="1313" w:type="pct"/>
            <w:tcBorders>
              <w:top w:val="single" w:sz="4" w:space="0" w:color="auto"/>
              <w:left w:val="single" w:sz="4" w:space="0" w:color="auto"/>
              <w:bottom w:val="single" w:sz="4" w:space="0" w:color="auto"/>
              <w:right w:val="single" w:sz="4" w:space="0" w:color="auto"/>
              <w:tl2br w:val="nil"/>
              <w:tr2bl w:val="nil"/>
            </w:tcBorders>
            <w:shd w:val="clear" w:color="auto" w:fill="auto"/>
          </w:tcPr>
          <w:p w:rsidR="00AE6A42" w:rsidRPr="00742A44" w:rsidRDefault="00AE6A42" w:rsidP="009C116C">
            <w:pPr>
              <w:jc w:val="center"/>
              <w:rPr>
                <w:b/>
              </w:rPr>
            </w:pPr>
            <w:r w:rsidRPr="00742A44">
              <w:rPr>
                <w:b/>
              </w:rPr>
              <w:t>Ghi chú</w:t>
            </w:r>
          </w:p>
        </w:tc>
      </w:tr>
      <w:tr w:rsidR="00AE6A42" w:rsidRPr="00742A44" w:rsidTr="00AE6A42">
        <w:trPr>
          <w:trHeight w:val="20"/>
        </w:trPr>
        <w:tc>
          <w:tcPr>
            <w:tcW w:w="406" w:type="pct"/>
            <w:tcBorders>
              <w:top w:val="single" w:sz="8" w:space="0" w:color="auto"/>
              <w:left w:val="single" w:sz="8" w:space="0" w:color="auto"/>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b/>
                <w:bCs/>
                <w:lang w:val="nl-NL"/>
              </w:rPr>
            </w:pPr>
            <w:r w:rsidRPr="00742A44">
              <w:rPr>
                <w:b/>
                <w:bCs/>
                <w:lang w:val="nl-NL"/>
              </w:rPr>
              <w:t>I</w:t>
            </w:r>
          </w:p>
        </w:tc>
        <w:tc>
          <w:tcPr>
            <w:tcW w:w="1217" w:type="pct"/>
            <w:tcBorders>
              <w:top w:val="single" w:sz="8" w:space="0" w:color="auto"/>
              <w:left w:val="nil"/>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rPr>
                <w:b/>
                <w:bCs/>
                <w:lang w:val="nl-NL"/>
              </w:rPr>
            </w:pPr>
            <w:r w:rsidRPr="00742A44">
              <w:rPr>
                <w:b/>
                <w:bCs/>
                <w:lang w:val="nl-NL"/>
              </w:rPr>
              <w:t>Đô thị hiện hữu</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Pr>
          <w:p w:rsidR="00AE6A42" w:rsidRPr="00742A44" w:rsidRDefault="00AE6A42" w:rsidP="009C116C">
            <w:pPr>
              <w:jc w:val="center"/>
              <w:rPr>
                <w:b/>
              </w:rPr>
            </w:pPr>
          </w:p>
        </w:tc>
        <w:tc>
          <w:tcPr>
            <w:tcW w:w="6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b/>
              </w:rPr>
            </w:pPr>
          </w:p>
        </w:tc>
        <w:tc>
          <w:tcPr>
            <w:tcW w:w="608"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AE6A42" w:rsidRPr="00742A44" w:rsidRDefault="00AE6A42" w:rsidP="009C116C">
            <w:pPr>
              <w:jc w:val="center"/>
              <w:rPr>
                <w:b/>
              </w:rPr>
            </w:pPr>
          </w:p>
        </w:tc>
        <w:tc>
          <w:tcPr>
            <w:tcW w:w="1313" w:type="pct"/>
            <w:tcBorders>
              <w:top w:val="single" w:sz="4" w:space="0" w:color="auto"/>
              <w:left w:val="single" w:sz="4" w:space="0" w:color="auto"/>
              <w:bottom w:val="single" w:sz="4" w:space="0" w:color="auto"/>
              <w:right w:val="single" w:sz="4" w:space="0" w:color="auto"/>
              <w:tl2br w:val="nil"/>
              <w:tr2bl w:val="nil"/>
            </w:tcBorders>
            <w:shd w:val="clear" w:color="auto" w:fill="auto"/>
          </w:tcPr>
          <w:p w:rsidR="00AE6A42" w:rsidRPr="00742A44" w:rsidRDefault="00AE6A42" w:rsidP="009C116C">
            <w:pPr>
              <w:jc w:val="center"/>
              <w:rPr>
                <w:b/>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1.1</w:t>
            </w:r>
          </w:p>
        </w:tc>
        <w:tc>
          <w:tcPr>
            <w:tcW w:w="12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pPr>
            <w:r w:rsidRPr="00742A44">
              <w:rPr>
                <w:lang w:val="nl-NL"/>
              </w:rPr>
              <w:t>Thành phố Tuyên Quang</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lang w:val="nl-NL"/>
              </w:rPr>
            </w:pPr>
            <w:r w:rsidRPr="00742A44">
              <w:rPr>
                <w:lang w:val="nl-NL"/>
              </w:rPr>
              <w:t>III</w:t>
            </w:r>
          </w:p>
        </w:tc>
        <w:tc>
          <w:tcPr>
            <w:tcW w:w="6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b/>
              </w:rPr>
            </w:pPr>
            <w:r w:rsidRPr="00742A44">
              <w:rPr>
                <w:b/>
                <w:lang w:val="nl-NL"/>
              </w:rPr>
              <w:t>II</w:t>
            </w:r>
          </w:p>
        </w:tc>
        <w:tc>
          <w:tcPr>
            <w:tcW w:w="60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pPr>
            <w:r w:rsidRPr="00742A44">
              <w:t>II</w:t>
            </w:r>
          </w:p>
        </w:tc>
        <w:tc>
          <w:tcPr>
            <w:tcW w:w="1313" w:type="pct"/>
            <w:tcBorders>
              <w:top w:val="single" w:sz="4" w:space="0" w:color="auto"/>
              <w:left w:val="single" w:sz="4" w:space="0" w:color="auto"/>
              <w:bottom w:val="single" w:sz="4" w:space="0" w:color="auto"/>
              <w:right w:val="single" w:sz="4" w:space="0" w:color="auto"/>
              <w:tl2br w:val="nil"/>
              <w:tr2bl w:val="nil"/>
            </w:tcBorders>
            <w:shd w:val="clear" w:color="auto" w:fill="auto"/>
          </w:tcPr>
          <w:p w:rsidR="00AE6A42" w:rsidRPr="009C1B03" w:rsidRDefault="00AE6A42" w:rsidP="009C116C">
            <w:pPr>
              <w:ind w:left="3" w:right="136" w:firstLine="90"/>
              <w:jc w:val="both"/>
              <w:rPr>
                <w:spacing w:val="-4"/>
                <w:lang w:val="nl-NL"/>
              </w:rPr>
            </w:pPr>
            <w:r w:rsidRPr="009C1B03">
              <w:rPr>
                <w:spacing w:val="-4"/>
                <w:lang w:val="nl-NL"/>
              </w:rPr>
              <w:t>Hoàn thiện các</w:t>
            </w:r>
            <w:r w:rsidRPr="009C1B03">
              <w:rPr>
                <w:spacing w:val="-4"/>
                <w:lang w:val="nl-NL"/>
              </w:rPr>
              <w:br/>
              <w:t>tiêu chí của đô thị loại II, và hướng tới các tiêu chí của đô thị loại I, đô thị xanh, đô thị thông minh</w:t>
            </w: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1.2</w:t>
            </w:r>
          </w:p>
        </w:tc>
        <w:tc>
          <w:tcPr>
            <w:tcW w:w="12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Sơn Dương mở rộng, huyện Sơn Dương</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V</w:t>
            </w:r>
          </w:p>
        </w:tc>
        <w:tc>
          <w:tcPr>
            <w:tcW w:w="6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lang w:val="nl-NL"/>
              </w:rPr>
            </w:pPr>
            <w:r w:rsidRPr="00742A44">
              <w:rPr>
                <w:b/>
                <w:lang w:val="nl-NL"/>
              </w:rPr>
              <w:t>IV</w:t>
            </w:r>
          </w:p>
        </w:tc>
        <w:tc>
          <w:tcPr>
            <w:tcW w:w="60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rPr>
                <w:b/>
                <w:bCs/>
                <w:lang w:val="nl-NL"/>
              </w:rPr>
              <w:t>IV</w:t>
            </w:r>
          </w:p>
        </w:tc>
        <w:tc>
          <w:tcPr>
            <w:tcW w:w="1313" w:type="pct"/>
            <w:tcBorders>
              <w:top w:val="single" w:sz="4" w:space="0" w:color="auto"/>
              <w:left w:val="single" w:sz="4" w:space="0" w:color="auto"/>
              <w:bottom w:val="single" w:sz="4" w:space="0" w:color="auto"/>
              <w:right w:val="single" w:sz="4" w:space="0" w:color="auto"/>
              <w:tl2br w:val="nil"/>
              <w:tr2bl w:val="nil"/>
            </w:tcBorders>
            <w:shd w:val="clear" w:color="auto" w:fill="auto"/>
          </w:tcPr>
          <w:p w:rsidR="00AE6A42" w:rsidRPr="00742A44" w:rsidRDefault="00AE6A42" w:rsidP="009C116C">
            <w:pPr>
              <w:ind w:left="3" w:right="136" w:firstLine="90"/>
              <w:jc w:val="both"/>
              <w:rPr>
                <w:lang w:val="nl-NL"/>
              </w:rPr>
            </w:pPr>
            <w:r w:rsidRPr="00742A44">
              <w:rPr>
                <w:lang w:val="nl-NL"/>
              </w:rPr>
              <w:t>Phát triển thị trấn Sơn Dương thành đô thị loại IV với trung tâm khu vực phát triển là thị trấn Sơn Dương.</w:t>
            </w: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1.3</w:t>
            </w:r>
          </w:p>
        </w:tc>
        <w:tc>
          <w:tcPr>
            <w:tcW w:w="12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Vĩnh Lộc mở rộng, huyện Chiêm Hóa</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lang w:val="nl-NL"/>
              </w:rPr>
            </w:pPr>
            <w:r w:rsidRPr="00742A44">
              <w:rPr>
                <w:lang w:val="nl-NL"/>
              </w:rPr>
              <w:t>V</w:t>
            </w:r>
          </w:p>
        </w:tc>
        <w:tc>
          <w:tcPr>
            <w:tcW w:w="6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b/>
              </w:rPr>
            </w:pPr>
            <w:r w:rsidRPr="00742A44">
              <w:rPr>
                <w:b/>
                <w:lang w:val="nl-NL"/>
              </w:rPr>
              <w:t>IV</w:t>
            </w:r>
          </w:p>
          <w:p w:rsidR="00AE6A42" w:rsidRPr="00742A44" w:rsidRDefault="00AE6A42" w:rsidP="009C116C">
            <w:pPr>
              <w:jc w:val="center"/>
              <w:rPr>
                <w:b/>
                <w:lang w:val="nl-NL"/>
              </w:rPr>
            </w:pPr>
          </w:p>
        </w:tc>
        <w:tc>
          <w:tcPr>
            <w:tcW w:w="60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b/>
              </w:rPr>
            </w:pPr>
            <w:r w:rsidRPr="00742A44">
              <w:rPr>
                <w:b/>
                <w:lang w:val="nl-NL"/>
              </w:rPr>
              <w:t>IV</w:t>
            </w:r>
          </w:p>
          <w:p w:rsidR="00AE6A42" w:rsidRPr="00742A44" w:rsidRDefault="00AE6A42" w:rsidP="009C116C">
            <w:pPr>
              <w:jc w:val="center"/>
              <w:rPr>
                <w:b/>
                <w:bCs/>
                <w:lang w:val="nl-NL"/>
              </w:rPr>
            </w:pPr>
          </w:p>
        </w:tc>
        <w:tc>
          <w:tcPr>
            <w:tcW w:w="1313" w:type="pct"/>
            <w:tcBorders>
              <w:top w:val="single" w:sz="4" w:space="0" w:color="auto"/>
              <w:left w:val="single" w:sz="4" w:space="0" w:color="auto"/>
              <w:bottom w:val="single" w:sz="4" w:space="0" w:color="auto"/>
              <w:right w:val="single" w:sz="4" w:space="0" w:color="auto"/>
              <w:tl2br w:val="nil"/>
              <w:tr2bl w:val="nil"/>
            </w:tcBorders>
            <w:shd w:val="clear" w:color="auto" w:fill="auto"/>
          </w:tcPr>
          <w:p w:rsidR="00AE6A42" w:rsidRPr="00742A44" w:rsidRDefault="00AE6A42" w:rsidP="009C116C">
            <w:pPr>
              <w:ind w:left="3" w:right="136" w:firstLine="90"/>
              <w:jc w:val="both"/>
              <w:rPr>
                <w:lang w:val="nl-NL"/>
              </w:rPr>
            </w:pPr>
            <w:r w:rsidRPr="00742A44">
              <w:rPr>
                <w:lang w:val="nl-NL"/>
              </w:rPr>
              <w:t>Phát triển thị trấn Vĩnh Lộc theo hướng đô thị loại IV với trung tâm khu vực phát triển là thị trấn Vĩnh Lộc.</w:t>
            </w: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1.4</w:t>
            </w:r>
          </w:p>
        </w:tc>
        <w:tc>
          <w:tcPr>
            <w:tcW w:w="121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pPr>
            <w:r w:rsidRPr="00742A44">
              <w:rPr>
                <w:lang w:val="nl-NL"/>
              </w:rPr>
              <w:t>Đô thị Na Hang mở rộng, huyện Na Hang</w:t>
            </w:r>
          </w:p>
          <w:p w:rsidR="00AE6A42" w:rsidRPr="00742A44" w:rsidRDefault="00AE6A42" w:rsidP="00AE6A42">
            <w:pPr>
              <w:jc w:val="both"/>
              <w:rPr>
                <w:lang w:val="nl-NL"/>
              </w:rPr>
            </w:pP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lang w:val="nl-NL"/>
              </w:rPr>
            </w:pPr>
            <w:r w:rsidRPr="00742A44">
              <w:rPr>
                <w:lang w:val="nl-NL"/>
              </w:rPr>
              <w:t>V</w:t>
            </w:r>
          </w:p>
        </w:tc>
        <w:tc>
          <w:tcPr>
            <w:tcW w:w="6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bCs/>
                <w:lang w:val="nl-NL"/>
              </w:rPr>
            </w:pPr>
            <w:r w:rsidRPr="00742A44">
              <w:rPr>
                <w:bCs/>
                <w:lang w:val="nl-NL"/>
              </w:rPr>
              <w:t xml:space="preserve"> (Phấn đấu đạt tiêu chí đô thị loại IV)</w:t>
            </w:r>
          </w:p>
        </w:tc>
        <w:tc>
          <w:tcPr>
            <w:tcW w:w="60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b/>
                <w:bCs/>
                <w:lang w:val="nl-NL"/>
              </w:rPr>
            </w:pPr>
            <w:r w:rsidRPr="00742A44">
              <w:rPr>
                <w:b/>
                <w:bCs/>
                <w:lang w:val="nl-NL"/>
              </w:rPr>
              <w:t>IV</w:t>
            </w:r>
          </w:p>
          <w:p w:rsidR="00AE6A42" w:rsidRPr="00742A44" w:rsidRDefault="00AE6A42" w:rsidP="009C116C">
            <w:pPr>
              <w:jc w:val="center"/>
            </w:pPr>
          </w:p>
        </w:tc>
        <w:tc>
          <w:tcPr>
            <w:tcW w:w="1313" w:type="pct"/>
            <w:tcBorders>
              <w:top w:val="single" w:sz="4" w:space="0" w:color="auto"/>
              <w:left w:val="single" w:sz="4" w:space="0" w:color="auto"/>
              <w:bottom w:val="single" w:sz="4" w:space="0" w:color="auto"/>
              <w:right w:val="single" w:sz="4" w:space="0" w:color="auto"/>
              <w:tl2br w:val="nil"/>
              <w:tr2bl w:val="nil"/>
            </w:tcBorders>
            <w:shd w:val="clear" w:color="auto" w:fill="auto"/>
          </w:tcPr>
          <w:p w:rsidR="00AE6A42" w:rsidRPr="00742A44" w:rsidRDefault="00AE6A42" w:rsidP="009C116C">
            <w:pPr>
              <w:ind w:left="3" w:right="136" w:firstLine="90"/>
              <w:jc w:val="both"/>
              <w:rPr>
                <w:lang w:val="nl-NL"/>
              </w:rPr>
            </w:pPr>
            <w:r w:rsidRPr="00742A44">
              <w:rPr>
                <w:lang w:val="nl-NL"/>
              </w:rPr>
              <w:t>Phát triển thị trấn Na Hang theo hướng đô thị loại IV với trung tâm khu vực phát triển là thị trấn Na Hang</w:t>
            </w: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1.5</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pPr>
            <w:r w:rsidRPr="00742A44">
              <w:rPr>
                <w:lang w:val="nl-NL"/>
              </w:rPr>
              <w:t>Đô thị Tân Yên mở rộng, huyện Hàm Yên</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V</w:t>
            </w:r>
          </w:p>
        </w:tc>
        <w:tc>
          <w:tcPr>
            <w:tcW w:w="645" w:type="pct"/>
            <w:tcBorders>
              <w:top w:val="nil"/>
              <w:left w:val="single" w:sz="4"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rPr>
                <w:bCs/>
                <w:lang w:val="nl-NL"/>
              </w:rPr>
              <w:t>(Phấn đấu đạt tiêu chí đô thị loại IV)</w:t>
            </w: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rPr>
            </w:pPr>
            <w:r w:rsidRPr="00742A44">
              <w:rPr>
                <w:b/>
                <w:lang w:val="nl-NL"/>
              </w:rPr>
              <w:t>IV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left="3" w:right="135" w:firstLine="90"/>
              <w:jc w:val="both"/>
              <w:rPr>
                <w:lang w:val="nl-NL"/>
              </w:rPr>
            </w:pPr>
            <w:r w:rsidRPr="00742A44">
              <w:rPr>
                <w:lang w:val="nl-NL"/>
              </w:rPr>
              <w:t>Phát triển thị trấn Tân Yên theo hướng đô thị loại IV với trung tâm khu vực phát triển là thị trấn Tân Yên.</w:t>
            </w: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1.6</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Yên Sơn (Yên Sơn)</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V</w:t>
            </w:r>
          </w:p>
        </w:tc>
        <w:tc>
          <w:tcPr>
            <w:tcW w:w="645" w:type="pct"/>
            <w:tcBorders>
              <w:top w:val="nil"/>
              <w:left w:val="single" w:sz="4"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V</w:t>
            </w: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lang w:val="nl-NL"/>
              </w:rPr>
            </w:pPr>
            <w:r w:rsidRPr="00742A44">
              <w:rPr>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left="3" w:right="135" w:firstLine="90"/>
              <w:jc w:val="both"/>
              <w:rPr>
                <w:lang w:val="nl-NL"/>
              </w:rPr>
            </w:pPr>
            <w:r w:rsidRPr="00742A44">
              <w:rPr>
                <w:lang w:val="nl-NL"/>
              </w:rPr>
              <w:t>Đã thành lập thị trấn vào tháng 4/2021</w:t>
            </w: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1.7</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Lăng Can (Lâm Bình)</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V</w:t>
            </w:r>
          </w:p>
        </w:tc>
        <w:tc>
          <w:tcPr>
            <w:tcW w:w="645" w:type="pct"/>
            <w:tcBorders>
              <w:top w:val="nil"/>
              <w:left w:val="single" w:sz="4"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V</w:t>
            </w: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lang w:val="nl-NL"/>
              </w:rPr>
            </w:pPr>
            <w:r w:rsidRPr="00742A44">
              <w:rPr>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left="3" w:right="135" w:firstLine="90"/>
              <w:jc w:val="both"/>
              <w:rPr>
                <w:lang w:val="nl-NL"/>
              </w:rPr>
            </w:pPr>
            <w:r w:rsidRPr="00742A44">
              <w:rPr>
                <w:lang w:val="nl-NL"/>
              </w:rPr>
              <w:t>Đã thành lập thị trấn vào tháng 4/2021</w:t>
            </w: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II</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b/>
                <w:lang w:val="nl-NL"/>
              </w:rPr>
            </w:pPr>
            <w:r w:rsidRPr="00742A44">
              <w:rPr>
                <w:b/>
                <w:lang w:val="nl-NL"/>
              </w:rPr>
              <w:t>Đô thị mới</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p>
        </w:tc>
        <w:tc>
          <w:tcPr>
            <w:tcW w:w="645" w:type="pct"/>
            <w:tcBorders>
              <w:top w:val="nil"/>
              <w:left w:val="single" w:sz="4"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t>2.1</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b/>
                <w:lang w:val="nl-NL"/>
              </w:rPr>
            </w:pPr>
            <w:r w:rsidRPr="00742A44">
              <w:rPr>
                <w:lang w:val="nl-NL"/>
              </w:rPr>
              <w:t>Đô thị</w:t>
            </w:r>
            <w:r>
              <w:rPr>
                <w:lang w:val="nl-NL"/>
              </w:rPr>
              <w:t xml:space="preserve"> </w:t>
            </w:r>
            <w:r w:rsidRPr="00742A44">
              <w:rPr>
                <w:lang w:val="nl-NL"/>
              </w:rPr>
              <w:t>Sơn Nam (Sơn Dương)</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tcBorders>
              <w:top w:val="nil"/>
              <w:left w:val="single" w:sz="4"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b/>
                <w:bCs/>
                <w:lang w:val="nl-NL"/>
              </w:rPr>
              <w:t>V</w:t>
            </w: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V</w:t>
            </w:r>
          </w:p>
        </w:tc>
        <w:tc>
          <w:tcPr>
            <w:tcW w:w="1313" w:type="pct"/>
            <w:vMerge w:val="restart"/>
            <w:tcBorders>
              <w:top w:val="nil"/>
              <w:left w:val="nil"/>
              <w:right w:val="single" w:sz="8" w:space="0" w:color="auto"/>
              <w:tl2br w:val="nil"/>
              <w:tr2bl w:val="nil"/>
            </w:tcBorders>
            <w:shd w:val="clear" w:color="auto" w:fill="auto"/>
            <w:vAlign w:val="center"/>
          </w:tcPr>
          <w:p w:rsidR="00AE6A42" w:rsidRDefault="00AE6A42" w:rsidP="009C116C">
            <w:pPr>
              <w:ind w:right="135"/>
              <w:jc w:val="both"/>
            </w:pPr>
          </w:p>
          <w:p w:rsidR="00AE6A42" w:rsidRDefault="00AE6A42" w:rsidP="009C116C">
            <w:pPr>
              <w:ind w:right="135"/>
              <w:jc w:val="both"/>
            </w:pPr>
          </w:p>
          <w:p w:rsidR="00AE6A42" w:rsidRDefault="00AE6A42" w:rsidP="009C116C">
            <w:pPr>
              <w:ind w:right="135"/>
              <w:jc w:val="both"/>
            </w:pPr>
            <w:r w:rsidRPr="00742A44">
              <w:t>Công nhận đô thị loại V năm 2025</w:t>
            </w:r>
          </w:p>
          <w:p w:rsidR="00AE6A42" w:rsidRDefault="00AE6A42" w:rsidP="009C116C">
            <w:pPr>
              <w:ind w:right="135"/>
              <w:jc w:val="both"/>
            </w:pPr>
          </w:p>
          <w:p w:rsidR="00AE6A42" w:rsidRDefault="00AE6A42" w:rsidP="009C116C">
            <w:pPr>
              <w:ind w:right="135"/>
              <w:jc w:val="both"/>
            </w:pPr>
          </w:p>
          <w:p w:rsidR="00AE6A42" w:rsidRDefault="00AE6A42" w:rsidP="009C116C">
            <w:pPr>
              <w:ind w:right="135"/>
              <w:jc w:val="both"/>
            </w:pPr>
          </w:p>
          <w:p w:rsidR="00AE6A42" w:rsidRDefault="00AE6A42" w:rsidP="009C116C">
            <w:pPr>
              <w:ind w:right="135"/>
              <w:jc w:val="both"/>
            </w:pPr>
          </w:p>
          <w:p w:rsidR="00AE6A42" w:rsidRPr="00742A44" w:rsidRDefault="00AE6A42" w:rsidP="009C116C">
            <w:pPr>
              <w:ind w:right="135"/>
              <w:jc w:val="both"/>
            </w:pPr>
            <w:r w:rsidRPr="00742A44">
              <w:t>Công nhận đô thị loại V năm 2025</w:t>
            </w: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t>2.2</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b/>
                <w:lang w:val="nl-NL"/>
              </w:rPr>
            </w:pPr>
            <w:r w:rsidRPr="00742A44">
              <w:rPr>
                <w:lang w:val="nl-NL"/>
              </w:rPr>
              <w:t>Đô thị Mỹ Bằng (Yên Sơn)</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tcBorders>
              <w:top w:val="nil"/>
              <w:left w:val="single" w:sz="4"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b/>
                <w:bCs/>
                <w:lang w:val="nl-NL"/>
              </w:rPr>
              <w:t>V</w:t>
            </w: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V</w:t>
            </w:r>
          </w:p>
        </w:tc>
        <w:tc>
          <w:tcPr>
            <w:tcW w:w="1313" w:type="pct"/>
            <w:vMerge/>
            <w:tcBorders>
              <w:left w:val="nil"/>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2.3</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Phù Lưu (Hàm Yên)</w:t>
            </w:r>
          </w:p>
        </w:tc>
        <w:tc>
          <w:tcPr>
            <w:tcW w:w="811" w:type="pct"/>
            <w:tcBorders>
              <w:top w:val="single" w:sz="4" w:space="0" w:color="auto"/>
              <w:left w:val="single" w:sz="4" w:space="0" w:color="auto"/>
              <w:bottom w:val="single" w:sz="8"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tcBorders>
              <w:top w:val="nil"/>
              <w:left w:val="single" w:sz="4"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V</w:t>
            </w:r>
          </w:p>
        </w:tc>
        <w:tc>
          <w:tcPr>
            <w:tcW w:w="1313" w:type="pct"/>
            <w:vMerge/>
            <w:tcBorders>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2.4</w:t>
            </w:r>
          </w:p>
        </w:tc>
        <w:tc>
          <w:tcPr>
            <w:tcW w:w="1217" w:type="pct"/>
            <w:tcBorders>
              <w:top w:val="single" w:sz="8" w:space="0" w:color="auto"/>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pPr>
            <w:r w:rsidRPr="00742A44">
              <w:rPr>
                <w:lang w:val="nl-NL"/>
              </w:rPr>
              <w:t>Đô thị Hòa Phú (Chiêm Hóa)</w:t>
            </w:r>
          </w:p>
        </w:tc>
        <w:tc>
          <w:tcPr>
            <w:tcW w:w="811" w:type="pct"/>
            <w:tcBorders>
              <w:top w:val="single" w:sz="8"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tcBorders>
              <w:top w:val="single" w:sz="8" w:space="0" w:color="auto"/>
              <w:left w:val="single" w:sz="4"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608" w:type="pc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V</w:t>
            </w:r>
          </w:p>
        </w:tc>
        <w:tc>
          <w:tcPr>
            <w:tcW w:w="1313" w:type="pct"/>
            <w:vMerge/>
            <w:tcBorders>
              <w:top w:val="single" w:sz="8" w:space="0" w:color="auto"/>
              <w:left w:val="nil"/>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2.5</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pPr>
            <w:r w:rsidRPr="00742A44">
              <w:t>Đô thị Hồng Lạc (Sơn Dương)</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tcBorders>
              <w:top w:val="nil"/>
              <w:left w:val="single" w:sz="4"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V</w:t>
            </w:r>
          </w:p>
        </w:tc>
        <w:tc>
          <w:tcPr>
            <w:tcW w:w="1313" w:type="pct"/>
            <w:vMerge/>
            <w:tcBorders>
              <w:left w:val="nil"/>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2.6</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pPr>
            <w:r w:rsidRPr="00742A44">
              <w:t>Đô thị Trung Môn (Yên Sơn)</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tcBorders>
              <w:top w:val="nil"/>
              <w:left w:val="single" w:sz="4"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V</w:t>
            </w:r>
          </w:p>
        </w:tc>
        <w:tc>
          <w:tcPr>
            <w:tcW w:w="1313" w:type="pct"/>
            <w:vMerge/>
            <w:tcBorders>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2.7</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pPr>
            <w:r w:rsidRPr="00742A44">
              <w:rPr>
                <w:lang w:val="nl-NL"/>
              </w:rPr>
              <w:t>Đô thị Thái Sơn (Hàm Yên)</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AE6A42">
            <w:pPr>
              <w:ind w:left="-110"/>
              <w:jc w:val="center"/>
              <w:rPr>
                <w:b/>
                <w:bCs/>
                <w:lang w:val="nl-NL"/>
              </w:rPr>
            </w:pPr>
            <w:r w:rsidRPr="00742A44">
              <w:rPr>
                <w:lang w:val="nl-NL"/>
              </w:rPr>
              <w:t>Chưa là đô thị</w:t>
            </w:r>
          </w:p>
        </w:tc>
        <w:tc>
          <w:tcPr>
            <w:tcW w:w="645" w:type="pct"/>
            <w:vMerge w:val="restart"/>
            <w:tcBorders>
              <w:top w:val="nil"/>
              <w:left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pPr>
            <w:r w:rsidRPr="00742A44">
              <w:rPr>
                <w:bCs/>
                <w:lang w:val="nl-NL"/>
              </w:rPr>
              <w:t>Quy hoạch theo tiêu chuẩn đô thị loại V</w:t>
            </w: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rPr>
            </w:pPr>
            <w:r w:rsidRPr="00742A44">
              <w:rPr>
                <w:b/>
                <w:bCs/>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2.8</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Tân Trào (Sơn Dương)</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vMerge/>
            <w:tcBorders>
              <w:left w:val="single" w:sz="4"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Cs/>
                <w:lang w:val="nl-NL"/>
              </w:rPr>
            </w:pP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2.9</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pPr>
            <w:r w:rsidRPr="00742A44">
              <w:rPr>
                <w:lang w:val="nl-NL"/>
              </w:rPr>
              <w:t>Đô thị Kim Bình (Chiêm Hóa)</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lang w:val="nl-NL"/>
              </w:rPr>
            </w:pPr>
            <w:r w:rsidRPr="00742A44">
              <w:rPr>
                <w:lang w:val="nl-NL"/>
              </w:rPr>
              <w:t>Chưa là đô thị</w:t>
            </w:r>
          </w:p>
        </w:tc>
        <w:tc>
          <w:tcPr>
            <w:tcW w:w="645" w:type="pct"/>
            <w:vMerge/>
            <w:tcBorders>
              <w:left w:val="single" w:sz="4"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rPr>
            </w:pPr>
            <w:r w:rsidRPr="00742A44">
              <w:rPr>
                <w:b/>
                <w:bCs/>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2.10</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Trung Hà (Chiêm Hóa)</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vMerge/>
            <w:tcBorders>
              <w:left w:val="single" w:sz="4"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Cs/>
                <w:lang w:val="nl-NL"/>
              </w:rPr>
            </w:pP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2.11</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pPr>
            <w:r w:rsidRPr="00742A44">
              <w:rPr>
                <w:lang w:val="nl-NL"/>
              </w:rPr>
              <w:t>Đô thị Phúc Sơn (Lâm Bình)</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vMerge/>
            <w:tcBorders>
              <w:left w:val="single" w:sz="4"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rPr>
            </w:pPr>
            <w:r w:rsidRPr="00742A44">
              <w:rPr>
                <w:b/>
                <w:bCs/>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2.12</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Ngọc Hội (Chiêm Hóa)</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vMerge/>
            <w:tcBorders>
              <w:left w:val="single" w:sz="4"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Cs/>
                <w:lang w:val="nl-NL"/>
              </w:rPr>
            </w:pP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2.13</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Đà Vị, huyện Na Hang</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lang w:val="nl-NL"/>
              </w:rPr>
            </w:pPr>
            <w:r w:rsidRPr="00742A44">
              <w:rPr>
                <w:lang w:val="nl-NL"/>
              </w:rPr>
              <w:t>Chưa là đô thị</w:t>
            </w:r>
          </w:p>
        </w:tc>
        <w:tc>
          <w:tcPr>
            <w:tcW w:w="645" w:type="pct"/>
            <w:vMerge/>
            <w:tcBorders>
              <w:left w:val="single" w:sz="4"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Cs/>
                <w:lang w:val="nl-NL"/>
              </w:rPr>
            </w:pP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2.14</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Yên Hoa, huyện Na Hang</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9C116C">
            <w:pPr>
              <w:jc w:val="center"/>
              <w:rPr>
                <w:lang w:val="nl-NL"/>
              </w:rPr>
            </w:pPr>
            <w:r w:rsidRPr="00742A44">
              <w:rPr>
                <w:lang w:val="nl-NL"/>
              </w:rPr>
              <w:t>Chưa là đô thị</w:t>
            </w:r>
          </w:p>
        </w:tc>
        <w:tc>
          <w:tcPr>
            <w:tcW w:w="645" w:type="pct"/>
            <w:vMerge/>
            <w:tcBorders>
              <w:left w:val="single" w:sz="4"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Cs/>
                <w:lang w:val="nl-NL"/>
              </w:rPr>
            </w:pP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2.15</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Xuân Vân (Yên Sơn)</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vMerge/>
            <w:tcBorders>
              <w:left w:val="single" w:sz="4"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Cs/>
                <w:lang w:val="nl-NL"/>
              </w:rPr>
            </w:pP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2.16</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Trung Sơn (Yên Sơn)</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vMerge/>
            <w:tcBorders>
              <w:left w:val="single" w:sz="4"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lang w:val="nl-NL"/>
              </w:rPr>
            </w:pP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r w:rsidR="00AE6A42" w:rsidRPr="00742A44" w:rsidTr="00AE6A42">
        <w:tblPrEx>
          <w:tblBorders>
            <w:top w:val="none" w:sz="0" w:space="0" w:color="auto"/>
            <w:bottom w:val="none" w:sz="0" w:space="0" w:color="auto"/>
            <w:insideH w:val="none" w:sz="0" w:space="0" w:color="auto"/>
            <w:insideV w:val="none" w:sz="0" w:space="0" w:color="auto"/>
          </w:tblBorders>
        </w:tblPrEx>
        <w:trPr>
          <w:trHeight w:val="20"/>
        </w:trPr>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pPr>
            <w:r w:rsidRPr="00742A44">
              <w:t>2.17</w:t>
            </w:r>
          </w:p>
        </w:tc>
        <w:tc>
          <w:tcPr>
            <w:tcW w:w="1217" w:type="pct"/>
            <w:tcBorders>
              <w:top w:val="nil"/>
              <w:left w:val="nil"/>
              <w:bottom w:val="single" w:sz="8" w:space="0" w:color="auto"/>
              <w:right w:val="single" w:sz="4" w:space="0" w:color="auto"/>
              <w:tl2br w:val="nil"/>
              <w:tr2bl w:val="nil"/>
            </w:tcBorders>
            <w:shd w:val="clear" w:color="auto" w:fill="auto"/>
            <w:tcMar>
              <w:top w:w="0" w:type="dxa"/>
              <w:left w:w="108" w:type="dxa"/>
              <w:bottom w:w="0" w:type="dxa"/>
              <w:right w:w="108" w:type="dxa"/>
            </w:tcMar>
            <w:vAlign w:val="center"/>
          </w:tcPr>
          <w:p w:rsidR="00AE6A42" w:rsidRPr="00742A44" w:rsidRDefault="00AE6A42" w:rsidP="00AE6A42">
            <w:pPr>
              <w:jc w:val="both"/>
              <w:rPr>
                <w:lang w:val="nl-NL"/>
              </w:rPr>
            </w:pPr>
            <w:r w:rsidRPr="00742A44">
              <w:rPr>
                <w:lang w:val="nl-NL"/>
              </w:rPr>
              <w:t>Đô thị Thượng Lâm (Lâm Bình)</w:t>
            </w:r>
          </w:p>
        </w:tc>
        <w:tc>
          <w:tcPr>
            <w:tcW w:w="81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lang w:val="nl-NL"/>
              </w:rPr>
            </w:pPr>
            <w:r w:rsidRPr="00742A44">
              <w:rPr>
                <w:lang w:val="nl-NL"/>
              </w:rPr>
              <w:t>Chưa là đô thị</w:t>
            </w:r>
          </w:p>
        </w:tc>
        <w:tc>
          <w:tcPr>
            <w:tcW w:w="645" w:type="pct"/>
            <w:vMerge/>
            <w:tcBorders>
              <w:left w:val="single" w:sz="4"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Cs/>
                <w:lang w:val="nl-NL"/>
              </w:rPr>
            </w:pPr>
          </w:p>
        </w:tc>
        <w:tc>
          <w:tcPr>
            <w:tcW w:w="608" w:type="pct"/>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AE6A42" w:rsidRPr="00742A44" w:rsidRDefault="00AE6A42" w:rsidP="009C116C">
            <w:pPr>
              <w:jc w:val="center"/>
              <w:rPr>
                <w:b/>
                <w:bCs/>
                <w:lang w:val="nl-NL"/>
              </w:rPr>
            </w:pPr>
            <w:r w:rsidRPr="00742A44">
              <w:rPr>
                <w:b/>
                <w:bCs/>
                <w:lang w:val="nl-NL"/>
              </w:rPr>
              <w:t>V</w:t>
            </w:r>
          </w:p>
        </w:tc>
        <w:tc>
          <w:tcPr>
            <w:tcW w:w="1313" w:type="pct"/>
            <w:tcBorders>
              <w:top w:val="nil"/>
              <w:left w:val="nil"/>
              <w:bottom w:val="single" w:sz="8" w:space="0" w:color="auto"/>
              <w:right w:val="single" w:sz="8" w:space="0" w:color="auto"/>
              <w:tl2br w:val="nil"/>
              <w:tr2bl w:val="nil"/>
            </w:tcBorders>
            <w:shd w:val="clear" w:color="auto" w:fill="auto"/>
          </w:tcPr>
          <w:p w:rsidR="00AE6A42" w:rsidRPr="00742A44" w:rsidRDefault="00AE6A42" w:rsidP="009C116C">
            <w:pPr>
              <w:ind w:right="135"/>
              <w:jc w:val="center"/>
              <w:rPr>
                <w:lang w:val="nl-NL"/>
              </w:rPr>
            </w:pPr>
          </w:p>
        </w:tc>
      </w:tr>
    </w:tbl>
    <w:p w:rsidR="00AE6A42" w:rsidRPr="00742A44" w:rsidRDefault="00AE6A42" w:rsidP="00AE6A42">
      <w:pPr>
        <w:ind w:firstLine="567"/>
        <w:jc w:val="center"/>
        <w:rPr>
          <w:i/>
          <w:sz w:val="28"/>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Default="00AE6A42" w:rsidP="00AE6A42">
      <w:pPr>
        <w:spacing w:before="100"/>
        <w:ind w:firstLine="567"/>
        <w:jc w:val="both"/>
        <w:rPr>
          <w:sz w:val="6"/>
          <w:szCs w:val="6"/>
          <w:lang w:val="fr-FR"/>
        </w:rPr>
      </w:pPr>
    </w:p>
    <w:p w:rsidR="00AE6A42" w:rsidRPr="00742A44" w:rsidRDefault="00AE6A42" w:rsidP="00AE6A42">
      <w:pPr>
        <w:spacing w:before="100"/>
        <w:jc w:val="both"/>
        <w:rPr>
          <w:sz w:val="6"/>
          <w:szCs w:val="6"/>
          <w:lang w:val="fr-FR"/>
        </w:rPr>
      </w:pPr>
    </w:p>
    <w:p w:rsidR="00AE6A42" w:rsidRPr="00742A44" w:rsidRDefault="00AE6A42" w:rsidP="00AE6A42">
      <w:pPr>
        <w:ind w:firstLine="720"/>
        <w:jc w:val="center"/>
        <w:rPr>
          <w:b/>
          <w:sz w:val="26"/>
          <w:szCs w:val="26"/>
          <w:lang w:val="nl-NL"/>
        </w:rPr>
      </w:pPr>
      <w:r w:rsidRPr="00742A44">
        <w:rPr>
          <w:b/>
          <w:sz w:val="26"/>
          <w:szCs w:val="26"/>
          <w:lang w:val="nl-NL"/>
        </w:rPr>
        <w:t>PHỤ LỤC SỐ 2</w:t>
      </w:r>
    </w:p>
    <w:p w:rsidR="00AE6A42" w:rsidRPr="00742A44" w:rsidRDefault="00AE6A42" w:rsidP="00AE6A42">
      <w:pPr>
        <w:ind w:firstLine="720"/>
        <w:jc w:val="center"/>
        <w:rPr>
          <w:b/>
          <w:sz w:val="26"/>
          <w:szCs w:val="26"/>
          <w:lang w:val="nl-NL"/>
        </w:rPr>
      </w:pPr>
      <w:r w:rsidRPr="00742A44">
        <w:rPr>
          <w:b/>
          <w:sz w:val="26"/>
          <w:szCs w:val="26"/>
          <w:lang w:val="nl-NL"/>
        </w:rPr>
        <w:t>Danh mục một số dự án ưu tiên đầu tư</w:t>
      </w:r>
    </w:p>
    <w:p w:rsidR="00AE6A42" w:rsidRPr="00742A44" w:rsidRDefault="00AE6A42" w:rsidP="00AE6A42">
      <w:pPr>
        <w:ind w:firstLine="567"/>
        <w:jc w:val="center"/>
        <w:rPr>
          <w:i/>
          <w:sz w:val="28"/>
          <w:lang w:val="fr-FR"/>
        </w:rPr>
      </w:pPr>
      <w:r w:rsidRPr="00742A44">
        <w:rPr>
          <w:i/>
          <w:sz w:val="26"/>
          <w:szCs w:val="26"/>
          <w:lang w:val="fr-FR"/>
        </w:rPr>
        <w:t>(</w:t>
      </w:r>
      <w:r w:rsidRPr="00742A44">
        <w:rPr>
          <w:i/>
          <w:sz w:val="28"/>
          <w:lang w:val="fr-FR"/>
        </w:rPr>
        <w:t xml:space="preserve">Kèm theo Quyết định số 843/QĐ-UBND ngày 29/12/2021 </w:t>
      </w:r>
    </w:p>
    <w:p w:rsidR="00AE6A42" w:rsidRDefault="00AE6A42" w:rsidP="00AE6A42">
      <w:pPr>
        <w:ind w:firstLine="567"/>
        <w:jc w:val="center"/>
        <w:rPr>
          <w:i/>
          <w:sz w:val="26"/>
          <w:szCs w:val="26"/>
          <w:lang w:val="fr-FR"/>
        </w:rPr>
      </w:pPr>
      <w:r w:rsidRPr="00742A44">
        <w:rPr>
          <w:i/>
          <w:sz w:val="28"/>
          <w:lang w:val="fr-FR"/>
        </w:rPr>
        <w:t>của Ủy ban nhân dân tỉnh</w:t>
      </w:r>
      <w:r w:rsidRPr="00742A44">
        <w:rPr>
          <w:i/>
          <w:sz w:val="26"/>
          <w:szCs w:val="26"/>
          <w:lang w:val="fr-FR"/>
        </w:rPr>
        <w:t>)</w:t>
      </w:r>
      <w:bookmarkStart w:id="11" w:name="_Toc72229891"/>
      <w:bookmarkStart w:id="12" w:name="_Toc72232948"/>
    </w:p>
    <w:p w:rsidR="00AE6A42" w:rsidRPr="00AE6A42" w:rsidRDefault="00AE6A42" w:rsidP="00AE6A42">
      <w:pPr>
        <w:ind w:firstLine="680"/>
        <w:jc w:val="both"/>
        <w:rPr>
          <w:i/>
          <w:sz w:val="28"/>
          <w:szCs w:val="28"/>
          <w:lang w:val="fr-FR"/>
        </w:rPr>
      </w:pPr>
      <w:r w:rsidRPr="00AE6A42">
        <w:rPr>
          <w:b/>
          <w:bCs/>
          <w:iCs/>
          <w:sz w:val="28"/>
          <w:szCs w:val="28"/>
          <w:lang w:val="nl-NL"/>
        </w:rPr>
        <w:t>1. Các đề án, dự án quy hoạch phát triển đô thị trọng tâm</w:t>
      </w:r>
      <w:bookmarkEnd w:id="11"/>
      <w:bookmarkEnd w:id="12"/>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Quy hoạch tỉnh Tuyên Quang thời kỳ 2021 - 2030, tầm nhìn đến năm 2050;</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Lập Quy hoạch chung các đô thị dự kiến hình thành mới và điều chỉnh quy hoạch;</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Lập Chương trình Phát triển đô thị thành phố Tuyên Quang và các đô thị loại IV;</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Đề án đề nghị công nhận các đô thị đạt tiêu chí đô thị loại IV;</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Xây dựng đề án đô thị xanh, thông minh thành phố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Đề án đề nghị công nhận các đô thị đạt tiêu chí đô thị loại V;</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đô thị nghỉ dưỡng Mỹ Lâm -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đô thị An Mỹ Hưng (Khu vực thành phố);</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đô thị dịch vụ và dân cư Nông Tiến;</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đô thị mới bên bờ Sông Lô;</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đô thị An Tường Riverside;</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đô thị Kim Phú;</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đô thị sinh thái Phú Lâm City;</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đô thị Đông Sơn;</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đô thị Tân Quang City 1</w:t>
      </w:r>
      <w:bookmarkStart w:id="13" w:name="_GoBack"/>
      <w:bookmarkEnd w:id="13"/>
      <w:r w:rsidRPr="00AE6A42">
        <w:rPr>
          <w:sz w:val="28"/>
          <w:szCs w:val="28"/>
        </w:rPr>
        <w:t>.</w:t>
      </w:r>
    </w:p>
    <w:p w:rsidR="00AE6A42" w:rsidRPr="00AE6A42" w:rsidRDefault="00AE6A42" w:rsidP="00AE6A42">
      <w:pPr>
        <w:pStyle w:val="Heading3"/>
        <w:numPr>
          <w:ilvl w:val="0"/>
          <w:numId w:val="0"/>
        </w:numPr>
        <w:spacing w:before="60" w:after="60" w:line="240" w:lineRule="auto"/>
        <w:ind w:firstLine="680"/>
        <w:rPr>
          <w:b/>
          <w:bCs/>
          <w:i w:val="0"/>
          <w:iCs/>
          <w:lang w:val="nl-NL"/>
        </w:rPr>
      </w:pPr>
      <w:bookmarkStart w:id="14" w:name="_Toc72229893"/>
      <w:r w:rsidRPr="00AE6A42">
        <w:rPr>
          <w:b/>
          <w:bCs/>
          <w:i w:val="0"/>
          <w:iCs/>
          <w:lang w:val="nl-NL"/>
        </w:rPr>
        <w:t>2. Hạ tầng kỹ thuật khung</w:t>
      </w:r>
      <w:bookmarkEnd w:id="14"/>
    </w:p>
    <w:p w:rsidR="00AE6A42" w:rsidRPr="00AE6A42" w:rsidRDefault="00AE6A42" w:rsidP="00AE6A42">
      <w:pPr>
        <w:pStyle w:val="ListParagraph"/>
        <w:widowControl w:val="0"/>
        <w:adjustRightInd w:val="0"/>
        <w:spacing w:before="60" w:after="60" w:line="240" w:lineRule="auto"/>
        <w:ind w:left="0" w:firstLine="680"/>
        <w:jc w:val="both"/>
        <w:textAlignment w:val="baseline"/>
        <w:rPr>
          <w:rFonts w:ascii="Times New Roman" w:hAnsi="Times New Roman"/>
          <w:b/>
          <w:bCs/>
          <w:i/>
          <w:iCs/>
          <w:sz w:val="28"/>
          <w:szCs w:val="28"/>
        </w:rPr>
      </w:pPr>
      <w:r w:rsidRPr="00AE6A42">
        <w:rPr>
          <w:rFonts w:ascii="Times New Roman" w:hAnsi="Times New Roman"/>
          <w:b/>
          <w:bCs/>
          <w:i/>
          <w:iCs/>
          <w:sz w:val="28"/>
          <w:szCs w:val="28"/>
          <w:lang w:val="en-US"/>
        </w:rPr>
        <w:t xml:space="preserve">a) </w:t>
      </w:r>
      <w:r w:rsidRPr="00AE6A42">
        <w:rPr>
          <w:rFonts w:ascii="Times New Roman" w:hAnsi="Times New Roman"/>
          <w:b/>
          <w:bCs/>
          <w:i/>
          <w:iCs/>
          <w:sz w:val="28"/>
          <w:szCs w:val="28"/>
        </w:rPr>
        <w:t xml:space="preserve">Hệ thống giao thông </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Đường cao tốc Tuyên Quang - Phú Thọ;</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Đường kết nối liên vùng Tuyên Quang - Hà Giang với đường cao tốc Tuyên Quang- Phú Thọ;</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Xây dựng đường Hồ Chí Minh đoạn từ giáp danh với huyện Định Hóa, tỉnh Thái Nguyên - Ngã ba Trung Sơn, huyện Yên Sơn, tỉnh Tuyên Quang, xã Hùng Lợi;</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Đường sắt Thái Nguyên - Tuyên Quang - Yên Bái;</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Đường giao thông tại trung tâm hành chính TPTQ đoạn nối từ QL2 cũ đến QL2, đoạn tránh thành phố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Xây dựng đường từ Khu du lịch suối khoáng Mỹ Lâm đến nút giao giữa đường Quốc lộ 2D và đường cao tốc Tuyên Quang - Phú Thọ;</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Dự án 02 tuyến đường dọc hai bên bờ sông Lô đấu nối với các tuyến QL37, QL2C, đường Hồ Chí Minh liên kết với đường cao tốc nối thành phố Tuyên Quang với cao tốc Lào Cai - Nội Bài;</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Cải tạo, sửa chữa, nâng cấp một số tuyến đường trên địa bàn tỉnh, đường tỉnh: ĐT185, ĐT188, ĐT189…</w:t>
      </w:r>
    </w:p>
    <w:p w:rsidR="00AE6A42" w:rsidRPr="00AE6A42" w:rsidRDefault="00AE6A42" w:rsidP="00AE6A42">
      <w:pPr>
        <w:widowControl w:val="0"/>
        <w:adjustRightInd w:val="0"/>
        <w:spacing w:before="60" w:after="60"/>
        <w:ind w:left="851"/>
        <w:jc w:val="both"/>
        <w:textAlignment w:val="baseline"/>
        <w:rPr>
          <w:b/>
          <w:bCs/>
          <w:i/>
          <w:iCs/>
          <w:sz w:val="28"/>
          <w:szCs w:val="28"/>
        </w:rPr>
      </w:pPr>
      <w:r>
        <w:rPr>
          <w:b/>
          <w:bCs/>
          <w:i/>
          <w:iCs/>
          <w:sz w:val="28"/>
          <w:szCs w:val="28"/>
        </w:rPr>
        <w:t xml:space="preserve">b) </w:t>
      </w:r>
      <w:r w:rsidRPr="00AE6A42">
        <w:rPr>
          <w:b/>
          <w:bCs/>
          <w:i/>
          <w:iCs/>
          <w:sz w:val="28"/>
          <w:szCs w:val="28"/>
        </w:rPr>
        <w:t>Cấp điện</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Xây dựng tuyến 220kV mạch kép TĐ Tuyên Quang - Bắc Kạn - Thái Nguyên dài 130km; Đoạn TĐ Tuyên Quang - Bắc Kạn;</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Xây dựng mới 11 công trình thủy điện nhỏ trên địa bàn tỉnh;</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Xây dựng trạm biến áp 220/110kV - 1x125MVA tại TP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Cải tạo, nâng cấp hệ thống cấp điện, hệ thống đường dây 35KV, 110KV, 220KV trên địa bàn tỉnh.</w:t>
      </w:r>
    </w:p>
    <w:p w:rsidR="00AE6A42" w:rsidRPr="00AE6A42" w:rsidRDefault="00AE6A42" w:rsidP="00AE6A42">
      <w:pPr>
        <w:pStyle w:val="ListParagraph"/>
        <w:widowControl w:val="0"/>
        <w:adjustRightInd w:val="0"/>
        <w:spacing w:before="60" w:after="60" w:line="240" w:lineRule="auto"/>
        <w:ind w:left="680"/>
        <w:jc w:val="both"/>
        <w:textAlignment w:val="baseline"/>
        <w:rPr>
          <w:rFonts w:ascii="Times New Roman" w:hAnsi="Times New Roman"/>
          <w:b/>
          <w:bCs/>
          <w:i/>
          <w:iCs/>
          <w:sz w:val="28"/>
          <w:szCs w:val="28"/>
        </w:rPr>
      </w:pPr>
      <w:r>
        <w:rPr>
          <w:rFonts w:ascii="Times New Roman" w:hAnsi="Times New Roman"/>
          <w:b/>
          <w:bCs/>
          <w:i/>
          <w:iCs/>
          <w:sz w:val="28"/>
          <w:szCs w:val="28"/>
          <w:lang w:val="en-US"/>
        </w:rPr>
        <w:t xml:space="preserve">c) </w:t>
      </w:r>
      <w:r w:rsidRPr="00AE6A42">
        <w:rPr>
          <w:rFonts w:ascii="Times New Roman" w:hAnsi="Times New Roman"/>
          <w:b/>
          <w:bCs/>
          <w:i/>
          <w:iCs/>
          <w:sz w:val="28"/>
          <w:szCs w:val="28"/>
        </w:rPr>
        <w:t>Cấp nước, xử lý nước thải</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Cải tạo lòng sông Lô;</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Đầu tư nâng cấp cải tạo, xây dựng mới các nhà máy nước sạch trên địa bàn tỉnh.</w:t>
      </w:r>
    </w:p>
    <w:p w:rsidR="00AE6A42" w:rsidRPr="00AE6A42" w:rsidRDefault="00AE6A42" w:rsidP="00AE6A42">
      <w:pPr>
        <w:widowControl w:val="0"/>
        <w:adjustRightInd w:val="0"/>
        <w:spacing w:before="60" w:after="60"/>
        <w:ind w:left="851"/>
        <w:jc w:val="both"/>
        <w:textAlignment w:val="baseline"/>
        <w:rPr>
          <w:b/>
          <w:bCs/>
          <w:i/>
          <w:iCs/>
          <w:sz w:val="28"/>
          <w:szCs w:val="28"/>
        </w:rPr>
      </w:pPr>
      <w:r>
        <w:rPr>
          <w:b/>
          <w:bCs/>
          <w:i/>
          <w:iCs/>
          <w:sz w:val="28"/>
          <w:szCs w:val="28"/>
        </w:rPr>
        <w:t xml:space="preserve">d) </w:t>
      </w:r>
      <w:r w:rsidRPr="00AE6A42">
        <w:rPr>
          <w:b/>
          <w:bCs/>
          <w:i/>
          <w:iCs/>
          <w:sz w:val="28"/>
          <w:szCs w:val="28"/>
        </w:rPr>
        <w:t>Xử lý nước thải</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Nhà máy xử lý nước thải thành phố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Xây dựng hệ thống nước thải hỗn hợp cho các đô thị loại V dự kiến thành lập;</w:t>
      </w:r>
    </w:p>
    <w:p w:rsidR="00AE6A42" w:rsidRDefault="00AE6A42" w:rsidP="00AE6A42">
      <w:pPr>
        <w:widowControl w:val="0"/>
        <w:adjustRightInd w:val="0"/>
        <w:spacing w:before="60" w:after="60"/>
        <w:ind w:firstLine="680"/>
        <w:jc w:val="both"/>
        <w:textAlignment w:val="baseline"/>
        <w:rPr>
          <w:sz w:val="28"/>
          <w:szCs w:val="28"/>
        </w:rPr>
      </w:pPr>
      <w:r w:rsidRPr="00AE6A42">
        <w:rPr>
          <w:sz w:val="28"/>
          <w:szCs w:val="28"/>
        </w:rPr>
        <w:t>- Xây dựng hệ thống xử lý nước thải riêng cho một số đô thị loại IV.</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b/>
          <w:i/>
          <w:sz w:val="28"/>
          <w:szCs w:val="28"/>
        </w:rPr>
        <w:t>e</w:t>
      </w:r>
      <w:r>
        <w:rPr>
          <w:sz w:val="28"/>
          <w:szCs w:val="28"/>
        </w:rPr>
        <w:t xml:space="preserve">) </w:t>
      </w:r>
      <w:r w:rsidRPr="00AE6A42">
        <w:rPr>
          <w:b/>
          <w:bCs/>
          <w:i/>
          <w:iCs/>
          <w:sz w:val="28"/>
          <w:szCs w:val="28"/>
        </w:rPr>
        <w:t>Thông tin liên lạc</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Đề án ứng dụng và phát triển công nghệ thông tin nâng cao hiệu quả quản lý hoạt động cho hệ thống chính trị trên địa bàn tỉnh giai đoạn 2021 - 2025;</w:t>
      </w:r>
    </w:p>
    <w:p w:rsid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Đầu tư ứng dụng CNTT tỉnh Tuyên Quang tiến tới cuộc cách mạng 4,0, giai đoạn 2021 - 2025.</w:t>
      </w:r>
    </w:p>
    <w:p w:rsidR="00AE6A42" w:rsidRPr="00AE6A42" w:rsidRDefault="00AE6A42" w:rsidP="00AE6A42">
      <w:pPr>
        <w:widowControl w:val="0"/>
        <w:adjustRightInd w:val="0"/>
        <w:spacing w:before="60" w:after="60"/>
        <w:ind w:firstLine="680"/>
        <w:jc w:val="both"/>
        <w:textAlignment w:val="baseline"/>
        <w:rPr>
          <w:sz w:val="28"/>
          <w:szCs w:val="28"/>
        </w:rPr>
      </w:pPr>
      <w:r>
        <w:rPr>
          <w:b/>
          <w:bCs/>
          <w:i/>
          <w:iCs/>
          <w:sz w:val="28"/>
          <w:szCs w:val="28"/>
        </w:rPr>
        <w:t>f)</w:t>
      </w:r>
      <w:r w:rsidRPr="00AE6A42">
        <w:rPr>
          <w:b/>
          <w:bCs/>
          <w:i/>
          <w:iCs/>
          <w:sz w:val="28"/>
          <w:szCs w:val="28"/>
        </w:rPr>
        <w:t>Xử lý chất thải rắn, môi trường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Quy hoạch, xây dựng khu xử lý rác thải tỉnh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Đầu tư xây dựng khu xử lý CTR tại các huyện Hàm Yên, Sơn Dương, Na Hang…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Đầu tư xây dựng các khu xử lý CTR: Nhữ Khê, Năng Khả, Tú Thịch…</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Cải tạo, nâng cấp đầu tư xây dựng khu xử lý chất thải rắn tập trung và trang thiết bị cho các huyện và các vùng liên huyện; Xây dựng các trạm trung chuyển.</w:t>
      </w:r>
    </w:p>
    <w:p w:rsidR="00AE6A42" w:rsidRPr="00AE6A42" w:rsidRDefault="00AE6A42" w:rsidP="00AE6A42">
      <w:pPr>
        <w:pStyle w:val="ListParagraph"/>
        <w:widowControl w:val="0"/>
        <w:adjustRightInd w:val="0"/>
        <w:spacing w:before="60" w:after="60" w:line="240" w:lineRule="auto"/>
        <w:ind w:left="680"/>
        <w:jc w:val="both"/>
        <w:textAlignment w:val="baseline"/>
        <w:rPr>
          <w:rFonts w:ascii="Times New Roman" w:hAnsi="Times New Roman"/>
          <w:b/>
          <w:bCs/>
          <w:i/>
          <w:iCs/>
          <w:sz w:val="28"/>
          <w:szCs w:val="28"/>
        </w:rPr>
      </w:pPr>
      <w:r>
        <w:rPr>
          <w:rFonts w:ascii="Times New Roman" w:hAnsi="Times New Roman"/>
          <w:b/>
          <w:bCs/>
          <w:i/>
          <w:iCs/>
          <w:sz w:val="28"/>
          <w:szCs w:val="28"/>
          <w:lang w:val="en-US"/>
        </w:rPr>
        <w:t>g)</w:t>
      </w:r>
      <w:r w:rsidRPr="00AE6A42">
        <w:rPr>
          <w:rFonts w:ascii="Times New Roman" w:hAnsi="Times New Roman"/>
          <w:b/>
          <w:bCs/>
          <w:i/>
          <w:iCs/>
          <w:sz w:val="28"/>
          <w:szCs w:val="28"/>
        </w:rPr>
        <w:t>Nghĩa trang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Công viên nghĩa trang thành phố Tuyên Quang;</w:t>
      </w:r>
    </w:p>
    <w:p w:rsidR="00AE6A42" w:rsidRDefault="00AE6A42" w:rsidP="00AE6A42">
      <w:pPr>
        <w:widowControl w:val="0"/>
        <w:adjustRightInd w:val="0"/>
        <w:spacing w:before="60" w:after="60"/>
        <w:ind w:firstLine="680"/>
        <w:jc w:val="both"/>
        <w:textAlignment w:val="baseline"/>
        <w:rPr>
          <w:sz w:val="28"/>
          <w:szCs w:val="28"/>
        </w:rPr>
      </w:pPr>
      <w:r w:rsidRPr="00AE6A42">
        <w:rPr>
          <w:sz w:val="28"/>
          <w:szCs w:val="28"/>
        </w:rPr>
        <w:t>- Công viên hỏa táng Tuyên Quang.</w:t>
      </w:r>
    </w:p>
    <w:p w:rsidR="00AE6A42" w:rsidRPr="00AE6A42" w:rsidRDefault="00AE6A42" w:rsidP="00AE6A42">
      <w:pPr>
        <w:widowControl w:val="0"/>
        <w:adjustRightInd w:val="0"/>
        <w:spacing w:before="60" w:after="60"/>
        <w:ind w:firstLine="680"/>
        <w:jc w:val="both"/>
        <w:textAlignment w:val="baseline"/>
        <w:rPr>
          <w:sz w:val="28"/>
          <w:szCs w:val="28"/>
        </w:rPr>
      </w:pPr>
      <w:r>
        <w:rPr>
          <w:b/>
          <w:bCs/>
          <w:i/>
          <w:iCs/>
          <w:sz w:val="28"/>
          <w:szCs w:val="28"/>
        </w:rPr>
        <w:t>h)</w:t>
      </w:r>
      <w:r w:rsidRPr="00AE6A42">
        <w:rPr>
          <w:b/>
          <w:bCs/>
          <w:i/>
          <w:iCs/>
          <w:sz w:val="28"/>
          <w:szCs w:val="28"/>
        </w:rPr>
        <w:t>Hạ tầng khu công nghiệp, Cụm công nghiệp</w:t>
      </w:r>
    </w:p>
    <w:p w:rsidR="00AE6A42" w:rsidRPr="00AE6A42" w:rsidRDefault="00AE6A42" w:rsidP="00AE6A42">
      <w:pPr>
        <w:widowControl w:val="0"/>
        <w:adjustRightInd w:val="0"/>
        <w:spacing w:before="60" w:after="60"/>
        <w:ind w:firstLine="680"/>
        <w:jc w:val="both"/>
        <w:textAlignment w:val="baseline"/>
        <w:rPr>
          <w:sz w:val="28"/>
          <w:szCs w:val="28"/>
        </w:rPr>
      </w:pPr>
      <w:bookmarkStart w:id="15" w:name="_Toc72229894"/>
      <w:r w:rsidRPr="00AE6A42">
        <w:rPr>
          <w:sz w:val="28"/>
          <w:szCs w:val="28"/>
        </w:rPr>
        <w:t>- Mở rộng Khu công nghiệp Long Bình An;</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công nghiệp Dọc đường cao tốc Tuyên Quang – Phú Thọ 1;</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công nghiệp Tân Long;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công nghiệp Nhữ Khê;</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công nghiệp Nam Sơn Dương (chuyển đổi và mở rộng từ CCN Ninh Lai – Thiện Kế);</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công nghiệp Tam Đa (mở rộng và chuyển đổi từ CCN Tam Đa);</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công nghiệp Thái Sơn – Thành Long;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Dự án đầu tư xây dựng hệ thống hạ tầng các CCN trên địa bàn tỉnh: Tân Thành, huyện Hàm Yên; Phúc Ứng, Ninh Lai - Thiện Kế,  huyện Sơn Dương; An Thịnh, huyện Chiêm Hóa; An Hòa - Long Bình An; CCN bám trục đường Hồ Chí Minh; CCN Sơn Nam; CCN Thượng Ấm – Tú Thịnh, CCN Phúc Ứng 2, CCN Hồng Lạc - Chi Thiết, CCN Tam Đa, CCN Yên Sơn, CCN Thắng Quân, CCN Trung Môn, CCN Phú Thịnh, CCN Xuân Vân, CCN bám dọc đường cao tốc Tuyên Quang - Phú Thọ kết nối với cao tốc Nội Bài - Lào Cai, CCN Yên Nguyên, CCN Trung Hòa, CCN Xuân Quang, CCN Đức Ninh, CCN Khuôn Phươn, CCN Phúc Sơn...</w:t>
      </w:r>
    </w:p>
    <w:p w:rsidR="00A24EEE" w:rsidRDefault="00A24EEE" w:rsidP="00A24EEE">
      <w:pPr>
        <w:pStyle w:val="Heading3"/>
        <w:numPr>
          <w:ilvl w:val="0"/>
          <w:numId w:val="0"/>
        </w:numPr>
        <w:spacing w:before="60" w:after="60" w:line="240" w:lineRule="auto"/>
        <w:ind w:left="851"/>
        <w:rPr>
          <w:b/>
          <w:bCs/>
          <w:i w:val="0"/>
          <w:iCs/>
          <w:lang w:val="nl-NL"/>
        </w:rPr>
      </w:pPr>
      <w:r>
        <w:rPr>
          <w:b/>
          <w:bCs/>
          <w:i w:val="0"/>
          <w:iCs/>
          <w:lang w:val="nl-NL"/>
        </w:rPr>
        <w:t xml:space="preserve">3. </w:t>
      </w:r>
      <w:r w:rsidR="00AE6A42" w:rsidRPr="00AE6A42">
        <w:rPr>
          <w:b/>
          <w:bCs/>
          <w:i w:val="0"/>
          <w:iCs/>
          <w:lang w:val="nl-NL"/>
        </w:rPr>
        <w:t>Hạ tầng xã hội</w:t>
      </w:r>
      <w:bookmarkEnd w:id="15"/>
    </w:p>
    <w:p w:rsidR="00AE6A42" w:rsidRPr="00A24EEE" w:rsidRDefault="00A24EEE" w:rsidP="00A24EEE">
      <w:pPr>
        <w:pStyle w:val="Heading3"/>
        <w:numPr>
          <w:ilvl w:val="0"/>
          <w:numId w:val="0"/>
        </w:numPr>
        <w:spacing w:before="60" w:after="60" w:line="240" w:lineRule="auto"/>
        <w:ind w:left="851"/>
        <w:rPr>
          <w:b/>
          <w:bCs/>
          <w:i w:val="0"/>
          <w:iCs/>
          <w:lang w:val="nl-NL"/>
        </w:rPr>
      </w:pPr>
      <w:r>
        <w:rPr>
          <w:b/>
          <w:bCs/>
          <w:i w:val="0"/>
          <w:iCs/>
          <w:lang w:val="nl-NL"/>
        </w:rPr>
        <w:t xml:space="preserve">a) </w:t>
      </w:r>
      <w:r w:rsidR="00AE6A42" w:rsidRPr="00AE6A42">
        <w:rPr>
          <w:b/>
          <w:bCs/>
          <w:iCs/>
        </w:rPr>
        <w:t>Y tế</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Nâng cấp mở rộng Bệnh viện y dược cổ truyền, tỉnh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Dự án Bệnh viện Suối khoáng Mỹ Lâm, thành phố Tuyên Quang, tỉnh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Dự án cải tạo nâng cấp Trung tâm y tế dự phòng tỉnh Tuyên Quang (Trung tâm Kiểm soát bệnh tật);</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Đầu tư dự án Xây dựng Bệnh viện đa khoa tỉnh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xml:space="preserve">- Đầu tư xây dựng, cải tạo, nâng cấp một số bệnh viện trên địa bàn tỉnh. </w:t>
      </w:r>
    </w:p>
    <w:p w:rsidR="00AE6A42" w:rsidRPr="00AE6A42" w:rsidRDefault="00A24EEE" w:rsidP="00A24EEE">
      <w:pPr>
        <w:widowControl w:val="0"/>
        <w:adjustRightInd w:val="0"/>
        <w:spacing w:before="60" w:after="60"/>
        <w:ind w:left="851"/>
        <w:jc w:val="both"/>
        <w:textAlignment w:val="baseline"/>
        <w:rPr>
          <w:b/>
          <w:bCs/>
          <w:i/>
          <w:iCs/>
          <w:sz w:val="28"/>
          <w:szCs w:val="28"/>
          <w:lang w:val="en-AU"/>
        </w:rPr>
      </w:pPr>
      <w:r>
        <w:rPr>
          <w:b/>
          <w:bCs/>
          <w:i/>
          <w:iCs/>
          <w:sz w:val="28"/>
          <w:szCs w:val="28"/>
          <w:lang w:val="en-AU"/>
        </w:rPr>
        <w:t xml:space="preserve">b) </w:t>
      </w:r>
      <w:r w:rsidR="00AE6A42" w:rsidRPr="00AE6A42">
        <w:rPr>
          <w:b/>
          <w:bCs/>
          <w:i/>
          <w:iCs/>
          <w:sz w:val="28"/>
          <w:szCs w:val="28"/>
          <w:lang w:val="en-AU"/>
        </w:rPr>
        <w:t>Giáo dục</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Dự án đầu tư xây dựng Trường cao đẳng nghề kỹ thuật công nghệ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Xây dựng nhà lớp học 4 tầng; hạ tầng kỹ thuật, khu dịch vụ + khoa y dược trường Đại học Tân Trào, tỉnh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Xây dựng Trung tâm bồi dưỡng chính trị - giáo dục nghề nghiệp - giáo dục thường xuyên huyện Lâm Bình và huyện Na Hang.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Cải tạo, nâng cấp Trường Chính trị tỉnh Tuyên Quang;</w:t>
      </w:r>
    </w:p>
    <w:p w:rsidR="00A24EEE" w:rsidRDefault="00AE6A42" w:rsidP="00A24EEE">
      <w:pPr>
        <w:widowControl w:val="0"/>
        <w:adjustRightInd w:val="0"/>
        <w:spacing w:before="60" w:after="60"/>
        <w:ind w:firstLine="680"/>
        <w:jc w:val="both"/>
        <w:textAlignment w:val="baseline"/>
        <w:rPr>
          <w:sz w:val="28"/>
          <w:szCs w:val="28"/>
        </w:rPr>
      </w:pPr>
      <w:r w:rsidRPr="00AE6A42">
        <w:rPr>
          <w:sz w:val="28"/>
          <w:szCs w:val="28"/>
        </w:rPr>
        <w:t>- Xây dựng trường THPT Chuyên Tuyên Quang tại địa điểm mới.</w:t>
      </w:r>
    </w:p>
    <w:p w:rsidR="00AE6A42" w:rsidRPr="00A24EEE" w:rsidRDefault="00A24EEE" w:rsidP="00A24EEE">
      <w:pPr>
        <w:widowControl w:val="0"/>
        <w:adjustRightInd w:val="0"/>
        <w:spacing w:before="60" w:after="60"/>
        <w:ind w:firstLine="680"/>
        <w:jc w:val="both"/>
        <w:textAlignment w:val="baseline"/>
        <w:rPr>
          <w:sz w:val="28"/>
          <w:szCs w:val="28"/>
        </w:rPr>
      </w:pPr>
      <w:r>
        <w:rPr>
          <w:b/>
          <w:bCs/>
          <w:i/>
          <w:iCs/>
          <w:sz w:val="28"/>
          <w:szCs w:val="28"/>
          <w:lang w:val="en-AU"/>
        </w:rPr>
        <w:t xml:space="preserve">c) </w:t>
      </w:r>
      <w:r w:rsidR="00AE6A42" w:rsidRPr="00AE6A42">
        <w:rPr>
          <w:b/>
          <w:bCs/>
          <w:i/>
          <w:iCs/>
          <w:sz w:val="28"/>
          <w:szCs w:val="28"/>
          <w:lang w:val="en-AU"/>
        </w:rPr>
        <w:t>Thể dục thể thao, thương mại, dịch vụ, du lịch</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Dự án bảo quản tu bổ phục hồi di tích lịch sử cách mạng; trùng tu tôn tạo quảng trường Nguyễn Tất Thành (Đền thờ, tượng đài trên địa bàn tỉnh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Dự án Bảo tồn, tôn tạo Di tích quốc gia đặc biệt Đại hội II Kim Bình, huyện Chiêm Hóa, tỉnh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Khu liên hợp thể thao tỉnh;</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Dự án hạ tầng kỹ thuật Khu du lịch suối khoáng Mỹ Lâm, huyện Yên Sơn (giai đoạn 2), tỉnh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Công trình hạ tầng du lịch sinh thái, xã Khuôn Hà (Đoạn từ trường tiểu học Khuôn Hà đến Thôn Nà Ráo), huyện Lâm Bình, tỉnh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Dự án đầu tư cơ sở hạ tầng Khu du lịch sinh thái thuộc huyện Lâm Bình, tỉnh Tuyên Quang;</w:t>
      </w:r>
    </w:p>
    <w:p w:rsidR="00AE6A42" w:rsidRPr="00AE6A42" w:rsidRDefault="00AE6A42" w:rsidP="00AE6A42">
      <w:pPr>
        <w:widowControl w:val="0"/>
        <w:adjustRightInd w:val="0"/>
        <w:spacing w:before="60" w:after="60"/>
        <w:ind w:firstLine="680"/>
        <w:jc w:val="both"/>
        <w:textAlignment w:val="baseline"/>
        <w:rPr>
          <w:sz w:val="28"/>
          <w:szCs w:val="28"/>
        </w:rPr>
      </w:pPr>
      <w:r w:rsidRPr="00AE6A42">
        <w:rPr>
          <w:sz w:val="28"/>
          <w:szCs w:val="28"/>
        </w:rPr>
        <w:t>- Dự án hạ tầng kỹ thuật Khu du lịch Quốc gia đặc biệt Tân Trào, huyện Sơn Dương, tỉnh Tuyên Quang.</w:t>
      </w:r>
    </w:p>
    <w:p w:rsidR="00AE6A42" w:rsidRPr="00AE6A42" w:rsidRDefault="00AE6A42" w:rsidP="00AE6A42">
      <w:pPr>
        <w:spacing w:before="140"/>
        <w:ind w:firstLine="680"/>
        <w:jc w:val="both"/>
        <w:rPr>
          <w:sz w:val="28"/>
          <w:szCs w:val="28"/>
          <w:lang w:val="fr-FR"/>
        </w:rPr>
      </w:pPr>
    </w:p>
    <w:p w:rsidR="00AE6A42" w:rsidRPr="00AE6A42" w:rsidRDefault="00AE6A42" w:rsidP="00AE6A42">
      <w:pPr>
        <w:tabs>
          <w:tab w:val="left" w:pos="2220"/>
        </w:tabs>
        <w:ind w:firstLine="680"/>
        <w:jc w:val="both"/>
        <w:rPr>
          <w:sz w:val="28"/>
          <w:szCs w:val="28"/>
        </w:rPr>
      </w:pPr>
    </w:p>
    <w:p w:rsidR="00AE6A42" w:rsidRPr="00AE6A42" w:rsidRDefault="00AE6A42" w:rsidP="00AE6A42">
      <w:pPr>
        <w:ind w:firstLine="680"/>
        <w:jc w:val="both"/>
        <w:rPr>
          <w:sz w:val="28"/>
          <w:szCs w:val="28"/>
        </w:rPr>
      </w:pPr>
    </w:p>
    <w:p w:rsidR="00AE6A42" w:rsidRDefault="00AE6A42" w:rsidP="00066216">
      <w:pPr>
        <w:ind w:firstLine="567"/>
        <w:jc w:val="center"/>
        <w:rPr>
          <w:sz w:val="26"/>
          <w:szCs w:val="26"/>
        </w:rPr>
      </w:pPr>
    </w:p>
    <w:p w:rsidR="00AE6A42" w:rsidRDefault="00AE6A42" w:rsidP="00066216">
      <w:pPr>
        <w:ind w:firstLine="567"/>
        <w:jc w:val="center"/>
        <w:rPr>
          <w:sz w:val="26"/>
          <w:szCs w:val="26"/>
        </w:rPr>
      </w:pPr>
    </w:p>
    <w:p w:rsidR="00AE6A42" w:rsidRDefault="00AE6A42" w:rsidP="00066216">
      <w:pPr>
        <w:ind w:firstLine="567"/>
        <w:jc w:val="center"/>
        <w:rPr>
          <w:sz w:val="26"/>
          <w:szCs w:val="26"/>
        </w:rPr>
      </w:pPr>
    </w:p>
    <w:p w:rsidR="00AE6A42" w:rsidRDefault="00AE6A42" w:rsidP="00066216">
      <w:pPr>
        <w:ind w:firstLine="567"/>
        <w:jc w:val="center"/>
        <w:rPr>
          <w:sz w:val="26"/>
          <w:szCs w:val="26"/>
        </w:rPr>
      </w:pPr>
    </w:p>
    <w:p w:rsidR="00AE6A42" w:rsidRPr="00742A44" w:rsidRDefault="00AE6A42" w:rsidP="00066216">
      <w:pPr>
        <w:ind w:firstLine="567"/>
        <w:jc w:val="center"/>
        <w:rPr>
          <w:sz w:val="26"/>
          <w:szCs w:val="26"/>
        </w:rPr>
      </w:pPr>
    </w:p>
    <w:sectPr w:rsidR="00AE6A42" w:rsidRPr="00742A44" w:rsidSect="00737885">
      <w:headerReference w:type="default" r:id="rId9"/>
      <w:type w:val="continuous"/>
      <w:pgSz w:w="11907" w:h="16840" w:code="9"/>
      <w:pgMar w:top="1134" w:right="1134" w:bottom="1134" w:left="1701" w:header="720" w:footer="720" w:gutter="0"/>
      <w:pgNumType w:start="2"/>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F61" w:rsidRDefault="00481F61" w:rsidP="005152AC">
      <w:r>
        <w:separator/>
      </w:r>
    </w:p>
  </w:endnote>
  <w:endnote w:type="continuationSeparator" w:id="0">
    <w:p w:rsidR="00481F61" w:rsidRDefault="00481F61" w:rsidP="005152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Times New Roman Italic">
    <w:panose1 w:val="02020503050405090304"/>
    <w:charset w:val="00"/>
    <w:family w:val="roman"/>
    <w:notTrueType/>
    <w:pitch w:val="default"/>
    <w:sig w:usb0="00000000" w:usb1="00000000" w:usb2="00000000" w:usb3="00000000" w:csb0="00000000"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F61" w:rsidRDefault="00481F61" w:rsidP="005152AC">
      <w:r>
        <w:separator/>
      </w:r>
    </w:p>
  </w:footnote>
  <w:footnote w:type="continuationSeparator" w:id="0">
    <w:p w:rsidR="00481F61" w:rsidRDefault="00481F61" w:rsidP="005152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F53" w:rsidRPr="00CC5EB9" w:rsidRDefault="00805F53">
    <w:pPr>
      <w:pStyle w:val="Header"/>
      <w:jc w:val="center"/>
      <w:rPr>
        <w:sz w:val="28"/>
        <w:szCs w:val="28"/>
      </w:rPr>
    </w:pPr>
  </w:p>
  <w:p w:rsidR="00805F53" w:rsidRDefault="00805F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B9" w:rsidRPr="00CC5EB9" w:rsidRDefault="00CC5EB9">
    <w:pPr>
      <w:pStyle w:val="Header"/>
      <w:jc w:val="center"/>
      <w:rPr>
        <w:sz w:val="28"/>
        <w:szCs w:val="28"/>
      </w:rPr>
    </w:pPr>
    <w:r w:rsidRPr="00CC5EB9">
      <w:rPr>
        <w:sz w:val="28"/>
        <w:szCs w:val="28"/>
      </w:rPr>
      <w:t>2</w:t>
    </w:r>
  </w:p>
  <w:p w:rsidR="00CC5EB9" w:rsidRDefault="00CC5EB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F53" w:rsidRPr="00834414" w:rsidRDefault="00B03B9D">
    <w:pPr>
      <w:pStyle w:val="Header"/>
      <w:jc w:val="center"/>
      <w:rPr>
        <w:sz w:val="28"/>
        <w:szCs w:val="28"/>
      </w:rPr>
    </w:pPr>
    <w:r w:rsidRPr="00834414">
      <w:rPr>
        <w:sz w:val="28"/>
        <w:szCs w:val="28"/>
      </w:rPr>
      <w:fldChar w:fldCharType="begin"/>
    </w:r>
    <w:r w:rsidR="00805F53" w:rsidRPr="00834414">
      <w:rPr>
        <w:sz w:val="28"/>
        <w:szCs w:val="28"/>
      </w:rPr>
      <w:instrText xml:space="preserve"> PAGE   \* MERGEFORMAT </w:instrText>
    </w:r>
    <w:r w:rsidRPr="00834414">
      <w:rPr>
        <w:sz w:val="28"/>
        <w:szCs w:val="28"/>
      </w:rPr>
      <w:fldChar w:fldCharType="separate"/>
    </w:r>
    <w:r w:rsidR="00A24EEE">
      <w:rPr>
        <w:noProof/>
        <w:sz w:val="28"/>
        <w:szCs w:val="28"/>
      </w:rPr>
      <w:t>3</w:t>
    </w:r>
    <w:r w:rsidRPr="00834414">
      <w:rPr>
        <w:noProof/>
        <w:sz w:val="28"/>
        <w:szCs w:val="28"/>
      </w:rPr>
      <w:fldChar w:fldCharType="end"/>
    </w:r>
  </w:p>
  <w:p w:rsidR="00805F53" w:rsidRDefault="00805F5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7BECD82"/>
    <w:lvl w:ilvl="0">
      <w:start w:val="1"/>
      <w:numFmt w:val="bullet"/>
      <w:pStyle w:val="ListBullet"/>
      <w:lvlText w:val=""/>
      <w:lvlJc w:val="left"/>
      <w:pPr>
        <w:tabs>
          <w:tab w:val="num" w:pos="1080"/>
        </w:tabs>
        <w:ind w:left="1080" w:hanging="360"/>
      </w:pPr>
      <w:rPr>
        <w:rFonts w:ascii="Symbol" w:hAnsi="Symbol" w:hint="default"/>
      </w:rPr>
    </w:lvl>
  </w:abstractNum>
  <w:abstractNum w:abstractNumId="1">
    <w:nsid w:val="05163B49"/>
    <w:multiLevelType w:val="hybridMultilevel"/>
    <w:tmpl w:val="08666A18"/>
    <w:lvl w:ilvl="0" w:tplc="459035F2">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1BDA3A77"/>
    <w:multiLevelType w:val="hybridMultilevel"/>
    <w:tmpl w:val="8E6C2888"/>
    <w:lvl w:ilvl="0" w:tplc="04090017">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25E73F7A"/>
    <w:multiLevelType w:val="multilevel"/>
    <w:tmpl w:val="90A46E10"/>
    <w:lvl w:ilvl="0">
      <w:start w:val="1"/>
      <w:numFmt w:val="upperRoman"/>
      <w:pStyle w:val="Heading1"/>
      <w:lvlText w:val="%1."/>
      <w:lvlJc w:val="left"/>
      <w:pPr>
        <w:ind w:left="360" w:hanging="360"/>
      </w:pPr>
      <w:rPr>
        <w:i w:val="0"/>
        <w:color w:val="000000"/>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rPr>
        <w:rFonts w:ascii="Times New Roman" w:hAnsi="Times New Roman" w:cs="Times New Roman" w:hint="default"/>
        <w:b/>
        <w:lang w:val="en-US"/>
      </w:rPr>
    </w:lvl>
    <w:lvl w:ilvl="3">
      <w:start w:val="1"/>
      <w:numFmt w:val="decimal"/>
      <w:pStyle w:val="Heading4"/>
      <w:lvlText w:val="%1.%2.%3.%4"/>
      <w:lvlJc w:val="left"/>
      <w:pPr>
        <w:tabs>
          <w:tab w:val="num" w:pos="1857"/>
        </w:tabs>
        <w:ind w:left="1857" w:hanging="864"/>
      </w:pPr>
      <w:rPr>
        <w:lang w:val="vi-VN"/>
      </w:rPr>
    </w:lvl>
    <w:lvl w:ilvl="4">
      <w:start w:val="1"/>
      <w:numFmt w:val="decimal"/>
      <w:lvlText w:val="%1.%2.%3.%4.%5"/>
      <w:lvlJc w:val="left"/>
      <w:pPr>
        <w:tabs>
          <w:tab w:val="num" w:pos="2143"/>
        </w:tabs>
        <w:ind w:left="2143" w:hanging="1008"/>
      </w:pPr>
      <w:rPr>
        <w:b w:val="0"/>
        <w:i/>
        <w:color w:val="auto"/>
      </w:r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nsid w:val="2751050B"/>
    <w:multiLevelType w:val="hybridMultilevel"/>
    <w:tmpl w:val="5762AE22"/>
    <w:lvl w:ilvl="0" w:tplc="01BCE3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C324C76"/>
    <w:multiLevelType w:val="hybridMultilevel"/>
    <w:tmpl w:val="AF3AB6D2"/>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7CF77542"/>
    <w:multiLevelType w:val="hybridMultilevel"/>
    <w:tmpl w:val="5162B0EA"/>
    <w:lvl w:ilvl="0" w:tplc="71FADD8E">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3"/>
  </w:num>
  <w:num w:numId="2">
    <w:abstractNumId w:val="0"/>
  </w:num>
  <w:num w:numId="3">
    <w:abstractNumId w:val="1"/>
  </w:num>
  <w:num w:numId="4">
    <w:abstractNumId w:val="4"/>
  </w:num>
  <w:num w:numId="5">
    <w:abstractNumId w:val="2"/>
  </w:num>
  <w:num w:numId="6">
    <w:abstractNumId w:val="5"/>
  </w:num>
  <w:num w:numId="7">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20"/>
  <w:noPunctuationKerning/>
  <w:characterSpacingControl w:val="doNotCompress"/>
  <w:savePreviewPicture/>
  <w:hdrShapeDefaults>
    <o:shapedefaults v:ext="edit" spidmax="26626"/>
  </w:hdrShapeDefaults>
  <w:footnotePr>
    <w:footnote w:id="-1"/>
    <w:footnote w:id="0"/>
  </w:footnotePr>
  <w:endnotePr>
    <w:endnote w:id="-1"/>
    <w:endnote w:id="0"/>
  </w:endnotePr>
  <w:compat/>
  <w:rsids>
    <w:rsidRoot w:val="00EB29F4"/>
    <w:rsid w:val="00001BBA"/>
    <w:rsid w:val="00002CEA"/>
    <w:rsid w:val="0000594C"/>
    <w:rsid w:val="00011273"/>
    <w:rsid w:val="000162AD"/>
    <w:rsid w:val="00017E9C"/>
    <w:rsid w:val="0002091E"/>
    <w:rsid w:val="00021583"/>
    <w:rsid w:val="00022D3A"/>
    <w:rsid w:val="00022F83"/>
    <w:rsid w:val="000237B9"/>
    <w:rsid w:val="00023A18"/>
    <w:rsid w:val="00024516"/>
    <w:rsid w:val="000254EE"/>
    <w:rsid w:val="000447A0"/>
    <w:rsid w:val="0004592C"/>
    <w:rsid w:val="0005002E"/>
    <w:rsid w:val="00052802"/>
    <w:rsid w:val="00056E6F"/>
    <w:rsid w:val="00057D34"/>
    <w:rsid w:val="00057EA7"/>
    <w:rsid w:val="00066216"/>
    <w:rsid w:val="00070041"/>
    <w:rsid w:val="000815D8"/>
    <w:rsid w:val="00085F4B"/>
    <w:rsid w:val="000907EE"/>
    <w:rsid w:val="000908F5"/>
    <w:rsid w:val="00092E04"/>
    <w:rsid w:val="00097A42"/>
    <w:rsid w:val="000A2B02"/>
    <w:rsid w:val="000B2A2D"/>
    <w:rsid w:val="000B6706"/>
    <w:rsid w:val="000B7E5D"/>
    <w:rsid w:val="000C2EF0"/>
    <w:rsid w:val="000C56F2"/>
    <w:rsid w:val="000D1787"/>
    <w:rsid w:val="000D4E0A"/>
    <w:rsid w:val="000D51A3"/>
    <w:rsid w:val="000D55CB"/>
    <w:rsid w:val="000D7675"/>
    <w:rsid w:val="000E2CBF"/>
    <w:rsid w:val="000E425D"/>
    <w:rsid w:val="000E4E35"/>
    <w:rsid w:val="000E57C0"/>
    <w:rsid w:val="000E6DCC"/>
    <w:rsid w:val="000F00E6"/>
    <w:rsid w:val="000F3A1B"/>
    <w:rsid w:val="00101AA9"/>
    <w:rsid w:val="001043D7"/>
    <w:rsid w:val="00104A6F"/>
    <w:rsid w:val="00105B22"/>
    <w:rsid w:val="00105CC5"/>
    <w:rsid w:val="00111620"/>
    <w:rsid w:val="00114218"/>
    <w:rsid w:val="00122475"/>
    <w:rsid w:val="00124CC4"/>
    <w:rsid w:val="00131E23"/>
    <w:rsid w:val="00131F34"/>
    <w:rsid w:val="00133B87"/>
    <w:rsid w:val="00146D49"/>
    <w:rsid w:val="00147AF7"/>
    <w:rsid w:val="001503AC"/>
    <w:rsid w:val="00150771"/>
    <w:rsid w:val="001522EA"/>
    <w:rsid w:val="001563F2"/>
    <w:rsid w:val="00157ADD"/>
    <w:rsid w:val="00157F1B"/>
    <w:rsid w:val="00161537"/>
    <w:rsid w:val="001625BA"/>
    <w:rsid w:val="00163029"/>
    <w:rsid w:val="00163600"/>
    <w:rsid w:val="00163869"/>
    <w:rsid w:val="00167C21"/>
    <w:rsid w:val="00171D61"/>
    <w:rsid w:val="00173D9D"/>
    <w:rsid w:val="00175321"/>
    <w:rsid w:val="0017723B"/>
    <w:rsid w:val="001775F6"/>
    <w:rsid w:val="00181A0F"/>
    <w:rsid w:val="00185E1E"/>
    <w:rsid w:val="00186471"/>
    <w:rsid w:val="00187032"/>
    <w:rsid w:val="00187198"/>
    <w:rsid w:val="0019275B"/>
    <w:rsid w:val="00194583"/>
    <w:rsid w:val="00197B25"/>
    <w:rsid w:val="00197BC4"/>
    <w:rsid w:val="001A4049"/>
    <w:rsid w:val="001A5965"/>
    <w:rsid w:val="001A6A46"/>
    <w:rsid w:val="001B1F39"/>
    <w:rsid w:val="001B2AC5"/>
    <w:rsid w:val="001B2DFF"/>
    <w:rsid w:val="001B3099"/>
    <w:rsid w:val="001B712C"/>
    <w:rsid w:val="001C1E47"/>
    <w:rsid w:val="001D34F2"/>
    <w:rsid w:val="001D6825"/>
    <w:rsid w:val="001E121C"/>
    <w:rsid w:val="001E2B5F"/>
    <w:rsid w:val="001F22C9"/>
    <w:rsid w:val="001F59EF"/>
    <w:rsid w:val="001F6EA1"/>
    <w:rsid w:val="00200261"/>
    <w:rsid w:val="002035F4"/>
    <w:rsid w:val="002052B3"/>
    <w:rsid w:val="00206C7F"/>
    <w:rsid w:val="00212F5A"/>
    <w:rsid w:val="00213A39"/>
    <w:rsid w:val="00214C7E"/>
    <w:rsid w:val="00215414"/>
    <w:rsid w:val="002253AB"/>
    <w:rsid w:val="00226D8A"/>
    <w:rsid w:val="00226F0B"/>
    <w:rsid w:val="00233304"/>
    <w:rsid w:val="002333A5"/>
    <w:rsid w:val="00233C98"/>
    <w:rsid w:val="00236593"/>
    <w:rsid w:val="002405AE"/>
    <w:rsid w:val="00241282"/>
    <w:rsid w:val="002419C0"/>
    <w:rsid w:val="002436C1"/>
    <w:rsid w:val="00245FA2"/>
    <w:rsid w:val="002541FE"/>
    <w:rsid w:val="00257444"/>
    <w:rsid w:val="00260661"/>
    <w:rsid w:val="00260BB9"/>
    <w:rsid w:val="00261CD4"/>
    <w:rsid w:val="00263813"/>
    <w:rsid w:val="00265B86"/>
    <w:rsid w:val="00266C69"/>
    <w:rsid w:val="00273D1D"/>
    <w:rsid w:val="00273E9D"/>
    <w:rsid w:val="00283AD3"/>
    <w:rsid w:val="0028588F"/>
    <w:rsid w:val="002865F0"/>
    <w:rsid w:val="00291C45"/>
    <w:rsid w:val="00292DE4"/>
    <w:rsid w:val="00293C28"/>
    <w:rsid w:val="00294349"/>
    <w:rsid w:val="002A102D"/>
    <w:rsid w:val="002A4703"/>
    <w:rsid w:val="002A6154"/>
    <w:rsid w:val="002A76F8"/>
    <w:rsid w:val="002B06B3"/>
    <w:rsid w:val="002B7F2F"/>
    <w:rsid w:val="002C0409"/>
    <w:rsid w:val="002C0747"/>
    <w:rsid w:val="002C41C9"/>
    <w:rsid w:val="002C41E4"/>
    <w:rsid w:val="002D0382"/>
    <w:rsid w:val="002D0719"/>
    <w:rsid w:val="002D29D3"/>
    <w:rsid w:val="002D2A2D"/>
    <w:rsid w:val="002D7112"/>
    <w:rsid w:val="002D7EF8"/>
    <w:rsid w:val="002E3581"/>
    <w:rsid w:val="002F07CD"/>
    <w:rsid w:val="002F1293"/>
    <w:rsid w:val="002F168F"/>
    <w:rsid w:val="002F291C"/>
    <w:rsid w:val="002F2DC8"/>
    <w:rsid w:val="002F495A"/>
    <w:rsid w:val="002F6EAB"/>
    <w:rsid w:val="002F6F15"/>
    <w:rsid w:val="00301119"/>
    <w:rsid w:val="003105E4"/>
    <w:rsid w:val="003109CF"/>
    <w:rsid w:val="0032196C"/>
    <w:rsid w:val="00324484"/>
    <w:rsid w:val="00325380"/>
    <w:rsid w:val="0032545A"/>
    <w:rsid w:val="00325AA2"/>
    <w:rsid w:val="003264AF"/>
    <w:rsid w:val="003272C4"/>
    <w:rsid w:val="003342B7"/>
    <w:rsid w:val="0033714C"/>
    <w:rsid w:val="003422E2"/>
    <w:rsid w:val="00344F5A"/>
    <w:rsid w:val="00346A12"/>
    <w:rsid w:val="00347705"/>
    <w:rsid w:val="00347DDA"/>
    <w:rsid w:val="00351FC5"/>
    <w:rsid w:val="00352844"/>
    <w:rsid w:val="00355F16"/>
    <w:rsid w:val="00356295"/>
    <w:rsid w:val="00360F5A"/>
    <w:rsid w:val="003617D9"/>
    <w:rsid w:val="003628C3"/>
    <w:rsid w:val="00366515"/>
    <w:rsid w:val="0036715E"/>
    <w:rsid w:val="003731B1"/>
    <w:rsid w:val="003817DF"/>
    <w:rsid w:val="003869A3"/>
    <w:rsid w:val="003873E6"/>
    <w:rsid w:val="00390501"/>
    <w:rsid w:val="00392111"/>
    <w:rsid w:val="0039542D"/>
    <w:rsid w:val="003969B1"/>
    <w:rsid w:val="00396AAE"/>
    <w:rsid w:val="003A0174"/>
    <w:rsid w:val="003A3E0A"/>
    <w:rsid w:val="003A48AF"/>
    <w:rsid w:val="003A68EF"/>
    <w:rsid w:val="003B05F3"/>
    <w:rsid w:val="003B376E"/>
    <w:rsid w:val="003B4BF1"/>
    <w:rsid w:val="003B5872"/>
    <w:rsid w:val="003B5DFE"/>
    <w:rsid w:val="003B6803"/>
    <w:rsid w:val="003C2161"/>
    <w:rsid w:val="003C26AB"/>
    <w:rsid w:val="003D1EDF"/>
    <w:rsid w:val="003D5960"/>
    <w:rsid w:val="003E1571"/>
    <w:rsid w:val="003E2D3F"/>
    <w:rsid w:val="003E4A59"/>
    <w:rsid w:val="003F0487"/>
    <w:rsid w:val="003F2004"/>
    <w:rsid w:val="003F2C83"/>
    <w:rsid w:val="003F4C26"/>
    <w:rsid w:val="004053A2"/>
    <w:rsid w:val="00406529"/>
    <w:rsid w:val="00407686"/>
    <w:rsid w:val="0041598D"/>
    <w:rsid w:val="004172A0"/>
    <w:rsid w:val="004226F7"/>
    <w:rsid w:val="00424BEB"/>
    <w:rsid w:val="00426183"/>
    <w:rsid w:val="00426B95"/>
    <w:rsid w:val="00431268"/>
    <w:rsid w:val="00433B82"/>
    <w:rsid w:val="00445C82"/>
    <w:rsid w:val="00447272"/>
    <w:rsid w:val="004568ED"/>
    <w:rsid w:val="00456CA8"/>
    <w:rsid w:val="0045757D"/>
    <w:rsid w:val="0046116B"/>
    <w:rsid w:val="00462662"/>
    <w:rsid w:val="004626CF"/>
    <w:rsid w:val="004639F8"/>
    <w:rsid w:val="00463C9D"/>
    <w:rsid w:val="00463E36"/>
    <w:rsid w:val="00466179"/>
    <w:rsid w:val="00466DCF"/>
    <w:rsid w:val="00467858"/>
    <w:rsid w:val="00467E5A"/>
    <w:rsid w:val="00471513"/>
    <w:rsid w:val="004717E4"/>
    <w:rsid w:val="004728D8"/>
    <w:rsid w:val="00476075"/>
    <w:rsid w:val="00477A9A"/>
    <w:rsid w:val="00477B5A"/>
    <w:rsid w:val="00477D02"/>
    <w:rsid w:val="004807AA"/>
    <w:rsid w:val="00481F61"/>
    <w:rsid w:val="0048407B"/>
    <w:rsid w:val="0049072C"/>
    <w:rsid w:val="00492ED0"/>
    <w:rsid w:val="0049454F"/>
    <w:rsid w:val="00494B58"/>
    <w:rsid w:val="004954F6"/>
    <w:rsid w:val="004A5E5A"/>
    <w:rsid w:val="004B0A6B"/>
    <w:rsid w:val="004B1C05"/>
    <w:rsid w:val="004B413D"/>
    <w:rsid w:val="004B56E1"/>
    <w:rsid w:val="004B66A8"/>
    <w:rsid w:val="004C5614"/>
    <w:rsid w:val="004C6743"/>
    <w:rsid w:val="004C6F7E"/>
    <w:rsid w:val="004D2A7B"/>
    <w:rsid w:val="004D2D7A"/>
    <w:rsid w:val="004D6456"/>
    <w:rsid w:val="004E0663"/>
    <w:rsid w:val="004E0F3B"/>
    <w:rsid w:val="004E4014"/>
    <w:rsid w:val="004E519B"/>
    <w:rsid w:val="004E5FEB"/>
    <w:rsid w:val="004E6F0D"/>
    <w:rsid w:val="004F0834"/>
    <w:rsid w:val="004F0846"/>
    <w:rsid w:val="004F690A"/>
    <w:rsid w:val="00504799"/>
    <w:rsid w:val="00504EE6"/>
    <w:rsid w:val="00507322"/>
    <w:rsid w:val="00507CA9"/>
    <w:rsid w:val="00510DE3"/>
    <w:rsid w:val="005123E8"/>
    <w:rsid w:val="00512604"/>
    <w:rsid w:val="005142C9"/>
    <w:rsid w:val="005152AC"/>
    <w:rsid w:val="0052016B"/>
    <w:rsid w:val="00522098"/>
    <w:rsid w:val="00522794"/>
    <w:rsid w:val="005243A8"/>
    <w:rsid w:val="005274E5"/>
    <w:rsid w:val="00530A40"/>
    <w:rsid w:val="00531D5B"/>
    <w:rsid w:val="0053332C"/>
    <w:rsid w:val="005335D7"/>
    <w:rsid w:val="00535FFB"/>
    <w:rsid w:val="005372CD"/>
    <w:rsid w:val="00537F58"/>
    <w:rsid w:val="005414D9"/>
    <w:rsid w:val="00541E22"/>
    <w:rsid w:val="005435D1"/>
    <w:rsid w:val="00543A95"/>
    <w:rsid w:val="00544B96"/>
    <w:rsid w:val="0054531F"/>
    <w:rsid w:val="005477AD"/>
    <w:rsid w:val="005500CE"/>
    <w:rsid w:val="0055560A"/>
    <w:rsid w:val="005564E2"/>
    <w:rsid w:val="00556E09"/>
    <w:rsid w:val="00560FEE"/>
    <w:rsid w:val="00564435"/>
    <w:rsid w:val="00567BF0"/>
    <w:rsid w:val="005750E8"/>
    <w:rsid w:val="00575420"/>
    <w:rsid w:val="00576E77"/>
    <w:rsid w:val="00577655"/>
    <w:rsid w:val="005802DA"/>
    <w:rsid w:val="00584783"/>
    <w:rsid w:val="00586C1D"/>
    <w:rsid w:val="00586EBD"/>
    <w:rsid w:val="00587311"/>
    <w:rsid w:val="00593A7B"/>
    <w:rsid w:val="00596DE7"/>
    <w:rsid w:val="005A32A9"/>
    <w:rsid w:val="005A7BD6"/>
    <w:rsid w:val="005B0513"/>
    <w:rsid w:val="005B2FB6"/>
    <w:rsid w:val="005B4602"/>
    <w:rsid w:val="005B773A"/>
    <w:rsid w:val="005C1621"/>
    <w:rsid w:val="005D25BA"/>
    <w:rsid w:val="005D325D"/>
    <w:rsid w:val="005D4019"/>
    <w:rsid w:val="005D5383"/>
    <w:rsid w:val="005D5C0C"/>
    <w:rsid w:val="005D70DD"/>
    <w:rsid w:val="005D7203"/>
    <w:rsid w:val="005E1E13"/>
    <w:rsid w:val="005E327A"/>
    <w:rsid w:val="005E4B5D"/>
    <w:rsid w:val="005E7802"/>
    <w:rsid w:val="005F08E6"/>
    <w:rsid w:val="005F6BA2"/>
    <w:rsid w:val="00601A0E"/>
    <w:rsid w:val="006043FD"/>
    <w:rsid w:val="00607B4C"/>
    <w:rsid w:val="00611F67"/>
    <w:rsid w:val="00612E73"/>
    <w:rsid w:val="00613DD0"/>
    <w:rsid w:val="00615A15"/>
    <w:rsid w:val="006231BA"/>
    <w:rsid w:val="00626858"/>
    <w:rsid w:val="006276F5"/>
    <w:rsid w:val="00627ED3"/>
    <w:rsid w:val="00632BB9"/>
    <w:rsid w:val="006350B5"/>
    <w:rsid w:val="006414EC"/>
    <w:rsid w:val="006522A7"/>
    <w:rsid w:val="00653103"/>
    <w:rsid w:val="0065642D"/>
    <w:rsid w:val="006610A3"/>
    <w:rsid w:val="006627F0"/>
    <w:rsid w:val="0066451B"/>
    <w:rsid w:val="006649E6"/>
    <w:rsid w:val="00666517"/>
    <w:rsid w:val="00666BD8"/>
    <w:rsid w:val="00667889"/>
    <w:rsid w:val="006700A6"/>
    <w:rsid w:val="006719E1"/>
    <w:rsid w:val="00672648"/>
    <w:rsid w:val="00674AE7"/>
    <w:rsid w:val="00676807"/>
    <w:rsid w:val="00682285"/>
    <w:rsid w:val="00683408"/>
    <w:rsid w:val="00685739"/>
    <w:rsid w:val="00692A2A"/>
    <w:rsid w:val="00692B0D"/>
    <w:rsid w:val="006A21FB"/>
    <w:rsid w:val="006A27C7"/>
    <w:rsid w:val="006A27CF"/>
    <w:rsid w:val="006A69B3"/>
    <w:rsid w:val="006A69C2"/>
    <w:rsid w:val="006A7481"/>
    <w:rsid w:val="006B2C82"/>
    <w:rsid w:val="006B4A77"/>
    <w:rsid w:val="006B56FF"/>
    <w:rsid w:val="006C422B"/>
    <w:rsid w:val="006C67F0"/>
    <w:rsid w:val="006C778D"/>
    <w:rsid w:val="006D0831"/>
    <w:rsid w:val="006D1D50"/>
    <w:rsid w:val="006D6313"/>
    <w:rsid w:val="006D667C"/>
    <w:rsid w:val="006E516E"/>
    <w:rsid w:val="006E5649"/>
    <w:rsid w:val="006E5DD2"/>
    <w:rsid w:val="006F1386"/>
    <w:rsid w:val="00707F97"/>
    <w:rsid w:val="007125C9"/>
    <w:rsid w:val="007157F9"/>
    <w:rsid w:val="00723B0D"/>
    <w:rsid w:val="007249E8"/>
    <w:rsid w:val="007261C1"/>
    <w:rsid w:val="00726D85"/>
    <w:rsid w:val="00727D76"/>
    <w:rsid w:val="0073117B"/>
    <w:rsid w:val="0073196E"/>
    <w:rsid w:val="00732315"/>
    <w:rsid w:val="00737885"/>
    <w:rsid w:val="00742A44"/>
    <w:rsid w:val="0074418E"/>
    <w:rsid w:val="00745012"/>
    <w:rsid w:val="007466E9"/>
    <w:rsid w:val="00746C4B"/>
    <w:rsid w:val="007478A6"/>
    <w:rsid w:val="00757AB7"/>
    <w:rsid w:val="007611F5"/>
    <w:rsid w:val="00761477"/>
    <w:rsid w:val="007628B2"/>
    <w:rsid w:val="0076329F"/>
    <w:rsid w:val="00766B39"/>
    <w:rsid w:val="007716FE"/>
    <w:rsid w:val="00773063"/>
    <w:rsid w:val="0077621F"/>
    <w:rsid w:val="0077752A"/>
    <w:rsid w:val="0078106D"/>
    <w:rsid w:val="0078195D"/>
    <w:rsid w:val="00782DF1"/>
    <w:rsid w:val="00783759"/>
    <w:rsid w:val="00787334"/>
    <w:rsid w:val="007874A0"/>
    <w:rsid w:val="00792CF9"/>
    <w:rsid w:val="00792E15"/>
    <w:rsid w:val="00793066"/>
    <w:rsid w:val="00794A63"/>
    <w:rsid w:val="007A4674"/>
    <w:rsid w:val="007B3616"/>
    <w:rsid w:val="007C1455"/>
    <w:rsid w:val="007C148F"/>
    <w:rsid w:val="007C3BD6"/>
    <w:rsid w:val="007C5AFD"/>
    <w:rsid w:val="007C723F"/>
    <w:rsid w:val="007D05AF"/>
    <w:rsid w:val="007D4F88"/>
    <w:rsid w:val="007D7189"/>
    <w:rsid w:val="007D790F"/>
    <w:rsid w:val="007E03A8"/>
    <w:rsid w:val="007E22EF"/>
    <w:rsid w:val="007E2E40"/>
    <w:rsid w:val="007E3DC2"/>
    <w:rsid w:val="007E5139"/>
    <w:rsid w:val="007F1EC2"/>
    <w:rsid w:val="007F1FE9"/>
    <w:rsid w:val="007F24C9"/>
    <w:rsid w:val="0080155A"/>
    <w:rsid w:val="00805F53"/>
    <w:rsid w:val="008060E6"/>
    <w:rsid w:val="0080763D"/>
    <w:rsid w:val="008100B9"/>
    <w:rsid w:val="00813711"/>
    <w:rsid w:val="00815333"/>
    <w:rsid w:val="00815F75"/>
    <w:rsid w:val="00820058"/>
    <w:rsid w:val="00820C81"/>
    <w:rsid w:val="00821651"/>
    <w:rsid w:val="00822F95"/>
    <w:rsid w:val="008302F4"/>
    <w:rsid w:val="00831728"/>
    <w:rsid w:val="00834414"/>
    <w:rsid w:val="00834B27"/>
    <w:rsid w:val="00835BDA"/>
    <w:rsid w:val="008434EA"/>
    <w:rsid w:val="0084386B"/>
    <w:rsid w:val="00855A70"/>
    <w:rsid w:val="008573F2"/>
    <w:rsid w:val="0085749C"/>
    <w:rsid w:val="00857B99"/>
    <w:rsid w:val="00860CCA"/>
    <w:rsid w:val="00863FBE"/>
    <w:rsid w:val="008679A5"/>
    <w:rsid w:val="00877C36"/>
    <w:rsid w:val="00881EBD"/>
    <w:rsid w:val="00882C73"/>
    <w:rsid w:val="008945C0"/>
    <w:rsid w:val="008A1431"/>
    <w:rsid w:val="008A173A"/>
    <w:rsid w:val="008A43FD"/>
    <w:rsid w:val="008A5DB7"/>
    <w:rsid w:val="008A6651"/>
    <w:rsid w:val="008B1618"/>
    <w:rsid w:val="008B51C2"/>
    <w:rsid w:val="008B6080"/>
    <w:rsid w:val="008B746D"/>
    <w:rsid w:val="008B7485"/>
    <w:rsid w:val="008C3309"/>
    <w:rsid w:val="008C5C87"/>
    <w:rsid w:val="008C7D59"/>
    <w:rsid w:val="008D2F6E"/>
    <w:rsid w:val="008D3C7C"/>
    <w:rsid w:val="008D3DEB"/>
    <w:rsid w:val="008D6105"/>
    <w:rsid w:val="008E01B0"/>
    <w:rsid w:val="008E1932"/>
    <w:rsid w:val="008E2282"/>
    <w:rsid w:val="008E3D77"/>
    <w:rsid w:val="008E4732"/>
    <w:rsid w:val="008F2E12"/>
    <w:rsid w:val="008F3397"/>
    <w:rsid w:val="008F479A"/>
    <w:rsid w:val="008F57E4"/>
    <w:rsid w:val="008F6704"/>
    <w:rsid w:val="009013EB"/>
    <w:rsid w:val="009066DD"/>
    <w:rsid w:val="00913462"/>
    <w:rsid w:val="00917726"/>
    <w:rsid w:val="00922702"/>
    <w:rsid w:val="00924B98"/>
    <w:rsid w:val="00925FB5"/>
    <w:rsid w:val="009312C2"/>
    <w:rsid w:val="00932313"/>
    <w:rsid w:val="00932469"/>
    <w:rsid w:val="009342C6"/>
    <w:rsid w:val="00937191"/>
    <w:rsid w:val="009408F9"/>
    <w:rsid w:val="00941E88"/>
    <w:rsid w:val="00942618"/>
    <w:rsid w:val="00942F43"/>
    <w:rsid w:val="00950014"/>
    <w:rsid w:val="009564A2"/>
    <w:rsid w:val="009620F5"/>
    <w:rsid w:val="00963069"/>
    <w:rsid w:val="009641F8"/>
    <w:rsid w:val="00964309"/>
    <w:rsid w:val="00965C7F"/>
    <w:rsid w:val="009723D1"/>
    <w:rsid w:val="00976D1B"/>
    <w:rsid w:val="00977A99"/>
    <w:rsid w:val="009801EA"/>
    <w:rsid w:val="00981037"/>
    <w:rsid w:val="00982DCA"/>
    <w:rsid w:val="0098406B"/>
    <w:rsid w:val="009859BA"/>
    <w:rsid w:val="009868CD"/>
    <w:rsid w:val="0099003E"/>
    <w:rsid w:val="00990251"/>
    <w:rsid w:val="00990915"/>
    <w:rsid w:val="00990A78"/>
    <w:rsid w:val="00994BC3"/>
    <w:rsid w:val="0099673E"/>
    <w:rsid w:val="00996F7B"/>
    <w:rsid w:val="009A7E44"/>
    <w:rsid w:val="009B2AB4"/>
    <w:rsid w:val="009B33BA"/>
    <w:rsid w:val="009B63A1"/>
    <w:rsid w:val="009B7F29"/>
    <w:rsid w:val="009C155B"/>
    <w:rsid w:val="009C2FB3"/>
    <w:rsid w:val="009C3699"/>
    <w:rsid w:val="009C797F"/>
    <w:rsid w:val="009C7A9F"/>
    <w:rsid w:val="009D59E4"/>
    <w:rsid w:val="009E27DE"/>
    <w:rsid w:val="009E576E"/>
    <w:rsid w:val="009E6185"/>
    <w:rsid w:val="009E7A95"/>
    <w:rsid w:val="009F1735"/>
    <w:rsid w:val="009F3956"/>
    <w:rsid w:val="009F6BE4"/>
    <w:rsid w:val="009F7349"/>
    <w:rsid w:val="00A004B3"/>
    <w:rsid w:val="00A03294"/>
    <w:rsid w:val="00A07ECE"/>
    <w:rsid w:val="00A07FB2"/>
    <w:rsid w:val="00A1677B"/>
    <w:rsid w:val="00A21CD4"/>
    <w:rsid w:val="00A24AA7"/>
    <w:rsid w:val="00A24EEE"/>
    <w:rsid w:val="00A31A2E"/>
    <w:rsid w:val="00A33548"/>
    <w:rsid w:val="00A34DB2"/>
    <w:rsid w:val="00A353C5"/>
    <w:rsid w:val="00A35733"/>
    <w:rsid w:val="00A42DF0"/>
    <w:rsid w:val="00A437A3"/>
    <w:rsid w:val="00A43F13"/>
    <w:rsid w:val="00A43F6B"/>
    <w:rsid w:val="00A445E2"/>
    <w:rsid w:val="00A446E1"/>
    <w:rsid w:val="00A45473"/>
    <w:rsid w:val="00A45830"/>
    <w:rsid w:val="00A520D5"/>
    <w:rsid w:val="00A548A3"/>
    <w:rsid w:val="00A560ED"/>
    <w:rsid w:val="00A57295"/>
    <w:rsid w:val="00A57B66"/>
    <w:rsid w:val="00A62BE8"/>
    <w:rsid w:val="00A64E67"/>
    <w:rsid w:val="00A7060B"/>
    <w:rsid w:val="00A711A1"/>
    <w:rsid w:val="00A7174C"/>
    <w:rsid w:val="00A7338E"/>
    <w:rsid w:val="00A7488B"/>
    <w:rsid w:val="00A756CD"/>
    <w:rsid w:val="00A75DE3"/>
    <w:rsid w:val="00A81ED8"/>
    <w:rsid w:val="00A821CB"/>
    <w:rsid w:val="00A83364"/>
    <w:rsid w:val="00A863EA"/>
    <w:rsid w:val="00A901F3"/>
    <w:rsid w:val="00AA0CA4"/>
    <w:rsid w:val="00AB23A8"/>
    <w:rsid w:val="00AC2F2B"/>
    <w:rsid w:val="00AC5034"/>
    <w:rsid w:val="00AC5433"/>
    <w:rsid w:val="00AC578F"/>
    <w:rsid w:val="00AC659E"/>
    <w:rsid w:val="00AC6B11"/>
    <w:rsid w:val="00AC73A8"/>
    <w:rsid w:val="00AD3DBF"/>
    <w:rsid w:val="00AD3F2B"/>
    <w:rsid w:val="00AD51A5"/>
    <w:rsid w:val="00AD7EF8"/>
    <w:rsid w:val="00AE2882"/>
    <w:rsid w:val="00AE4410"/>
    <w:rsid w:val="00AE6A42"/>
    <w:rsid w:val="00AE70EB"/>
    <w:rsid w:val="00AF35EC"/>
    <w:rsid w:val="00AF4757"/>
    <w:rsid w:val="00AF5892"/>
    <w:rsid w:val="00AF7E8C"/>
    <w:rsid w:val="00B00F9E"/>
    <w:rsid w:val="00B0201A"/>
    <w:rsid w:val="00B02F73"/>
    <w:rsid w:val="00B0350E"/>
    <w:rsid w:val="00B03B9D"/>
    <w:rsid w:val="00B05C99"/>
    <w:rsid w:val="00B07A75"/>
    <w:rsid w:val="00B07DA5"/>
    <w:rsid w:val="00B14652"/>
    <w:rsid w:val="00B15CF8"/>
    <w:rsid w:val="00B21C42"/>
    <w:rsid w:val="00B22911"/>
    <w:rsid w:val="00B230C4"/>
    <w:rsid w:val="00B27903"/>
    <w:rsid w:val="00B30EAE"/>
    <w:rsid w:val="00B31220"/>
    <w:rsid w:val="00B322A6"/>
    <w:rsid w:val="00B34A16"/>
    <w:rsid w:val="00B35D39"/>
    <w:rsid w:val="00B416DA"/>
    <w:rsid w:val="00B41D16"/>
    <w:rsid w:val="00B43B4D"/>
    <w:rsid w:val="00B468AF"/>
    <w:rsid w:val="00B50EEE"/>
    <w:rsid w:val="00B514F6"/>
    <w:rsid w:val="00B52D91"/>
    <w:rsid w:val="00B537FA"/>
    <w:rsid w:val="00B55347"/>
    <w:rsid w:val="00B630BE"/>
    <w:rsid w:val="00B64342"/>
    <w:rsid w:val="00B67B40"/>
    <w:rsid w:val="00B7082A"/>
    <w:rsid w:val="00B7546E"/>
    <w:rsid w:val="00B75549"/>
    <w:rsid w:val="00B75FF2"/>
    <w:rsid w:val="00B7664B"/>
    <w:rsid w:val="00B76B81"/>
    <w:rsid w:val="00B800D5"/>
    <w:rsid w:val="00B86E72"/>
    <w:rsid w:val="00B87225"/>
    <w:rsid w:val="00B876EF"/>
    <w:rsid w:val="00B91C51"/>
    <w:rsid w:val="00B92315"/>
    <w:rsid w:val="00B92423"/>
    <w:rsid w:val="00B93BD3"/>
    <w:rsid w:val="00B95BD5"/>
    <w:rsid w:val="00B96AD1"/>
    <w:rsid w:val="00BA0F47"/>
    <w:rsid w:val="00BA45BC"/>
    <w:rsid w:val="00BB289D"/>
    <w:rsid w:val="00BB37AE"/>
    <w:rsid w:val="00BC2E40"/>
    <w:rsid w:val="00BC3383"/>
    <w:rsid w:val="00BC4E98"/>
    <w:rsid w:val="00BC5FF4"/>
    <w:rsid w:val="00BD1AD9"/>
    <w:rsid w:val="00BE06B5"/>
    <w:rsid w:val="00BE3823"/>
    <w:rsid w:val="00BE4344"/>
    <w:rsid w:val="00BF00C2"/>
    <w:rsid w:val="00BF0F1D"/>
    <w:rsid w:val="00BF39D1"/>
    <w:rsid w:val="00C014F6"/>
    <w:rsid w:val="00C0280F"/>
    <w:rsid w:val="00C03DF5"/>
    <w:rsid w:val="00C10633"/>
    <w:rsid w:val="00C10B4C"/>
    <w:rsid w:val="00C116DA"/>
    <w:rsid w:val="00C12486"/>
    <w:rsid w:val="00C14237"/>
    <w:rsid w:val="00C16674"/>
    <w:rsid w:val="00C16D65"/>
    <w:rsid w:val="00C17B44"/>
    <w:rsid w:val="00C224BF"/>
    <w:rsid w:val="00C22BF0"/>
    <w:rsid w:val="00C23DD2"/>
    <w:rsid w:val="00C24738"/>
    <w:rsid w:val="00C25C96"/>
    <w:rsid w:val="00C3462E"/>
    <w:rsid w:val="00C34CEF"/>
    <w:rsid w:val="00C362D7"/>
    <w:rsid w:val="00C364A1"/>
    <w:rsid w:val="00C37630"/>
    <w:rsid w:val="00C37874"/>
    <w:rsid w:val="00C42D99"/>
    <w:rsid w:val="00C464B8"/>
    <w:rsid w:val="00C47842"/>
    <w:rsid w:val="00C5005C"/>
    <w:rsid w:val="00C51869"/>
    <w:rsid w:val="00C561A9"/>
    <w:rsid w:val="00C6632E"/>
    <w:rsid w:val="00C70734"/>
    <w:rsid w:val="00C7410C"/>
    <w:rsid w:val="00C747BE"/>
    <w:rsid w:val="00C75812"/>
    <w:rsid w:val="00C80A8C"/>
    <w:rsid w:val="00C8257E"/>
    <w:rsid w:val="00C82BA2"/>
    <w:rsid w:val="00C9501D"/>
    <w:rsid w:val="00C974B7"/>
    <w:rsid w:val="00CA05CC"/>
    <w:rsid w:val="00CA1A80"/>
    <w:rsid w:val="00CA3057"/>
    <w:rsid w:val="00CA3917"/>
    <w:rsid w:val="00CA7EE5"/>
    <w:rsid w:val="00CB0A2C"/>
    <w:rsid w:val="00CB0BA7"/>
    <w:rsid w:val="00CB30F2"/>
    <w:rsid w:val="00CC1AB8"/>
    <w:rsid w:val="00CC3086"/>
    <w:rsid w:val="00CC3389"/>
    <w:rsid w:val="00CC39D9"/>
    <w:rsid w:val="00CC57FF"/>
    <w:rsid w:val="00CC5EB9"/>
    <w:rsid w:val="00CC6E08"/>
    <w:rsid w:val="00CC7DD3"/>
    <w:rsid w:val="00CD04BC"/>
    <w:rsid w:val="00CD5E4C"/>
    <w:rsid w:val="00CD7380"/>
    <w:rsid w:val="00CE2F6F"/>
    <w:rsid w:val="00CE407D"/>
    <w:rsid w:val="00CE6F0B"/>
    <w:rsid w:val="00CE7DBA"/>
    <w:rsid w:val="00CF5BBB"/>
    <w:rsid w:val="00D012DE"/>
    <w:rsid w:val="00D0532B"/>
    <w:rsid w:val="00D11E41"/>
    <w:rsid w:val="00D12782"/>
    <w:rsid w:val="00D14ED0"/>
    <w:rsid w:val="00D1702B"/>
    <w:rsid w:val="00D17D88"/>
    <w:rsid w:val="00D201F5"/>
    <w:rsid w:val="00D235EB"/>
    <w:rsid w:val="00D23E77"/>
    <w:rsid w:val="00D27257"/>
    <w:rsid w:val="00D355F4"/>
    <w:rsid w:val="00D37C92"/>
    <w:rsid w:val="00D406AB"/>
    <w:rsid w:val="00D408FF"/>
    <w:rsid w:val="00D53407"/>
    <w:rsid w:val="00D55E29"/>
    <w:rsid w:val="00D63E9C"/>
    <w:rsid w:val="00D70327"/>
    <w:rsid w:val="00D75AFB"/>
    <w:rsid w:val="00D81386"/>
    <w:rsid w:val="00D85B79"/>
    <w:rsid w:val="00D86372"/>
    <w:rsid w:val="00D87D09"/>
    <w:rsid w:val="00D915A2"/>
    <w:rsid w:val="00D92102"/>
    <w:rsid w:val="00D95508"/>
    <w:rsid w:val="00D96CB1"/>
    <w:rsid w:val="00DA11EC"/>
    <w:rsid w:val="00DA27B8"/>
    <w:rsid w:val="00DA7112"/>
    <w:rsid w:val="00DB21F4"/>
    <w:rsid w:val="00DB444E"/>
    <w:rsid w:val="00DC0DFA"/>
    <w:rsid w:val="00DC2DEB"/>
    <w:rsid w:val="00DC3A3E"/>
    <w:rsid w:val="00DC7342"/>
    <w:rsid w:val="00DC770E"/>
    <w:rsid w:val="00DD0678"/>
    <w:rsid w:val="00DD08B9"/>
    <w:rsid w:val="00DD762F"/>
    <w:rsid w:val="00DE2786"/>
    <w:rsid w:val="00DE27E2"/>
    <w:rsid w:val="00DE3190"/>
    <w:rsid w:val="00DE6B11"/>
    <w:rsid w:val="00DE7507"/>
    <w:rsid w:val="00DF31E8"/>
    <w:rsid w:val="00DF3CF4"/>
    <w:rsid w:val="00DF3EA0"/>
    <w:rsid w:val="00DF7A4B"/>
    <w:rsid w:val="00E02331"/>
    <w:rsid w:val="00E16DFF"/>
    <w:rsid w:val="00E2175E"/>
    <w:rsid w:val="00E2350C"/>
    <w:rsid w:val="00E300EB"/>
    <w:rsid w:val="00E3483D"/>
    <w:rsid w:val="00E40E4D"/>
    <w:rsid w:val="00E430BE"/>
    <w:rsid w:val="00E43DDD"/>
    <w:rsid w:val="00E45AD1"/>
    <w:rsid w:val="00E528CC"/>
    <w:rsid w:val="00E63ED6"/>
    <w:rsid w:val="00E64AFF"/>
    <w:rsid w:val="00E66072"/>
    <w:rsid w:val="00E72E37"/>
    <w:rsid w:val="00E73700"/>
    <w:rsid w:val="00E75106"/>
    <w:rsid w:val="00E76157"/>
    <w:rsid w:val="00E779A8"/>
    <w:rsid w:val="00E83628"/>
    <w:rsid w:val="00E83A5B"/>
    <w:rsid w:val="00E84A54"/>
    <w:rsid w:val="00E95B71"/>
    <w:rsid w:val="00EA0EA7"/>
    <w:rsid w:val="00EA1EEB"/>
    <w:rsid w:val="00EA604C"/>
    <w:rsid w:val="00EA693F"/>
    <w:rsid w:val="00EA6D90"/>
    <w:rsid w:val="00EB0DF1"/>
    <w:rsid w:val="00EB278B"/>
    <w:rsid w:val="00EB29F4"/>
    <w:rsid w:val="00EB3150"/>
    <w:rsid w:val="00EB429B"/>
    <w:rsid w:val="00EC1CC3"/>
    <w:rsid w:val="00EC31BF"/>
    <w:rsid w:val="00EC60BB"/>
    <w:rsid w:val="00EC73B2"/>
    <w:rsid w:val="00EC7CEA"/>
    <w:rsid w:val="00ED24FC"/>
    <w:rsid w:val="00ED3544"/>
    <w:rsid w:val="00ED5686"/>
    <w:rsid w:val="00ED783F"/>
    <w:rsid w:val="00ED7CC6"/>
    <w:rsid w:val="00EE55A7"/>
    <w:rsid w:val="00EE7574"/>
    <w:rsid w:val="00EF0B9C"/>
    <w:rsid w:val="00EF23FA"/>
    <w:rsid w:val="00EF5039"/>
    <w:rsid w:val="00EF63A9"/>
    <w:rsid w:val="00F000C9"/>
    <w:rsid w:val="00F0143B"/>
    <w:rsid w:val="00F01531"/>
    <w:rsid w:val="00F02E4D"/>
    <w:rsid w:val="00F031E4"/>
    <w:rsid w:val="00F07027"/>
    <w:rsid w:val="00F10064"/>
    <w:rsid w:val="00F10BED"/>
    <w:rsid w:val="00F10CAD"/>
    <w:rsid w:val="00F12FEA"/>
    <w:rsid w:val="00F16117"/>
    <w:rsid w:val="00F23682"/>
    <w:rsid w:val="00F2441C"/>
    <w:rsid w:val="00F330C8"/>
    <w:rsid w:val="00F401B7"/>
    <w:rsid w:val="00F41CD2"/>
    <w:rsid w:val="00F433BD"/>
    <w:rsid w:val="00F45140"/>
    <w:rsid w:val="00F46BC9"/>
    <w:rsid w:val="00F55589"/>
    <w:rsid w:val="00F56892"/>
    <w:rsid w:val="00F60D25"/>
    <w:rsid w:val="00F7024D"/>
    <w:rsid w:val="00F74549"/>
    <w:rsid w:val="00F804E3"/>
    <w:rsid w:val="00F84D87"/>
    <w:rsid w:val="00F85D2E"/>
    <w:rsid w:val="00F85F7D"/>
    <w:rsid w:val="00F906D8"/>
    <w:rsid w:val="00F9452F"/>
    <w:rsid w:val="00F95BF5"/>
    <w:rsid w:val="00FA29BC"/>
    <w:rsid w:val="00FA4111"/>
    <w:rsid w:val="00FA62AB"/>
    <w:rsid w:val="00FA7106"/>
    <w:rsid w:val="00FB1C9F"/>
    <w:rsid w:val="00FB2F31"/>
    <w:rsid w:val="00FB45E3"/>
    <w:rsid w:val="00FC2330"/>
    <w:rsid w:val="00FC3493"/>
    <w:rsid w:val="00FC4908"/>
    <w:rsid w:val="00FC524E"/>
    <w:rsid w:val="00FC6D94"/>
    <w:rsid w:val="00FD31FC"/>
    <w:rsid w:val="00FD42F1"/>
    <w:rsid w:val="00FD567F"/>
    <w:rsid w:val="00FD5C5E"/>
    <w:rsid w:val="00FE16F8"/>
    <w:rsid w:val="00FE1BE0"/>
    <w:rsid w:val="00FE3881"/>
    <w:rsid w:val="00FE6642"/>
    <w:rsid w:val="00FF28C5"/>
    <w:rsid w:val="00FF31D5"/>
    <w:rsid w:val="00FF41FF"/>
    <w:rsid w:val="00FF77AE"/>
    <w:rsid w:val="00FF7B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rules v:ext="edit">
        <o:r id="V:Rule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qFormat="1"/>
    <w:lsdException w:name="heading 6" w:semiHidden="0" w:uiPriority="0" w:unhideWhenUsed="0" w:qFormat="1"/>
    <w:lsdException w:name="heading 7" w:semiHidden="0" w:uiPriority="0" w:unhideWhenUsed="0" w:qFormat="1"/>
    <w:lsdException w:name="heading 8" w:semiHidden="0" w:unhideWhenUsed="0" w:qFormat="1"/>
    <w:lsdException w:name="heading 9" w:semiHidden="0" w:unhideWhenUsed="0" w:qFormat="1"/>
    <w:lsdException w:name="footnote text" w:uiPriority="0" w:qFormat="1"/>
    <w:lsdException w:name="caption" w:qFormat="1"/>
    <w:lsdException w:name="footnote reference" w:uiPriority="0" w:qFormat="1"/>
    <w:lsdException w:name="List Bullet" w:uiPriority="0"/>
    <w:lsdException w:name="Title" w:semiHidden="0" w:unhideWhenUsed="0" w:qFormat="1"/>
    <w:lsdException w:name="Body Text Indent" w:uiPriority="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aliases w:val="Char,Char Char,Heading 1(Report Only),Chapter,Heading 1(Report Only)1,Chapter1,CHUONG"/>
    <w:basedOn w:val="Normal"/>
    <w:next w:val="Normal"/>
    <w:link w:val="Heading1Char"/>
    <w:qFormat/>
    <w:rsid w:val="00976D1B"/>
    <w:pPr>
      <w:keepNext/>
      <w:widowControl w:val="0"/>
      <w:numPr>
        <w:numId w:val="1"/>
      </w:numPr>
      <w:adjustRightInd w:val="0"/>
      <w:spacing w:before="120" w:after="120"/>
      <w:jc w:val="both"/>
      <w:outlineLvl w:val="0"/>
    </w:pPr>
    <w:rPr>
      <w:noProof/>
      <w:sz w:val="28"/>
      <w:szCs w:val="28"/>
      <w:lang w:val="en-AU" w:eastAsia="ko-KR"/>
    </w:rPr>
  </w:style>
  <w:style w:type="paragraph" w:styleId="Heading2">
    <w:name w:val="heading 2"/>
    <w:aliases w:val="l2,BVI2,Heading 2-BVI,RepHead2,smal-head2"/>
    <w:basedOn w:val="Normal"/>
    <w:next w:val="Normal"/>
    <w:link w:val="Heading2Char"/>
    <w:qFormat/>
    <w:rsid w:val="00976D1B"/>
    <w:pPr>
      <w:keepNext/>
      <w:widowControl w:val="0"/>
      <w:numPr>
        <w:ilvl w:val="1"/>
        <w:numId w:val="1"/>
      </w:numPr>
      <w:tabs>
        <w:tab w:val="left" w:pos="624"/>
      </w:tabs>
      <w:adjustRightInd w:val="0"/>
      <w:spacing w:before="120" w:after="120" w:line="360" w:lineRule="atLeast"/>
      <w:jc w:val="both"/>
      <w:outlineLvl w:val="1"/>
    </w:pPr>
    <w:rPr>
      <w:noProof/>
      <w:sz w:val="28"/>
      <w:szCs w:val="28"/>
      <w:lang w:val="en-AU" w:eastAsia="ko-KR"/>
    </w:rPr>
  </w:style>
  <w:style w:type="paragraph" w:styleId="Heading3">
    <w:name w:val="heading 3"/>
    <w:aliases w:val="h3,h31,Section1,SW-Heading 3,small-head3 Char,Heading 3A Char,Heading 3 Char Char Char Char Char Char Char Char Char Char Char Char Char Char Char Char Char,My Heading3,Mystyle3,Mystyle31,Mystyle32,Mystyle33,Mystyle311,Mystyle321"/>
    <w:basedOn w:val="Normal"/>
    <w:next w:val="Normal"/>
    <w:link w:val="Heading3Char"/>
    <w:qFormat/>
    <w:rsid w:val="00976D1B"/>
    <w:pPr>
      <w:keepNext/>
      <w:widowControl w:val="0"/>
      <w:numPr>
        <w:ilvl w:val="2"/>
        <w:numId w:val="1"/>
      </w:numPr>
      <w:tabs>
        <w:tab w:val="left" w:pos="794"/>
      </w:tabs>
      <w:adjustRightInd w:val="0"/>
      <w:spacing w:before="120" w:after="120" w:line="360" w:lineRule="atLeast"/>
      <w:jc w:val="both"/>
      <w:outlineLvl w:val="2"/>
    </w:pPr>
    <w:rPr>
      <w:i/>
      <w:noProof/>
      <w:sz w:val="28"/>
      <w:szCs w:val="28"/>
      <w:lang w:val="en-AU" w:eastAsia="ko-KR"/>
    </w:rPr>
  </w:style>
  <w:style w:type="paragraph" w:styleId="Heading4">
    <w:name w:val="heading 4"/>
    <w:aliases w:val="h4 Char,h41 Char Char Char Char,h4,h41,small-head4,Heading 4 Char1 Char,Char1"/>
    <w:basedOn w:val="Normal"/>
    <w:next w:val="Normal"/>
    <w:link w:val="Heading4Char"/>
    <w:qFormat/>
    <w:rsid w:val="00976D1B"/>
    <w:pPr>
      <w:keepNext/>
      <w:widowControl w:val="0"/>
      <w:numPr>
        <w:ilvl w:val="3"/>
        <w:numId w:val="1"/>
      </w:numPr>
      <w:tabs>
        <w:tab w:val="left" w:pos="794"/>
      </w:tabs>
      <w:adjustRightInd w:val="0"/>
      <w:spacing w:before="120" w:after="120"/>
      <w:contextualSpacing/>
      <w:outlineLvl w:val="3"/>
    </w:pPr>
    <w:rPr>
      <w:noProof/>
      <w:sz w:val="28"/>
      <w:szCs w:val="28"/>
      <w:lang w:val="en-AU" w:eastAsia="ko-KR"/>
    </w:rPr>
  </w:style>
  <w:style w:type="paragraph" w:styleId="Heading6">
    <w:name w:val="heading 6"/>
    <w:basedOn w:val="Normal"/>
    <w:next w:val="Normal"/>
    <w:link w:val="Heading6Char"/>
    <w:qFormat/>
    <w:rsid w:val="00976D1B"/>
    <w:pPr>
      <w:keepNext/>
      <w:widowControl w:val="0"/>
      <w:numPr>
        <w:ilvl w:val="5"/>
        <w:numId w:val="1"/>
      </w:numPr>
      <w:adjustRightInd w:val="0"/>
      <w:spacing w:line="360" w:lineRule="atLeast"/>
      <w:jc w:val="both"/>
      <w:outlineLvl w:val="5"/>
    </w:pPr>
    <w:rPr>
      <w:rFonts w:ascii=".VnTime" w:hAnsi=".VnTime"/>
      <w:noProof/>
      <w:sz w:val="28"/>
      <w:szCs w:val="28"/>
      <w:lang w:val="en-AU" w:eastAsia="ko-KR"/>
    </w:rPr>
  </w:style>
  <w:style w:type="paragraph" w:styleId="Heading7">
    <w:name w:val="heading 7"/>
    <w:basedOn w:val="Normal"/>
    <w:next w:val="Normal"/>
    <w:link w:val="Heading7Char"/>
    <w:qFormat/>
    <w:rsid w:val="00976D1B"/>
    <w:pPr>
      <w:widowControl w:val="0"/>
      <w:numPr>
        <w:ilvl w:val="6"/>
        <w:numId w:val="1"/>
      </w:numPr>
      <w:adjustRightInd w:val="0"/>
      <w:spacing w:before="240" w:after="60" w:line="360" w:lineRule="atLeast"/>
      <w:jc w:val="both"/>
      <w:outlineLvl w:val="6"/>
    </w:pPr>
    <w:rPr>
      <w:rFonts w:eastAsia="Batang"/>
      <w:noProof/>
      <w:lang w:val="en-AU" w:eastAsia="ko-KR"/>
    </w:rPr>
  </w:style>
  <w:style w:type="paragraph" w:styleId="Heading8">
    <w:name w:val="heading 8"/>
    <w:basedOn w:val="Normal"/>
    <w:next w:val="Normal"/>
    <w:link w:val="Heading8Char"/>
    <w:uiPriority w:val="99"/>
    <w:qFormat/>
    <w:rsid w:val="00976D1B"/>
    <w:pPr>
      <w:widowControl w:val="0"/>
      <w:numPr>
        <w:ilvl w:val="7"/>
        <w:numId w:val="1"/>
      </w:numPr>
      <w:adjustRightInd w:val="0"/>
      <w:spacing w:before="240" w:after="60" w:line="360" w:lineRule="atLeast"/>
      <w:jc w:val="both"/>
      <w:outlineLvl w:val="7"/>
    </w:pPr>
    <w:rPr>
      <w:rFonts w:eastAsia="Batang"/>
      <w:i/>
      <w:iCs/>
      <w:noProof/>
      <w:lang w:val="en-AU" w:eastAsia="ko-KR"/>
    </w:rPr>
  </w:style>
  <w:style w:type="paragraph" w:styleId="Heading9">
    <w:name w:val="heading 9"/>
    <w:basedOn w:val="Normal"/>
    <w:next w:val="Normal"/>
    <w:link w:val="Heading9Char"/>
    <w:uiPriority w:val="99"/>
    <w:qFormat/>
    <w:rsid w:val="00976D1B"/>
    <w:pPr>
      <w:widowControl w:val="0"/>
      <w:numPr>
        <w:ilvl w:val="8"/>
        <w:numId w:val="1"/>
      </w:numPr>
      <w:adjustRightInd w:val="0"/>
      <w:spacing w:before="240" w:after="60" w:line="360" w:lineRule="atLeast"/>
      <w:jc w:val="both"/>
      <w:outlineLvl w:val="8"/>
    </w:pPr>
    <w:rPr>
      <w:rFonts w:ascii="Arial" w:eastAsia="Batang" w:hAnsi="Arial"/>
      <w:noProof/>
      <w:sz w:val="22"/>
      <w:szCs w:val="22"/>
      <w:lang w:val="en-AU"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 Char2,Char Char Char1,Heading 1(Report Only) Char1,Chapter Char1,Heading 1(Report Only)1 Char1,Chapter1 Char1,CHUONG Char1"/>
    <w:link w:val="Heading1"/>
    <w:rsid w:val="00976D1B"/>
    <w:rPr>
      <w:noProof/>
      <w:sz w:val="28"/>
      <w:szCs w:val="28"/>
      <w:lang w:val="en-AU" w:eastAsia="ko-KR"/>
    </w:rPr>
  </w:style>
  <w:style w:type="character" w:customStyle="1" w:styleId="Heading2Char">
    <w:name w:val="Heading 2 Char"/>
    <w:aliases w:val="l2 Char,BVI2 Char,Heading 2-BVI Char,RepHead2 Char,smal-head2 Char"/>
    <w:link w:val="Heading2"/>
    <w:rsid w:val="00976D1B"/>
    <w:rPr>
      <w:noProof/>
      <w:sz w:val="28"/>
      <w:szCs w:val="28"/>
      <w:lang w:val="en-AU" w:eastAsia="ko-KR"/>
    </w:rPr>
  </w:style>
  <w:style w:type="character" w:customStyle="1" w:styleId="Heading3Char">
    <w:name w:val="Heading 3 Char"/>
    <w:aliases w:val="h3 Char,h31 Char,Section1 Char,SW-Heading 3 Char,small-head3 Char Char,Heading 3A Char Char,Heading 3 Char Char Char Char Char Char Char Char Char Char Char Char Char Char Char Char Char Char,My Heading3 Char,Mystyle3 Char,Mystyle31 Char"/>
    <w:link w:val="Heading3"/>
    <w:rsid w:val="00976D1B"/>
    <w:rPr>
      <w:i/>
      <w:noProof/>
      <w:sz w:val="28"/>
      <w:szCs w:val="28"/>
      <w:lang w:val="en-AU" w:eastAsia="ko-KR"/>
    </w:rPr>
  </w:style>
  <w:style w:type="character" w:customStyle="1" w:styleId="Heading4Char">
    <w:name w:val="Heading 4 Char"/>
    <w:aliases w:val="h4 Char Char,h41 Char Char Char Char Char,h4 Char1,h41 Char,small-head4 Char,Heading 4 Char1 Char Char,Char1 Char"/>
    <w:link w:val="Heading4"/>
    <w:rsid w:val="00976D1B"/>
    <w:rPr>
      <w:noProof/>
      <w:sz w:val="28"/>
      <w:szCs w:val="28"/>
      <w:lang w:val="en-AU" w:eastAsia="ko-KR"/>
    </w:rPr>
  </w:style>
  <w:style w:type="character" w:customStyle="1" w:styleId="Heading6Char">
    <w:name w:val="Heading 6 Char"/>
    <w:link w:val="Heading6"/>
    <w:rsid w:val="00976D1B"/>
    <w:rPr>
      <w:rFonts w:ascii=".VnTime" w:hAnsi=".VnTime"/>
      <w:noProof/>
      <w:sz w:val="28"/>
      <w:szCs w:val="28"/>
      <w:lang w:val="en-AU" w:eastAsia="ko-KR"/>
    </w:rPr>
  </w:style>
  <w:style w:type="character" w:customStyle="1" w:styleId="Heading7Char">
    <w:name w:val="Heading 7 Char"/>
    <w:link w:val="Heading7"/>
    <w:rsid w:val="00976D1B"/>
    <w:rPr>
      <w:rFonts w:eastAsia="Batang"/>
      <w:noProof/>
      <w:sz w:val="24"/>
      <w:szCs w:val="24"/>
      <w:lang w:val="en-AU" w:eastAsia="ko-KR"/>
    </w:rPr>
  </w:style>
  <w:style w:type="character" w:customStyle="1" w:styleId="Heading8Char">
    <w:name w:val="Heading 8 Char"/>
    <w:link w:val="Heading8"/>
    <w:uiPriority w:val="99"/>
    <w:rsid w:val="00976D1B"/>
    <w:rPr>
      <w:rFonts w:eastAsia="Batang"/>
      <w:i/>
      <w:iCs/>
      <w:noProof/>
      <w:sz w:val="24"/>
      <w:szCs w:val="24"/>
      <w:lang w:val="en-AU" w:eastAsia="ko-KR"/>
    </w:rPr>
  </w:style>
  <w:style w:type="character" w:customStyle="1" w:styleId="Heading9Char">
    <w:name w:val="Heading 9 Char"/>
    <w:link w:val="Heading9"/>
    <w:uiPriority w:val="99"/>
    <w:rsid w:val="00976D1B"/>
    <w:rPr>
      <w:rFonts w:ascii="Arial" w:eastAsia="Batang" w:hAnsi="Arial"/>
      <w:noProof/>
      <w:sz w:val="22"/>
      <w:szCs w:val="22"/>
      <w:lang w:val="en-AU" w:eastAsia="ko-KR"/>
    </w:rPr>
  </w:style>
  <w:style w:type="character" w:customStyle="1" w:styleId="Bodytext2">
    <w:name w:val="Body text (2)_"/>
    <w:link w:val="Bodytext20"/>
    <w:uiPriority w:val="99"/>
    <w:locked/>
    <w:rsid w:val="008D3C7C"/>
    <w:rPr>
      <w:spacing w:val="7"/>
      <w:sz w:val="14"/>
      <w:szCs w:val="14"/>
      <w:shd w:val="clear" w:color="auto" w:fill="FFFFFF"/>
    </w:rPr>
  </w:style>
  <w:style w:type="paragraph" w:customStyle="1" w:styleId="Bodytext20">
    <w:name w:val="Body text (2)"/>
    <w:basedOn w:val="Normal"/>
    <w:link w:val="Bodytext2"/>
    <w:uiPriority w:val="99"/>
    <w:rsid w:val="008D3C7C"/>
    <w:pPr>
      <w:widowControl w:val="0"/>
      <w:shd w:val="clear" w:color="auto" w:fill="FFFFFF"/>
      <w:spacing w:after="60" w:line="216" w:lineRule="exact"/>
      <w:jc w:val="right"/>
    </w:pPr>
    <w:rPr>
      <w:spacing w:val="7"/>
      <w:sz w:val="14"/>
      <w:szCs w:val="14"/>
    </w:rPr>
  </w:style>
  <w:style w:type="paragraph" w:styleId="NormalWeb">
    <w:name w:val="Normal (Web)"/>
    <w:aliases w:val="Normal (Web) Char,Char Char Char,Char Char Char Char Char Char Char Char Char Char Char, Char Char Char"/>
    <w:basedOn w:val="Normal"/>
    <w:uiPriority w:val="99"/>
    <w:unhideWhenUsed/>
    <w:rsid w:val="008D3C7C"/>
    <w:pPr>
      <w:spacing w:before="100" w:beforeAutospacing="1" w:after="100" w:afterAutospacing="1" w:line="225" w:lineRule="atLeast"/>
    </w:pPr>
    <w:rPr>
      <w:rFonts w:ascii="Arial" w:hAnsi="Arial" w:cs="Arial"/>
      <w:noProof/>
      <w:color w:val="000000"/>
      <w:sz w:val="18"/>
      <w:szCs w:val="18"/>
      <w:lang w:val="vi-VN"/>
    </w:rPr>
  </w:style>
  <w:style w:type="character" w:customStyle="1" w:styleId="apple-converted-space">
    <w:name w:val="apple-converted-space"/>
    <w:rsid w:val="008D3C7C"/>
  </w:style>
  <w:style w:type="paragraph" w:customStyle="1" w:styleId="Bodytext21">
    <w:name w:val="Body text (2)1"/>
    <w:basedOn w:val="Normal"/>
    <w:uiPriority w:val="99"/>
    <w:rsid w:val="008D3C7C"/>
    <w:pPr>
      <w:widowControl w:val="0"/>
      <w:shd w:val="clear" w:color="auto" w:fill="FFFFFF"/>
      <w:spacing w:before="120" w:after="120" w:line="259" w:lineRule="exact"/>
      <w:ind w:hanging="380"/>
      <w:jc w:val="both"/>
    </w:pPr>
    <w:rPr>
      <w:rFonts w:eastAsia="Calibri"/>
      <w:sz w:val="20"/>
      <w:szCs w:val="20"/>
    </w:rPr>
  </w:style>
  <w:style w:type="character" w:customStyle="1" w:styleId="Bodytext2Bold1">
    <w:name w:val="Body text (2) + Bold1"/>
    <w:uiPriority w:val="99"/>
    <w:rsid w:val="008D3C7C"/>
    <w:rPr>
      <w:rFonts w:ascii="Times New Roman" w:hAnsi="Times New Roman" w:cs="Times New Roman" w:hint="default"/>
      <w:b/>
      <w:bCs/>
      <w:strike w:val="0"/>
      <w:dstrike w:val="0"/>
      <w:sz w:val="26"/>
      <w:szCs w:val="26"/>
      <w:u w:val="none"/>
      <w:effect w:val="none"/>
      <w:shd w:val="clear" w:color="auto" w:fill="FFFFFF"/>
    </w:rPr>
  </w:style>
  <w:style w:type="character" w:customStyle="1" w:styleId="Bodytext22">
    <w:name w:val="Body text (2)2"/>
    <w:uiPriority w:val="99"/>
    <w:rsid w:val="008D3C7C"/>
    <w:rPr>
      <w:rFonts w:ascii="Times New Roman" w:hAnsi="Times New Roman" w:cs="Times New Roman" w:hint="default"/>
      <w:strike w:val="0"/>
      <w:dstrike w:val="0"/>
      <w:sz w:val="26"/>
      <w:szCs w:val="26"/>
      <w:u w:val="none"/>
      <w:effect w:val="none"/>
      <w:shd w:val="clear" w:color="auto" w:fill="FFFFFF"/>
    </w:rPr>
  </w:style>
  <w:style w:type="character" w:customStyle="1" w:styleId="Heading1Char1">
    <w:name w:val="Heading 1 Char1"/>
    <w:aliases w:val="Char Char1,Heading 1(Report Only) Char,Chapter Char,Heading 1(Report Only)1 Char,Chapter1 Char,CHUONG Char"/>
    <w:rsid w:val="00976D1B"/>
    <w:rPr>
      <w:rFonts w:ascii="Calibri Light" w:eastAsia="Times New Roman" w:hAnsi="Calibri Light" w:cs="Times New Roman"/>
      <w:noProof/>
      <w:color w:val="2E74B5"/>
      <w:sz w:val="32"/>
      <w:szCs w:val="32"/>
      <w:lang w:val="vi-VN" w:eastAsia="ko-KR"/>
    </w:rPr>
  </w:style>
  <w:style w:type="paragraph" w:customStyle="1" w:styleId="msonormal0">
    <w:name w:val="msonormal"/>
    <w:basedOn w:val="Normal"/>
    <w:rsid w:val="00976D1B"/>
    <w:pPr>
      <w:spacing w:before="100" w:beforeAutospacing="1" w:after="100" w:afterAutospacing="1"/>
    </w:pPr>
  </w:style>
  <w:style w:type="paragraph" w:styleId="Header">
    <w:name w:val="header"/>
    <w:basedOn w:val="Normal"/>
    <w:link w:val="HeaderChar"/>
    <w:uiPriority w:val="99"/>
    <w:unhideWhenUsed/>
    <w:rsid w:val="005152AC"/>
    <w:pPr>
      <w:tabs>
        <w:tab w:val="center" w:pos="4680"/>
        <w:tab w:val="right" w:pos="9360"/>
      </w:tabs>
    </w:pPr>
  </w:style>
  <w:style w:type="character" w:customStyle="1" w:styleId="HeaderChar">
    <w:name w:val="Header Char"/>
    <w:link w:val="Header"/>
    <w:uiPriority w:val="99"/>
    <w:rsid w:val="005152AC"/>
    <w:rPr>
      <w:sz w:val="24"/>
      <w:szCs w:val="24"/>
    </w:rPr>
  </w:style>
  <w:style w:type="paragraph" w:styleId="Footer">
    <w:name w:val="footer"/>
    <w:basedOn w:val="Normal"/>
    <w:link w:val="FooterChar"/>
    <w:uiPriority w:val="99"/>
    <w:unhideWhenUsed/>
    <w:rsid w:val="005152AC"/>
    <w:pPr>
      <w:tabs>
        <w:tab w:val="center" w:pos="4680"/>
        <w:tab w:val="right" w:pos="9360"/>
      </w:tabs>
    </w:pPr>
  </w:style>
  <w:style w:type="character" w:customStyle="1" w:styleId="FooterChar">
    <w:name w:val="Footer Char"/>
    <w:link w:val="Footer"/>
    <w:uiPriority w:val="99"/>
    <w:rsid w:val="005152AC"/>
    <w:rPr>
      <w:sz w:val="24"/>
      <w:szCs w:val="24"/>
    </w:rPr>
  </w:style>
  <w:style w:type="paragraph" w:styleId="ListBullet">
    <w:name w:val="List Bullet"/>
    <w:basedOn w:val="Normal"/>
    <w:rsid w:val="009620F5"/>
    <w:pPr>
      <w:numPr>
        <w:numId w:val="2"/>
      </w:numPr>
      <w:jc w:val="both"/>
    </w:pPr>
    <w:rPr>
      <w:rFonts w:eastAsia="Gulim"/>
      <w:noProof/>
      <w:sz w:val="28"/>
      <w:lang w:val="vi-VN" w:eastAsia="ko-KR"/>
    </w:rPr>
  </w:style>
  <w:style w:type="paragraph" w:styleId="ListParagraph">
    <w:name w:val="List Paragraph"/>
    <w:basedOn w:val="Normal"/>
    <w:uiPriority w:val="34"/>
    <w:qFormat/>
    <w:rsid w:val="004172A0"/>
    <w:pPr>
      <w:spacing w:after="200" w:line="276" w:lineRule="auto"/>
      <w:ind w:left="720"/>
      <w:contextualSpacing/>
    </w:pPr>
    <w:rPr>
      <w:rFonts w:ascii="Calibri" w:eastAsia="Calibri" w:hAnsi="Calibri"/>
      <w:noProof/>
      <w:sz w:val="22"/>
      <w:szCs w:val="22"/>
      <w:lang w:val="vi-VN"/>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t,C"/>
    <w:basedOn w:val="Normal"/>
    <w:link w:val="FootnoteTextChar"/>
    <w:qFormat/>
    <w:rsid w:val="009D59E4"/>
    <w:pPr>
      <w:widowControl w:val="0"/>
      <w:adjustRightInd w:val="0"/>
      <w:spacing w:line="360" w:lineRule="atLeast"/>
      <w:jc w:val="both"/>
      <w:textAlignment w:val="baseline"/>
    </w:pPr>
    <w:rPr>
      <w:b/>
      <w:noProof/>
      <w:sz w:val="28"/>
      <w:szCs w:val="28"/>
      <w:lang w:val="en-AU" w:eastAsia="ko-KR"/>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link w:val="FootnoteText"/>
    <w:rsid w:val="009D59E4"/>
    <w:rPr>
      <w:b/>
      <w:noProof/>
      <w:sz w:val="28"/>
      <w:szCs w:val="28"/>
      <w:lang w:val="en-AU" w:eastAsia="ko-KR"/>
    </w:rPr>
  </w:style>
  <w:style w:type="character" w:styleId="FootnoteReference">
    <w:name w:val="footnote reference"/>
    <w:aliases w:val="Footnote,Footnote text,Footnote Reference1,ftref,BearingPoint,16 Point,Superscript 6 Point,fr,Footnote Text1,Footnote Text Char Char Char Char Char Char Ch Char Char Char Char Char Char C,f,Ref,de nota al pie,Footnote + Arial,10 pt,R"/>
    <w:qFormat/>
    <w:rsid w:val="009D59E4"/>
    <w:rPr>
      <w:vertAlign w:val="superscript"/>
    </w:rPr>
  </w:style>
  <w:style w:type="paragraph" w:styleId="BodyTextIndent">
    <w:name w:val="Body Text Indent"/>
    <w:basedOn w:val="Normal"/>
    <w:link w:val="BodyTextIndentChar"/>
    <w:rsid w:val="00AD51A5"/>
    <w:pPr>
      <w:ind w:firstLine="720"/>
      <w:jc w:val="both"/>
    </w:pPr>
    <w:rPr>
      <w:rFonts w:ascii=".VnTime" w:hAnsi=".VnTime"/>
      <w:spacing w:val="-8"/>
      <w:sz w:val="28"/>
    </w:rPr>
  </w:style>
  <w:style w:type="character" w:customStyle="1" w:styleId="BodyTextIndentChar">
    <w:name w:val="Body Text Indent Char"/>
    <w:link w:val="BodyTextIndent"/>
    <w:rsid w:val="00AD51A5"/>
    <w:rPr>
      <w:rFonts w:ascii=".VnTime" w:hAnsi=".VnTime"/>
      <w:spacing w:val="-8"/>
      <w:sz w:val="28"/>
      <w:szCs w:val="24"/>
    </w:rPr>
  </w:style>
</w:styles>
</file>

<file path=word/webSettings.xml><?xml version="1.0" encoding="utf-8"?>
<w:webSettings xmlns:r="http://schemas.openxmlformats.org/officeDocument/2006/relationships" xmlns:w="http://schemas.openxmlformats.org/wordprocessingml/2006/main">
  <w:divs>
    <w:div w:id="24336435">
      <w:bodyDiv w:val="1"/>
      <w:marLeft w:val="0"/>
      <w:marRight w:val="0"/>
      <w:marTop w:val="0"/>
      <w:marBottom w:val="0"/>
      <w:divBdr>
        <w:top w:val="none" w:sz="0" w:space="0" w:color="auto"/>
        <w:left w:val="none" w:sz="0" w:space="0" w:color="auto"/>
        <w:bottom w:val="none" w:sz="0" w:space="0" w:color="auto"/>
        <w:right w:val="none" w:sz="0" w:space="0" w:color="auto"/>
      </w:divBdr>
    </w:div>
    <w:div w:id="118189895">
      <w:bodyDiv w:val="1"/>
      <w:marLeft w:val="0"/>
      <w:marRight w:val="0"/>
      <w:marTop w:val="0"/>
      <w:marBottom w:val="0"/>
      <w:divBdr>
        <w:top w:val="none" w:sz="0" w:space="0" w:color="auto"/>
        <w:left w:val="none" w:sz="0" w:space="0" w:color="auto"/>
        <w:bottom w:val="none" w:sz="0" w:space="0" w:color="auto"/>
        <w:right w:val="none" w:sz="0" w:space="0" w:color="auto"/>
      </w:divBdr>
    </w:div>
    <w:div w:id="321814434">
      <w:bodyDiv w:val="1"/>
      <w:marLeft w:val="0"/>
      <w:marRight w:val="0"/>
      <w:marTop w:val="0"/>
      <w:marBottom w:val="0"/>
      <w:divBdr>
        <w:top w:val="none" w:sz="0" w:space="0" w:color="auto"/>
        <w:left w:val="none" w:sz="0" w:space="0" w:color="auto"/>
        <w:bottom w:val="none" w:sz="0" w:space="0" w:color="auto"/>
        <w:right w:val="none" w:sz="0" w:space="0" w:color="auto"/>
      </w:divBdr>
    </w:div>
    <w:div w:id="944534770">
      <w:bodyDiv w:val="1"/>
      <w:marLeft w:val="0"/>
      <w:marRight w:val="0"/>
      <w:marTop w:val="0"/>
      <w:marBottom w:val="0"/>
      <w:divBdr>
        <w:top w:val="none" w:sz="0" w:space="0" w:color="auto"/>
        <w:left w:val="none" w:sz="0" w:space="0" w:color="auto"/>
        <w:bottom w:val="none" w:sz="0" w:space="0" w:color="auto"/>
        <w:right w:val="none" w:sz="0" w:space="0" w:color="auto"/>
      </w:divBdr>
    </w:div>
    <w:div w:id="1146362856">
      <w:bodyDiv w:val="1"/>
      <w:marLeft w:val="0"/>
      <w:marRight w:val="0"/>
      <w:marTop w:val="0"/>
      <w:marBottom w:val="0"/>
      <w:divBdr>
        <w:top w:val="none" w:sz="0" w:space="0" w:color="auto"/>
        <w:left w:val="none" w:sz="0" w:space="0" w:color="auto"/>
        <w:bottom w:val="none" w:sz="0" w:space="0" w:color="auto"/>
        <w:right w:val="none" w:sz="0" w:space="0" w:color="auto"/>
      </w:divBdr>
    </w:div>
    <w:div w:id="1237205794">
      <w:bodyDiv w:val="1"/>
      <w:marLeft w:val="0"/>
      <w:marRight w:val="0"/>
      <w:marTop w:val="0"/>
      <w:marBottom w:val="0"/>
      <w:divBdr>
        <w:top w:val="none" w:sz="0" w:space="0" w:color="auto"/>
        <w:left w:val="none" w:sz="0" w:space="0" w:color="auto"/>
        <w:bottom w:val="none" w:sz="0" w:space="0" w:color="auto"/>
        <w:right w:val="none" w:sz="0" w:space="0" w:color="auto"/>
      </w:divBdr>
    </w:div>
    <w:div w:id="1617103035">
      <w:bodyDiv w:val="1"/>
      <w:marLeft w:val="0"/>
      <w:marRight w:val="0"/>
      <w:marTop w:val="0"/>
      <w:marBottom w:val="0"/>
      <w:divBdr>
        <w:top w:val="none" w:sz="0" w:space="0" w:color="auto"/>
        <w:left w:val="none" w:sz="0" w:space="0" w:color="auto"/>
        <w:bottom w:val="none" w:sz="0" w:space="0" w:color="auto"/>
        <w:right w:val="none" w:sz="0" w:space="0" w:color="auto"/>
      </w:divBdr>
    </w:div>
    <w:div w:id="1882136067">
      <w:bodyDiv w:val="1"/>
      <w:marLeft w:val="0"/>
      <w:marRight w:val="0"/>
      <w:marTop w:val="0"/>
      <w:marBottom w:val="0"/>
      <w:divBdr>
        <w:top w:val="none" w:sz="0" w:space="0" w:color="auto"/>
        <w:left w:val="none" w:sz="0" w:space="0" w:color="auto"/>
        <w:bottom w:val="none" w:sz="0" w:space="0" w:color="auto"/>
        <w:right w:val="none" w:sz="0" w:space="0" w:color="auto"/>
      </w:divBdr>
    </w:div>
    <w:div w:id="1936284993">
      <w:bodyDiv w:val="1"/>
      <w:marLeft w:val="0"/>
      <w:marRight w:val="0"/>
      <w:marTop w:val="0"/>
      <w:marBottom w:val="0"/>
      <w:divBdr>
        <w:top w:val="none" w:sz="0" w:space="0" w:color="auto"/>
        <w:left w:val="none" w:sz="0" w:space="0" w:color="auto"/>
        <w:bottom w:val="none" w:sz="0" w:space="0" w:color="auto"/>
        <w:right w:val="none" w:sz="0" w:space="0" w:color="auto"/>
      </w:divBdr>
    </w:div>
    <w:div w:id="2024278147">
      <w:bodyDiv w:val="1"/>
      <w:marLeft w:val="0"/>
      <w:marRight w:val="0"/>
      <w:marTop w:val="0"/>
      <w:marBottom w:val="0"/>
      <w:divBdr>
        <w:top w:val="none" w:sz="0" w:space="0" w:color="auto"/>
        <w:left w:val="none" w:sz="0" w:space="0" w:color="auto"/>
        <w:bottom w:val="none" w:sz="0" w:space="0" w:color="auto"/>
        <w:right w:val="none" w:sz="0" w:space="0" w:color="auto"/>
      </w:divBdr>
    </w:div>
    <w:div w:id="20487216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3474</Words>
  <Characters>19805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FPT</cp:lastModifiedBy>
  <cp:revision>2</cp:revision>
  <cp:lastPrinted>2022-01-06T03:18:00Z</cp:lastPrinted>
  <dcterms:created xsi:type="dcterms:W3CDTF">2022-01-12T01:03:00Z</dcterms:created>
  <dcterms:modified xsi:type="dcterms:W3CDTF">2022-01-12T01:03:00Z</dcterms:modified>
</cp:coreProperties>
</file>