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0" w:type="dxa"/>
          <w:right w:w="0" w:type="dxa"/>
        </w:tblCellMar>
        <w:tblLook w:val="04A0"/>
      </w:tblPr>
      <w:tblGrid>
        <w:gridCol w:w="3152"/>
        <w:gridCol w:w="5920"/>
      </w:tblGrid>
      <w:tr w:rsidR="001C4E56" w:rsidRPr="00696AFC" w:rsidTr="00935FD5">
        <w:trPr>
          <w:trHeight w:val="1233"/>
        </w:trPr>
        <w:tc>
          <w:tcPr>
            <w:tcW w:w="3152" w:type="dxa"/>
            <w:shd w:val="clear" w:color="auto" w:fill="auto"/>
            <w:tcMar>
              <w:top w:w="0" w:type="dxa"/>
              <w:left w:w="108" w:type="dxa"/>
              <w:bottom w:w="0" w:type="dxa"/>
              <w:right w:w="108" w:type="dxa"/>
            </w:tcMar>
          </w:tcPr>
          <w:p w:rsidR="001C4E56" w:rsidRPr="00696AFC" w:rsidRDefault="006377AE" w:rsidP="003A69DF">
            <w:pPr>
              <w:jc w:val="center"/>
              <w:rPr>
                <w:rFonts w:cs="Times New Roman"/>
                <w:szCs w:val="28"/>
              </w:rPr>
            </w:pPr>
            <w:r w:rsidRPr="00696AFC">
              <w:rPr>
                <w:rFonts w:cs="Times New Roman"/>
                <w:b/>
                <w:bCs/>
                <w:noProof/>
                <w:sz w:val="26"/>
                <w:szCs w:val="28"/>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45.85pt;margin-top:33.05pt;width:40.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lQJAIAAEk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"/>
              </w:pict>
            </w:r>
            <w:r w:rsidR="001C4E56" w:rsidRPr="00696AFC">
              <w:rPr>
                <w:rFonts w:cs="Times New Roman"/>
                <w:b/>
                <w:bCs/>
                <w:sz w:val="26"/>
                <w:szCs w:val="28"/>
                <w:lang w:val="vi-VN"/>
              </w:rPr>
              <w:t>ỦY BAN NH</w:t>
            </w:r>
            <w:r w:rsidR="001C4E56" w:rsidRPr="00696AFC">
              <w:rPr>
                <w:rFonts w:cs="Times New Roman"/>
                <w:b/>
                <w:bCs/>
                <w:sz w:val="26"/>
                <w:szCs w:val="28"/>
              </w:rPr>
              <w:t>Â</w:t>
            </w:r>
            <w:r w:rsidR="001C4E56" w:rsidRPr="00696AFC">
              <w:rPr>
                <w:rFonts w:cs="Times New Roman"/>
                <w:b/>
                <w:bCs/>
                <w:sz w:val="26"/>
                <w:szCs w:val="28"/>
                <w:lang w:val="vi-VN"/>
              </w:rPr>
              <w:t xml:space="preserve">N DÂN </w:t>
            </w:r>
            <w:r w:rsidR="001C4E56" w:rsidRPr="00696AFC">
              <w:rPr>
                <w:rFonts w:cs="Times New Roman"/>
                <w:b/>
                <w:bCs/>
                <w:sz w:val="26"/>
                <w:szCs w:val="28"/>
              </w:rPr>
              <w:br/>
            </w:r>
            <w:r w:rsidR="001C4E56" w:rsidRPr="00696AFC">
              <w:rPr>
                <w:rFonts w:cs="Times New Roman"/>
                <w:b/>
                <w:bCs/>
                <w:sz w:val="26"/>
                <w:szCs w:val="28"/>
                <w:lang w:val="vi-VN"/>
              </w:rPr>
              <w:t>TỈ</w:t>
            </w:r>
            <w:r w:rsidR="001567B2" w:rsidRPr="00696AFC">
              <w:rPr>
                <w:rFonts w:cs="Times New Roman"/>
                <w:b/>
                <w:bCs/>
                <w:sz w:val="26"/>
                <w:szCs w:val="28"/>
                <w:lang w:val="vi-VN"/>
              </w:rPr>
              <w:t xml:space="preserve">NH </w:t>
            </w:r>
            <w:r w:rsidR="001567B2" w:rsidRPr="00696AFC">
              <w:rPr>
                <w:rFonts w:cs="Times New Roman"/>
                <w:b/>
                <w:bCs/>
                <w:sz w:val="26"/>
                <w:szCs w:val="28"/>
              </w:rPr>
              <w:t>TUYÊN QUANG</w:t>
            </w:r>
          </w:p>
          <w:p w:rsidR="001C4E56" w:rsidRPr="00696AFC" w:rsidRDefault="001C4E56" w:rsidP="00696AFC">
            <w:pPr>
              <w:spacing w:after="0"/>
              <w:jc w:val="center"/>
              <w:rPr>
                <w:rFonts w:cs="Times New Roman"/>
                <w:szCs w:val="28"/>
              </w:rPr>
            </w:pPr>
            <w:r w:rsidRPr="00696AFC">
              <w:rPr>
                <w:rFonts w:cs="Times New Roman"/>
                <w:sz w:val="26"/>
                <w:szCs w:val="28"/>
              </w:rPr>
              <w:t xml:space="preserve">Số:  </w:t>
            </w:r>
            <w:r w:rsidR="00696AFC" w:rsidRPr="00696AFC">
              <w:rPr>
                <w:rFonts w:cs="Times New Roman"/>
                <w:sz w:val="26"/>
                <w:szCs w:val="28"/>
              </w:rPr>
              <w:t>892/</w:t>
            </w:r>
            <w:r w:rsidR="00E71193" w:rsidRPr="00696AFC">
              <w:rPr>
                <w:rFonts w:cs="Times New Roman"/>
                <w:sz w:val="26"/>
                <w:szCs w:val="28"/>
              </w:rPr>
              <w:t>QĐ</w:t>
            </w:r>
            <w:r w:rsidRPr="00696AFC">
              <w:rPr>
                <w:rFonts w:cs="Times New Roman"/>
                <w:sz w:val="26"/>
                <w:szCs w:val="28"/>
              </w:rPr>
              <w:t>-UBND</w:t>
            </w:r>
          </w:p>
        </w:tc>
        <w:tc>
          <w:tcPr>
            <w:tcW w:w="5920" w:type="dxa"/>
            <w:shd w:val="clear" w:color="auto" w:fill="auto"/>
            <w:tcMar>
              <w:top w:w="0" w:type="dxa"/>
              <w:left w:w="108" w:type="dxa"/>
              <w:bottom w:w="0" w:type="dxa"/>
              <w:right w:w="108" w:type="dxa"/>
            </w:tcMar>
          </w:tcPr>
          <w:p w:rsidR="00935FD5" w:rsidRPr="00696AFC" w:rsidRDefault="006377AE" w:rsidP="00935FD5">
            <w:pPr>
              <w:spacing w:line="240" w:lineRule="auto"/>
              <w:jc w:val="center"/>
              <w:rPr>
                <w:rFonts w:cs="Times New Roman"/>
                <w:i/>
                <w:sz w:val="8"/>
                <w:szCs w:val="28"/>
              </w:rPr>
            </w:pPr>
            <w:r w:rsidRPr="00696AFC">
              <w:rPr>
                <w:rFonts w:cs="Times New Roman"/>
                <w:b/>
                <w:bCs/>
                <w:noProof/>
                <w:sz w:val="26"/>
                <w:szCs w:val="28"/>
              </w:rPr>
              <w:pict>
                <v:shape id="Straight Arrow Connector 1" o:spid="_x0000_s1028" type="#_x0000_t32" style="position:absolute;left:0;text-align:left;margin-left:55.05pt;margin-top:33.5pt;width:171.9pt;height:0;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"/>
              </w:pict>
            </w:r>
            <w:r w:rsidR="001C4E56" w:rsidRPr="00696AFC">
              <w:rPr>
                <w:rFonts w:cs="Times New Roman"/>
                <w:b/>
                <w:bCs/>
                <w:sz w:val="26"/>
                <w:szCs w:val="28"/>
                <w:lang w:val="vi-VN"/>
              </w:rPr>
              <w:t>CỘNG HÒA XÃ HỘI CHỦ NGHĨA VIỆT NAM</w:t>
            </w:r>
            <w:r w:rsidR="001C4E56" w:rsidRPr="00696AFC">
              <w:rPr>
                <w:rFonts w:cs="Times New Roman"/>
                <w:b/>
                <w:bCs/>
                <w:szCs w:val="28"/>
                <w:lang w:val="vi-VN"/>
              </w:rPr>
              <w:br/>
              <w:t xml:space="preserve">Độc lập - Tự do - Hạnh phúc </w:t>
            </w:r>
            <w:r w:rsidR="001C4E56" w:rsidRPr="00696AFC">
              <w:rPr>
                <w:rFonts w:cs="Times New Roman"/>
                <w:b/>
                <w:bCs/>
                <w:szCs w:val="28"/>
                <w:lang w:val="vi-VN"/>
              </w:rPr>
              <w:br/>
            </w:r>
          </w:p>
          <w:p w:rsidR="001C4E56" w:rsidRPr="00696AFC" w:rsidRDefault="001567B2" w:rsidP="00935FD5">
            <w:pPr>
              <w:spacing w:after="0" w:line="240" w:lineRule="auto"/>
              <w:jc w:val="center"/>
              <w:rPr>
                <w:rFonts w:cs="Times New Roman"/>
                <w:szCs w:val="28"/>
              </w:rPr>
            </w:pPr>
            <w:r w:rsidRPr="00696AFC">
              <w:rPr>
                <w:rFonts w:cs="Times New Roman"/>
                <w:i/>
                <w:szCs w:val="28"/>
              </w:rPr>
              <w:t xml:space="preserve"> Tuyên Quang</w:t>
            </w:r>
            <w:r w:rsidR="001C4E56" w:rsidRPr="00696AFC">
              <w:rPr>
                <w:rFonts w:cs="Times New Roman"/>
                <w:i/>
                <w:szCs w:val="28"/>
              </w:rPr>
              <w:t>,</w:t>
            </w:r>
            <w:r w:rsidR="00FC6801" w:rsidRPr="00696AFC">
              <w:rPr>
                <w:rFonts w:cs="Times New Roman"/>
                <w:i/>
                <w:szCs w:val="28"/>
              </w:rPr>
              <w:t xml:space="preserve"> ngày </w:t>
            </w:r>
            <w:r w:rsidR="00935FD5" w:rsidRPr="00696AFC">
              <w:rPr>
                <w:rFonts w:cs="Times New Roman"/>
                <w:i/>
                <w:szCs w:val="28"/>
              </w:rPr>
              <w:t>31</w:t>
            </w:r>
            <w:r w:rsidR="00FC6801" w:rsidRPr="00696AFC">
              <w:rPr>
                <w:rFonts w:cs="Times New Roman"/>
                <w:i/>
                <w:szCs w:val="28"/>
              </w:rPr>
              <w:t xml:space="preserve"> tháng </w:t>
            </w:r>
            <w:r w:rsidR="00935FD5" w:rsidRPr="00696AFC">
              <w:rPr>
                <w:rFonts w:cs="Times New Roman"/>
                <w:i/>
                <w:szCs w:val="28"/>
              </w:rPr>
              <w:t>12</w:t>
            </w:r>
            <w:r w:rsidR="00FC6801" w:rsidRPr="00696AFC">
              <w:rPr>
                <w:rFonts w:cs="Times New Roman"/>
                <w:i/>
                <w:szCs w:val="28"/>
              </w:rPr>
              <w:t xml:space="preserve"> năm 2021</w:t>
            </w:r>
          </w:p>
        </w:tc>
      </w:tr>
    </w:tbl>
    <w:p w:rsidR="001C4E56" w:rsidRPr="00696AFC" w:rsidRDefault="001C4E56" w:rsidP="00724759">
      <w:pPr>
        <w:pStyle w:val="BodyText"/>
        <w:shd w:val="clear" w:color="auto" w:fill="auto"/>
        <w:spacing w:before="360" w:after="0" w:line="240" w:lineRule="auto"/>
        <w:ind w:firstLine="0"/>
        <w:jc w:val="center"/>
        <w:rPr>
          <w:sz w:val="28"/>
          <w:szCs w:val="28"/>
        </w:rPr>
      </w:pPr>
      <w:r w:rsidRPr="00696AFC">
        <w:rPr>
          <w:b/>
          <w:bCs/>
          <w:sz w:val="28"/>
          <w:szCs w:val="28"/>
        </w:rPr>
        <w:t>QUYẾT ĐỊNH</w:t>
      </w:r>
    </w:p>
    <w:p w:rsidR="00935FD5" w:rsidRPr="00696AFC" w:rsidRDefault="001C4E56" w:rsidP="00724759">
      <w:pPr>
        <w:pStyle w:val="BodyText"/>
        <w:shd w:val="clear" w:color="auto" w:fill="auto"/>
        <w:spacing w:after="0" w:line="240" w:lineRule="auto"/>
        <w:ind w:firstLine="0"/>
        <w:jc w:val="center"/>
        <w:rPr>
          <w:b/>
          <w:bCs/>
          <w:sz w:val="28"/>
          <w:szCs w:val="28"/>
        </w:rPr>
      </w:pPr>
      <w:r w:rsidRPr="00696AFC">
        <w:rPr>
          <w:b/>
          <w:bCs/>
          <w:sz w:val="28"/>
          <w:szCs w:val="28"/>
        </w:rPr>
        <w:t xml:space="preserve">Ban hành </w:t>
      </w:r>
      <w:r w:rsidR="00EE5A6E" w:rsidRPr="00696AFC">
        <w:rPr>
          <w:b/>
          <w:bCs/>
          <w:sz w:val="28"/>
          <w:szCs w:val="28"/>
        </w:rPr>
        <w:t>Kế hoạch</w:t>
      </w:r>
      <w:r w:rsidRPr="00696AFC">
        <w:rPr>
          <w:b/>
          <w:bCs/>
          <w:sz w:val="28"/>
          <w:szCs w:val="28"/>
        </w:rPr>
        <w:t xml:space="preserve"> </w:t>
      </w:r>
      <w:r w:rsidR="004D0978" w:rsidRPr="00696AFC">
        <w:rPr>
          <w:b/>
          <w:bCs/>
          <w:sz w:val="28"/>
          <w:szCs w:val="28"/>
        </w:rPr>
        <w:t xml:space="preserve">thực hiện Chương trình </w:t>
      </w:r>
      <w:r w:rsidRPr="00696AFC">
        <w:rPr>
          <w:b/>
          <w:bCs/>
          <w:sz w:val="28"/>
          <w:szCs w:val="28"/>
        </w:rPr>
        <w:t xml:space="preserve">phát triển </w:t>
      </w:r>
    </w:p>
    <w:p w:rsidR="001C4E56" w:rsidRPr="00696AFC" w:rsidRDefault="001C4E56" w:rsidP="00724759">
      <w:pPr>
        <w:pStyle w:val="BodyText"/>
        <w:shd w:val="clear" w:color="auto" w:fill="auto"/>
        <w:spacing w:after="0" w:line="240" w:lineRule="auto"/>
        <w:ind w:firstLine="0"/>
        <w:jc w:val="center"/>
        <w:rPr>
          <w:b/>
          <w:bCs/>
          <w:spacing w:val="-8"/>
          <w:sz w:val="28"/>
          <w:szCs w:val="28"/>
        </w:rPr>
      </w:pPr>
      <w:r w:rsidRPr="00696AFC">
        <w:rPr>
          <w:b/>
          <w:bCs/>
          <w:sz w:val="28"/>
          <w:szCs w:val="28"/>
        </w:rPr>
        <w:t>thanh niên</w:t>
      </w:r>
      <w:r w:rsidR="00935FD5" w:rsidRPr="00696AFC">
        <w:rPr>
          <w:b/>
          <w:bCs/>
          <w:sz w:val="28"/>
          <w:szCs w:val="28"/>
        </w:rPr>
        <w:t xml:space="preserve"> </w:t>
      </w:r>
      <w:r w:rsidR="00FC6801" w:rsidRPr="00696AFC">
        <w:rPr>
          <w:b/>
          <w:bCs/>
          <w:sz w:val="28"/>
          <w:szCs w:val="28"/>
        </w:rPr>
        <w:t xml:space="preserve">tỉnh </w:t>
      </w:r>
      <w:r w:rsidR="001567B2" w:rsidRPr="00696AFC">
        <w:rPr>
          <w:b/>
          <w:bCs/>
          <w:sz w:val="28"/>
          <w:szCs w:val="28"/>
        </w:rPr>
        <w:t>Tuyên Quang</w:t>
      </w:r>
      <w:r w:rsidRPr="00696AFC">
        <w:rPr>
          <w:b/>
          <w:bCs/>
          <w:sz w:val="28"/>
          <w:szCs w:val="28"/>
        </w:rPr>
        <w:t xml:space="preserve"> giai đoạn 2021 </w:t>
      </w:r>
      <w:r w:rsidR="00E03AA0" w:rsidRPr="00696AFC">
        <w:rPr>
          <w:b/>
          <w:bCs/>
          <w:sz w:val="28"/>
          <w:szCs w:val="28"/>
        </w:rPr>
        <w:t>-</w:t>
      </w:r>
      <w:r w:rsidRPr="00696AFC">
        <w:rPr>
          <w:b/>
          <w:bCs/>
          <w:sz w:val="28"/>
          <w:szCs w:val="28"/>
        </w:rPr>
        <w:t xml:space="preserve"> 2030</w:t>
      </w:r>
    </w:p>
    <w:p w:rsidR="00BD2827" w:rsidRPr="00696AFC" w:rsidRDefault="006377AE" w:rsidP="00724759">
      <w:pPr>
        <w:pStyle w:val="BodyText"/>
        <w:shd w:val="clear" w:color="auto" w:fill="auto"/>
        <w:spacing w:after="0" w:line="240" w:lineRule="auto"/>
        <w:ind w:firstLine="0"/>
        <w:jc w:val="both"/>
        <w:rPr>
          <w:b/>
          <w:bCs/>
          <w:spacing w:val="-8"/>
          <w:sz w:val="28"/>
          <w:szCs w:val="28"/>
        </w:rPr>
      </w:pPr>
      <w:r w:rsidRPr="00696AFC">
        <w:rPr>
          <w:b/>
          <w:bCs/>
          <w:noProof/>
          <w:sz w:val="28"/>
          <w:szCs w:val="28"/>
        </w:rPr>
        <w:pict>
          <v:line id="Straight Connector 3" o:spid="_x0000_s1027" style="position:absolute;left:0;text-align:left;z-index:251661312;visibility:visible;mso-width-relative:margin;mso-height-relative:margin" from="181.2pt,4.15pt" to="281.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" strokecolor="#4579b8 [3044]"/>
        </w:pict>
      </w:r>
    </w:p>
    <w:p w:rsidR="001C4E56" w:rsidRPr="00696AFC" w:rsidRDefault="00E03AA0" w:rsidP="00935FD5">
      <w:pPr>
        <w:pStyle w:val="Heading10"/>
        <w:keepNext/>
        <w:keepLines/>
        <w:shd w:val="clear" w:color="auto" w:fill="auto"/>
        <w:spacing w:before="120" w:after="0" w:line="240" w:lineRule="auto"/>
        <w:ind w:firstLine="0"/>
        <w:jc w:val="center"/>
      </w:pPr>
      <w:r w:rsidRPr="00696AFC">
        <w:t>ỦY BAN NHÂN DÂN TỈNH</w:t>
      </w:r>
      <w:r w:rsidR="0039724A" w:rsidRPr="00696AFC">
        <w:t xml:space="preserve"> </w:t>
      </w:r>
      <w:r w:rsidR="001567B2" w:rsidRPr="00696AFC">
        <w:t>TUYÊN QUANG</w:t>
      </w:r>
    </w:p>
    <w:p w:rsidR="00BD2827" w:rsidRPr="00696AFC" w:rsidRDefault="00BD2827" w:rsidP="00724759">
      <w:pPr>
        <w:pStyle w:val="Heading10"/>
        <w:keepNext/>
        <w:keepLines/>
        <w:shd w:val="clear" w:color="auto" w:fill="auto"/>
        <w:spacing w:after="0" w:line="240" w:lineRule="auto"/>
        <w:ind w:firstLine="0"/>
        <w:jc w:val="center"/>
        <w:rPr>
          <w:sz w:val="2"/>
        </w:rPr>
      </w:pPr>
    </w:p>
    <w:p w:rsidR="001C4E56" w:rsidRPr="00696AFC" w:rsidRDefault="001C4E56" w:rsidP="00935FD5">
      <w:pPr>
        <w:pStyle w:val="BodyText"/>
        <w:shd w:val="clear" w:color="auto" w:fill="auto"/>
        <w:spacing w:before="60" w:after="60" w:line="240" w:lineRule="auto"/>
        <w:ind w:firstLine="720"/>
        <w:jc w:val="both"/>
        <w:rPr>
          <w:i/>
          <w:iCs/>
          <w:sz w:val="28"/>
          <w:szCs w:val="28"/>
        </w:rPr>
      </w:pPr>
      <w:r w:rsidRPr="00696AFC">
        <w:rPr>
          <w:i/>
          <w:iCs/>
          <w:spacing w:val="-6"/>
          <w:sz w:val="28"/>
          <w:szCs w:val="28"/>
        </w:rPr>
        <w:t>Căn cứ Luật T</w:t>
      </w:r>
      <w:r w:rsidR="00470FD7" w:rsidRPr="00696AFC">
        <w:rPr>
          <w:i/>
          <w:iCs/>
          <w:spacing w:val="-6"/>
          <w:sz w:val="28"/>
          <w:szCs w:val="28"/>
        </w:rPr>
        <w:t>ổ</w:t>
      </w:r>
      <w:r w:rsidRPr="00696AFC">
        <w:rPr>
          <w:i/>
          <w:iCs/>
          <w:spacing w:val="-6"/>
          <w:sz w:val="28"/>
          <w:szCs w:val="28"/>
        </w:rPr>
        <w:t xml:space="preserve"> chức </w:t>
      </w:r>
      <w:r w:rsidR="007D21DF" w:rsidRPr="00696AFC">
        <w:rPr>
          <w:i/>
          <w:iCs/>
          <w:spacing w:val="-6"/>
          <w:sz w:val="28"/>
          <w:szCs w:val="28"/>
        </w:rPr>
        <w:t>chính quyền địa phương</w:t>
      </w:r>
      <w:r w:rsidR="00C13DEE" w:rsidRPr="00696AFC">
        <w:rPr>
          <w:i/>
          <w:iCs/>
          <w:spacing w:val="-6"/>
          <w:sz w:val="28"/>
          <w:szCs w:val="28"/>
        </w:rPr>
        <w:t xml:space="preserve"> ngày 19/</w:t>
      </w:r>
      <w:r w:rsidR="00470FD7" w:rsidRPr="00696AFC">
        <w:rPr>
          <w:i/>
          <w:iCs/>
          <w:spacing w:val="-6"/>
          <w:sz w:val="28"/>
          <w:szCs w:val="28"/>
        </w:rPr>
        <w:t>6</w:t>
      </w:r>
      <w:r w:rsidR="00C13DEE" w:rsidRPr="00696AFC">
        <w:rPr>
          <w:i/>
          <w:iCs/>
          <w:spacing w:val="-6"/>
          <w:sz w:val="28"/>
          <w:szCs w:val="28"/>
        </w:rPr>
        <w:t>/</w:t>
      </w:r>
      <w:r w:rsidR="00470FD7" w:rsidRPr="00696AFC">
        <w:rPr>
          <w:i/>
          <w:iCs/>
          <w:spacing w:val="-6"/>
          <w:sz w:val="28"/>
          <w:szCs w:val="28"/>
        </w:rPr>
        <w:t>2015;</w:t>
      </w:r>
      <w:r w:rsidR="001567B2" w:rsidRPr="00696AFC">
        <w:rPr>
          <w:i/>
          <w:iCs/>
          <w:spacing w:val="-6"/>
          <w:sz w:val="28"/>
          <w:szCs w:val="28"/>
        </w:rPr>
        <w:t xml:space="preserve"> </w:t>
      </w:r>
      <w:r w:rsidRPr="00696AFC">
        <w:rPr>
          <w:i/>
          <w:iCs/>
          <w:spacing w:val="-6"/>
          <w:sz w:val="28"/>
          <w:szCs w:val="28"/>
        </w:rPr>
        <w:t>Luật sửa đổi,</w:t>
      </w:r>
      <w:r w:rsidRPr="00696AFC">
        <w:rPr>
          <w:i/>
          <w:iCs/>
          <w:sz w:val="28"/>
          <w:szCs w:val="28"/>
        </w:rPr>
        <w:t xml:space="preserve"> bổ sung một số điều của Luật Tổ chức</w:t>
      </w:r>
      <w:r w:rsidR="00935FD5" w:rsidRPr="00696AFC">
        <w:rPr>
          <w:i/>
          <w:iCs/>
          <w:sz w:val="28"/>
          <w:szCs w:val="28"/>
        </w:rPr>
        <w:t xml:space="preserve"> Chính phủ và Luật Tổ chức</w:t>
      </w:r>
      <w:r w:rsidRPr="00696AFC">
        <w:rPr>
          <w:i/>
          <w:iCs/>
          <w:sz w:val="28"/>
          <w:szCs w:val="28"/>
        </w:rPr>
        <w:t xml:space="preserve"> chính quy</w:t>
      </w:r>
      <w:r w:rsidR="00D46A54" w:rsidRPr="00696AFC">
        <w:rPr>
          <w:i/>
          <w:iCs/>
          <w:sz w:val="28"/>
          <w:szCs w:val="28"/>
        </w:rPr>
        <w:t>ề</w:t>
      </w:r>
      <w:r w:rsidRPr="00696AFC">
        <w:rPr>
          <w:i/>
          <w:iCs/>
          <w:sz w:val="28"/>
          <w:szCs w:val="28"/>
        </w:rPr>
        <w:t>n địa phương ngày 22</w:t>
      </w:r>
      <w:r w:rsidR="00C13DEE" w:rsidRPr="00696AFC">
        <w:rPr>
          <w:i/>
          <w:iCs/>
          <w:sz w:val="28"/>
          <w:szCs w:val="28"/>
        </w:rPr>
        <w:t>/</w:t>
      </w:r>
      <w:r w:rsidRPr="00696AFC">
        <w:rPr>
          <w:i/>
          <w:iCs/>
          <w:sz w:val="28"/>
          <w:szCs w:val="28"/>
        </w:rPr>
        <w:t>11</w:t>
      </w:r>
      <w:r w:rsidR="00C13DEE" w:rsidRPr="00696AFC">
        <w:rPr>
          <w:i/>
          <w:iCs/>
          <w:sz w:val="28"/>
          <w:szCs w:val="28"/>
        </w:rPr>
        <w:t>/</w:t>
      </w:r>
      <w:r w:rsidRPr="00696AFC">
        <w:rPr>
          <w:i/>
          <w:iCs/>
          <w:sz w:val="28"/>
          <w:szCs w:val="28"/>
        </w:rPr>
        <w:t>2019;</w:t>
      </w:r>
    </w:p>
    <w:p w:rsidR="001C4E56" w:rsidRPr="00696AFC" w:rsidRDefault="001C4E56" w:rsidP="00935FD5">
      <w:pPr>
        <w:pStyle w:val="BodyText"/>
        <w:shd w:val="clear" w:color="auto" w:fill="auto"/>
        <w:spacing w:before="60" w:after="60" w:line="240" w:lineRule="auto"/>
        <w:ind w:firstLine="720"/>
        <w:jc w:val="both"/>
        <w:rPr>
          <w:i/>
          <w:iCs/>
          <w:sz w:val="28"/>
          <w:szCs w:val="28"/>
        </w:rPr>
      </w:pPr>
      <w:r w:rsidRPr="00696AFC">
        <w:rPr>
          <w:i/>
          <w:iCs/>
          <w:sz w:val="28"/>
          <w:szCs w:val="28"/>
        </w:rPr>
        <w:t>Căn cứ Luật</w:t>
      </w:r>
      <w:r w:rsidR="00B10790" w:rsidRPr="00696AFC">
        <w:rPr>
          <w:i/>
          <w:iCs/>
          <w:sz w:val="28"/>
          <w:szCs w:val="28"/>
        </w:rPr>
        <w:t xml:space="preserve"> Thanh niên ngày 16/</w:t>
      </w:r>
      <w:r w:rsidRPr="00696AFC">
        <w:rPr>
          <w:i/>
          <w:iCs/>
          <w:sz w:val="28"/>
          <w:szCs w:val="28"/>
        </w:rPr>
        <w:t>6</w:t>
      </w:r>
      <w:r w:rsidR="00B10790" w:rsidRPr="00696AFC">
        <w:rPr>
          <w:i/>
          <w:iCs/>
          <w:sz w:val="28"/>
          <w:szCs w:val="28"/>
        </w:rPr>
        <w:t>/</w:t>
      </w:r>
      <w:r w:rsidRPr="00696AFC">
        <w:rPr>
          <w:i/>
          <w:iCs/>
          <w:sz w:val="28"/>
          <w:szCs w:val="28"/>
        </w:rPr>
        <w:t>2020;</w:t>
      </w:r>
    </w:p>
    <w:p w:rsidR="00BE11B6" w:rsidRPr="00696AFC" w:rsidRDefault="00BE11B6" w:rsidP="00935FD5">
      <w:pPr>
        <w:pStyle w:val="BodyText"/>
        <w:shd w:val="clear" w:color="auto" w:fill="auto"/>
        <w:spacing w:before="60" w:after="60" w:line="240" w:lineRule="auto"/>
        <w:ind w:firstLine="720"/>
        <w:jc w:val="both"/>
        <w:rPr>
          <w:i/>
          <w:iCs/>
          <w:spacing w:val="2"/>
          <w:sz w:val="28"/>
          <w:szCs w:val="28"/>
        </w:rPr>
      </w:pPr>
      <w:r w:rsidRPr="00696AFC">
        <w:rPr>
          <w:i/>
          <w:iCs/>
          <w:spacing w:val="2"/>
          <w:sz w:val="28"/>
          <w:szCs w:val="28"/>
        </w:rPr>
        <w:t xml:space="preserve">Căn cứ Quyết định số 1331/QĐ-TTg ngày 24/7/2021 của Thủ tướng Chính phủ ban hành Chiến lược phát triển thanh niên Việt Nam giai đoạn </w:t>
      </w:r>
      <w:r w:rsidR="00935FD5" w:rsidRPr="00696AFC">
        <w:rPr>
          <w:i/>
          <w:iCs/>
          <w:spacing w:val="2"/>
          <w:sz w:val="28"/>
          <w:szCs w:val="28"/>
        </w:rPr>
        <w:t xml:space="preserve">   </w:t>
      </w:r>
      <w:r w:rsidRPr="00696AFC">
        <w:rPr>
          <w:i/>
          <w:iCs/>
          <w:spacing w:val="2"/>
          <w:sz w:val="28"/>
          <w:szCs w:val="28"/>
        </w:rPr>
        <w:t>2021-20</w:t>
      </w:r>
      <w:r w:rsidR="00137559" w:rsidRPr="00696AFC">
        <w:rPr>
          <w:i/>
          <w:iCs/>
          <w:spacing w:val="2"/>
          <w:sz w:val="28"/>
          <w:szCs w:val="28"/>
        </w:rPr>
        <w:t>3</w:t>
      </w:r>
      <w:r w:rsidRPr="00696AFC">
        <w:rPr>
          <w:i/>
          <w:iCs/>
          <w:spacing w:val="2"/>
          <w:sz w:val="28"/>
          <w:szCs w:val="28"/>
        </w:rPr>
        <w:t>0;</w:t>
      </w:r>
    </w:p>
    <w:p w:rsidR="00F561B7" w:rsidRPr="00696AFC" w:rsidRDefault="00F561B7" w:rsidP="00935FD5">
      <w:pPr>
        <w:pStyle w:val="BodyText"/>
        <w:shd w:val="clear" w:color="auto" w:fill="auto"/>
        <w:spacing w:before="60" w:after="60" w:line="240" w:lineRule="auto"/>
        <w:ind w:firstLine="720"/>
        <w:jc w:val="both"/>
        <w:rPr>
          <w:i/>
          <w:iCs/>
          <w:spacing w:val="2"/>
          <w:sz w:val="28"/>
          <w:szCs w:val="28"/>
        </w:rPr>
      </w:pPr>
      <w:r w:rsidRPr="00696AFC">
        <w:rPr>
          <w:i/>
          <w:iCs/>
          <w:spacing w:val="2"/>
          <w:sz w:val="28"/>
          <w:szCs w:val="28"/>
        </w:rPr>
        <w:t xml:space="preserve">Căn cứ </w:t>
      </w:r>
      <w:r w:rsidR="00A42EF5" w:rsidRPr="00696AFC">
        <w:rPr>
          <w:i/>
          <w:iCs/>
          <w:spacing w:val="2"/>
          <w:sz w:val="28"/>
          <w:szCs w:val="28"/>
        </w:rPr>
        <w:t>Quyết định số 1113/QĐ-BNV ngày 17/10/2021 của Bộ Nội vụ</w:t>
      </w:r>
      <w:r w:rsidR="00935FD5" w:rsidRPr="00696AFC">
        <w:rPr>
          <w:i/>
          <w:iCs/>
          <w:spacing w:val="2"/>
          <w:sz w:val="28"/>
          <w:szCs w:val="28"/>
        </w:rPr>
        <w:t xml:space="preserve">  </w:t>
      </w:r>
      <w:r w:rsidR="00A42EF5" w:rsidRPr="00696AFC">
        <w:rPr>
          <w:i/>
          <w:iCs/>
          <w:spacing w:val="2"/>
          <w:sz w:val="28"/>
          <w:szCs w:val="28"/>
        </w:rPr>
        <w:t xml:space="preserve"> ban hành kế hoạch thực hiện Chiến lược phát triển thanh niên Việt Nam giai đoạn 2021-2030; </w:t>
      </w:r>
    </w:p>
    <w:p w:rsidR="005D3A59" w:rsidRPr="00696AFC" w:rsidRDefault="005D3A59" w:rsidP="00935FD5">
      <w:pPr>
        <w:pStyle w:val="BodyText"/>
        <w:spacing w:before="60" w:after="60" w:line="240" w:lineRule="auto"/>
        <w:ind w:firstLine="720"/>
        <w:jc w:val="both"/>
        <w:rPr>
          <w:i/>
          <w:iCs/>
          <w:sz w:val="28"/>
          <w:szCs w:val="28"/>
        </w:rPr>
      </w:pPr>
      <w:r w:rsidRPr="00696AFC">
        <w:rPr>
          <w:i/>
          <w:iCs/>
          <w:sz w:val="28"/>
          <w:szCs w:val="28"/>
        </w:rPr>
        <w:t xml:space="preserve">Căn cứ Quyết định số </w:t>
      </w:r>
      <w:r w:rsidR="00236B83" w:rsidRPr="00696AFC">
        <w:rPr>
          <w:i/>
          <w:iCs/>
          <w:sz w:val="28"/>
          <w:szCs w:val="28"/>
        </w:rPr>
        <w:t>770</w:t>
      </w:r>
      <w:r w:rsidR="001567B2" w:rsidRPr="00696AFC">
        <w:rPr>
          <w:i/>
          <w:iCs/>
          <w:sz w:val="28"/>
          <w:szCs w:val="28"/>
        </w:rPr>
        <w:t>/QĐ-UBND ngày</w:t>
      </w:r>
      <w:r w:rsidR="00236B83" w:rsidRPr="00696AFC">
        <w:rPr>
          <w:i/>
          <w:iCs/>
          <w:sz w:val="28"/>
          <w:szCs w:val="28"/>
        </w:rPr>
        <w:t xml:space="preserve"> 14</w:t>
      </w:r>
      <w:r w:rsidR="001567B2" w:rsidRPr="00696AFC">
        <w:rPr>
          <w:i/>
          <w:iCs/>
          <w:sz w:val="28"/>
          <w:szCs w:val="28"/>
        </w:rPr>
        <w:t>/</w:t>
      </w:r>
      <w:r w:rsidR="00236B83" w:rsidRPr="00696AFC">
        <w:rPr>
          <w:i/>
          <w:iCs/>
          <w:sz w:val="28"/>
          <w:szCs w:val="28"/>
        </w:rPr>
        <w:t>12</w:t>
      </w:r>
      <w:r w:rsidRPr="00696AFC">
        <w:rPr>
          <w:i/>
          <w:iCs/>
          <w:sz w:val="28"/>
          <w:szCs w:val="28"/>
        </w:rPr>
        <w:t xml:space="preserve">/2021 của </w:t>
      </w:r>
      <w:r w:rsidR="00F27E91" w:rsidRPr="00696AFC">
        <w:rPr>
          <w:i/>
          <w:iCs/>
          <w:sz w:val="28"/>
          <w:szCs w:val="28"/>
        </w:rPr>
        <w:t>Ủy ban nhân dân</w:t>
      </w:r>
      <w:r w:rsidRPr="00696AFC">
        <w:rPr>
          <w:i/>
          <w:iCs/>
          <w:sz w:val="28"/>
          <w:szCs w:val="28"/>
        </w:rPr>
        <w:t xml:space="preserve"> tỉnh </w:t>
      </w:r>
      <w:r w:rsidR="001567B2" w:rsidRPr="00696AFC">
        <w:rPr>
          <w:i/>
          <w:iCs/>
          <w:sz w:val="28"/>
          <w:szCs w:val="28"/>
        </w:rPr>
        <w:t>Tuyên Quang</w:t>
      </w:r>
      <w:r w:rsidRPr="00696AFC">
        <w:rPr>
          <w:i/>
          <w:iCs/>
          <w:sz w:val="28"/>
          <w:szCs w:val="28"/>
        </w:rPr>
        <w:t xml:space="preserve"> ban hành Chương trình phát triển thanh niên tỉnh </w:t>
      </w:r>
      <w:r w:rsidR="001567B2" w:rsidRPr="00696AFC">
        <w:rPr>
          <w:i/>
          <w:iCs/>
          <w:sz w:val="28"/>
          <w:szCs w:val="28"/>
        </w:rPr>
        <w:t>Tuyên Quang</w:t>
      </w:r>
      <w:r w:rsidRPr="00696AFC">
        <w:rPr>
          <w:i/>
          <w:iCs/>
          <w:sz w:val="28"/>
          <w:szCs w:val="28"/>
        </w:rPr>
        <w:t xml:space="preserve"> giai đoạn 2021-2030</w:t>
      </w:r>
      <w:r w:rsidR="00935FD5" w:rsidRPr="00696AFC">
        <w:rPr>
          <w:i/>
          <w:iCs/>
          <w:sz w:val="28"/>
          <w:szCs w:val="28"/>
        </w:rPr>
        <w:t>;</w:t>
      </w:r>
    </w:p>
    <w:p w:rsidR="001C4E56" w:rsidRPr="00696AFC" w:rsidRDefault="001C4E56" w:rsidP="00935FD5">
      <w:pPr>
        <w:pStyle w:val="BodyText"/>
        <w:shd w:val="clear" w:color="auto" w:fill="auto"/>
        <w:spacing w:before="60" w:after="60" w:line="240" w:lineRule="auto"/>
        <w:ind w:firstLine="720"/>
        <w:jc w:val="both"/>
        <w:rPr>
          <w:i/>
          <w:iCs/>
          <w:sz w:val="28"/>
          <w:szCs w:val="28"/>
        </w:rPr>
      </w:pPr>
      <w:r w:rsidRPr="00696AFC">
        <w:rPr>
          <w:i/>
          <w:iCs/>
          <w:sz w:val="28"/>
          <w:szCs w:val="28"/>
        </w:rPr>
        <w:t xml:space="preserve">Theo đề nghị của </w:t>
      </w:r>
      <w:r w:rsidR="00620AE9" w:rsidRPr="00696AFC">
        <w:rPr>
          <w:i/>
          <w:iCs/>
          <w:sz w:val="28"/>
          <w:szCs w:val="28"/>
        </w:rPr>
        <w:t xml:space="preserve">Sở Nội vụ tại Tờ trình số </w:t>
      </w:r>
      <w:r w:rsidR="00935FD5" w:rsidRPr="00696AFC">
        <w:rPr>
          <w:i/>
          <w:iCs/>
          <w:sz w:val="28"/>
          <w:szCs w:val="28"/>
        </w:rPr>
        <w:t>449</w:t>
      </w:r>
      <w:r w:rsidR="00620AE9" w:rsidRPr="00696AFC">
        <w:rPr>
          <w:i/>
          <w:iCs/>
          <w:sz w:val="28"/>
          <w:szCs w:val="28"/>
        </w:rPr>
        <w:t xml:space="preserve">/TTr-SNV ngày </w:t>
      </w:r>
      <w:r w:rsidR="00935FD5" w:rsidRPr="00696AFC">
        <w:rPr>
          <w:i/>
          <w:iCs/>
          <w:sz w:val="28"/>
          <w:szCs w:val="28"/>
        </w:rPr>
        <w:t>28</w:t>
      </w:r>
      <w:r w:rsidR="00620AE9" w:rsidRPr="00696AFC">
        <w:rPr>
          <w:i/>
          <w:iCs/>
          <w:sz w:val="28"/>
          <w:szCs w:val="28"/>
        </w:rPr>
        <w:t>/12/2021</w:t>
      </w:r>
      <w:r w:rsidRPr="00696AFC">
        <w:rPr>
          <w:i/>
          <w:iCs/>
          <w:sz w:val="28"/>
          <w:szCs w:val="28"/>
        </w:rPr>
        <w:t>.</w:t>
      </w:r>
    </w:p>
    <w:p w:rsidR="001C4E56" w:rsidRPr="00696AFC" w:rsidRDefault="001C4E56" w:rsidP="00724759">
      <w:pPr>
        <w:pStyle w:val="Heading10"/>
        <w:keepNext/>
        <w:keepLines/>
        <w:shd w:val="clear" w:color="auto" w:fill="auto"/>
        <w:spacing w:before="120" w:after="120" w:line="240" w:lineRule="auto"/>
        <w:ind w:firstLine="0"/>
        <w:jc w:val="center"/>
      </w:pPr>
      <w:bookmarkStart w:id="0" w:name="bookmark2"/>
      <w:bookmarkStart w:id="1" w:name="bookmark3"/>
      <w:r w:rsidRPr="00696AFC">
        <w:t>QUYẾT ĐỊNH:</w:t>
      </w:r>
      <w:bookmarkEnd w:id="0"/>
      <w:bookmarkEnd w:id="1"/>
    </w:p>
    <w:p w:rsidR="001C4E56" w:rsidRPr="00696AFC" w:rsidRDefault="001C4E56" w:rsidP="00900165">
      <w:pPr>
        <w:pStyle w:val="BodyText"/>
        <w:shd w:val="clear" w:color="auto" w:fill="auto"/>
        <w:spacing w:before="60" w:after="60" w:line="240" w:lineRule="auto"/>
        <w:ind w:firstLine="720"/>
        <w:jc w:val="both"/>
        <w:rPr>
          <w:sz w:val="28"/>
          <w:szCs w:val="28"/>
        </w:rPr>
      </w:pPr>
      <w:r w:rsidRPr="00696AFC">
        <w:rPr>
          <w:b/>
          <w:bCs/>
          <w:sz w:val="28"/>
          <w:szCs w:val="28"/>
        </w:rPr>
        <w:t xml:space="preserve">Điều 1. </w:t>
      </w:r>
      <w:r w:rsidRPr="00696AFC">
        <w:rPr>
          <w:sz w:val="28"/>
          <w:szCs w:val="28"/>
        </w:rPr>
        <w:t>Ban hành</w:t>
      </w:r>
      <w:r w:rsidR="002301D3" w:rsidRPr="00696AFC">
        <w:rPr>
          <w:sz w:val="28"/>
          <w:szCs w:val="28"/>
        </w:rPr>
        <w:t xml:space="preserve"> </w:t>
      </w:r>
      <w:r w:rsidR="005D7214" w:rsidRPr="00696AFC">
        <w:rPr>
          <w:sz w:val="28"/>
          <w:szCs w:val="28"/>
        </w:rPr>
        <w:t>Kế hoạch</w:t>
      </w:r>
      <w:r w:rsidRPr="00696AFC">
        <w:rPr>
          <w:sz w:val="28"/>
          <w:szCs w:val="28"/>
        </w:rPr>
        <w:t xml:space="preserve"> </w:t>
      </w:r>
      <w:r w:rsidR="00D90B01" w:rsidRPr="00696AFC">
        <w:rPr>
          <w:sz w:val="28"/>
          <w:szCs w:val="28"/>
        </w:rPr>
        <w:t xml:space="preserve">thực hiện Chương trình </w:t>
      </w:r>
      <w:r w:rsidRPr="00696AFC">
        <w:rPr>
          <w:sz w:val="28"/>
          <w:szCs w:val="28"/>
        </w:rPr>
        <w:t xml:space="preserve">phát triển thanh niên </w:t>
      </w:r>
      <w:r w:rsidR="001567B2" w:rsidRPr="00696AFC">
        <w:rPr>
          <w:sz w:val="28"/>
          <w:szCs w:val="28"/>
        </w:rPr>
        <w:t>tỉnh Tuyên Quang</w:t>
      </w:r>
      <w:r w:rsidRPr="00696AFC">
        <w:rPr>
          <w:sz w:val="28"/>
          <w:szCs w:val="28"/>
        </w:rPr>
        <w:t xml:space="preserve"> giai đoạn 2021</w:t>
      </w:r>
      <w:r w:rsidR="00182245" w:rsidRPr="00696AFC">
        <w:rPr>
          <w:sz w:val="28"/>
          <w:szCs w:val="28"/>
        </w:rPr>
        <w:t xml:space="preserve"> -</w:t>
      </w:r>
      <w:r w:rsidR="000E6E24" w:rsidRPr="00696AFC">
        <w:rPr>
          <w:sz w:val="28"/>
          <w:szCs w:val="28"/>
        </w:rPr>
        <w:t xml:space="preserve"> 2030</w:t>
      </w:r>
      <w:r w:rsidR="00935FD5" w:rsidRPr="00696AFC">
        <w:rPr>
          <w:sz w:val="28"/>
          <w:szCs w:val="28"/>
        </w:rPr>
        <w:t xml:space="preserve"> (có Kế hoạch kèm theo)</w:t>
      </w:r>
      <w:r w:rsidR="00264BF2" w:rsidRPr="00696AFC">
        <w:rPr>
          <w:sz w:val="28"/>
          <w:szCs w:val="28"/>
        </w:rPr>
        <w:t>.</w:t>
      </w:r>
    </w:p>
    <w:p w:rsidR="005B0B4F" w:rsidRPr="00696AFC" w:rsidRDefault="005B0B4F" w:rsidP="00900165">
      <w:pPr>
        <w:spacing w:before="60" w:after="60" w:line="240" w:lineRule="auto"/>
        <w:ind w:firstLine="720"/>
        <w:jc w:val="both"/>
        <w:rPr>
          <w:rStyle w:val="fontstyle01"/>
          <w:sz w:val="28"/>
          <w:szCs w:val="28"/>
          <w:lang w:val="vi-VN"/>
        </w:rPr>
      </w:pPr>
      <w:r w:rsidRPr="00696AFC">
        <w:rPr>
          <w:rStyle w:val="fontstyle01"/>
          <w:b/>
          <w:sz w:val="28"/>
          <w:szCs w:val="28"/>
          <w:lang w:val="vi-VN"/>
        </w:rPr>
        <w:t>Điều 2.</w:t>
      </w:r>
      <w:r w:rsidRPr="00696AFC">
        <w:rPr>
          <w:rStyle w:val="fontstyle01"/>
          <w:sz w:val="28"/>
          <w:szCs w:val="28"/>
          <w:lang w:val="vi-VN"/>
        </w:rPr>
        <w:t xml:space="preserve"> Quyết định này có hiệu lực kể từ </w:t>
      </w:r>
      <w:r w:rsidR="00900165" w:rsidRPr="00696AFC">
        <w:rPr>
          <w:rStyle w:val="fontstyle01"/>
          <w:sz w:val="28"/>
          <w:szCs w:val="28"/>
        </w:rPr>
        <w:t>ngày ký</w:t>
      </w:r>
      <w:r w:rsidRPr="00696AFC">
        <w:rPr>
          <w:rStyle w:val="fontstyle01"/>
          <w:sz w:val="28"/>
          <w:szCs w:val="28"/>
          <w:lang w:val="vi-VN"/>
        </w:rPr>
        <w:t>.</w:t>
      </w:r>
    </w:p>
    <w:p w:rsidR="005B0B4F" w:rsidRPr="00696AFC" w:rsidRDefault="005B0B4F" w:rsidP="00900165">
      <w:pPr>
        <w:spacing w:before="60" w:after="60" w:line="240" w:lineRule="auto"/>
        <w:ind w:firstLine="720"/>
        <w:jc w:val="both"/>
        <w:rPr>
          <w:rStyle w:val="fontstyle21"/>
          <w:sz w:val="28"/>
          <w:szCs w:val="28"/>
        </w:rPr>
      </w:pPr>
      <w:r w:rsidRPr="00696AFC">
        <w:rPr>
          <w:rStyle w:val="fontstyle01"/>
          <w:sz w:val="28"/>
          <w:szCs w:val="28"/>
          <w:lang w:val="vi-VN"/>
        </w:rPr>
        <w:t>Chánh Văn phòng Ủy ban nhân dân tỉnh;</w:t>
      </w:r>
      <w:r w:rsidRPr="00696AFC">
        <w:rPr>
          <w:rStyle w:val="fontstyle01"/>
          <w:b/>
          <w:sz w:val="28"/>
          <w:szCs w:val="28"/>
          <w:lang w:val="vi-VN"/>
        </w:rPr>
        <w:t xml:space="preserve"> </w:t>
      </w:r>
      <w:r w:rsidRPr="00696AFC">
        <w:rPr>
          <w:rStyle w:val="fontstyle21"/>
          <w:sz w:val="28"/>
          <w:szCs w:val="28"/>
          <w:lang w:val="vi-VN"/>
        </w:rPr>
        <w:t>Thủ trưởng các sở, ban, ngành, các cơ quan</w:t>
      </w:r>
      <w:r w:rsidRPr="00696AFC">
        <w:rPr>
          <w:rStyle w:val="fontstyle21"/>
          <w:sz w:val="28"/>
          <w:szCs w:val="28"/>
        </w:rPr>
        <w:t>,</w:t>
      </w:r>
      <w:r w:rsidRPr="00696AFC">
        <w:rPr>
          <w:rStyle w:val="fontstyle21"/>
          <w:sz w:val="28"/>
          <w:szCs w:val="28"/>
          <w:lang w:val="vi-VN"/>
        </w:rPr>
        <w:t xml:space="preserve"> đơn vị liên quan; Chủ tịch </w:t>
      </w:r>
      <w:r w:rsidRPr="00696AFC">
        <w:rPr>
          <w:rStyle w:val="fontstyle21"/>
          <w:sz w:val="28"/>
          <w:szCs w:val="28"/>
        </w:rPr>
        <w:t>Ủy</w:t>
      </w:r>
      <w:r w:rsidRPr="00696AFC">
        <w:rPr>
          <w:rStyle w:val="fontstyle21"/>
          <w:sz w:val="28"/>
          <w:szCs w:val="28"/>
          <w:lang w:val="vi-VN"/>
        </w:rPr>
        <w:t xml:space="preserve"> ban nhân dân các huyện, thành phố chịu trách nhiệm thi hành Quyết định này./.</w:t>
      </w:r>
    </w:p>
    <w:p w:rsidR="005B0B4F" w:rsidRPr="00696AFC" w:rsidRDefault="005B0B4F" w:rsidP="005B0B4F">
      <w:pPr>
        <w:spacing w:before="120" w:after="120" w:line="240" w:lineRule="auto"/>
        <w:ind w:firstLine="720"/>
        <w:jc w:val="both"/>
        <w:rPr>
          <w:rStyle w:val="fontstyle21"/>
          <w:sz w:val="2"/>
          <w:szCs w:val="28"/>
        </w:rPr>
      </w:pP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gridCol w:w="5245"/>
        <w:gridCol w:w="284"/>
      </w:tblGrid>
      <w:tr w:rsidR="00696AFC" w:rsidRPr="00696AFC" w:rsidTr="00696AFC">
        <w:tc>
          <w:tcPr>
            <w:tcW w:w="3969" w:type="dxa"/>
          </w:tcPr>
          <w:p w:rsidR="00696AFC" w:rsidRPr="00696AFC" w:rsidRDefault="00696AFC" w:rsidP="00BC1BE5">
            <w:pPr>
              <w:jc w:val="both"/>
              <w:rPr>
                <w:rFonts w:cs="Times New Roman"/>
                <w:b/>
                <w:i/>
                <w:spacing w:val="-2"/>
                <w:sz w:val="24"/>
                <w:szCs w:val="24"/>
                <w:lang w:val="pt-BR"/>
              </w:rPr>
            </w:pPr>
            <w:r w:rsidRPr="00696AFC">
              <w:rPr>
                <w:rFonts w:cs="Times New Roman"/>
                <w:b/>
                <w:i/>
                <w:spacing w:val="-2"/>
                <w:sz w:val="24"/>
                <w:szCs w:val="24"/>
                <w:lang w:val="pt-BR"/>
              </w:rPr>
              <w:t>Nơi nhận:</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Bộ Nội vụ;</w:t>
            </w:r>
          </w:p>
          <w:p w:rsidR="00696AFC" w:rsidRPr="00696AFC" w:rsidRDefault="00696AFC" w:rsidP="00BC1BE5">
            <w:pPr>
              <w:tabs>
                <w:tab w:val="left" w:pos="3111"/>
              </w:tabs>
              <w:jc w:val="both"/>
              <w:rPr>
                <w:rFonts w:cs="Times New Roman"/>
                <w:spacing w:val="-2"/>
                <w:sz w:val="22"/>
                <w:lang w:val="pt-BR"/>
              </w:rPr>
            </w:pPr>
            <w:r w:rsidRPr="00696AFC">
              <w:rPr>
                <w:rFonts w:cs="Times New Roman"/>
                <w:spacing w:val="-2"/>
                <w:sz w:val="22"/>
                <w:lang w:val="pt-BR"/>
              </w:rPr>
              <w:t xml:space="preserve">- Thường trực Tỉnh ủy;                         </w:t>
            </w:r>
          </w:p>
          <w:p w:rsidR="00696AFC" w:rsidRPr="00696AFC" w:rsidRDefault="00696AFC" w:rsidP="00BC1BE5">
            <w:pPr>
              <w:tabs>
                <w:tab w:val="left" w:pos="3111"/>
              </w:tabs>
              <w:jc w:val="both"/>
              <w:rPr>
                <w:rFonts w:cs="Times New Roman"/>
                <w:spacing w:val="-2"/>
                <w:sz w:val="22"/>
                <w:lang w:val="pt-BR"/>
              </w:rPr>
            </w:pPr>
            <w:r w:rsidRPr="00696AFC">
              <w:rPr>
                <w:rFonts w:cs="Times New Roman"/>
                <w:spacing w:val="-2"/>
                <w:sz w:val="22"/>
                <w:lang w:val="pt-BR"/>
              </w:rPr>
              <w:t xml:space="preserve">- Thường trực HĐND tỉnh;                      </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Chủ tịch UBND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Phó Chủ tịch UBND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Ủy ban MTTQVN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Như Điều 2;</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Các tổ chức chính trị - xã hội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Báo Tuyên Quang;</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Chánh VP UBND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Phó CVP UBND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Cổng Thông tin điện tử tỉnh;</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TP, PTP, CV khối NCTH; TP HC-TC;</w:t>
            </w:r>
          </w:p>
          <w:p w:rsidR="00696AFC" w:rsidRPr="00696AFC" w:rsidRDefault="00696AFC" w:rsidP="00BC1BE5">
            <w:pPr>
              <w:jc w:val="both"/>
              <w:rPr>
                <w:rFonts w:cs="Times New Roman"/>
                <w:spacing w:val="-2"/>
                <w:sz w:val="22"/>
                <w:lang w:val="pt-BR"/>
              </w:rPr>
            </w:pPr>
            <w:r w:rsidRPr="00696AFC">
              <w:rPr>
                <w:rFonts w:cs="Times New Roman"/>
                <w:spacing w:val="-2"/>
                <w:sz w:val="22"/>
                <w:lang w:val="pt-BR"/>
              </w:rPr>
              <w:t>- Lưu: VT, NC (Thg).</w:t>
            </w:r>
          </w:p>
        </w:tc>
        <w:tc>
          <w:tcPr>
            <w:tcW w:w="5245" w:type="dxa"/>
          </w:tcPr>
          <w:p w:rsidR="00696AFC" w:rsidRPr="00696AFC" w:rsidRDefault="00696AFC" w:rsidP="00BC1BE5">
            <w:pPr>
              <w:spacing w:line="264" w:lineRule="auto"/>
              <w:jc w:val="center"/>
              <w:rPr>
                <w:rFonts w:cs="Times New Roman"/>
                <w:b/>
                <w:spacing w:val="-2"/>
                <w:sz w:val="26"/>
                <w:szCs w:val="26"/>
                <w:lang w:val="pt-BR"/>
              </w:rPr>
            </w:pPr>
            <w:r w:rsidRPr="00696AFC">
              <w:rPr>
                <w:rFonts w:cs="Times New Roman"/>
                <w:b/>
                <w:spacing w:val="-2"/>
                <w:sz w:val="26"/>
                <w:szCs w:val="26"/>
                <w:lang w:val="pt-BR"/>
              </w:rPr>
              <w:t>TM. ỦY BAN NHÂN DÂN</w:t>
            </w:r>
          </w:p>
          <w:p w:rsidR="00696AFC" w:rsidRPr="00696AFC" w:rsidRDefault="00696AFC" w:rsidP="00BC1BE5">
            <w:pPr>
              <w:spacing w:line="264" w:lineRule="auto"/>
              <w:jc w:val="center"/>
              <w:rPr>
                <w:rFonts w:cs="Times New Roman"/>
                <w:b/>
                <w:spacing w:val="-2"/>
                <w:sz w:val="26"/>
                <w:szCs w:val="26"/>
                <w:lang w:val="pt-BR"/>
              </w:rPr>
            </w:pPr>
            <w:r w:rsidRPr="00696AFC">
              <w:rPr>
                <w:rFonts w:cs="Times New Roman"/>
                <w:b/>
                <w:spacing w:val="-2"/>
                <w:sz w:val="26"/>
                <w:szCs w:val="26"/>
                <w:lang w:val="pt-BR"/>
              </w:rPr>
              <w:t>CHỦ TỊCH</w:t>
            </w:r>
          </w:p>
          <w:p w:rsidR="00696AFC" w:rsidRPr="00696AFC" w:rsidRDefault="00696AFC" w:rsidP="00BC1BE5">
            <w:pPr>
              <w:spacing w:line="264" w:lineRule="auto"/>
              <w:jc w:val="center"/>
              <w:rPr>
                <w:rFonts w:cs="Times New Roman"/>
                <w:b/>
                <w:spacing w:val="-2"/>
                <w:szCs w:val="28"/>
                <w:lang w:val="pt-BR"/>
              </w:rPr>
            </w:pPr>
          </w:p>
          <w:p w:rsidR="00696AFC" w:rsidRPr="00696AFC" w:rsidRDefault="00696AFC" w:rsidP="00BC1BE5">
            <w:pPr>
              <w:spacing w:line="264" w:lineRule="auto"/>
              <w:jc w:val="center"/>
              <w:rPr>
                <w:rFonts w:cs="Times New Roman"/>
                <w:i/>
                <w:spacing w:val="-2"/>
                <w:szCs w:val="28"/>
                <w:lang w:val="pt-BR"/>
              </w:rPr>
            </w:pPr>
            <w:r w:rsidRPr="00696AFC">
              <w:rPr>
                <w:rFonts w:cs="Times New Roman"/>
                <w:i/>
                <w:spacing w:val="-2"/>
                <w:szCs w:val="28"/>
                <w:lang w:val="pt-BR"/>
              </w:rPr>
              <w:t>Đã ký</w:t>
            </w:r>
          </w:p>
          <w:p w:rsidR="00696AFC" w:rsidRPr="00696AFC" w:rsidRDefault="00696AFC" w:rsidP="00BC1BE5">
            <w:pPr>
              <w:spacing w:line="264" w:lineRule="auto"/>
              <w:jc w:val="center"/>
              <w:rPr>
                <w:rFonts w:cs="Times New Roman"/>
                <w:b/>
                <w:spacing w:val="-2"/>
                <w:szCs w:val="28"/>
                <w:lang w:val="pt-BR"/>
              </w:rPr>
            </w:pPr>
          </w:p>
          <w:p w:rsidR="00696AFC" w:rsidRPr="00696AFC" w:rsidRDefault="00696AFC" w:rsidP="00BC1BE5">
            <w:pPr>
              <w:spacing w:line="264" w:lineRule="auto"/>
              <w:rPr>
                <w:rFonts w:cs="Times New Roman"/>
                <w:b/>
                <w:spacing w:val="-2"/>
                <w:szCs w:val="28"/>
                <w:lang w:val="pt-BR"/>
              </w:rPr>
            </w:pPr>
          </w:p>
          <w:p w:rsidR="00696AFC" w:rsidRPr="00696AFC" w:rsidRDefault="00696AFC" w:rsidP="00BC1BE5">
            <w:pPr>
              <w:spacing w:line="264" w:lineRule="auto"/>
              <w:jc w:val="center"/>
              <w:rPr>
                <w:rFonts w:cs="Times New Roman"/>
                <w:b/>
                <w:spacing w:val="-2"/>
                <w:szCs w:val="28"/>
                <w:lang w:val="pt-BR"/>
              </w:rPr>
            </w:pPr>
          </w:p>
          <w:p w:rsidR="00696AFC" w:rsidRPr="00696AFC" w:rsidRDefault="00696AFC" w:rsidP="00BC1BE5">
            <w:pPr>
              <w:spacing w:line="264" w:lineRule="auto"/>
              <w:jc w:val="center"/>
              <w:rPr>
                <w:rFonts w:cs="Times New Roman"/>
                <w:spacing w:val="-2"/>
                <w:szCs w:val="28"/>
                <w:lang w:val="pt-BR"/>
              </w:rPr>
            </w:pPr>
            <w:r w:rsidRPr="00696AFC">
              <w:rPr>
                <w:rFonts w:cs="Times New Roman"/>
                <w:b/>
                <w:spacing w:val="-2"/>
                <w:szCs w:val="28"/>
                <w:lang w:val="pt-BR"/>
              </w:rPr>
              <w:t>Nguyễn Văn Sơn</w:t>
            </w:r>
          </w:p>
        </w:tc>
        <w:tc>
          <w:tcPr>
            <w:tcW w:w="284" w:type="dxa"/>
          </w:tcPr>
          <w:p w:rsidR="00696AFC" w:rsidRPr="00696AFC" w:rsidRDefault="00696AFC" w:rsidP="00BC1BE5">
            <w:pPr>
              <w:pStyle w:val="BodyText"/>
              <w:shd w:val="clear" w:color="auto" w:fill="auto"/>
              <w:tabs>
                <w:tab w:val="left" w:pos="948"/>
              </w:tabs>
              <w:spacing w:before="120" w:line="360" w:lineRule="exact"/>
              <w:ind w:firstLine="0"/>
              <w:jc w:val="both"/>
              <w:rPr>
                <w:sz w:val="22"/>
                <w:szCs w:val="22"/>
                <w:lang w:val="sv-SE"/>
              </w:rPr>
            </w:pPr>
          </w:p>
        </w:tc>
      </w:tr>
    </w:tbl>
    <w:p w:rsidR="005B0B4F" w:rsidRPr="00696AFC" w:rsidRDefault="005B0B4F" w:rsidP="00724759">
      <w:pPr>
        <w:pStyle w:val="BodyText"/>
        <w:shd w:val="clear" w:color="auto" w:fill="auto"/>
        <w:spacing w:before="120" w:line="240" w:lineRule="auto"/>
        <w:ind w:firstLine="720"/>
        <w:jc w:val="both"/>
        <w:rPr>
          <w:sz w:val="28"/>
          <w:szCs w:val="28"/>
        </w:rPr>
        <w:sectPr w:rsidR="005B0B4F" w:rsidRPr="00696AFC" w:rsidSect="00696AFC">
          <w:headerReference w:type="default" r:id="rId8"/>
          <w:headerReference w:type="first" r:id="rId9"/>
          <w:pgSz w:w="11907" w:h="16840" w:code="9"/>
          <w:pgMar w:top="851" w:right="1021" w:bottom="851" w:left="1701" w:header="397" w:footer="340" w:gutter="0"/>
          <w:cols w:space="720"/>
          <w:titlePg/>
          <w:docGrid w:linePitch="381"/>
        </w:sectPr>
      </w:pPr>
    </w:p>
    <w:p w:rsidR="00696AFC" w:rsidRPr="00696AFC" w:rsidRDefault="00696AFC" w:rsidP="00696AFC">
      <w:pPr>
        <w:pStyle w:val="BodyText"/>
        <w:shd w:val="clear" w:color="auto" w:fill="auto"/>
        <w:spacing w:after="0" w:line="240" w:lineRule="auto"/>
        <w:ind w:firstLine="0"/>
        <w:jc w:val="center"/>
        <w:rPr>
          <w:b/>
          <w:bCs/>
          <w:sz w:val="28"/>
          <w:szCs w:val="28"/>
        </w:rPr>
      </w:pPr>
      <w:bookmarkStart w:id="2" w:name="_GoBack"/>
      <w:bookmarkEnd w:id="2"/>
      <w:r w:rsidRPr="00696AFC">
        <w:rPr>
          <w:b/>
          <w:bCs/>
          <w:sz w:val="28"/>
          <w:szCs w:val="28"/>
        </w:rPr>
        <w:lastRenderedPageBreak/>
        <w:t>KẾ HOẠCH</w:t>
      </w:r>
    </w:p>
    <w:p w:rsidR="00696AFC" w:rsidRPr="00696AFC" w:rsidRDefault="00696AFC" w:rsidP="00696AFC">
      <w:pPr>
        <w:pStyle w:val="BodyText"/>
        <w:shd w:val="clear" w:color="auto" w:fill="auto"/>
        <w:spacing w:after="0" w:line="240" w:lineRule="auto"/>
        <w:ind w:firstLine="0"/>
        <w:jc w:val="center"/>
        <w:rPr>
          <w:b/>
          <w:bCs/>
          <w:sz w:val="28"/>
          <w:szCs w:val="28"/>
        </w:rPr>
      </w:pPr>
      <w:r w:rsidRPr="00696AFC">
        <w:rPr>
          <w:b/>
          <w:bCs/>
          <w:sz w:val="28"/>
          <w:szCs w:val="28"/>
        </w:rPr>
        <w:t xml:space="preserve">Thực hiện Chương trình phát triển thanh niên </w:t>
      </w:r>
    </w:p>
    <w:p w:rsidR="00696AFC" w:rsidRPr="00696AFC" w:rsidRDefault="00696AFC" w:rsidP="00696AFC">
      <w:pPr>
        <w:pStyle w:val="BodyText"/>
        <w:shd w:val="clear" w:color="auto" w:fill="auto"/>
        <w:spacing w:after="0" w:line="240" w:lineRule="auto"/>
        <w:ind w:firstLine="0"/>
        <w:jc w:val="center"/>
        <w:rPr>
          <w:b/>
          <w:bCs/>
          <w:sz w:val="28"/>
          <w:szCs w:val="28"/>
        </w:rPr>
      </w:pPr>
      <w:r w:rsidRPr="00696AFC">
        <w:rPr>
          <w:b/>
          <w:bCs/>
          <w:sz w:val="28"/>
          <w:szCs w:val="28"/>
        </w:rPr>
        <w:t>tỉnh Tuyên Quang giai đoạn 2021 - 2030</w:t>
      </w:r>
    </w:p>
    <w:p w:rsidR="00696AFC" w:rsidRPr="00696AFC" w:rsidRDefault="00696AFC" w:rsidP="00696AFC">
      <w:pPr>
        <w:pStyle w:val="BodyText"/>
        <w:shd w:val="clear" w:color="auto" w:fill="auto"/>
        <w:spacing w:after="0" w:line="240" w:lineRule="auto"/>
        <w:ind w:firstLine="0"/>
        <w:jc w:val="center"/>
        <w:rPr>
          <w:i/>
          <w:sz w:val="22"/>
          <w:szCs w:val="24"/>
        </w:rPr>
      </w:pPr>
      <w:r w:rsidRPr="00696AFC">
        <w:rPr>
          <w:i/>
          <w:sz w:val="22"/>
          <w:szCs w:val="24"/>
        </w:rPr>
        <w:t>(Kèm theo Quyết định số:         /QĐ-UBND ngày 31/12/2021 của UBND tỉnh Tuyên Quang)</w:t>
      </w:r>
    </w:p>
    <w:p w:rsidR="00696AFC" w:rsidRPr="00696AFC" w:rsidRDefault="00696AFC" w:rsidP="00696AFC">
      <w:pPr>
        <w:pStyle w:val="BodyText"/>
        <w:shd w:val="clear" w:color="auto" w:fill="auto"/>
        <w:spacing w:after="0" w:line="240" w:lineRule="auto"/>
        <w:ind w:firstLine="0"/>
        <w:jc w:val="both"/>
        <w:rPr>
          <w:sz w:val="28"/>
          <w:szCs w:val="28"/>
        </w:rPr>
      </w:pPr>
    </w:p>
    <w:p w:rsidR="00696AFC" w:rsidRPr="00696AFC" w:rsidRDefault="00696AFC" w:rsidP="00696AFC">
      <w:pPr>
        <w:pStyle w:val="Heading10"/>
        <w:keepNext/>
        <w:keepLines/>
        <w:shd w:val="clear" w:color="auto" w:fill="auto"/>
        <w:tabs>
          <w:tab w:val="left" w:pos="913"/>
        </w:tabs>
        <w:spacing w:before="120" w:after="120" w:line="240" w:lineRule="auto"/>
        <w:ind w:firstLine="720"/>
        <w:jc w:val="both"/>
      </w:pPr>
      <w:bookmarkStart w:id="3" w:name="bookmark4"/>
      <w:bookmarkStart w:id="4" w:name="bookmark5"/>
      <w:r w:rsidRPr="00696AFC">
        <w:rPr>
          <w:color w:val="000000"/>
          <w:lang w:eastAsia="vi-VN" w:bidi="vi-VN"/>
        </w:rPr>
        <w:t xml:space="preserve">I. </w:t>
      </w:r>
      <w:r w:rsidRPr="00696AFC">
        <w:rPr>
          <w:color w:val="000000"/>
          <w:lang w:val="vi-VN" w:eastAsia="vi-VN" w:bidi="vi-VN"/>
        </w:rPr>
        <w:t>MỤC ĐÍCH, YÊU CẦU</w:t>
      </w:r>
      <w:bookmarkEnd w:id="3"/>
      <w:bookmarkEnd w:id="4"/>
    </w:p>
    <w:p w:rsidR="00696AFC" w:rsidRPr="00696AFC" w:rsidRDefault="00696AFC" w:rsidP="00696AFC">
      <w:pPr>
        <w:pStyle w:val="BodyText"/>
        <w:shd w:val="clear" w:color="auto" w:fill="auto"/>
        <w:tabs>
          <w:tab w:val="left" w:pos="947"/>
        </w:tabs>
        <w:spacing w:before="120" w:line="240" w:lineRule="auto"/>
        <w:ind w:firstLine="720"/>
        <w:jc w:val="both"/>
        <w:rPr>
          <w:b/>
          <w:sz w:val="28"/>
          <w:szCs w:val="28"/>
        </w:rPr>
      </w:pPr>
      <w:r w:rsidRPr="00696AFC">
        <w:rPr>
          <w:b/>
          <w:color w:val="000000"/>
          <w:sz w:val="28"/>
          <w:szCs w:val="28"/>
          <w:lang w:eastAsia="vi-VN" w:bidi="vi-VN"/>
        </w:rPr>
        <w:t xml:space="preserve">1. </w:t>
      </w:r>
      <w:r w:rsidRPr="00696AFC">
        <w:rPr>
          <w:b/>
          <w:color w:val="000000"/>
          <w:sz w:val="28"/>
          <w:szCs w:val="28"/>
          <w:lang w:val="vi-VN" w:eastAsia="vi-VN" w:bidi="vi-VN"/>
        </w:rPr>
        <w:t>Mục đích</w:t>
      </w:r>
    </w:p>
    <w:p w:rsidR="00696AFC" w:rsidRPr="00696AFC" w:rsidRDefault="00696AFC" w:rsidP="00696AFC">
      <w:pPr>
        <w:pStyle w:val="BodyText"/>
        <w:shd w:val="clear" w:color="auto" w:fill="auto"/>
        <w:spacing w:before="120" w:line="240" w:lineRule="auto"/>
        <w:ind w:firstLine="0"/>
        <w:jc w:val="both"/>
        <w:rPr>
          <w:bCs/>
          <w:sz w:val="28"/>
          <w:szCs w:val="28"/>
        </w:rPr>
      </w:pPr>
      <w:r w:rsidRPr="00696AFC">
        <w:rPr>
          <w:color w:val="000000"/>
          <w:sz w:val="28"/>
          <w:szCs w:val="28"/>
          <w:lang w:eastAsia="vi-VN" w:bidi="vi-VN"/>
        </w:rPr>
        <w:tab/>
        <w:t xml:space="preserve">a) </w:t>
      </w:r>
      <w:r w:rsidRPr="00696AFC">
        <w:rPr>
          <w:color w:val="000000"/>
          <w:sz w:val="28"/>
          <w:szCs w:val="28"/>
          <w:lang w:val="vi-VN" w:eastAsia="vi-VN" w:bidi="vi-VN"/>
        </w:rPr>
        <w:t xml:space="preserve">Tổ chức thực hiện </w:t>
      </w:r>
      <w:r w:rsidRPr="00696AFC">
        <w:rPr>
          <w:color w:val="000000"/>
          <w:sz w:val="28"/>
          <w:szCs w:val="28"/>
          <w:lang w:eastAsia="vi-VN" w:bidi="vi-VN"/>
        </w:rPr>
        <w:t>Chương trình</w:t>
      </w:r>
      <w:r w:rsidRPr="00696AFC">
        <w:rPr>
          <w:color w:val="000000"/>
          <w:sz w:val="28"/>
          <w:szCs w:val="28"/>
          <w:lang w:val="vi-VN" w:eastAsia="vi-VN" w:bidi="vi-VN"/>
        </w:rPr>
        <w:t xml:space="preserve"> </w:t>
      </w:r>
      <w:r w:rsidRPr="00696AFC">
        <w:rPr>
          <w:bCs/>
          <w:sz w:val="28"/>
          <w:szCs w:val="28"/>
        </w:rPr>
        <w:t>phát triển thanh niên tỉnh Tuyên Quang giai đoạn 2021 - 2030 (</w:t>
      </w:r>
      <w:r w:rsidRPr="00696AFC">
        <w:rPr>
          <w:bCs/>
          <w:i/>
          <w:sz w:val="28"/>
          <w:szCs w:val="28"/>
        </w:rPr>
        <w:t>sau đây gọi tắt là Chương trình)</w:t>
      </w:r>
      <w:r w:rsidRPr="00696AFC">
        <w:rPr>
          <w:b/>
          <w:bCs/>
          <w:sz w:val="28"/>
          <w:szCs w:val="28"/>
        </w:rPr>
        <w:t xml:space="preserve"> </w:t>
      </w:r>
      <w:r w:rsidRPr="00696AFC">
        <w:rPr>
          <w:color w:val="000000"/>
          <w:sz w:val="28"/>
          <w:szCs w:val="28"/>
          <w:lang w:val="vi-VN" w:eastAsia="vi-VN" w:bidi="vi-VN"/>
        </w:rPr>
        <w:t>thống nhất, đồng bộ và hiệu quả, gắn với thực hiện Luật Thanh niên năm 2020</w:t>
      </w:r>
      <w:r w:rsidRPr="00696AFC">
        <w:rPr>
          <w:color w:val="000000"/>
          <w:sz w:val="28"/>
          <w:szCs w:val="28"/>
          <w:lang w:eastAsia="vi-VN" w:bidi="vi-VN"/>
        </w:rPr>
        <w:t>.</w:t>
      </w:r>
    </w:p>
    <w:p w:rsidR="00696AFC" w:rsidRPr="00696AFC" w:rsidRDefault="00696AFC" w:rsidP="00696AFC">
      <w:pPr>
        <w:pStyle w:val="BodyText"/>
        <w:shd w:val="clear" w:color="auto" w:fill="auto"/>
        <w:tabs>
          <w:tab w:val="left" w:pos="952"/>
        </w:tabs>
        <w:spacing w:before="120" w:line="240" w:lineRule="auto"/>
        <w:ind w:firstLine="720"/>
        <w:jc w:val="both"/>
        <w:rPr>
          <w:sz w:val="28"/>
          <w:szCs w:val="28"/>
        </w:rPr>
      </w:pPr>
      <w:r w:rsidRPr="00696AFC">
        <w:rPr>
          <w:color w:val="000000"/>
          <w:sz w:val="28"/>
          <w:szCs w:val="28"/>
          <w:lang w:eastAsia="vi-VN" w:bidi="vi-VN"/>
        </w:rPr>
        <w:t xml:space="preserve">b) </w:t>
      </w:r>
      <w:r w:rsidRPr="00696AFC">
        <w:rPr>
          <w:color w:val="000000"/>
          <w:sz w:val="28"/>
          <w:szCs w:val="28"/>
          <w:lang w:val="vi-VN" w:eastAsia="vi-VN" w:bidi="vi-VN"/>
        </w:rPr>
        <w:t xml:space="preserve">Cụ thể hóa các mục tiêu, chỉ tiêu, nhiệm vụ, giải pháp </w:t>
      </w:r>
      <w:r w:rsidRPr="00696AFC">
        <w:rPr>
          <w:color w:val="000000"/>
          <w:sz w:val="28"/>
          <w:szCs w:val="28"/>
          <w:lang w:eastAsia="vi-VN" w:bidi="vi-VN"/>
        </w:rPr>
        <w:t xml:space="preserve">để </w:t>
      </w:r>
      <w:r w:rsidRPr="00696AFC">
        <w:rPr>
          <w:color w:val="000000"/>
          <w:sz w:val="28"/>
          <w:szCs w:val="28"/>
          <w:lang w:val="vi-VN" w:eastAsia="vi-VN" w:bidi="vi-VN"/>
        </w:rPr>
        <w:t xml:space="preserve">thực hiện </w:t>
      </w:r>
      <w:r w:rsidRPr="00696AFC">
        <w:rPr>
          <w:color w:val="000000"/>
          <w:sz w:val="28"/>
          <w:szCs w:val="28"/>
          <w:lang w:eastAsia="vi-VN" w:bidi="vi-VN"/>
        </w:rPr>
        <w:t>Chương trình</w:t>
      </w:r>
      <w:r w:rsidRPr="00696AFC">
        <w:rPr>
          <w:color w:val="000000"/>
          <w:sz w:val="28"/>
          <w:szCs w:val="28"/>
          <w:lang w:val="vi-VN" w:eastAsia="vi-VN" w:bidi="vi-VN"/>
        </w:rPr>
        <w:t xml:space="preserve"> gắn với chức năng, nhiệm vụ</w:t>
      </w:r>
      <w:r w:rsidRPr="00696AFC">
        <w:rPr>
          <w:color w:val="000000"/>
          <w:sz w:val="28"/>
          <w:szCs w:val="28"/>
          <w:lang w:eastAsia="vi-VN" w:bidi="vi-VN"/>
        </w:rPr>
        <w:t>, quyền hạn</w:t>
      </w:r>
      <w:r w:rsidRPr="00696AFC">
        <w:rPr>
          <w:color w:val="000000"/>
          <w:sz w:val="28"/>
          <w:szCs w:val="28"/>
          <w:lang w:val="vi-VN" w:eastAsia="vi-VN" w:bidi="vi-VN"/>
        </w:rPr>
        <w:t xml:space="preserve"> của các cơ quan, đơn vị</w:t>
      </w:r>
      <w:r w:rsidRPr="00696AFC">
        <w:rPr>
          <w:color w:val="000000"/>
          <w:sz w:val="28"/>
          <w:szCs w:val="28"/>
          <w:lang w:eastAsia="vi-VN" w:bidi="vi-VN"/>
        </w:rPr>
        <w:t xml:space="preserve"> </w:t>
      </w:r>
      <w:r w:rsidRPr="00696AFC">
        <w:rPr>
          <w:color w:val="000000"/>
          <w:sz w:val="28"/>
          <w:szCs w:val="28"/>
          <w:lang w:val="vi-VN" w:eastAsia="vi-VN" w:bidi="vi-VN"/>
        </w:rPr>
        <w:t>theo phân công</w:t>
      </w:r>
      <w:r w:rsidRPr="00696AFC">
        <w:rPr>
          <w:color w:val="000000"/>
          <w:sz w:val="28"/>
          <w:szCs w:val="28"/>
          <w:lang w:eastAsia="vi-VN" w:bidi="vi-VN"/>
        </w:rPr>
        <w:t xml:space="preserve"> </w:t>
      </w:r>
      <w:r w:rsidRPr="00696AFC">
        <w:rPr>
          <w:color w:val="000000"/>
          <w:sz w:val="28"/>
          <w:szCs w:val="28"/>
          <w:lang w:val="vi-VN" w:eastAsia="vi-VN" w:bidi="vi-VN"/>
        </w:rPr>
        <w:t xml:space="preserve">của </w:t>
      </w:r>
      <w:r w:rsidRPr="00696AFC">
        <w:rPr>
          <w:color w:val="000000"/>
          <w:sz w:val="28"/>
          <w:szCs w:val="28"/>
          <w:lang w:eastAsia="vi-VN" w:bidi="vi-VN"/>
        </w:rPr>
        <w:t>Ủy ban nhân dân tỉnh</w:t>
      </w:r>
      <w:r w:rsidRPr="00696AFC">
        <w:rPr>
          <w:color w:val="000000"/>
          <w:sz w:val="28"/>
          <w:szCs w:val="28"/>
          <w:lang w:val="vi-VN" w:eastAsia="vi-VN" w:bidi="vi-VN"/>
        </w:rPr>
        <w:t xml:space="preserve">; xác định rõ lộ trình, tiến độ thực hiện phù hợp với điều kiện phát triển kinh tế - xã hội của </w:t>
      </w:r>
      <w:r w:rsidRPr="00696AFC">
        <w:rPr>
          <w:color w:val="000000"/>
          <w:sz w:val="28"/>
          <w:szCs w:val="28"/>
          <w:lang w:eastAsia="vi-VN" w:bidi="vi-VN"/>
        </w:rPr>
        <w:t>tỉnh</w:t>
      </w:r>
      <w:r w:rsidRPr="00696AFC">
        <w:rPr>
          <w:color w:val="000000"/>
          <w:sz w:val="28"/>
          <w:szCs w:val="28"/>
          <w:lang w:val="vi-VN" w:eastAsia="vi-VN" w:bidi="vi-VN"/>
        </w:rPr>
        <w:t xml:space="preserve"> và thực tiễn phát triển thanh niên</w:t>
      </w:r>
      <w:r w:rsidRPr="00696AFC">
        <w:rPr>
          <w:color w:val="000000"/>
          <w:sz w:val="28"/>
          <w:szCs w:val="28"/>
          <w:lang w:eastAsia="vi-VN" w:bidi="vi-VN"/>
        </w:rPr>
        <w:t>.</w:t>
      </w:r>
    </w:p>
    <w:p w:rsidR="00696AFC" w:rsidRPr="00696AFC" w:rsidRDefault="00696AFC" w:rsidP="00696AFC">
      <w:pPr>
        <w:pStyle w:val="BodyText"/>
        <w:shd w:val="clear" w:color="auto" w:fill="auto"/>
        <w:tabs>
          <w:tab w:val="left" w:pos="938"/>
        </w:tabs>
        <w:spacing w:before="120" w:line="240" w:lineRule="auto"/>
        <w:ind w:firstLine="720"/>
        <w:jc w:val="both"/>
        <w:rPr>
          <w:sz w:val="28"/>
          <w:szCs w:val="28"/>
        </w:rPr>
      </w:pPr>
      <w:r w:rsidRPr="00696AFC">
        <w:rPr>
          <w:color w:val="000000"/>
          <w:sz w:val="28"/>
          <w:szCs w:val="28"/>
          <w:lang w:eastAsia="vi-VN" w:bidi="vi-VN"/>
        </w:rPr>
        <w:t xml:space="preserve">c) </w:t>
      </w:r>
      <w:r w:rsidRPr="00696AFC">
        <w:rPr>
          <w:color w:val="000000"/>
          <w:sz w:val="28"/>
          <w:szCs w:val="28"/>
          <w:lang w:val="vi-VN" w:eastAsia="vi-VN" w:bidi="vi-VN"/>
        </w:rPr>
        <w:t xml:space="preserve">Xác định cụ thể trách nhiệm, cơ chế phối hợp của các </w:t>
      </w:r>
      <w:r w:rsidRPr="00696AFC">
        <w:rPr>
          <w:color w:val="000000"/>
          <w:sz w:val="28"/>
          <w:szCs w:val="28"/>
          <w:lang w:eastAsia="vi-VN" w:bidi="vi-VN"/>
        </w:rPr>
        <w:t xml:space="preserve">sở, ban, ngành và Ủy ban nhân dân huyện, thành phố </w:t>
      </w:r>
      <w:r w:rsidRPr="00696AFC">
        <w:rPr>
          <w:color w:val="000000"/>
          <w:sz w:val="28"/>
          <w:szCs w:val="28"/>
          <w:lang w:val="vi-VN" w:eastAsia="vi-VN" w:bidi="vi-VN"/>
        </w:rPr>
        <w:t xml:space="preserve">trong tổ chức thực hiện </w:t>
      </w:r>
      <w:r w:rsidRPr="00696AFC">
        <w:rPr>
          <w:color w:val="000000"/>
          <w:sz w:val="28"/>
          <w:szCs w:val="28"/>
          <w:lang w:eastAsia="vi-VN" w:bidi="vi-VN"/>
        </w:rPr>
        <w:t>Chương trình;</w:t>
      </w:r>
      <w:r w:rsidRPr="00696AFC">
        <w:rPr>
          <w:color w:val="000000"/>
          <w:sz w:val="28"/>
          <w:szCs w:val="28"/>
          <w:lang w:val="vi-VN" w:eastAsia="vi-VN" w:bidi="vi-VN"/>
        </w:rPr>
        <w:t xml:space="preserve"> </w:t>
      </w:r>
      <w:r w:rsidRPr="00696AFC">
        <w:rPr>
          <w:color w:val="000000"/>
          <w:sz w:val="28"/>
          <w:szCs w:val="28"/>
          <w:lang w:eastAsia="vi-VN" w:bidi="vi-VN"/>
        </w:rPr>
        <w:t>thực hiện có hiệu quả các mục tiêu, chỉ tiêu, nhiệm vụ, giải pháp phát triển thanh niên tỉnh Tuyên Quang</w:t>
      </w:r>
      <w:r w:rsidRPr="00696AFC">
        <w:rPr>
          <w:color w:val="000000"/>
          <w:sz w:val="28"/>
          <w:szCs w:val="28"/>
          <w:lang w:val="vi-VN" w:eastAsia="vi-VN" w:bidi="vi-VN"/>
        </w:rPr>
        <w:t xml:space="preserve"> góp</w:t>
      </w:r>
      <w:r w:rsidRPr="00696AFC">
        <w:rPr>
          <w:color w:val="000000"/>
          <w:sz w:val="28"/>
          <w:szCs w:val="28"/>
          <w:lang w:eastAsia="vi-VN" w:bidi="vi-VN"/>
        </w:rPr>
        <w:t xml:space="preserve"> phần thúc đẩy phát triển kinh tế - xã hội của tỉnh.</w:t>
      </w:r>
    </w:p>
    <w:p w:rsidR="00696AFC" w:rsidRPr="00696AFC" w:rsidRDefault="00696AFC" w:rsidP="00696AFC">
      <w:pPr>
        <w:pStyle w:val="BodyText"/>
        <w:shd w:val="clear" w:color="auto" w:fill="auto"/>
        <w:tabs>
          <w:tab w:val="left" w:pos="947"/>
        </w:tabs>
        <w:spacing w:before="120" w:line="240" w:lineRule="auto"/>
        <w:ind w:firstLine="720"/>
        <w:jc w:val="both"/>
        <w:rPr>
          <w:b/>
          <w:color w:val="000000"/>
          <w:sz w:val="28"/>
          <w:szCs w:val="28"/>
          <w:lang w:eastAsia="vi-VN" w:bidi="vi-VN"/>
        </w:rPr>
      </w:pPr>
      <w:r w:rsidRPr="00696AFC">
        <w:rPr>
          <w:b/>
          <w:color w:val="000000"/>
          <w:sz w:val="28"/>
          <w:szCs w:val="28"/>
          <w:lang w:eastAsia="vi-VN" w:bidi="vi-VN"/>
        </w:rPr>
        <w:t xml:space="preserve">2. </w:t>
      </w:r>
      <w:r w:rsidRPr="00696AFC">
        <w:rPr>
          <w:b/>
          <w:color w:val="000000"/>
          <w:sz w:val="28"/>
          <w:szCs w:val="28"/>
          <w:lang w:val="vi-VN" w:eastAsia="vi-VN" w:bidi="vi-VN"/>
        </w:rPr>
        <w:t>Yêu cầu</w:t>
      </w:r>
    </w:p>
    <w:p w:rsidR="00696AFC" w:rsidRPr="00696AFC" w:rsidRDefault="00696AFC" w:rsidP="00696AFC">
      <w:pPr>
        <w:pStyle w:val="NormalWeb"/>
        <w:shd w:val="clear" w:color="auto" w:fill="FFFFFF"/>
        <w:spacing w:before="120" w:beforeAutospacing="0" w:after="120" w:afterAutospacing="0"/>
        <w:ind w:firstLine="720"/>
        <w:jc w:val="both"/>
        <w:rPr>
          <w:sz w:val="28"/>
          <w:szCs w:val="28"/>
        </w:rPr>
      </w:pPr>
      <w:r w:rsidRPr="00696AFC">
        <w:rPr>
          <w:sz w:val="28"/>
          <w:szCs w:val="28"/>
        </w:rPr>
        <w:t>a) Thực hiện thống nhất,</w:t>
      </w:r>
      <w:r w:rsidRPr="00696AFC">
        <w:rPr>
          <w:sz w:val="28"/>
          <w:szCs w:val="28"/>
          <w:lang w:val="vi-VN"/>
        </w:rPr>
        <w:t xml:space="preserve"> đồng bộ, có trọng tâm, trọng điểm</w:t>
      </w:r>
      <w:r w:rsidRPr="00696AFC">
        <w:rPr>
          <w:sz w:val="28"/>
          <w:szCs w:val="28"/>
        </w:rPr>
        <w:t xml:space="preserve">, hiệu quả. Việc chỉ đạo, tổ chức thực hiện Kế hoạch phải bảo đảm thiết thực, phù hợp, khả thi, bám sát sự chỉ đạo của các cơ quan có thẩm quyền và tình hình thực tế của cơ quan, đơn vị, địa phương. </w:t>
      </w:r>
    </w:p>
    <w:p w:rsidR="00696AFC" w:rsidRPr="00696AFC" w:rsidRDefault="00696AFC" w:rsidP="00696AFC">
      <w:pPr>
        <w:pStyle w:val="BodyText"/>
        <w:shd w:val="clear" w:color="auto" w:fill="auto"/>
        <w:tabs>
          <w:tab w:val="left" w:pos="938"/>
        </w:tabs>
        <w:spacing w:before="120" w:line="240" w:lineRule="auto"/>
        <w:ind w:firstLine="720"/>
        <w:jc w:val="both"/>
        <w:rPr>
          <w:sz w:val="28"/>
          <w:szCs w:val="28"/>
        </w:rPr>
      </w:pPr>
      <w:r w:rsidRPr="00696AFC">
        <w:rPr>
          <w:color w:val="000000"/>
          <w:sz w:val="28"/>
          <w:szCs w:val="28"/>
          <w:lang w:eastAsia="vi-VN" w:bidi="vi-VN"/>
        </w:rPr>
        <w:t xml:space="preserve">b) </w:t>
      </w:r>
      <w:r w:rsidRPr="00696AFC">
        <w:rPr>
          <w:color w:val="000000"/>
          <w:sz w:val="28"/>
          <w:szCs w:val="28"/>
          <w:lang w:val="vi-VN" w:eastAsia="vi-VN" w:bidi="vi-VN"/>
        </w:rPr>
        <w:t xml:space="preserve">Các </w:t>
      </w:r>
      <w:r w:rsidRPr="00696AFC">
        <w:rPr>
          <w:color w:val="000000"/>
          <w:sz w:val="28"/>
          <w:szCs w:val="28"/>
          <w:lang w:eastAsia="vi-VN" w:bidi="vi-VN"/>
        </w:rPr>
        <w:t>sở, ban, ngành và Ủy ban nhân dân huyện, thành phố</w:t>
      </w:r>
      <w:r w:rsidRPr="00696AFC">
        <w:rPr>
          <w:color w:val="000000"/>
          <w:sz w:val="28"/>
          <w:szCs w:val="28"/>
          <w:lang w:val="vi-VN" w:eastAsia="vi-VN" w:bidi="vi-VN"/>
        </w:rPr>
        <w:t xml:space="preserve"> chủ động triển khai thực hiện mục tiêu, chỉ tiêu, nhiệm vụ, giải pháp được phân công</w:t>
      </w:r>
      <w:r w:rsidRPr="00696AFC">
        <w:rPr>
          <w:color w:val="000000"/>
          <w:sz w:val="28"/>
          <w:szCs w:val="28"/>
          <w:lang w:eastAsia="vi-VN" w:bidi="vi-VN"/>
        </w:rPr>
        <w:t>;</w:t>
      </w:r>
      <w:r w:rsidRPr="00696AFC">
        <w:rPr>
          <w:color w:val="000000"/>
          <w:sz w:val="28"/>
          <w:szCs w:val="28"/>
          <w:lang w:val="vi-VN" w:eastAsia="vi-VN" w:bidi="vi-VN"/>
        </w:rPr>
        <w:t xml:space="preserve"> bố trí và sử dụng nguồn kinh phí thực hiện </w:t>
      </w:r>
      <w:r w:rsidRPr="00696AFC">
        <w:rPr>
          <w:color w:val="000000"/>
          <w:sz w:val="28"/>
          <w:szCs w:val="28"/>
          <w:lang w:eastAsia="vi-VN" w:bidi="vi-VN"/>
        </w:rPr>
        <w:t>Chương trình</w:t>
      </w:r>
      <w:r w:rsidRPr="00696AFC">
        <w:rPr>
          <w:color w:val="000000"/>
          <w:sz w:val="28"/>
          <w:szCs w:val="28"/>
          <w:lang w:val="vi-VN" w:eastAsia="vi-VN" w:bidi="vi-VN"/>
        </w:rPr>
        <w:t xml:space="preserve"> bảo đảm tiến độ</w:t>
      </w:r>
      <w:r w:rsidRPr="00696AFC">
        <w:rPr>
          <w:color w:val="000000"/>
          <w:sz w:val="28"/>
          <w:szCs w:val="28"/>
          <w:lang w:eastAsia="vi-VN" w:bidi="vi-VN"/>
        </w:rPr>
        <w:t>, có</w:t>
      </w:r>
      <w:r w:rsidRPr="00696AFC">
        <w:rPr>
          <w:color w:val="000000"/>
          <w:sz w:val="28"/>
          <w:szCs w:val="28"/>
          <w:lang w:val="vi-VN" w:eastAsia="vi-VN" w:bidi="vi-VN"/>
        </w:rPr>
        <w:t xml:space="preserve"> hiệu quả</w:t>
      </w:r>
      <w:r w:rsidRPr="00696AFC">
        <w:rPr>
          <w:color w:val="000000"/>
          <w:sz w:val="28"/>
          <w:szCs w:val="28"/>
          <w:lang w:eastAsia="vi-VN" w:bidi="vi-VN"/>
        </w:rPr>
        <w:t>.</w:t>
      </w:r>
    </w:p>
    <w:p w:rsidR="00696AFC" w:rsidRPr="00696AFC" w:rsidRDefault="00696AFC" w:rsidP="00696AFC">
      <w:pPr>
        <w:pStyle w:val="BodyText"/>
        <w:shd w:val="clear" w:color="auto" w:fill="auto"/>
        <w:tabs>
          <w:tab w:val="left" w:pos="948"/>
        </w:tabs>
        <w:spacing w:before="120" w:line="240" w:lineRule="auto"/>
        <w:ind w:firstLine="720"/>
        <w:jc w:val="both"/>
        <w:rPr>
          <w:color w:val="000000"/>
          <w:sz w:val="28"/>
          <w:szCs w:val="28"/>
          <w:lang w:eastAsia="vi-VN" w:bidi="vi-VN"/>
        </w:rPr>
      </w:pPr>
      <w:r w:rsidRPr="00696AFC">
        <w:rPr>
          <w:color w:val="000000"/>
          <w:sz w:val="28"/>
          <w:szCs w:val="28"/>
          <w:lang w:eastAsia="vi-VN" w:bidi="vi-VN"/>
        </w:rPr>
        <w:t xml:space="preserve">c) </w:t>
      </w:r>
      <w:r w:rsidRPr="00696AFC">
        <w:rPr>
          <w:color w:val="000000"/>
          <w:sz w:val="28"/>
          <w:szCs w:val="28"/>
          <w:lang w:val="vi-VN" w:eastAsia="vi-VN" w:bidi="vi-VN"/>
        </w:rPr>
        <w:t xml:space="preserve">Bảo đảm hiệu quả công tác phối hợp </w:t>
      </w:r>
      <w:r w:rsidRPr="00696AFC">
        <w:rPr>
          <w:color w:val="000000"/>
          <w:sz w:val="28"/>
          <w:szCs w:val="28"/>
          <w:lang w:eastAsia="vi-VN" w:bidi="vi-VN"/>
        </w:rPr>
        <w:t>giữa các cơ quan, tổ chức, đơn vị trong việc triển khai thực hiện</w:t>
      </w:r>
      <w:r w:rsidRPr="00696AFC">
        <w:rPr>
          <w:color w:val="000000"/>
          <w:sz w:val="28"/>
          <w:szCs w:val="28"/>
          <w:lang w:val="vi-VN" w:eastAsia="vi-VN" w:bidi="vi-VN"/>
        </w:rPr>
        <w:t>.</w:t>
      </w:r>
    </w:p>
    <w:p w:rsidR="00696AFC" w:rsidRPr="00696AFC" w:rsidRDefault="00696AFC" w:rsidP="00696AFC">
      <w:pPr>
        <w:pStyle w:val="BodyText"/>
        <w:shd w:val="clear" w:color="auto" w:fill="auto"/>
        <w:tabs>
          <w:tab w:val="left" w:pos="948"/>
        </w:tabs>
        <w:spacing w:before="120" w:line="240" w:lineRule="auto"/>
        <w:ind w:firstLine="720"/>
        <w:jc w:val="both"/>
        <w:rPr>
          <w:b/>
          <w:color w:val="000000"/>
          <w:sz w:val="28"/>
          <w:szCs w:val="28"/>
          <w:lang w:eastAsia="vi-VN" w:bidi="vi-VN"/>
        </w:rPr>
      </w:pPr>
      <w:r w:rsidRPr="00696AFC">
        <w:rPr>
          <w:b/>
          <w:color w:val="000000"/>
          <w:sz w:val="28"/>
          <w:szCs w:val="28"/>
          <w:lang w:eastAsia="vi-VN" w:bidi="vi-VN"/>
        </w:rPr>
        <w:t>II. NỘI DUNG THỰC HIỆN</w:t>
      </w:r>
    </w:p>
    <w:p w:rsidR="00696AFC" w:rsidRPr="00696AFC" w:rsidRDefault="00696AFC" w:rsidP="00696AFC">
      <w:pPr>
        <w:pStyle w:val="BodyText"/>
        <w:shd w:val="clear" w:color="auto" w:fill="auto"/>
        <w:tabs>
          <w:tab w:val="left" w:pos="931"/>
        </w:tabs>
        <w:spacing w:before="120" w:line="240" w:lineRule="auto"/>
        <w:ind w:firstLine="720"/>
        <w:jc w:val="both"/>
        <w:rPr>
          <w:b/>
          <w:color w:val="000000"/>
          <w:sz w:val="28"/>
          <w:szCs w:val="28"/>
          <w:lang w:eastAsia="vi-VN" w:bidi="vi-VN"/>
        </w:rPr>
      </w:pPr>
      <w:r w:rsidRPr="00696AFC">
        <w:rPr>
          <w:b/>
          <w:color w:val="000000"/>
          <w:spacing w:val="-6"/>
          <w:sz w:val="28"/>
          <w:szCs w:val="28"/>
          <w:lang w:eastAsia="vi-VN" w:bidi="vi-VN"/>
        </w:rPr>
        <w:t xml:space="preserve">1. </w:t>
      </w:r>
      <w:r w:rsidRPr="00696AFC">
        <w:rPr>
          <w:b/>
          <w:color w:val="000000"/>
          <w:spacing w:val="-6"/>
          <w:sz w:val="28"/>
          <w:szCs w:val="28"/>
          <w:lang w:val="vi-VN" w:eastAsia="vi-VN" w:bidi="vi-VN"/>
        </w:rPr>
        <w:t xml:space="preserve">Tuyên truyền, phổ biến, quán triệt nội </w:t>
      </w:r>
      <w:r w:rsidRPr="00696AFC">
        <w:rPr>
          <w:b/>
          <w:color w:val="000000"/>
          <w:spacing w:val="-6"/>
          <w:sz w:val="28"/>
          <w:szCs w:val="28"/>
          <w:lang w:bidi="en-US"/>
        </w:rPr>
        <w:t xml:space="preserve">dung </w:t>
      </w:r>
      <w:r w:rsidRPr="00696AFC">
        <w:rPr>
          <w:b/>
          <w:color w:val="000000"/>
          <w:spacing w:val="-6"/>
          <w:sz w:val="28"/>
          <w:szCs w:val="28"/>
          <w:lang w:val="vi-VN" w:eastAsia="vi-VN" w:bidi="vi-VN"/>
        </w:rPr>
        <w:t xml:space="preserve">của </w:t>
      </w:r>
      <w:r w:rsidRPr="00696AFC">
        <w:rPr>
          <w:b/>
          <w:color w:val="000000"/>
          <w:spacing w:val="-6"/>
          <w:sz w:val="28"/>
          <w:szCs w:val="28"/>
          <w:lang w:eastAsia="vi-VN" w:bidi="vi-VN"/>
        </w:rPr>
        <w:t>Chiến lược phát triển</w:t>
      </w:r>
      <w:r w:rsidRPr="00696AFC">
        <w:rPr>
          <w:b/>
          <w:color w:val="000000"/>
          <w:sz w:val="28"/>
          <w:szCs w:val="28"/>
          <w:lang w:eastAsia="vi-VN" w:bidi="vi-VN"/>
        </w:rPr>
        <w:t xml:space="preserve"> thanh niên Việt Nam, Chương trình phát triển thanh niên tỉnh Tuyên Quang </w:t>
      </w:r>
    </w:p>
    <w:p w:rsidR="00696AFC" w:rsidRPr="00696AFC" w:rsidRDefault="00696AFC" w:rsidP="00696AFC">
      <w:pPr>
        <w:pStyle w:val="NormalWeb"/>
        <w:spacing w:before="120" w:beforeAutospacing="0" w:after="120" w:afterAutospacing="0"/>
        <w:ind w:firstLine="720"/>
        <w:jc w:val="both"/>
        <w:rPr>
          <w:color w:val="222222"/>
          <w:sz w:val="28"/>
          <w:szCs w:val="28"/>
        </w:rPr>
      </w:pPr>
      <w:r w:rsidRPr="00696AFC">
        <w:rPr>
          <w:color w:val="000000"/>
          <w:sz w:val="28"/>
          <w:szCs w:val="28"/>
        </w:rPr>
        <w:t>a) Tổ chức phổ biến, quán triệt triển khai thực hiện Chiến lược</w:t>
      </w:r>
    </w:p>
    <w:p w:rsidR="00696AFC" w:rsidRPr="00696AFC" w:rsidRDefault="00696AFC" w:rsidP="00696AFC">
      <w:pPr>
        <w:pStyle w:val="NormalWeb"/>
        <w:spacing w:before="120" w:beforeAutospacing="0" w:after="120" w:afterAutospacing="0"/>
        <w:ind w:firstLine="720"/>
        <w:jc w:val="both"/>
        <w:rPr>
          <w:color w:val="222222"/>
          <w:sz w:val="28"/>
          <w:szCs w:val="28"/>
        </w:rPr>
      </w:pPr>
      <w:r w:rsidRPr="00696AFC">
        <w:rPr>
          <w:color w:val="000000"/>
          <w:sz w:val="28"/>
          <w:szCs w:val="28"/>
        </w:rPr>
        <w:t>Các sở, ban, ngành, Ủy ban nhân dân các huyện, thành phố chủ động tổ chức phổ biến, quán triệt nội dung Chiến lược phát triển thanh niên Việt Nam, Chương trình phát triển thanh niên tỉnh Tuyên Quang bằng các hình thức hiệu quả, phù hợp với điều kiện thực tiễn, bằng hình thức trực tiếp, trực tuyến hoặc lồng ghép vào các hội nghị.</w:t>
      </w:r>
    </w:p>
    <w:p w:rsidR="00696AFC" w:rsidRPr="00696AFC" w:rsidRDefault="00696AFC" w:rsidP="00696AFC">
      <w:pPr>
        <w:pStyle w:val="BodyText"/>
        <w:shd w:val="clear" w:color="auto" w:fill="auto"/>
        <w:tabs>
          <w:tab w:val="left" w:pos="950"/>
        </w:tabs>
        <w:spacing w:before="120" w:line="240" w:lineRule="auto"/>
        <w:ind w:firstLine="720"/>
        <w:jc w:val="both"/>
        <w:rPr>
          <w:sz w:val="28"/>
          <w:szCs w:val="28"/>
        </w:rPr>
      </w:pPr>
      <w:r w:rsidRPr="00696AFC">
        <w:rPr>
          <w:color w:val="000000"/>
          <w:sz w:val="28"/>
          <w:szCs w:val="28"/>
          <w:lang w:eastAsia="vi-VN" w:bidi="vi-VN"/>
        </w:rPr>
        <w:t xml:space="preserve">b) </w:t>
      </w:r>
      <w:r w:rsidRPr="00696AFC">
        <w:rPr>
          <w:color w:val="000000"/>
          <w:sz w:val="28"/>
          <w:szCs w:val="28"/>
          <w:lang w:val="vi-VN" w:eastAsia="vi-VN" w:bidi="vi-VN"/>
        </w:rPr>
        <w:t xml:space="preserve">Tổ chức tuyên truyền </w:t>
      </w:r>
      <w:r w:rsidRPr="00696AFC">
        <w:rPr>
          <w:color w:val="000000"/>
          <w:sz w:val="28"/>
          <w:szCs w:val="28"/>
          <w:lang w:eastAsia="vi-VN" w:bidi="vi-VN"/>
        </w:rPr>
        <w:t>Chương trình</w:t>
      </w:r>
    </w:p>
    <w:p w:rsidR="00696AFC" w:rsidRPr="00696AFC" w:rsidRDefault="00696AFC" w:rsidP="00696AFC">
      <w:pPr>
        <w:pStyle w:val="BodyText"/>
        <w:shd w:val="clear" w:color="auto" w:fill="auto"/>
        <w:spacing w:before="120" w:line="240" w:lineRule="auto"/>
        <w:ind w:firstLine="720"/>
        <w:jc w:val="both"/>
        <w:rPr>
          <w:color w:val="000000"/>
          <w:sz w:val="28"/>
          <w:szCs w:val="28"/>
          <w:lang w:eastAsia="vi-VN" w:bidi="vi-VN"/>
        </w:rPr>
      </w:pPr>
      <w:r w:rsidRPr="00696AFC">
        <w:rPr>
          <w:color w:val="000000"/>
          <w:sz w:val="28"/>
          <w:szCs w:val="28"/>
          <w:lang w:val="vi-VN" w:eastAsia="vi-VN" w:bidi="vi-VN"/>
        </w:rPr>
        <w:t xml:space="preserve">Hằng năm, các </w:t>
      </w:r>
      <w:r w:rsidRPr="00696AFC">
        <w:rPr>
          <w:color w:val="000000"/>
          <w:sz w:val="28"/>
          <w:szCs w:val="28"/>
          <w:lang w:eastAsia="vi-VN" w:bidi="vi-VN"/>
        </w:rPr>
        <w:t>sở, ban ngành</w:t>
      </w:r>
      <w:r w:rsidRPr="00696AFC">
        <w:rPr>
          <w:color w:val="000000"/>
          <w:sz w:val="28"/>
          <w:szCs w:val="28"/>
          <w:lang w:val="vi-VN" w:eastAsia="vi-VN" w:bidi="vi-VN"/>
        </w:rPr>
        <w:t xml:space="preserve"> và </w:t>
      </w:r>
      <w:r w:rsidRPr="00696AFC">
        <w:rPr>
          <w:color w:val="000000"/>
          <w:sz w:val="28"/>
          <w:szCs w:val="28"/>
          <w:lang w:eastAsia="vi-VN" w:bidi="vi-VN"/>
        </w:rPr>
        <w:t xml:space="preserve">Ủy ban nhân dân </w:t>
      </w:r>
      <w:r w:rsidRPr="00696AFC">
        <w:rPr>
          <w:color w:val="000000"/>
          <w:sz w:val="28"/>
          <w:szCs w:val="28"/>
          <w:lang w:val="vi-VN" w:eastAsia="vi-VN" w:bidi="vi-VN"/>
        </w:rPr>
        <w:t xml:space="preserve">các </w:t>
      </w:r>
      <w:r w:rsidRPr="00696AFC">
        <w:rPr>
          <w:color w:val="000000"/>
          <w:sz w:val="28"/>
          <w:szCs w:val="28"/>
          <w:lang w:eastAsia="vi-VN" w:bidi="vi-VN"/>
        </w:rPr>
        <w:t>huyện</w:t>
      </w:r>
      <w:r w:rsidRPr="00696AFC">
        <w:rPr>
          <w:color w:val="000000"/>
          <w:sz w:val="28"/>
          <w:szCs w:val="28"/>
          <w:lang w:val="vi-VN" w:eastAsia="vi-VN" w:bidi="vi-VN"/>
        </w:rPr>
        <w:t xml:space="preserve">, thành phố tổ chức tuyên truyền rộng rãi về </w:t>
      </w:r>
      <w:r w:rsidRPr="00696AFC">
        <w:rPr>
          <w:color w:val="000000"/>
          <w:sz w:val="28"/>
          <w:szCs w:val="28"/>
          <w:lang w:eastAsia="vi-VN" w:bidi="vi-VN"/>
        </w:rPr>
        <w:t>Chương trình</w:t>
      </w:r>
      <w:r w:rsidRPr="00696AFC">
        <w:rPr>
          <w:color w:val="000000"/>
          <w:sz w:val="28"/>
          <w:szCs w:val="28"/>
          <w:lang w:val="vi-VN" w:eastAsia="vi-VN" w:bidi="vi-VN"/>
        </w:rPr>
        <w:t xml:space="preserve">, các chủ trương của Đảng, chính sách, pháp luật của Nhà nước về </w:t>
      </w:r>
      <w:r w:rsidRPr="00696AFC">
        <w:rPr>
          <w:color w:val="000000"/>
          <w:sz w:val="28"/>
          <w:szCs w:val="28"/>
          <w:lang w:bidi="en-US"/>
        </w:rPr>
        <w:t xml:space="preserve">thanh </w:t>
      </w:r>
      <w:r w:rsidRPr="00696AFC">
        <w:rPr>
          <w:color w:val="000000"/>
          <w:sz w:val="28"/>
          <w:szCs w:val="28"/>
          <w:lang w:val="vi-VN" w:eastAsia="vi-VN" w:bidi="vi-VN"/>
        </w:rPr>
        <w:t xml:space="preserve">niên và các </w:t>
      </w:r>
      <w:r w:rsidRPr="00696AFC">
        <w:rPr>
          <w:color w:val="000000"/>
          <w:sz w:val="28"/>
          <w:szCs w:val="28"/>
        </w:rPr>
        <w:t xml:space="preserve">văn bản hướng dẫn của Trung ương, của tỉnh về thanh niên tới toàn thể cán bộ, công chức, viên chức, người lao động và nhân dân trên địa bàn tỉnh nhằm nâng cao nhận thức và tạo sự đồng thuận cao trong triển khai, thực hiện; kịp thời cập nhật các văn bản triển khai, đăng tải các tin, bài tuyên truyền về phát triển thanh niên, các gương thanh niên tiêu biểu trên các lĩnh vực trên các phương tiện thông tin đại chúng; </w:t>
      </w:r>
      <w:r w:rsidRPr="00696AFC">
        <w:rPr>
          <w:color w:val="000000"/>
          <w:sz w:val="28"/>
          <w:szCs w:val="28"/>
          <w:lang w:val="vi-VN" w:eastAsia="vi-VN" w:bidi="vi-VN"/>
        </w:rPr>
        <w:t xml:space="preserve">mở chuyên </w:t>
      </w:r>
      <w:r w:rsidRPr="00696AFC">
        <w:rPr>
          <w:color w:val="000000"/>
          <w:sz w:val="28"/>
          <w:szCs w:val="28"/>
          <w:lang w:bidi="en-US"/>
        </w:rPr>
        <w:t xml:space="preserve">trang, </w:t>
      </w:r>
      <w:r w:rsidRPr="00696AFC">
        <w:rPr>
          <w:color w:val="000000"/>
          <w:sz w:val="28"/>
          <w:szCs w:val="28"/>
          <w:lang w:val="vi-VN" w:eastAsia="vi-VN" w:bidi="vi-VN"/>
        </w:rPr>
        <w:t xml:space="preserve">chuyên mục về </w:t>
      </w:r>
      <w:r w:rsidRPr="00696AFC">
        <w:rPr>
          <w:color w:val="000000"/>
          <w:sz w:val="28"/>
          <w:szCs w:val="28"/>
          <w:lang w:eastAsia="vi-VN" w:bidi="vi-VN"/>
        </w:rPr>
        <w:t xml:space="preserve">Chương trình </w:t>
      </w:r>
      <w:r w:rsidRPr="00696AFC">
        <w:rPr>
          <w:color w:val="000000"/>
          <w:sz w:val="28"/>
          <w:szCs w:val="28"/>
          <w:lang w:val="vi-VN" w:eastAsia="vi-VN" w:bidi="vi-VN"/>
        </w:rPr>
        <w:t xml:space="preserve">trên </w:t>
      </w:r>
      <w:r w:rsidRPr="00696AFC">
        <w:rPr>
          <w:color w:val="000000"/>
          <w:sz w:val="28"/>
          <w:szCs w:val="28"/>
          <w:lang w:eastAsia="vi-VN" w:bidi="vi-VN"/>
        </w:rPr>
        <w:t>B</w:t>
      </w:r>
      <w:r w:rsidRPr="00696AFC">
        <w:rPr>
          <w:color w:val="000000"/>
          <w:sz w:val="28"/>
          <w:szCs w:val="28"/>
          <w:lang w:val="vi-VN" w:eastAsia="vi-VN" w:bidi="vi-VN"/>
        </w:rPr>
        <w:t xml:space="preserve">áo </w:t>
      </w:r>
      <w:r w:rsidRPr="00696AFC">
        <w:rPr>
          <w:color w:val="000000"/>
          <w:sz w:val="28"/>
          <w:szCs w:val="28"/>
          <w:lang w:eastAsia="vi-VN" w:bidi="vi-VN"/>
        </w:rPr>
        <w:t>Tuyên Quang</w:t>
      </w:r>
      <w:r w:rsidRPr="00696AFC">
        <w:rPr>
          <w:color w:val="000000"/>
          <w:sz w:val="28"/>
          <w:szCs w:val="28"/>
          <w:lang w:val="vi-VN" w:eastAsia="vi-VN" w:bidi="vi-VN"/>
        </w:rPr>
        <w:t xml:space="preserve">, </w:t>
      </w:r>
      <w:r w:rsidRPr="00696AFC">
        <w:rPr>
          <w:color w:val="000000"/>
          <w:sz w:val="28"/>
          <w:szCs w:val="28"/>
          <w:lang w:eastAsia="vi-VN" w:bidi="vi-VN"/>
        </w:rPr>
        <w:t>Đ</w:t>
      </w:r>
      <w:r w:rsidRPr="00696AFC">
        <w:rPr>
          <w:color w:val="000000"/>
          <w:sz w:val="28"/>
          <w:szCs w:val="28"/>
          <w:lang w:val="vi-VN" w:eastAsia="vi-VN" w:bidi="vi-VN"/>
        </w:rPr>
        <w:t xml:space="preserve">ài phát </w:t>
      </w:r>
      <w:r w:rsidRPr="00696AFC">
        <w:rPr>
          <w:color w:val="000000"/>
          <w:sz w:val="28"/>
          <w:szCs w:val="28"/>
          <w:lang w:bidi="en-US"/>
        </w:rPr>
        <w:t>thanh và T</w:t>
      </w:r>
      <w:r w:rsidRPr="00696AFC">
        <w:rPr>
          <w:color w:val="000000"/>
          <w:sz w:val="28"/>
          <w:szCs w:val="28"/>
          <w:lang w:val="vi-VN" w:eastAsia="vi-VN" w:bidi="vi-VN"/>
        </w:rPr>
        <w:t>ruyền hình</w:t>
      </w:r>
      <w:r w:rsidRPr="00696AFC">
        <w:rPr>
          <w:color w:val="000000"/>
          <w:sz w:val="28"/>
          <w:szCs w:val="28"/>
          <w:lang w:eastAsia="vi-VN" w:bidi="vi-VN"/>
        </w:rPr>
        <w:t xml:space="preserve"> tỉnh</w:t>
      </w:r>
      <w:r w:rsidRPr="00696AFC">
        <w:rPr>
          <w:color w:val="000000"/>
          <w:sz w:val="28"/>
          <w:szCs w:val="28"/>
          <w:lang w:val="vi-VN" w:eastAsia="vi-VN" w:bidi="vi-VN"/>
        </w:rPr>
        <w:t xml:space="preserve">, cổng/trang thông </w:t>
      </w:r>
      <w:r w:rsidRPr="00696AFC">
        <w:rPr>
          <w:color w:val="000000"/>
          <w:sz w:val="28"/>
          <w:szCs w:val="28"/>
          <w:lang w:bidi="en-US"/>
        </w:rPr>
        <w:t xml:space="preserve">tin </w:t>
      </w:r>
      <w:r w:rsidRPr="00696AFC">
        <w:rPr>
          <w:color w:val="000000"/>
          <w:sz w:val="28"/>
          <w:szCs w:val="28"/>
          <w:lang w:val="vi-VN" w:eastAsia="vi-VN" w:bidi="vi-VN"/>
        </w:rPr>
        <w:t>điện tử</w:t>
      </w:r>
      <w:r w:rsidRPr="00696AFC">
        <w:rPr>
          <w:color w:val="000000"/>
          <w:sz w:val="28"/>
          <w:szCs w:val="28"/>
          <w:lang w:eastAsia="vi-VN" w:bidi="vi-VN"/>
        </w:rPr>
        <w:t xml:space="preserve"> </w:t>
      </w:r>
      <w:r w:rsidRPr="00696AFC">
        <w:rPr>
          <w:color w:val="000000"/>
          <w:sz w:val="28"/>
          <w:szCs w:val="28"/>
          <w:lang w:val="vi-VN" w:eastAsia="vi-VN" w:bidi="vi-VN"/>
        </w:rPr>
        <w:t xml:space="preserve">của </w:t>
      </w:r>
      <w:r w:rsidRPr="00696AFC">
        <w:rPr>
          <w:color w:val="000000"/>
          <w:sz w:val="28"/>
          <w:szCs w:val="28"/>
          <w:lang w:eastAsia="vi-VN" w:bidi="vi-VN"/>
        </w:rPr>
        <w:t>các cơ quan, đơn vị</w:t>
      </w:r>
      <w:r w:rsidRPr="00696AFC">
        <w:rPr>
          <w:color w:val="000000"/>
          <w:sz w:val="28"/>
          <w:szCs w:val="28"/>
          <w:lang w:val="vi-VN" w:eastAsia="vi-VN" w:bidi="vi-VN"/>
        </w:rPr>
        <w:t xml:space="preserve">, </w:t>
      </w:r>
      <w:r w:rsidRPr="00696AFC">
        <w:rPr>
          <w:color w:val="000000"/>
          <w:sz w:val="28"/>
          <w:szCs w:val="28"/>
          <w:lang w:eastAsia="vi-VN" w:bidi="vi-VN"/>
        </w:rPr>
        <w:t xml:space="preserve">              </w:t>
      </w:r>
      <w:r w:rsidRPr="00696AFC">
        <w:rPr>
          <w:color w:val="000000"/>
          <w:sz w:val="28"/>
          <w:szCs w:val="28"/>
          <w:lang w:val="vi-VN" w:eastAsia="vi-VN" w:bidi="vi-VN"/>
        </w:rPr>
        <w:t>địa phương.</w:t>
      </w:r>
    </w:p>
    <w:p w:rsidR="00696AFC" w:rsidRPr="00696AFC" w:rsidRDefault="00696AFC" w:rsidP="00696AFC">
      <w:pPr>
        <w:pStyle w:val="BodyText"/>
        <w:shd w:val="clear" w:color="auto" w:fill="auto"/>
        <w:tabs>
          <w:tab w:val="left" w:pos="931"/>
        </w:tabs>
        <w:spacing w:before="120" w:line="240" w:lineRule="auto"/>
        <w:ind w:firstLine="720"/>
        <w:jc w:val="both"/>
        <w:rPr>
          <w:b/>
          <w:color w:val="000000"/>
          <w:sz w:val="28"/>
          <w:szCs w:val="28"/>
          <w:lang w:val="vi-VN" w:eastAsia="vi-VN" w:bidi="vi-VN"/>
        </w:rPr>
      </w:pPr>
      <w:r w:rsidRPr="00696AFC">
        <w:rPr>
          <w:b/>
          <w:color w:val="000000"/>
          <w:sz w:val="28"/>
          <w:szCs w:val="28"/>
          <w:lang w:val="vi-VN" w:eastAsia="vi-VN" w:bidi="vi-VN"/>
        </w:rPr>
        <w:t>2. Ban hành văn bản chỉ đạo, triển khai thực hiện Chương trình</w:t>
      </w:r>
    </w:p>
    <w:p w:rsidR="00696AFC" w:rsidRPr="00696AFC" w:rsidRDefault="00696AFC" w:rsidP="00696AFC">
      <w:pPr>
        <w:pStyle w:val="BodyText"/>
        <w:shd w:val="clear" w:color="auto" w:fill="auto"/>
        <w:tabs>
          <w:tab w:val="left" w:pos="937"/>
        </w:tabs>
        <w:spacing w:before="120" w:line="240" w:lineRule="auto"/>
        <w:ind w:firstLine="720"/>
        <w:jc w:val="both"/>
        <w:rPr>
          <w:color w:val="000000"/>
          <w:sz w:val="28"/>
          <w:szCs w:val="28"/>
          <w:lang w:val="vi-VN" w:eastAsia="vi-VN" w:bidi="vi-VN"/>
        </w:rPr>
      </w:pPr>
      <w:r w:rsidRPr="00696AFC">
        <w:rPr>
          <w:color w:val="000000"/>
          <w:sz w:val="28"/>
          <w:szCs w:val="28"/>
          <w:lang w:val="vi-VN" w:eastAsia="vi-VN" w:bidi="vi-VN"/>
        </w:rPr>
        <w:t xml:space="preserve">Các sở, ban, ngành và Ủy ban nhân dân các huyện, thành phố xây dựng, ban hành Chương trình phát triển thanh niên giai đoạn 2021 - 2030; Kế hoạch thực hiện 05 năm và hằng năm với các chỉ tiêu, lộ trình cụ thể </w:t>
      </w:r>
      <w:r w:rsidRPr="00696AFC">
        <w:rPr>
          <w:color w:val="000000"/>
          <w:sz w:val="28"/>
          <w:szCs w:val="28"/>
          <w:lang w:eastAsia="vi-VN" w:bidi="vi-VN"/>
        </w:rPr>
        <w:t>để thực hiện các mục tiêu, chỉ tiêu, nhiệm vụ, giải pháp được phân công tại Chương trình</w:t>
      </w:r>
      <w:r w:rsidRPr="00696AFC">
        <w:rPr>
          <w:color w:val="000000"/>
          <w:sz w:val="28"/>
          <w:szCs w:val="28"/>
          <w:lang w:val="vi-VN" w:eastAsia="vi-VN" w:bidi="vi-VN"/>
        </w:rPr>
        <w:t>; hướng dẫn, chỉ đạo cơ quan, đơn vị thuộc thẩm quyền quản lý và Ủy ban nhân dân cấp xã ban hành Chương trình triển khai thực hiện đảm bảo thống nhất, đồng bộ. Việc ban hành các văn bản cần bám sát các mục tiêu, chỉ tiêu và nhiệm vụ, giải pháp chủ yếu của Chương trình, phù hợp với chức năng, nhiệm vụ của ngành, lĩnh vực và điều kiện phát triển kinh tế - xã hội, đặc thù của địa phương.</w:t>
      </w:r>
    </w:p>
    <w:p w:rsidR="00696AFC" w:rsidRPr="00696AFC" w:rsidRDefault="00696AFC" w:rsidP="00696AFC">
      <w:pPr>
        <w:pStyle w:val="BodyText"/>
        <w:shd w:val="clear" w:color="auto" w:fill="auto"/>
        <w:tabs>
          <w:tab w:val="left" w:pos="918"/>
        </w:tabs>
        <w:spacing w:before="120" w:line="240" w:lineRule="auto"/>
        <w:ind w:firstLine="720"/>
        <w:jc w:val="both"/>
        <w:rPr>
          <w:b/>
          <w:color w:val="000000"/>
          <w:sz w:val="28"/>
          <w:szCs w:val="28"/>
          <w:lang w:val="vi-VN" w:eastAsia="vi-VN" w:bidi="vi-VN"/>
        </w:rPr>
      </w:pPr>
      <w:r w:rsidRPr="00696AFC">
        <w:rPr>
          <w:b/>
          <w:color w:val="000000"/>
          <w:sz w:val="28"/>
          <w:szCs w:val="28"/>
          <w:lang w:val="vi-VN" w:eastAsia="vi-VN" w:bidi="vi-VN"/>
        </w:rPr>
        <w:t xml:space="preserve">3. Tổ chức triển </w:t>
      </w:r>
      <w:r w:rsidRPr="00696AFC">
        <w:rPr>
          <w:b/>
          <w:color w:val="000000"/>
          <w:sz w:val="28"/>
          <w:szCs w:val="28"/>
          <w:lang w:val="vi-VN" w:bidi="en-US"/>
        </w:rPr>
        <w:t xml:space="preserve">khai </w:t>
      </w:r>
      <w:r w:rsidRPr="00696AFC">
        <w:rPr>
          <w:b/>
          <w:color w:val="000000"/>
          <w:sz w:val="28"/>
          <w:szCs w:val="28"/>
          <w:lang w:val="vi-VN" w:eastAsia="vi-VN" w:bidi="vi-VN"/>
        </w:rPr>
        <w:t>thực hiện các mục tiêu, chỉ tiêu, nhiệm vụ, giải pháp và chương trình, đề án, dự án của Chương trình</w:t>
      </w:r>
    </w:p>
    <w:p w:rsidR="00696AFC" w:rsidRPr="00696AFC" w:rsidRDefault="00696AFC" w:rsidP="00696AFC">
      <w:pPr>
        <w:pStyle w:val="BodyText"/>
        <w:spacing w:before="120" w:line="240" w:lineRule="auto"/>
        <w:ind w:firstLine="720"/>
        <w:jc w:val="both"/>
        <w:rPr>
          <w:sz w:val="28"/>
        </w:rPr>
      </w:pPr>
      <w:r w:rsidRPr="00696AFC">
        <w:rPr>
          <w:sz w:val="28"/>
          <w:lang w:val="vi-VN"/>
        </w:rPr>
        <w:t xml:space="preserve">Các sở, ban, ngành triển khai thực hiện các mục tiêu, chỉ tiêu, nhiệm vụ, giải pháp và chương trình, đề án, dự án quy định tại Chương trình theo chức năng quản lý nhà nước về ngành, lĩnh vực; lồng ghép các mục tiêu, chỉ tiêu của Chương trình trong triển khai thực hiện các chỉ tiêu phát triển kinh tế - xã hội theo ngành, lĩnh vực </w:t>
      </w:r>
      <w:r w:rsidRPr="00696AFC">
        <w:rPr>
          <w:sz w:val="28"/>
        </w:rPr>
        <w:t>hằng năm</w:t>
      </w:r>
      <w:r w:rsidRPr="00696AFC">
        <w:rPr>
          <w:sz w:val="28"/>
          <w:lang w:val="vi-VN"/>
        </w:rPr>
        <w:t>; chủ trì, phối hợp với Sở Nội vụ hướng dẫn UBND các huyện, thành phố thực hiện các nhiệm vụ, mục tiêu, chỉ tiêu của Chương trình</w:t>
      </w:r>
      <w:r w:rsidRPr="00696AFC">
        <w:rPr>
          <w:sz w:val="28"/>
        </w:rPr>
        <w:t xml:space="preserve"> thuộc phạm vi quản lý.</w:t>
      </w:r>
    </w:p>
    <w:p w:rsidR="00696AFC" w:rsidRPr="00696AFC" w:rsidRDefault="00696AFC" w:rsidP="00696AFC">
      <w:pPr>
        <w:pStyle w:val="BodyText"/>
        <w:shd w:val="clear" w:color="auto" w:fill="auto"/>
        <w:tabs>
          <w:tab w:val="left" w:pos="922"/>
        </w:tabs>
        <w:spacing w:before="120" w:line="240" w:lineRule="auto"/>
        <w:ind w:firstLine="720"/>
        <w:jc w:val="both"/>
        <w:rPr>
          <w:color w:val="000000"/>
          <w:sz w:val="28"/>
          <w:szCs w:val="28"/>
          <w:lang w:val="vi-VN" w:eastAsia="vi-VN" w:bidi="vi-VN"/>
        </w:rPr>
      </w:pPr>
      <w:r w:rsidRPr="00696AFC">
        <w:rPr>
          <w:sz w:val="28"/>
          <w:szCs w:val="28"/>
          <w:lang w:val="vi-VN"/>
        </w:rPr>
        <w:t xml:space="preserve">b) </w:t>
      </w:r>
      <w:r w:rsidRPr="00696AFC">
        <w:rPr>
          <w:color w:val="000000"/>
          <w:sz w:val="28"/>
          <w:szCs w:val="28"/>
          <w:lang w:val="vi-VN" w:eastAsia="vi-VN" w:bidi="vi-VN"/>
        </w:rPr>
        <w:t xml:space="preserve">UBND các huyện, thành phố triển </w:t>
      </w:r>
      <w:r w:rsidRPr="00696AFC">
        <w:rPr>
          <w:color w:val="000000"/>
          <w:sz w:val="28"/>
          <w:szCs w:val="28"/>
          <w:lang w:val="vi-VN" w:bidi="en-US"/>
        </w:rPr>
        <w:t xml:space="preserve">khai </w:t>
      </w:r>
      <w:r w:rsidRPr="00696AFC">
        <w:rPr>
          <w:color w:val="000000"/>
          <w:sz w:val="28"/>
          <w:szCs w:val="28"/>
          <w:lang w:val="vi-VN" w:eastAsia="vi-VN" w:bidi="vi-VN"/>
        </w:rPr>
        <w:t xml:space="preserve">thực hiện các mục tiêu, chỉ tiêu phát triển </w:t>
      </w:r>
      <w:r w:rsidRPr="00696AFC">
        <w:rPr>
          <w:color w:val="000000"/>
          <w:sz w:val="28"/>
          <w:szCs w:val="28"/>
          <w:lang w:val="vi-VN" w:bidi="en-US"/>
        </w:rPr>
        <w:t xml:space="preserve">thanh </w:t>
      </w:r>
      <w:r w:rsidRPr="00696AFC">
        <w:rPr>
          <w:color w:val="000000"/>
          <w:sz w:val="28"/>
          <w:szCs w:val="28"/>
          <w:lang w:val="vi-VN" w:eastAsia="vi-VN" w:bidi="vi-VN"/>
        </w:rPr>
        <w:t xml:space="preserve">niên trên địa bàn và </w:t>
      </w:r>
      <w:r w:rsidRPr="00696AFC">
        <w:rPr>
          <w:color w:val="000000"/>
          <w:sz w:val="28"/>
          <w:szCs w:val="28"/>
          <w:lang w:val="vi-VN" w:bidi="en-US"/>
        </w:rPr>
        <w:t xml:space="preserve">theo </w:t>
      </w:r>
      <w:r w:rsidRPr="00696AFC">
        <w:rPr>
          <w:color w:val="000000"/>
          <w:sz w:val="28"/>
          <w:szCs w:val="28"/>
          <w:lang w:val="vi-VN" w:eastAsia="vi-VN" w:bidi="vi-VN"/>
        </w:rPr>
        <w:t xml:space="preserve">hướng dẫn của các sở, ban, ngành và cơ </w:t>
      </w:r>
      <w:r w:rsidRPr="00696AFC">
        <w:rPr>
          <w:color w:val="000000"/>
          <w:sz w:val="28"/>
          <w:szCs w:val="28"/>
          <w:lang w:val="vi-VN" w:bidi="en-US"/>
        </w:rPr>
        <w:t xml:space="preserve">quan, đơn vị có </w:t>
      </w:r>
      <w:r w:rsidRPr="00696AFC">
        <w:rPr>
          <w:color w:val="000000"/>
          <w:sz w:val="28"/>
          <w:szCs w:val="28"/>
          <w:lang w:val="vi-VN" w:eastAsia="vi-VN" w:bidi="vi-VN"/>
        </w:rPr>
        <w:t xml:space="preserve">liên </w:t>
      </w:r>
      <w:r w:rsidRPr="00696AFC">
        <w:rPr>
          <w:color w:val="000000"/>
          <w:sz w:val="28"/>
          <w:szCs w:val="28"/>
          <w:lang w:val="vi-VN" w:bidi="en-US"/>
        </w:rPr>
        <w:t>quan.</w:t>
      </w:r>
    </w:p>
    <w:p w:rsidR="00696AFC" w:rsidRPr="00696AFC" w:rsidRDefault="00696AFC" w:rsidP="00696AFC">
      <w:pPr>
        <w:pStyle w:val="BodyText"/>
        <w:shd w:val="clear" w:color="auto" w:fill="auto"/>
        <w:tabs>
          <w:tab w:val="left" w:pos="922"/>
        </w:tabs>
        <w:spacing w:before="120" w:line="240" w:lineRule="auto"/>
        <w:ind w:firstLine="720"/>
        <w:jc w:val="both"/>
        <w:rPr>
          <w:color w:val="000000"/>
          <w:spacing w:val="4"/>
          <w:sz w:val="28"/>
          <w:szCs w:val="28"/>
          <w:lang w:val="vi-VN" w:eastAsia="vi-VN" w:bidi="vi-VN"/>
        </w:rPr>
      </w:pPr>
      <w:r w:rsidRPr="00696AFC">
        <w:rPr>
          <w:color w:val="000000"/>
          <w:sz w:val="28"/>
          <w:szCs w:val="28"/>
          <w:lang w:val="vi-VN" w:eastAsia="vi-VN" w:bidi="vi-VN"/>
        </w:rPr>
        <w:t xml:space="preserve">c) </w:t>
      </w:r>
      <w:r w:rsidRPr="00696AFC">
        <w:rPr>
          <w:color w:val="000000"/>
          <w:spacing w:val="4"/>
          <w:sz w:val="28"/>
          <w:szCs w:val="28"/>
          <w:lang w:val="vi-VN" w:eastAsia="vi-VN" w:bidi="vi-VN"/>
        </w:rPr>
        <w:t xml:space="preserve">Đề nghị Đoàn </w:t>
      </w:r>
      <w:r w:rsidRPr="00696AFC">
        <w:rPr>
          <w:color w:val="000000"/>
          <w:spacing w:val="4"/>
          <w:sz w:val="28"/>
          <w:szCs w:val="28"/>
          <w:lang w:val="vi-VN" w:bidi="en-US"/>
        </w:rPr>
        <w:t xml:space="preserve">Thanh </w:t>
      </w:r>
      <w:r w:rsidRPr="00696AFC">
        <w:rPr>
          <w:color w:val="000000"/>
          <w:spacing w:val="4"/>
          <w:sz w:val="28"/>
          <w:szCs w:val="28"/>
          <w:lang w:val="vi-VN" w:eastAsia="vi-VN" w:bidi="vi-VN"/>
        </w:rPr>
        <w:t xml:space="preserve">niên Cộng sản Hồ Chí </w:t>
      </w:r>
      <w:r w:rsidRPr="00696AFC">
        <w:rPr>
          <w:color w:val="000000"/>
          <w:spacing w:val="4"/>
          <w:sz w:val="28"/>
          <w:szCs w:val="28"/>
          <w:lang w:val="vi-VN" w:bidi="en-US"/>
        </w:rPr>
        <w:t xml:space="preserve">Minh tỉnh </w:t>
      </w:r>
      <w:r w:rsidRPr="00696AFC">
        <w:rPr>
          <w:color w:val="000000"/>
          <w:spacing w:val="4"/>
          <w:sz w:val="28"/>
          <w:szCs w:val="28"/>
          <w:lang w:val="vi-VN" w:eastAsia="vi-VN" w:bidi="vi-VN"/>
        </w:rPr>
        <w:t xml:space="preserve">triển </w:t>
      </w:r>
      <w:r w:rsidRPr="00696AFC">
        <w:rPr>
          <w:color w:val="000000"/>
          <w:spacing w:val="4"/>
          <w:sz w:val="28"/>
          <w:szCs w:val="28"/>
          <w:lang w:val="vi-VN" w:bidi="en-US"/>
        </w:rPr>
        <w:t xml:space="preserve">khai </w:t>
      </w:r>
      <w:r w:rsidRPr="00696AFC">
        <w:rPr>
          <w:color w:val="000000"/>
          <w:spacing w:val="4"/>
          <w:sz w:val="28"/>
          <w:szCs w:val="28"/>
          <w:lang w:val="vi-VN" w:eastAsia="vi-VN" w:bidi="vi-VN"/>
        </w:rPr>
        <w:t xml:space="preserve">thực hiện các mục tiêu, chỉ tiêu, nhiệm vụ, giải pháp và các đề án, dự án </w:t>
      </w:r>
      <w:r w:rsidRPr="00696AFC">
        <w:rPr>
          <w:color w:val="000000"/>
          <w:spacing w:val="4"/>
          <w:sz w:val="28"/>
          <w:szCs w:val="28"/>
          <w:lang w:bidi="en-US"/>
        </w:rPr>
        <w:t>được xác định</w:t>
      </w:r>
      <w:r w:rsidRPr="00696AFC">
        <w:rPr>
          <w:color w:val="000000"/>
          <w:spacing w:val="4"/>
          <w:sz w:val="28"/>
          <w:szCs w:val="28"/>
          <w:lang w:val="vi-VN" w:eastAsia="vi-VN" w:bidi="vi-VN"/>
        </w:rPr>
        <w:t xml:space="preserve"> tại Chương trình.</w:t>
      </w:r>
    </w:p>
    <w:p w:rsidR="00696AFC" w:rsidRPr="00696AFC" w:rsidRDefault="00696AFC" w:rsidP="00696AFC">
      <w:pPr>
        <w:pStyle w:val="BodyText"/>
        <w:shd w:val="clear" w:color="auto" w:fill="auto"/>
        <w:spacing w:before="120" w:line="240" w:lineRule="auto"/>
        <w:ind w:firstLine="0"/>
        <w:jc w:val="center"/>
        <w:rPr>
          <w:i/>
          <w:sz w:val="28"/>
          <w:szCs w:val="28"/>
          <w:lang w:val="vi-VN"/>
        </w:rPr>
      </w:pPr>
      <w:r w:rsidRPr="00696AFC">
        <w:rPr>
          <w:i/>
          <w:color w:val="000000"/>
          <w:sz w:val="28"/>
          <w:szCs w:val="28"/>
          <w:lang w:val="vi-VN" w:bidi="en-US"/>
        </w:rPr>
        <w:t xml:space="preserve">(Chi </w:t>
      </w:r>
      <w:r w:rsidRPr="00696AFC">
        <w:rPr>
          <w:i/>
          <w:color w:val="000000"/>
          <w:sz w:val="28"/>
          <w:szCs w:val="28"/>
          <w:lang w:val="vi-VN" w:eastAsia="vi-VN" w:bidi="vi-VN"/>
        </w:rPr>
        <w:t>tiết tại Phụ lục</w:t>
      </w:r>
      <w:r w:rsidRPr="00696AFC">
        <w:rPr>
          <w:i/>
          <w:color w:val="000000"/>
          <w:sz w:val="28"/>
          <w:szCs w:val="28"/>
          <w:lang w:val="vi-VN" w:bidi="en-US"/>
        </w:rPr>
        <w:t xml:space="preserve"> </w:t>
      </w:r>
      <w:r w:rsidRPr="00696AFC">
        <w:rPr>
          <w:i/>
          <w:color w:val="000000"/>
          <w:sz w:val="28"/>
          <w:szCs w:val="28"/>
          <w:lang w:val="vi-VN" w:eastAsia="vi-VN" w:bidi="vi-VN"/>
        </w:rPr>
        <w:t xml:space="preserve">kèm </w:t>
      </w:r>
      <w:r w:rsidRPr="00696AFC">
        <w:rPr>
          <w:i/>
          <w:color w:val="000000"/>
          <w:sz w:val="28"/>
          <w:szCs w:val="28"/>
          <w:lang w:val="vi-VN" w:bidi="en-US"/>
        </w:rPr>
        <w:t>theo)</w:t>
      </w:r>
    </w:p>
    <w:p w:rsidR="00696AFC" w:rsidRPr="00696AFC" w:rsidRDefault="00696AFC" w:rsidP="00696AFC">
      <w:pPr>
        <w:pStyle w:val="BodyText"/>
        <w:shd w:val="clear" w:color="auto" w:fill="auto"/>
        <w:tabs>
          <w:tab w:val="left" w:pos="922"/>
        </w:tabs>
        <w:spacing w:before="120" w:line="240" w:lineRule="auto"/>
        <w:ind w:firstLine="720"/>
        <w:jc w:val="both"/>
        <w:rPr>
          <w:b/>
          <w:color w:val="000000"/>
          <w:sz w:val="28"/>
          <w:szCs w:val="28"/>
          <w:lang w:eastAsia="vi-VN" w:bidi="vi-VN"/>
        </w:rPr>
      </w:pPr>
      <w:r w:rsidRPr="00696AFC">
        <w:rPr>
          <w:b/>
          <w:color w:val="000000"/>
          <w:sz w:val="28"/>
          <w:szCs w:val="28"/>
          <w:lang w:val="vi-VN" w:bidi="en-US"/>
        </w:rPr>
        <w:t xml:space="preserve">4. Theo </w:t>
      </w:r>
      <w:r w:rsidRPr="00696AFC">
        <w:rPr>
          <w:b/>
          <w:color w:val="000000"/>
          <w:sz w:val="28"/>
          <w:szCs w:val="28"/>
          <w:lang w:val="vi-VN" w:eastAsia="vi-VN" w:bidi="vi-VN"/>
        </w:rPr>
        <w:t xml:space="preserve">dõi, kiểm </w:t>
      </w:r>
      <w:r w:rsidRPr="00696AFC">
        <w:rPr>
          <w:b/>
          <w:color w:val="000000"/>
          <w:sz w:val="28"/>
          <w:szCs w:val="28"/>
          <w:lang w:val="vi-VN" w:bidi="en-US"/>
        </w:rPr>
        <w:t xml:space="preserve">tra, </w:t>
      </w:r>
      <w:r w:rsidRPr="00696AFC">
        <w:rPr>
          <w:b/>
          <w:color w:val="000000"/>
          <w:sz w:val="28"/>
          <w:szCs w:val="28"/>
          <w:lang w:val="vi-VN" w:eastAsia="vi-VN" w:bidi="vi-VN"/>
        </w:rPr>
        <w:t xml:space="preserve">báo cáo đánh giá việc thực hiện </w:t>
      </w:r>
      <w:r w:rsidRPr="00696AFC">
        <w:rPr>
          <w:b/>
          <w:color w:val="000000"/>
          <w:sz w:val="28"/>
          <w:szCs w:val="28"/>
          <w:lang w:eastAsia="vi-VN" w:bidi="vi-VN"/>
        </w:rPr>
        <w:t>Chương trình</w:t>
      </w:r>
    </w:p>
    <w:p w:rsidR="00696AFC" w:rsidRPr="00696AFC" w:rsidRDefault="00696AFC" w:rsidP="00696AFC">
      <w:pPr>
        <w:pStyle w:val="BodyText"/>
        <w:spacing w:before="120" w:line="240" w:lineRule="auto"/>
        <w:ind w:firstLine="720"/>
        <w:jc w:val="both"/>
        <w:rPr>
          <w:spacing w:val="-2"/>
          <w:sz w:val="28"/>
          <w:lang w:val="vi-VN"/>
        </w:rPr>
      </w:pPr>
      <w:r w:rsidRPr="00696AFC">
        <w:rPr>
          <w:color w:val="000000"/>
          <w:spacing w:val="-2"/>
          <w:sz w:val="28"/>
          <w:szCs w:val="28"/>
          <w:lang w:val="vi-VN" w:eastAsia="vi-VN" w:bidi="vi-VN"/>
        </w:rPr>
        <w:t xml:space="preserve">a) </w:t>
      </w:r>
      <w:r w:rsidRPr="00696AFC">
        <w:rPr>
          <w:spacing w:val="-2"/>
          <w:sz w:val="28"/>
          <w:lang w:val="vi-VN"/>
        </w:rPr>
        <w:t xml:space="preserve">Các sở, ban, ngành, </w:t>
      </w:r>
      <w:r w:rsidRPr="00696AFC">
        <w:rPr>
          <w:spacing w:val="-2"/>
          <w:sz w:val="28"/>
        </w:rPr>
        <w:t>Ủy</w:t>
      </w:r>
      <w:r w:rsidRPr="00696AFC">
        <w:rPr>
          <w:spacing w:val="-2"/>
          <w:sz w:val="28"/>
          <w:lang w:val="vi-VN"/>
        </w:rPr>
        <w:t xml:space="preserve"> ban nhân dân các huyện, thành phố chủ trì, đề nghị tổ chức Đoàn thanh niên phối hợp kiểm tra, đánh giá kết quả thực hiện </w:t>
      </w:r>
      <w:r w:rsidRPr="00696AFC">
        <w:rPr>
          <w:spacing w:val="-2"/>
          <w:sz w:val="28"/>
        </w:rPr>
        <w:t xml:space="preserve">các nội dung của </w:t>
      </w:r>
      <w:r w:rsidRPr="00696AFC">
        <w:rPr>
          <w:spacing w:val="-2"/>
          <w:sz w:val="28"/>
          <w:lang w:val="vi-VN"/>
        </w:rPr>
        <w:t>Chương trình</w:t>
      </w:r>
      <w:r w:rsidRPr="00696AFC">
        <w:rPr>
          <w:spacing w:val="-2"/>
          <w:sz w:val="28"/>
        </w:rPr>
        <w:t xml:space="preserve"> thuộc phạm vi lĩnh vực theo dõi của ngành, lĩnh vực</w:t>
      </w:r>
      <w:r w:rsidRPr="00696AFC">
        <w:rPr>
          <w:spacing w:val="-2"/>
          <w:sz w:val="28"/>
          <w:lang w:val="vi-VN"/>
        </w:rPr>
        <w:t xml:space="preserve"> theo chuyên đề, đột xuất hoặc lồng ghép kiểm tra việc thực hiện nhiệm vụ công tác của các cơ quan, đơn vị thuộc thẩm quyền quản lý ít nhất 1 lần/1</w:t>
      </w:r>
      <w:r w:rsidRPr="00696AFC">
        <w:rPr>
          <w:spacing w:val="-2"/>
          <w:sz w:val="28"/>
        </w:rPr>
        <w:t xml:space="preserve"> </w:t>
      </w:r>
      <w:r w:rsidRPr="00696AFC">
        <w:rPr>
          <w:spacing w:val="-2"/>
          <w:sz w:val="28"/>
          <w:lang w:val="vi-VN"/>
        </w:rPr>
        <w:t>năm, làm cơ sở để xem xét điều chỉnh, bổ sung hoặc đề xuất cấp có thẩm quyền điều chỉnh, bổ sung các mục tiêu, chỉ tiêu phát triển thanh niên phù hợp với thực tiễn; đồng thời là căn cứ để bình xét thi đua, khen thưởng sơ kết, tổng kết thực hiện Chương trình;</w:t>
      </w:r>
    </w:p>
    <w:p w:rsidR="00696AFC" w:rsidRPr="00696AFC" w:rsidRDefault="00696AFC" w:rsidP="00696AFC">
      <w:pPr>
        <w:pStyle w:val="BodyText"/>
        <w:shd w:val="clear" w:color="auto" w:fill="auto"/>
        <w:tabs>
          <w:tab w:val="left" w:pos="922"/>
        </w:tabs>
        <w:spacing w:before="120" w:line="240" w:lineRule="auto"/>
        <w:ind w:firstLine="720"/>
        <w:jc w:val="both"/>
        <w:rPr>
          <w:color w:val="000000"/>
          <w:spacing w:val="8"/>
          <w:sz w:val="28"/>
          <w:szCs w:val="28"/>
          <w:lang w:eastAsia="vi-VN" w:bidi="vi-VN"/>
        </w:rPr>
      </w:pPr>
      <w:r w:rsidRPr="00696AFC">
        <w:rPr>
          <w:color w:val="000000"/>
          <w:sz w:val="28"/>
          <w:szCs w:val="28"/>
          <w:lang w:val="vi-VN" w:eastAsia="vi-VN" w:bidi="vi-VN"/>
        </w:rPr>
        <w:t xml:space="preserve">b) </w:t>
      </w:r>
      <w:r w:rsidRPr="00696AFC">
        <w:rPr>
          <w:color w:val="000000"/>
          <w:spacing w:val="8"/>
          <w:sz w:val="28"/>
          <w:szCs w:val="28"/>
          <w:lang w:val="vi-VN" w:eastAsia="vi-VN" w:bidi="vi-VN"/>
        </w:rPr>
        <w:t xml:space="preserve">Thực hiện chế độ thông </w:t>
      </w:r>
      <w:r w:rsidRPr="00696AFC">
        <w:rPr>
          <w:color w:val="000000"/>
          <w:spacing w:val="8"/>
          <w:sz w:val="28"/>
          <w:szCs w:val="28"/>
          <w:lang w:val="vi-VN" w:bidi="en-US"/>
        </w:rPr>
        <w:t xml:space="preserve">tin, </w:t>
      </w:r>
      <w:r w:rsidRPr="00696AFC">
        <w:rPr>
          <w:color w:val="000000"/>
          <w:spacing w:val="8"/>
          <w:sz w:val="28"/>
          <w:szCs w:val="28"/>
          <w:lang w:val="vi-VN" w:eastAsia="vi-VN" w:bidi="vi-VN"/>
        </w:rPr>
        <w:t xml:space="preserve">báo cáo kết quả thực hiện Chương trình lồng ghép </w:t>
      </w:r>
      <w:r w:rsidRPr="00696AFC">
        <w:rPr>
          <w:color w:val="000000"/>
          <w:spacing w:val="8"/>
          <w:sz w:val="28"/>
          <w:szCs w:val="28"/>
          <w:lang w:val="vi-VN" w:bidi="en-US"/>
        </w:rPr>
        <w:t xml:space="preserve">trong </w:t>
      </w:r>
      <w:r w:rsidRPr="00696AFC">
        <w:rPr>
          <w:color w:val="000000"/>
          <w:spacing w:val="8"/>
          <w:sz w:val="28"/>
          <w:szCs w:val="28"/>
          <w:lang w:val="vi-VN" w:eastAsia="vi-VN" w:bidi="vi-VN"/>
        </w:rPr>
        <w:t xml:space="preserve">báo cáo quản lý nhà nước về </w:t>
      </w:r>
      <w:r w:rsidRPr="00696AFC">
        <w:rPr>
          <w:color w:val="000000"/>
          <w:spacing w:val="8"/>
          <w:sz w:val="28"/>
          <w:szCs w:val="28"/>
          <w:lang w:val="vi-VN" w:bidi="en-US"/>
        </w:rPr>
        <w:t xml:space="preserve">thanh </w:t>
      </w:r>
      <w:r w:rsidRPr="00696AFC">
        <w:rPr>
          <w:color w:val="000000"/>
          <w:spacing w:val="8"/>
          <w:sz w:val="28"/>
          <w:szCs w:val="28"/>
          <w:lang w:val="vi-VN" w:eastAsia="vi-VN" w:bidi="vi-VN"/>
        </w:rPr>
        <w:t xml:space="preserve">niên, 6 tháng, hằng năm </w:t>
      </w:r>
      <w:r w:rsidRPr="00696AFC">
        <w:rPr>
          <w:color w:val="000000"/>
          <w:spacing w:val="8"/>
          <w:sz w:val="28"/>
          <w:szCs w:val="28"/>
          <w:lang w:val="vi-VN" w:bidi="en-US"/>
        </w:rPr>
        <w:t xml:space="preserve">theo quy </w:t>
      </w:r>
      <w:r w:rsidRPr="00696AFC">
        <w:rPr>
          <w:color w:val="000000"/>
          <w:spacing w:val="8"/>
          <w:sz w:val="28"/>
          <w:szCs w:val="28"/>
          <w:lang w:val="vi-VN" w:eastAsia="vi-VN" w:bidi="vi-VN"/>
        </w:rPr>
        <w:t>định.</w:t>
      </w:r>
    </w:p>
    <w:p w:rsidR="00696AFC" w:rsidRPr="00696AFC" w:rsidRDefault="00696AFC" w:rsidP="00696AFC">
      <w:pPr>
        <w:pStyle w:val="BodyText"/>
        <w:shd w:val="clear" w:color="auto" w:fill="auto"/>
        <w:tabs>
          <w:tab w:val="left" w:pos="922"/>
        </w:tabs>
        <w:spacing w:before="120" w:line="240" w:lineRule="auto"/>
        <w:ind w:firstLine="720"/>
        <w:jc w:val="both"/>
        <w:rPr>
          <w:b/>
          <w:color w:val="000000"/>
          <w:sz w:val="28"/>
          <w:szCs w:val="28"/>
          <w:lang w:val="vi-VN" w:eastAsia="vi-VN" w:bidi="vi-VN"/>
        </w:rPr>
      </w:pPr>
      <w:r w:rsidRPr="00696AFC">
        <w:rPr>
          <w:b/>
          <w:color w:val="000000"/>
          <w:sz w:val="28"/>
          <w:szCs w:val="28"/>
          <w:lang w:val="vi-VN" w:eastAsia="vi-VN" w:bidi="vi-VN"/>
        </w:rPr>
        <w:t xml:space="preserve">5. Công tác sơ kết, tổng kết và </w:t>
      </w:r>
      <w:r w:rsidRPr="00696AFC">
        <w:rPr>
          <w:b/>
          <w:color w:val="000000"/>
          <w:sz w:val="28"/>
          <w:szCs w:val="28"/>
          <w:lang w:val="vi-VN" w:bidi="en-US"/>
        </w:rPr>
        <w:t xml:space="preserve">khen </w:t>
      </w:r>
      <w:r w:rsidRPr="00696AFC">
        <w:rPr>
          <w:b/>
          <w:color w:val="000000"/>
          <w:sz w:val="28"/>
          <w:szCs w:val="28"/>
          <w:lang w:val="vi-VN" w:eastAsia="vi-VN" w:bidi="vi-VN"/>
        </w:rPr>
        <w:t>thưởng thành tích thực hiện Chương trình</w:t>
      </w:r>
    </w:p>
    <w:p w:rsidR="00696AFC" w:rsidRPr="00696AFC" w:rsidRDefault="00696AFC" w:rsidP="00696AFC">
      <w:pPr>
        <w:pStyle w:val="NormalWeb"/>
        <w:spacing w:before="120" w:beforeAutospacing="0" w:after="120" w:afterAutospacing="0"/>
        <w:ind w:firstLine="720"/>
        <w:jc w:val="both"/>
        <w:rPr>
          <w:color w:val="222222"/>
          <w:sz w:val="28"/>
          <w:szCs w:val="28"/>
          <w:lang w:val="vi-VN"/>
        </w:rPr>
      </w:pPr>
      <w:r w:rsidRPr="00696AFC">
        <w:rPr>
          <w:color w:val="000000"/>
          <w:sz w:val="28"/>
          <w:szCs w:val="28"/>
          <w:lang w:val="vi-VN"/>
        </w:rPr>
        <w:t xml:space="preserve">Sở Nội vụ tham mưu </w:t>
      </w:r>
      <w:r w:rsidRPr="00696AFC">
        <w:rPr>
          <w:color w:val="000000"/>
          <w:sz w:val="28"/>
          <w:szCs w:val="28"/>
        </w:rPr>
        <w:t xml:space="preserve">cho </w:t>
      </w:r>
      <w:r w:rsidRPr="00696AFC">
        <w:rPr>
          <w:color w:val="000000"/>
          <w:sz w:val="28"/>
          <w:szCs w:val="28"/>
          <w:lang w:val="vi-VN"/>
        </w:rPr>
        <w:t xml:space="preserve">Ủy ban nhân dân tỉnh </w:t>
      </w:r>
      <w:r w:rsidRPr="00696AFC">
        <w:rPr>
          <w:color w:val="000000"/>
          <w:sz w:val="28"/>
          <w:szCs w:val="28"/>
        </w:rPr>
        <w:t>tổ chức</w:t>
      </w:r>
      <w:r w:rsidRPr="00696AFC">
        <w:rPr>
          <w:color w:val="000000"/>
          <w:sz w:val="28"/>
          <w:szCs w:val="28"/>
          <w:lang w:val="vi-VN"/>
        </w:rPr>
        <w:t xml:space="preserve"> phát động phong trào thi đua; hướng dẫn các cơ quan, đơn vị phát động phong trào thi đua, thực hiện công tác khen thưởng thành tích thực hiện Chương trình phát triển thanh niên tỉnh Tuyên Quang giai đoạn 2021 </w:t>
      </w:r>
      <w:r w:rsidRPr="00696AFC">
        <w:rPr>
          <w:color w:val="000000"/>
          <w:sz w:val="28"/>
          <w:szCs w:val="28"/>
        </w:rPr>
        <w:t>-</w:t>
      </w:r>
      <w:r w:rsidRPr="00696AFC">
        <w:rPr>
          <w:color w:val="000000"/>
          <w:sz w:val="28"/>
          <w:szCs w:val="28"/>
          <w:lang w:val="vi-VN"/>
        </w:rPr>
        <w:t xml:space="preserve"> 2030; sơ kết, tổng kết thực hiện Chương trình</w:t>
      </w:r>
      <w:r w:rsidRPr="00696AFC">
        <w:rPr>
          <w:color w:val="000000"/>
          <w:sz w:val="28"/>
          <w:szCs w:val="28"/>
        </w:rPr>
        <w:t>, c</w:t>
      </w:r>
      <w:r w:rsidRPr="00696AFC">
        <w:rPr>
          <w:color w:val="000000"/>
          <w:sz w:val="28"/>
          <w:szCs w:val="28"/>
          <w:lang w:val="vi-VN"/>
        </w:rPr>
        <w:t>ụ thể:</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a) </w:t>
      </w:r>
      <w:r w:rsidRPr="00696AFC">
        <w:rPr>
          <w:color w:val="000000"/>
          <w:sz w:val="28"/>
          <w:szCs w:val="28"/>
          <w:lang w:val="vi-VN" w:eastAsia="vi-VN" w:bidi="vi-VN"/>
        </w:rPr>
        <w:t>Sơ kết Chương trình</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 </w:t>
      </w:r>
      <w:r w:rsidRPr="00696AFC">
        <w:rPr>
          <w:color w:val="000000"/>
          <w:sz w:val="28"/>
          <w:szCs w:val="28"/>
          <w:lang w:val="vi-VN" w:eastAsia="vi-VN" w:bidi="vi-VN"/>
        </w:rPr>
        <w:t xml:space="preserve">Thời </w:t>
      </w:r>
      <w:r w:rsidRPr="00696AFC">
        <w:rPr>
          <w:color w:val="000000"/>
          <w:sz w:val="28"/>
          <w:szCs w:val="28"/>
          <w:lang w:val="vi-VN" w:bidi="en-US"/>
        </w:rPr>
        <w:t xml:space="preserve">gian: </w:t>
      </w:r>
      <w:r w:rsidRPr="00696AFC">
        <w:rPr>
          <w:color w:val="000000"/>
          <w:sz w:val="28"/>
          <w:szCs w:val="28"/>
          <w:lang w:val="vi-VN" w:eastAsia="vi-VN" w:bidi="vi-VN"/>
        </w:rPr>
        <w:t xml:space="preserve">Dự kiến tháng </w:t>
      </w:r>
      <w:r w:rsidRPr="00696AFC">
        <w:rPr>
          <w:color w:val="000000"/>
          <w:sz w:val="28"/>
          <w:szCs w:val="28"/>
          <w:lang w:val="vi-VN" w:bidi="en-US"/>
        </w:rPr>
        <w:t>6/2025.</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 Khen </w:t>
      </w:r>
      <w:r w:rsidRPr="00696AFC">
        <w:rPr>
          <w:color w:val="000000"/>
          <w:sz w:val="28"/>
          <w:szCs w:val="28"/>
          <w:lang w:val="vi-VN" w:eastAsia="vi-VN" w:bidi="vi-VN"/>
        </w:rPr>
        <w:t xml:space="preserve">thưởng: Bằng </w:t>
      </w:r>
      <w:r w:rsidRPr="00696AFC">
        <w:rPr>
          <w:color w:val="000000"/>
          <w:sz w:val="28"/>
          <w:szCs w:val="28"/>
          <w:lang w:val="vi-VN" w:bidi="en-US"/>
        </w:rPr>
        <w:t xml:space="preserve">khen </w:t>
      </w:r>
      <w:r w:rsidRPr="00696AFC">
        <w:rPr>
          <w:color w:val="000000"/>
          <w:sz w:val="28"/>
          <w:szCs w:val="28"/>
          <w:lang w:val="vi-VN" w:eastAsia="vi-VN" w:bidi="vi-VN"/>
        </w:rPr>
        <w:t>của Bộ trưởng Bộ Nội vụ</w:t>
      </w:r>
      <w:r w:rsidRPr="00696AFC">
        <w:rPr>
          <w:color w:val="000000"/>
          <w:sz w:val="28"/>
          <w:szCs w:val="28"/>
          <w:lang w:eastAsia="vi-VN" w:bidi="vi-VN"/>
        </w:rPr>
        <w:t xml:space="preserve"> (theo hướng dẫn của Bộ Nội vụ)</w:t>
      </w:r>
      <w:r w:rsidRPr="00696AFC">
        <w:rPr>
          <w:color w:val="000000"/>
          <w:sz w:val="28"/>
          <w:szCs w:val="28"/>
          <w:lang w:val="vi-VN" w:eastAsia="vi-VN" w:bidi="vi-VN"/>
        </w:rPr>
        <w:t>; Bằng khen của Chủ tịch Ủy ban nhân dân tỉnh</w:t>
      </w:r>
      <w:r w:rsidRPr="00696AFC">
        <w:rPr>
          <w:color w:val="000000"/>
          <w:sz w:val="28"/>
          <w:szCs w:val="28"/>
          <w:lang w:eastAsia="vi-VN" w:bidi="vi-VN"/>
        </w:rPr>
        <w:t>; Giấy khen của Thủ trưởng các cơ quan, đơn vị</w:t>
      </w:r>
      <w:r w:rsidRPr="00696AFC">
        <w:rPr>
          <w:color w:val="000000"/>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b) </w:t>
      </w:r>
      <w:r w:rsidRPr="00696AFC">
        <w:rPr>
          <w:color w:val="000000"/>
          <w:sz w:val="28"/>
          <w:szCs w:val="28"/>
          <w:lang w:val="vi-VN" w:eastAsia="vi-VN" w:bidi="vi-VN"/>
        </w:rPr>
        <w:t>Tổng kết Chương trình</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 </w:t>
      </w:r>
      <w:r w:rsidRPr="00696AFC">
        <w:rPr>
          <w:color w:val="000000"/>
          <w:sz w:val="28"/>
          <w:szCs w:val="28"/>
          <w:lang w:val="vi-VN" w:eastAsia="vi-VN" w:bidi="vi-VN"/>
        </w:rPr>
        <w:t xml:space="preserve">Thời </w:t>
      </w:r>
      <w:r w:rsidRPr="00696AFC">
        <w:rPr>
          <w:color w:val="000000"/>
          <w:sz w:val="28"/>
          <w:szCs w:val="28"/>
          <w:lang w:val="vi-VN" w:bidi="en-US"/>
        </w:rPr>
        <w:t xml:space="preserve">gian: </w:t>
      </w:r>
      <w:r w:rsidRPr="00696AFC">
        <w:rPr>
          <w:color w:val="000000"/>
          <w:sz w:val="28"/>
          <w:szCs w:val="28"/>
          <w:lang w:val="vi-VN" w:eastAsia="vi-VN" w:bidi="vi-VN"/>
        </w:rPr>
        <w:t xml:space="preserve">Dự kiến tháng </w:t>
      </w:r>
      <w:r w:rsidRPr="00696AFC">
        <w:rPr>
          <w:color w:val="000000"/>
          <w:sz w:val="28"/>
          <w:szCs w:val="28"/>
          <w:lang w:val="vi-VN" w:bidi="en-US"/>
        </w:rPr>
        <w:t>8/2030.</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 Khen </w:t>
      </w:r>
      <w:r w:rsidRPr="00696AFC">
        <w:rPr>
          <w:color w:val="000000"/>
          <w:sz w:val="28"/>
          <w:szCs w:val="28"/>
          <w:lang w:val="vi-VN" w:eastAsia="vi-VN" w:bidi="vi-VN"/>
        </w:rPr>
        <w:t xml:space="preserve">thưởng: Bằng </w:t>
      </w:r>
      <w:r w:rsidRPr="00696AFC">
        <w:rPr>
          <w:color w:val="000000"/>
          <w:sz w:val="28"/>
          <w:szCs w:val="28"/>
          <w:lang w:val="vi-VN" w:bidi="en-US"/>
        </w:rPr>
        <w:t xml:space="preserve">khen </w:t>
      </w:r>
      <w:r w:rsidRPr="00696AFC">
        <w:rPr>
          <w:color w:val="000000"/>
          <w:sz w:val="28"/>
          <w:szCs w:val="28"/>
          <w:lang w:val="vi-VN" w:eastAsia="vi-VN" w:bidi="vi-VN"/>
        </w:rPr>
        <w:t>của Thủ tướng Chính phủ</w:t>
      </w:r>
      <w:r w:rsidRPr="00696AFC">
        <w:rPr>
          <w:color w:val="000000"/>
          <w:sz w:val="28"/>
          <w:szCs w:val="28"/>
          <w:lang w:eastAsia="vi-VN" w:bidi="vi-VN"/>
        </w:rPr>
        <w:t>,</w:t>
      </w:r>
      <w:r w:rsidRPr="00696AFC">
        <w:rPr>
          <w:color w:val="000000"/>
          <w:sz w:val="28"/>
          <w:szCs w:val="28"/>
          <w:lang w:val="vi-VN" w:eastAsia="vi-VN" w:bidi="vi-VN"/>
        </w:rPr>
        <w:t xml:space="preserve"> Bằng </w:t>
      </w:r>
      <w:r w:rsidRPr="00696AFC">
        <w:rPr>
          <w:color w:val="000000"/>
          <w:sz w:val="28"/>
          <w:szCs w:val="28"/>
          <w:lang w:val="vi-VN" w:bidi="en-US"/>
        </w:rPr>
        <w:t xml:space="preserve">khen </w:t>
      </w:r>
      <w:r w:rsidRPr="00696AFC">
        <w:rPr>
          <w:color w:val="000000"/>
          <w:sz w:val="28"/>
          <w:szCs w:val="28"/>
          <w:lang w:val="vi-VN" w:eastAsia="vi-VN" w:bidi="vi-VN"/>
        </w:rPr>
        <w:t>của Bộ trưởng Bộ Nội vụ</w:t>
      </w:r>
      <w:r w:rsidRPr="00696AFC">
        <w:rPr>
          <w:color w:val="000000"/>
          <w:sz w:val="28"/>
          <w:szCs w:val="28"/>
          <w:lang w:eastAsia="vi-VN" w:bidi="vi-VN"/>
        </w:rPr>
        <w:t xml:space="preserve"> (theo hướng dẫn của Bộ Nội vụ)</w:t>
      </w:r>
      <w:r w:rsidRPr="00696AFC">
        <w:rPr>
          <w:color w:val="000000"/>
          <w:sz w:val="28"/>
          <w:szCs w:val="28"/>
          <w:lang w:val="vi-VN" w:eastAsia="vi-VN" w:bidi="vi-VN"/>
        </w:rPr>
        <w:t xml:space="preserve">; </w:t>
      </w:r>
      <w:r w:rsidRPr="00696AFC">
        <w:rPr>
          <w:color w:val="000000"/>
          <w:sz w:val="28"/>
          <w:szCs w:val="28"/>
          <w:lang w:eastAsia="vi-VN" w:bidi="vi-VN"/>
        </w:rPr>
        <w:t xml:space="preserve">Bằng khen của </w:t>
      </w:r>
      <w:r w:rsidRPr="00696AFC">
        <w:rPr>
          <w:color w:val="000000"/>
          <w:sz w:val="28"/>
          <w:szCs w:val="28"/>
          <w:lang w:val="vi-VN" w:eastAsia="vi-VN" w:bidi="vi-VN"/>
        </w:rPr>
        <w:t>Chủ tịch Ủy ban nhân dân tỉnh</w:t>
      </w:r>
      <w:r w:rsidRPr="00696AFC">
        <w:rPr>
          <w:color w:val="000000"/>
          <w:sz w:val="28"/>
          <w:szCs w:val="28"/>
          <w:lang w:eastAsia="vi-VN" w:bidi="vi-VN"/>
        </w:rPr>
        <w:t>; Giấy khen của Thủ trưởng các cơ quan, đơn vị</w:t>
      </w:r>
      <w:r w:rsidRPr="00696AFC">
        <w:rPr>
          <w:color w:val="000000"/>
          <w:sz w:val="28"/>
          <w:szCs w:val="28"/>
          <w:lang w:val="vi-VN" w:eastAsia="vi-VN" w:bidi="vi-VN"/>
        </w:rPr>
        <w:t>.</w:t>
      </w:r>
    </w:p>
    <w:p w:rsidR="00696AFC" w:rsidRPr="00696AFC" w:rsidRDefault="00696AFC" w:rsidP="00696AFC">
      <w:pPr>
        <w:pStyle w:val="Heading10"/>
        <w:keepNext/>
        <w:keepLines/>
        <w:shd w:val="clear" w:color="auto" w:fill="auto"/>
        <w:spacing w:before="120" w:after="120" w:line="240" w:lineRule="auto"/>
        <w:ind w:firstLine="720"/>
        <w:jc w:val="both"/>
        <w:rPr>
          <w:lang w:val="vi-VN"/>
        </w:rPr>
      </w:pPr>
      <w:bookmarkStart w:id="5" w:name="bookmark6"/>
      <w:bookmarkStart w:id="6" w:name="bookmark7"/>
      <w:r w:rsidRPr="00696AFC">
        <w:rPr>
          <w:color w:val="000000"/>
          <w:lang w:val="vi-VN" w:bidi="en-US"/>
        </w:rPr>
        <w:t xml:space="preserve">III. </w:t>
      </w:r>
      <w:r w:rsidRPr="00696AFC">
        <w:rPr>
          <w:color w:val="000000"/>
          <w:lang w:val="vi-VN" w:eastAsia="vi-VN" w:bidi="vi-VN"/>
        </w:rPr>
        <w:t>TỔ CHỨC THỰC HIỆN</w:t>
      </w:r>
      <w:bookmarkEnd w:id="5"/>
      <w:bookmarkEnd w:id="6"/>
    </w:p>
    <w:p w:rsidR="00696AFC" w:rsidRPr="00696AFC" w:rsidRDefault="00696AFC" w:rsidP="00696AFC">
      <w:pPr>
        <w:pStyle w:val="BodyText"/>
        <w:shd w:val="clear" w:color="auto" w:fill="auto"/>
        <w:spacing w:before="120" w:line="240" w:lineRule="auto"/>
        <w:ind w:firstLine="720"/>
        <w:jc w:val="both"/>
        <w:rPr>
          <w:b/>
          <w:sz w:val="28"/>
          <w:szCs w:val="28"/>
          <w:lang w:val="vi-VN"/>
        </w:rPr>
      </w:pPr>
      <w:r w:rsidRPr="00696AFC">
        <w:rPr>
          <w:b/>
          <w:color w:val="000000"/>
          <w:sz w:val="28"/>
          <w:szCs w:val="28"/>
          <w:lang w:val="vi-VN" w:bidi="en-US"/>
        </w:rPr>
        <w:t xml:space="preserve">1. </w:t>
      </w:r>
      <w:r w:rsidRPr="00696AFC">
        <w:rPr>
          <w:b/>
          <w:color w:val="000000"/>
          <w:sz w:val="28"/>
          <w:szCs w:val="28"/>
          <w:lang w:val="vi-VN" w:eastAsia="vi-VN" w:bidi="vi-VN"/>
        </w:rPr>
        <w:t>Sở Nội vụ</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a) </w:t>
      </w:r>
      <w:r w:rsidRPr="00696AFC">
        <w:rPr>
          <w:color w:val="000000"/>
          <w:sz w:val="28"/>
          <w:szCs w:val="28"/>
          <w:lang w:val="vi-VN" w:eastAsia="vi-VN" w:bidi="vi-VN"/>
        </w:rPr>
        <w:t xml:space="preserve">Chủ trì, phối hợp với các sở, ban, ngành tỉnh và cơ </w:t>
      </w:r>
      <w:r w:rsidRPr="00696AFC">
        <w:rPr>
          <w:color w:val="000000"/>
          <w:sz w:val="28"/>
          <w:szCs w:val="28"/>
          <w:lang w:val="vi-VN" w:bidi="en-US"/>
        </w:rPr>
        <w:t xml:space="preserve">quan </w:t>
      </w:r>
      <w:r w:rsidRPr="00696AFC">
        <w:rPr>
          <w:color w:val="000000"/>
          <w:sz w:val="28"/>
          <w:szCs w:val="28"/>
          <w:lang w:val="vi-VN" w:eastAsia="vi-VN" w:bidi="vi-VN"/>
        </w:rPr>
        <w:t xml:space="preserve">liên </w:t>
      </w:r>
      <w:r w:rsidRPr="00696AFC">
        <w:rPr>
          <w:color w:val="000000"/>
          <w:sz w:val="28"/>
          <w:szCs w:val="28"/>
          <w:lang w:val="vi-VN" w:bidi="en-US"/>
        </w:rPr>
        <w:t xml:space="preserve">quan </w:t>
      </w:r>
      <w:r w:rsidRPr="00696AFC">
        <w:rPr>
          <w:color w:val="000000"/>
          <w:sz w:val="28"/>
          <w:szCs w:val="28"/>
          <w:lang w:val="vi-VN" w:eastAsia="vi-VN" w:bidi="vi-VN"/>
        </w:rPr>
        <w:t xml:space="preserve">triển </w:t>
      </w:r>
      <w:r w:rsidRPr="00696AFC">
        <w:rPr>
          <w:color w:val="000000"/>
          <w:sz w:val="28"/>
          <w:szCs w:val="28"/>
          <w:lang w:val="vi-VN" w:bidi="en-US"/>
        </w:rPr>
        <w:t xml:space="preserve">khai </w:t>
      </w:r>
      <w:r w:rsidRPr="00696AFC">
        <w:rPr>
          <w:color w:val="000000"/>
          <w:sz w:val="28"/>
          <w:szCs w:val="28"/>
          <w:lang w:val="vi-VN" w:eastAsia="vi-VN" w:bidi="vi-VN"/>
        </w:rPr>
        <w:t xml:space="preserve">thực hiện Chương trình; hướng dẫn, đôn đốc, </w:t>
      </w:r>
      <w:r w:rsidRPr="00696AFC">
        <w:rPr>
          <w:color w:val="000000"/>
          <w:sz w:val="28"/>
          <w:szCs w:val="28"/>
          <w:lang w:val="vi-VN" w:bidi="en-US"/>
        </w:rPr>
        <w:t xml:space="preserve">theo </w:t>
      </w:r>
      <w:r w:rsidRPr="00696AFC">
        <w:rPr>
          <w:color w:val="000000"/>
          <w:sz w:val="28"/>
          <w:szCs w:val="28"/>
          <w:lang w:val="vi-VN" w:eastAsia="vi-VN" w:bidi="vi-VN"/>
        </w:rPr>
        <w:t xml:space="preserve">dõi, kiểm </w:t>
      </w:r>
      <w:r w:rsidRPr="00696AFC">
        <w:rPr>
          <w:color w:val="000000"/>
          <w:sz w:val="28"/>
          <w:szCs w:val="28"/>
          <w:lang w:val="vi-VN" w:bidi="en-US"/>
        </w:rPr>
        <w:t xml:space="preserve">tra, </w:t>
      </w:r>
      <w:r w:rsidRPr="00696AFC">
        <w:rPr>
          <w:color w:val="000000"/>
          <w:sz w:val="28"/>
          <w:szCs w:val="28"/>
          <w:lang w:val="vi-VN" w:eastAsia="vi-VN" w:bidi="vi-VN"/>
        </w:rPr>
        <w:t>đánh giá</w:t>
      </w:r>
      <w:r w:rsidRPr="00696AFC">
        <w:rPr>
          <w:color w:val="000000"/>
          <w:sz w:val="28"/>
          <w:szCs w:val="28"/>
          <w:lang w:eastAsia="vi-VN" w:bidi="vi-VN"/>
        </w:rPr>
        <w:t>, báo cáo</w:t>
      </w:r>
      <w:r w:rsidRPr="00696AFC">
        <w:rPr>
          <w:color w:val="000000"/>
          <w:sz w:val="28"/>
          <w:szCs w:val="28"/>
          <w:lang w:val="vi-VN" w:eastAsia="vi-VN" w:bidi="vi-VN"/>
        </w:rPr>
        <w:t xml:space="preserve"> kết quả thực hiện Chương trình</w:t>
      </w:r>
      <w:r w:rsidRPr="00696AFC">
        <w:rPr>
          <w:color w:val="000000"/>
          <w:sz w:val="28"/>
          <w:szCs w:val="28"/>
          <w:lang w:eastAsia="vi-VN" w:bidi="vi-VN"/>
        </w:rPr>
        <w:t xml:space="preserve"> và Kế hoạch này</w:t>
      </w:r>
      <w:r w:rsidRPr="00696AFC">
        <w:rPr>
          <w:color w:val="000000"/>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b) </w:t>
      </w:r>
      <w:r w:rsidRPr="00696AFC">
        <w:rPr>
          <w:color w:val="000000"/>
          <w:sz w:val="28"/>
          <w:szCs w:val="28"/>
          <w:lang w:val="vi-VN" w:eastAsia="vi-VN" w:bidi="vi-VN"/>
        </w:rPr>
        <w:t xml:space="preserve">Tổng hợp khó khăn, vướng mắc và đề xuất, kiến nghị của các sở, ban, ngành, </w:t>
      </w:r>
      <w:r w:rsidRPr="00696AFC">
        <w:rPr>
          <w:color w:val="000000"/>
          <w:sz w:val="28"/>
          <w:szCs w:val="28"/>
          <w:lang w:eastAsia="vi-VN" w:bidi="vi-VN"/>
        </w:rPr>
        <w:t>huyện, thành phố</w:t>
      </w:r>
      <w:r w:rsidRPr="00696AFC">
        <w:rPr>
          <w:color w:val="000000"/>
          <w:sz w:val="28"/>
          <w:szCs w:val="28"/>
          <w:lang w:val="vi-VN" w:eastAsia="vi-VN" w:bidi="vi-VN"/>
        </w:rPr>
        <w:t xml:space="preserve"> </w:t>
      </w:r>
      <w:r w:rsidRPr="00696AFC">
        <w:rPr>
          <w:color w:val="000000"/>
          <w:sz w:val="28"/>
          <w:szCs w:val="28"/>
          <w:lang w:val="vi-VN" w:bidi="en-US"/>
        </w:rPr>
        <w:t xml:space="preserve">trong </w:t>
      </w:r>
      <w:r w:rsidRPr="00696AFC">
        <w:rPr>
          <w:color w:val="000000"/>
          <w:sz w:val="28"/>
          <w:szCs w:val="28"/>
          <w:lang w:val="vi-VN" w:eastAsia="vi-VN" w:bidi="vi-VN"/>
        </w:rPr>
        <w:t>quá trình thực hiện Chương trình</w:t>
      </w:r>
      <w:r w:rsidRPr="00696AFC">
        <w:rPr>
          <w:color w:val="000000"/>
          <w:sz w:val="28"/>
          <w:szCs w:val="28"/>
          <w:lang w:eastAsia="vi-VN" w:bidi="vi-VN"/>
        </w:rPr>
        <w:t xml:space="preserve"> và Kế hoạch này;</w:t>
      </w:r>
      <w:r w:rsidRPr="00696AFC">
        <w:rPr>
          <w:color w:val="000000"/>
          <w:sz w:val="28"/>
          <w:szCs w:val="28"/>
          <w:lang w:val="vi-VN" w:eastAsia="vi-VN" w:bidi="vi-VN"/>
        </w:rPr>
        <w:t xml:space="preserve"> báo cáo</w:t>
      </w:r>
      <w:r w:rsidRPr="00696AFC">
        <w:rPr>
          <w:color w:val="000000"/>
          <w:sz w:val="28"/>
          <w:szCs w:val="28"/>
          <w:lang w:eastAsia="vi-VN" w:bidi="vi-VN"/>
        </w:rPr>
        <w:t>, đề xuất với</w:t>
      </w:r>
      <w:r w:rsidRPr="00696AFC">
        <w:rPr>
          <w:color w:val="000000"/>
          <w:sz w:val="28"/>
          <w:szCs w:val="28"/>
          <w:lang w:val="vi-VN" w:eastAsia="vi-VN" w:bidi="vi-VN"/>
        </w:rPr>
        <w:t xml:space="preserve"> cấp có thẩm quyền </w:t>
      </w:r>
      <w:r w:rsidRPr="00696AFC">
        <w:rPr>
          <w:color w:val="000000"/>
          <w:sz w:val="28"/>
          <w:szCs w:val="28"/>
          <w:lang w:val="vi-VN" w:bidi="en-US"/>
        </w:rPr>
        <w:t xml:space="preserve">xem </w:t>
      </w:r>
      <w:r w:rsidRPr="00696AFC">
        <w:rPr>
          <w:color w:val="000000"/>
          <w:sz w:val="28"/>
          <w:szCs w:val="28"/>
          <w:lang w:val="vi-VN" w:eastAsia="vi-VN" w:bidi="vi-VN"/>
        </w:rPr>
        <w:t>xét, giải quyết</w:t>
      </w:r>
      <w:r w:rsidRPr="00696AFC">
        <w:rPr>
          <w:color w:val="000000"/>
          <w:sz w:val="28"/>
          <w:szCs w:val="28"/>
          <w:lang w:eastAsia="vi-VN" w:bidi="vi-VN"/>
        </w:rPr>
        <w:t xml:space="preserve"> theo quy định</w:t>
      </w:r>
      <w:r w:rsidRPr="00696AFC">
        <w:rPr>
          <w:color w:val="000000"/>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sz w:val="28"/>
          <w:szCs w:val="28"/>
          <w:lang w:val="vi-VN"/>
        </w:rPr>
        <w:t xml:space="preserve">c) </w:t>
      </w:r>
      <w:r w:rsidRPr="00696AFC">
        <w:rPr>
          <w:color w:val="000000"/>
          <w:sz w:val="28"/>
          <w:szCs w:val="28"/>
          <w:lang w:bidi="en-US"/>
        </w:rPr>
        <w:t>Tham mưu công tác</w:t>
      </w:r>
      <w:r w:rsidRPr="00696AFC">
        <w:rPr>
          <w:color w:val="000000"/>
          <w:sz w:val="28"/>
          <w:szCs w:val="28"/>
          <w:lang w:val="vi-VN" w:bidi="en-US"/>
        </w:rPr>
        <w:t xml:space="preserve"> khen </w:t>
      </w:r>
      <w:r w:rsidRPr="00696AFC">
        <w:rPr>
          <w:color w:val="000000"/>
          <w:sz w:val="28"/>
          <w:szCs w:val="28"/>
          <w:lang w:val="vi-VN" w:eastAsia="vi-VN" w:bidi="vi-VN"/>
        </w:rPr>
        <w:t xml:space="preserve">thưởng thành tích thực hiện Chương trình </w:t>
      </w:r>
      <w:r w:rsidRPr="00696AFC">
        <w:rPr>
          <w:color w:val="000000"/>
          <w:sz w:val="28"/>
          <w:szCs w:val="28"/>
          <w:lang w:val="vi-VN" w:bidi="en-US"/>
        </w:rPr>
        <w:t xml:space="preserve">theo </w:t>
      </w:r>
      <w:r w:rsidRPr="00696AFC">
        <w:rPr>
          <w:color w:val="000000"/>
          <w:sz w:val="28"/>
          <w:szCs w:val="28"/>
          <w:lang w:val="vi-VN" w:eastAsia="vi-VN" w:bidi="vi-VN"/>
        </w:rPr>
        <w:t xml:space="preserve">thẩm quyền hoặc đề xuất cấp có thẩm quyền </w:t>
      </w:r>
      <w:r w:rsidRPr="00696AFC">
        <w:rPr>
          <w:color w:val="000000"/>
          <w:sz w:val="28"/>
          <w:szCs w:val="28"/>
          <w:lang w:val="vi-VN" w:bidi="en-US"/>
        </w:rPr>
        <w:t xml:space="preserve">xem </w:t>
      </w:r>
      <w:r w:rsidRPr="00696AFC">
        <w:rPr>
          <w:color w:val="000000"/>
          <w:sz w:val="28"/>
          <w:szCs w:val="28"/>
          <w:lang w:val="vi-VN" w:eastAsia="vi-VN" w:bidi="vi-VN"/>
        </w:rPr>
        <w:t>xét, quyết định.</w:t>
      </w:r>
    </w:p>
    <w:p w:rsidR="00696AFC" w:rsidRPr="00696AFC" w:rsidRDefault="00696AFC" w:rsidP="00696AFC">
      <w:pPr>
        <w:pStyle w:val="BodyText"/>
        <w:shd w:val="clear" w:color="auto" w:fill="auto"/>
        <w:tabs>
          <w:tab w:val="left" w:pos="964"/>
        </w:tabs>
        <w:spacing w:before="120" w:line="240" w:lineRule="auto"/>
        <w:ind w:firstLine="720"/>
        <w:jc w:val="both"/>
        <w:rPr>
          <w:b/>
          <w:color w:val="000000"/>
          <w:sz w:val="28"/>
          <w:szCs w:val="28"/>
          <w:lang w:val="vi-VN" w:eastAsia="vi-VN" w:bidi="vi-VN"/>
        </w:rPr>
      </w:pPr>
      <w:r w:rsidRPr="00696AFC">
        <w:rPr>
          <w:b/>
          <w:color w:val="000000"/>
          <w:sz w:val="28"/>
          <w:szCs w:val="28"/>
          <w:lang w:val="vi-VN" w:eastAsia="vi-VN" w:bidi="vi-VN"/>
        </w:rPr>
        <w:t xml:space="preserve">2. Các sở, </w:t>
      </w:r>
      <w:r w:rsidRPr="00696AFC">
        <w:rPr>
          <w:b/>
          <w:color w:val="000000"/>
          <w:sz w:val="28"/>
          <w:szCs w:val="28"/>
          <w:lang w:eastAsia="vi-VN" w:bidi="vi-VN"/>
        </w:rPr>
        <w:t xml:space="preserve">ban, </w:t>
      </w:r>
      <w:r w:rsidRPr="00696AFC">
        <w:rPr>
          <w:b/>
          <w:color w:val="000000"/>
          <w:sz w:val="28"/>
          <w:szCs w:val="28"/>
          <w:lang w:val="vi-VN" w:eastAsia="vi-VN" w:bidi="vi-VN"/>
        </w:rPr>
        <w:t xml:space="preserve">ngành và Ủy </w:t>
      </w:r>
      <w:r w:rsidRPr="00696AFC">
        <w:rPr>
          <w:b/>
          <w:color w:val="000000"/>
          <w:sz w:val="28"/>
          <w:szCs w:val="28"/>
          <w:lang w:val="vi-VN" w:bidi="en-US"/>
        </w:rPr>
        <w:t xml:space="preserve">ban </w:t>
      </w:r>
      <w:r w:rsidRPr="00696AFC">
        <w:rPr>
          <w:b/>
          <w:color w:val="000000"/>
          <w:sz w:val="28"/>
          <w:szCs w:val="28"/>
          <w:lang w:val="vi-VN" w:eastAsia="vi-VN" w:bidi="vi-VN"/>
        </w:rPr>
        <w:t>nhân dân các huyện, thành phố</w:t>
      </w:r>
    </w:p>
    <w:p w:rsidR="00696AFC" w:rsidRPr="00696AFC" w:rsidRDefault="00696AFC" w:rsidP="00696AFC">
      <w:pPr>
        <w:pStyle w:val="BodyText"/>
        <w:shd w:val="clear" w:color="auto" w:fill="auto"/>
        <w:tabs>
          <w:tab w:val="left" w:pos="964"/>
        </w:tabs>
        <w:spacing w:before="120" w:line="240" w:lineRule="auto"/>
        <w:ind w:firstLine="720"/>
        <w:jc w:val="both"/>
        <w:rPr>
          <w:spacing w:val="2"/>
          <w:sz w:val="28"/>
          <w:szCs w:val="28"/>
          <w:lang w:val="vi-VN"/>
        </w:rPr>
      </w:pPr>
      <w:r w:rsidRPr="00696AFC">
        <w:rPr>
          <w:color w:val="000000"/>
          <w:spacing w:val="2"/>
          <w:sz w:val="28"/>
          <w:szCs w:val="28"/>
          <w:lang w:val="vi-VN" w:eastAsia="vi-VN" w:bidi="vi-VN"/>
        </w:rPr>
        <w:t xml:space="preserve">a) Chỉ đạo, hướng dẫn triển </w:t>
      </w:r>
      <w:r w:rsidRPr="00696AFC">
        <w:rPr>
          <w:color w:val="000000"/>
          <w:spacing w:val="2"/>
          <w:sz w:val="28"/>
          <w:szCs w:val="28"/>
          <w:lang w:val="vi-VN" w:bidi="en-US"/>
        </w:rPr>
        <w:t xml:space="preserve">khai </w:t>
      </w:r>
      <w:r w:rsidRPr="00696AFC">
        <w:rPr>
          <w:color w:val="000000"/>
          <w:spacing w:val="2"/>
          <w:sz w:val="28"/>
          <w:szCs w:val="28"/>
          <w:lang w:val="vi-VN" w:eastAsia="vi-VN" w:bidi="vi-VN"/>
        </w:rPr>
        <w:t xml:space="preserve">thực hiện các nội </w:t>
      </w:r>
      <w:r w:rsidRPr="00696AFC">
        <w:rPr>
          <w:color w:val="000000"/>
          <w:spacing w:val="2"/>
          <w:sz w:val="28"/>
          <w:szCs w:val="28"/>
          <w:lang w:val="vi-VN" w:bidi="en-US"/>
        </w:rPr>
        <w:t xml:space="preserve">dung </w:t>
      </w:r>
      <w:r w:rsidRPr="00696AFC">
        <w:rPr>
          <w:color w:val="000000"/>
          <w:spacing w:val="2"/>
          <w:sz w:val="28"/>
          <w:szCs w:val="28"/>
          <w:lang w:val="vi-VN" w:eastAsia="vi-VN" w:bidi="vi-VN"/>
        </w:rPr>
        <w:t xml:space="preserve">nêu tại Phần </w:t>
      </w:r>
      <w:r w:rsidRPr="00696AFC">
        <w:rPr>
          <w:color w:val="000000"/>
          <w:spacing w:val="2"/>
          <w:sz w:val="28"/>
          <w:szCs w:val="28"/>
          <w:lang w:val="vi-VN" w:bidi="en-US"/>
        </w:rPr>
        <w:t xml:space="preserve">II </w:t>
      </w:r>
      <w:r w:rsidRPr="00696AFC">
        <w:rPr>
          <w:color w:val="000000"/>
          <w:spacing w:val="2"/>
          <w:sz w:val="28"/>
          <w:szCs w:val="28"/>
          <w:lang w:val="vi-VN" w:eastAsia="vi-VN" w:bidi="vi-VN"/>
        </w:rPr>
        <w:t>Kế hoạch này</w:t>
      </w:r>
      <w:r w:rsidRPr="00696AFC">
        <w:rPr>
          <w:color w:val="000000"/>
          <w:spacing w:val="2"/>
          <w:sz w:val="28"/>
          <w:szCs w:val="28"/>
          <w:lang w:eastAsia="vi-VN" w:bidi="vi-VN"/>
        </w:rPr>
        <w:t xml:space="preserve"> theo chức năng, nhiệm vụ, quyền hạn</w:t>
      </w:r>
      <w:r w:rsidRPr="00696AFC">
        <w:rPr>
          <w:color w:val="000000"/>
          <w:spacing w:val="2"/>
          <w:sz w:val="28"/>
          <w:szCs w:val="28"/>
          <w:lang w:val="vi-VN" w:eastAsia="vi-VN" w:bidi="vi-VN"/>
        </w:rPr>
        <w:t xml:space="preserve"> bảo đảm tiến độ </w:t>
      </w:r>
      <w:r w:rsidRPr="00696AFC">
        <w:rPr>
          <w:color w:val="000000"/>
          <w:spacing w:val="2"/>
          <w:sz w:val="28"/>
          <w:szCs w:val="28"/>
          <w:lang w:eastAsia="vi-VN" w:bidi="vi-VN"/>
        </w:rPr>
        <w:t>và</w:t>
      </w:r>
      <w:r w:rsidRPr="00696AFC">
        <w:rPr>
          <w:color w:val="000000"/>
          <w:spacing w:val="2"/>
          <w:sz w:val="28"/>
          <w:szCs w:val="28"/>
          <w:lang w:val="vi-VN" w:eastAsia="vi-VN" w:bidi="vi-VN"/>
        </w:rPr>
        <w:t xml:space="preserve"> thống nhất </w:t>
      </w:r>
      <w:r w:rsidRPr="00696AFC">
        <w:rPr>
          <w:color w:val="000000"/>
          <w:spacing w:val="2"/>
          <w:sz w:val="28"/>
          <w:szCs w:val="28"/>
          <w:lang w:eastAsia="vi-VN" w:bidi="vi-VN"/>
        </w:rPr>
        <w:t xml:space="preserve">với </w:t>
      </w:r>
      <w:r w:rsidRPr="00696AFC">
        <w:rPr>
          <w:color w:val="000000"/>
          <w:spacing w:val="2"/>
          <w:sz w:val="28"/>
          <w:szCs w:val="28"/>
          <w:lang w:val="vi-VN" w:eastAsia="vi-VN" w:bidi="vi-VN"/>
        </w:rPr>
        <w:t>các mục tiêu, chỉ tiêu</w:t>
      </w:r>
      <w:r w:rsidRPr="00696AFC">
        <w:rPr>
          <w:color w:val="000000"/>
          <w:spacing w:val="2"/>
          <w:sz w:val="28"/>
          <w:szCs w:val="28"/>
          <w:lang w:eastAsia="vi-VN" w:bidi="vi-VN"/>
        </w:rPr>
        <w:t>,</w:t>
      </w:r>
      <w:r w:rsidRPr="00696AFC">
        <w:rPr>
          <w:color w:val="000000"/>
          <w:spacing w:val="2"/>
          <w:sz w:val="28"/>
          <w:szCs w:val="28"/>
          <w:lang w:val="vi-VN" w:eastAsia="vi-VN" w:bidi="vi-VN"/>
        </w:rPr>
        <w:t xml:space="preserve"> nhiệm vụ, giải pháp của Chương trình và tiến độ thực hiện các nhiệm vụ, chương trình, đề án, dự án </w:t>
      </w:r>
      <w:r w:rsidRPr="00696AFC">
        <w:rPr>
          <w:color w:val="000000"/>
          <w:spacing w:val="2"/>
          <w:sz w:val="28"/>
          <w:szCs w:val="28"/>
          <w:lang w:val="vi-VN" w:bidi="en-US"/>
        </w:rPr>
        <w:t xml:space="preserve">theo </w:t>
      </w:r>
      <w:r w:rsidRPr="00696AFC">
        <w:rPr>
          <w:color w:val="000000"/>
          <w:spacing w:val="2"/>
          <w:sz w:val="28"/>
          <w:szCs w:val="28"/>
          <w:lang w:val="vi-VN" w:eastAsia="vi-VN" w:bidi="vi-VN"/>
        </w:rPr>
        <w:t>phân công của Ủy ban nhân dân tỉnh.</w:t>
      </w:r>
    </w:p>
    <w:p w:rsidR="00696AFC" w:rsidRPr="00696AFC" w:rsidRDefault="00696AFC" w:rsidP="00696AFC">
      <w:pPr>
        <w:pStyle w:val="BodyText"/>
        <w:shd w:val="clear" w:color="auto" w:fill="auto"/>
        <w:spacing w:before="120" w:line="240" w:lineRule="auto"/>
        <w:ind w:firstLine="720"/>
        <w:jc w:val="both"/>
        <w:rPr>
          <w:sz w:val="28"/>
          <w:szCs w:val="28"/>
        </w:rPr>
      </w:pPr>
      <w:r w:rsidRPr="00696AFC">
        <w:rPr>
          <w:color w:val="000000"/>
          <w:sz w:val="28"/>
          <w:szCs w:val="28"/>
          <w:lang w:val="vi-VN" w:bidi="en-US"/>
        </w:rPr>
        <w:t xml:space="preserve">b) </w:t>
      </w:r>
      <w:r w:rsidRPr="00696AFC">
        <w:rPr>
          <w:color w:val="000000"/>
          <w:spacing w:val="2"/>
          <w:sz w:val="28"/>
          <w:szCs w:val="28"/>
          <w:lang w:val="vi-VN" w:eastAsia="vi-VN" w:bidi="vi-VN"/>
        </w:rPr>
        <w:t xml:space="preserve">Lồng ghép </w:t>
      </w:r>
      <w:r w:rsidRPr="00696AFC">
        <w:rPr>
          <w:color w:val="000000"/>
          <w:spacing w:val="2"/>
          <w:sz w:val="28"/>
          <w:szCs w:val="28"/>
          <w:lang w:eastAsia="vi-VN" w:bidi="vi-VN"/>
        </w:rPr>
        <w:t>nội dung K</w:t>
      </w:r>
      <w:r w:rsidRPr="00696AFC">
        <w:rPr>
          <w:color w:val="000000"/>
          <w:spacing w:val="2"/>
          <w:sz w:val="28"/>
          <w:szCs w:val="28"/>
          <w:lang w:val="vi-VN" w:eastAsia="vi-VN" w:bidi="vi-VN"/>
        </w:rPr>
        <w:t xml:space="preserve">ế hoạch </w:t>
      </w:r>
      <w:r w:rsidRPr="00696AFC">
        <w:rPr>
          <w:color w:val="000000"/>
          <w:spacing w:val="2"/>
          <w:sz w:val="28"/>
          <w:szCs w:val="28"/>
          <w:lang w:eastAsia="vi-VN" w:bidi="vi-VN"/>
        </w:rPr>
        <w:t>này</w:t>
      </w:r>
      <w:r w:rsidRPr="00696AFC">
        <w:rPr>
          <w:color w:val="000000"/>
          <w:spacing w:val="2"/>
          <w:sz w:val="28"/>
          <w:szCs w:val="28"/>
          <w:lang w:val="vi-VN" w:eastAsia="vi-VN" w:bidi="vi-VN"/>
        </w:rPr>
        <w:t xml:space="preserve"> với các kế hoạch, chương trình, đề án đã được phê duyệt trên địa bàn tỉnh; bố trí kinh phí hoặc đề xuất cấp có thầm quyền bố trí kinh phí thực hiện </w:t>
      </w:r>
      <w:r w:rsidRPr="00696AFC">
        <w:rPr>
          <w:color w:val="000000"/>
          <w:spacing w:val="2"/>
          <w:sz w:val="28"/>
          <w:szCs w:val="28"/>
          <w:lang w:eastAsia="vi-VN" w:bidi="vi-VN"/>
        </w:rPr>
        <w:t xml:space="preserve">các nội dung liên quan đến </w:t>
      </w:r>
      <w:r w:rsidRPr="00696AFC">
        <w:rPr>
          <w:color w:val="000000"/>
          <w:spacing w:val="2"/>
          <w:sz w:val="28"/>
          <w:szCs w:val="28"/>
          <w:lang w:val="vi-VN" w:eastAsia="vi-VN" w:bidi="vi-VN"/>
        </w:rPr>
        <w:t>Chương trình, Kế hoạch theo đúng quy định</w:t>
      </w:r>
      <w:r w:rsidRPr="00696AFC">
        <w:rPr>
          <w:color w:val="000000"/>
          <w:spacing w:val="2"/>
          <w:sz w:val="28"/>
          <w:szCs w:val="28"/>
          <w:lang w:eastAsia="vi-VN" w:bidi="vi-VN"/>
        </w:rPr>
        <w:t>.</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sz w:val="28"/>
          <w:szCs w:val="28"/>
          <w:lang w:val="vi-VN"/>
        </w:rPr>
        <w:t xml:space="preserve">c) </w:t>
      </w:r>
      <w:r w:rsidRPr="00696AFC">
        <w:rPr>
          <w:color w:val="000000"/>
          <w:sz w:val="28"/>
          <w:szCs w:val="28"/>
          <w:lang w:val="vi-VN" w:eastAsia="vi-VN" w:bidi="vi-VN"/>
        </w:rPr>
        <w:t xml:space="preserve">Phân công </w:t>
      </w:r>
      <w:r w:rsidRPr="00696AFC">
        <w:rPr>
          <w:color w:val="000000"/>
          <w:sz w:val="28"/>
          <w:szCs w:val="28"/>
          <w:lang w:eastAsia="vi-VN" w:bidi="vi-VN"/>
        </w:rPr>
        <w:t>bộ phận</w:t>
      </w:r>
      <w:r w:rsidRPr="00696AFC">
        <w:rPr>
          <w:color w:val="000000"/>
          <w:sz w:val="28"/>
          <w:szCs w:val="28"/>
          <w:lang w:val="vi-VN" w:eastAsia="vi-VN" w:bidi="vi-VN"/>
        </w:rPr>
        <w:t xml:space="preserve"> chuyên môn làm đầu mối </w:t>
      </w:r>
      <w:r w:rsidRPr="00696AFC">
        <w:rPr>
          <w:color w:val="000000"/>
          <w:sz w:val="28"/>
          <w:szCs w:val="28"/>
          <w:lang w:val="vi-VN" w:bidi="en-US"/>
        </w:rPr>
        <w:t xml:space="preserve">tham </w:t>
      </w:r>
      <w:r w:rsidRPr="00696AFC">
        <w:rPr>
          <w:color w:val="000000"/>
          <w:sz w:val="28"/>
          <w:szCs w:val="28"/>
          <w:lang w:val="vi-VN" w:eastAsia="vi-VN" w:bidi="vi-VN"/>
        </w:rPr>
        <w:t xml:space="preserve">mưu tổ chức thực hiện Chương trình, Kế hoạch </w:t>
      </w:r>
      <w:r w:rsidRPr="00696AFC">
        <w:rPr>
          <w:color w:val="000000"/>
          <w:sz w:val="28"/>
          <w:szCs w:val="28"/>
          <w:lang w:eastAsia="vi-VN" w:bidi="vi-VN"/>
        </w:rPr>
        <w:t>tại</w:t>
      </w:r>
      <w:r w:rsidRPr="00696AFC">
        <w:rPr>
          <w:color w:val="000000"/>
          <w:sz w:val="28"/>
          <w:szCs w:val="28"/>
          <w:lang w:val="vi-VN" w:eastAsia="vi-VN" w:bidi="vi-VN"/>
        </w:rPr>
        <w:t xml:space="preserve"> cơ quan, đơn vị; đôn đốc, </w:t>
      </w:r>
      <w:r w:rsidRPr="00696AFC">
        <w:rPr>
          <w:color w:val="000000"/>
          <w:sz w:val="28"/>
          <w:szCs w:val="28"/>
          <w:lang w:val="vi-VN" w:bidi="en-US"/>
        </w:rPr>
        <w:t xml:space="preserve">theo </w:t>
      </w:r>
      <w:r w:rsidRPr="00696AFC">
        <w:rPr>
          <w:color w:val="000000"/>
          <w:sz w:val="28"/>
          <w:szCs w:val="28"/>
          <w:lang w:val="vi-VN" w:eastAsia="vi-VN" w:bidi="vi-VN"/>
        </w:rPr>
        <w:t xml:space="preserve">dõi, kiểm </w:t>
      </w:r>
      <w:r w:rsidRPr="00696AFC">
        <w:rPr>
          <w:color w:val="000000"/>
          <w:sz w:val="28"/>
          <w:szCs w:val="28"/>
          <w:lang w:val="vi-VN" w:bidi="en-US"/>
        </w:rPr>
        <w:t xml:space="preserve">tra </w:t>
      </w:r>
      <w:r w:rsidRPr="00696AFC">
        <w:rPr>
          <w:color w:val="000000"/>
          <w:sz w:val="28"/>
          <w:szCs w:val="28"/>
          <w:lang w:val="vi-VN" w:eastAsia="vi-VN" w:bidi="vi-VN"/>
        </w:rPr>
        <w:t>và tổng hợp, đánh giá kết quả thực hiện Chương trình</w:t>
      </w:r>
      <w:r w:rsidRPr="00696AFC">
        <w:rPr>
          <w:color w:val="000000"/>
          <w:sz w:val="28"/>
          <w:szCs w:val="28"/>
          <w:lang w:eastAsia="vi-VN" w:bidi="vi-VN"/>
        </w:rPr>
        <w:t>,</w:t>
      </w:r>
      <w:r w:rsidRPr="00696AFC">
        <w:rPr>
          <w:color w:val="000000"/>
          <w:sz w:val="28"/>
          <w:szCs w:val="28"/>
          <w:lang w:val="vi-VN" w:eastAsia="vi-VN" w:bidi="vi-VN"/>
        </w:rPr>
        <w:t xml:space="preserve">báo cáo kết quả thực hiện </w:t>
      </w:r>
      <w:r w:rsidRPr="00696AFC">
        <w:rPr>
          <w:color w:val="000000"/>
          <w:sz w:val="28"/>
          <w:szCs w:val="28"/>
          <w:lang w:eastAsia="vi-VN" w:bidi="vi-VN"/>
        </w:rPr>
        <w:t>định kỳ</w:t>
      </w:r>
      <w:r w:rsidRPr="00696AFC">
        <w:rPr>
          <w:color w:val="000000"/>
          <w:sz w:val="28"/>
          <w:szCs w:val="28"/>
          <w:lang w:val="vi-VN" w:eastAsia="vi-VN" w:bidi="vi-VN"/>
        </w:rPr>
        <w:t xml:space="preserve"> theo quy định.</w:t>
      </w:r>
    </w:p>
    <w:p w:rsidR="00696AFC" w:rsidRPr="00696AFC" w:rsidRDefault="00696AFC" w:rsidP="00696AFC">
      <w:pPr>
        <w:pStyle w:val="BodyText"/>
        <w:shd w:val="clear" w:color="auto" w:fill="auto"/>
        <w:spacing w:before="120" w:line="240" w:lineRule="auto"/>
        <w:ind w:firstLine="720"/>
        <w:jc w:val="both"/>
        <w:rPr>
          <w:sz w:val="28"/>
          <w:szCs w:val="28"/>
        </w:rPr>
      </w:pPr>
      <w:r w:rsidRPr="00696AFC">
        <w:rPr>
          <w:b/>
          <w:sz w:val="28"/>
          <w:szCs w:val="28"/>
          <w:lang w:val="vi-VN"/>
        </w:rPr>
        <w:t xml:space="preserve">3. </w:t>
      </w:r>
      <w:r w:rsidRPr="00696AFC">
        <w:rPr>
          <w:b/>
          <w:color w:val="000000"/>
          <w:sz w:val="28"/>
          <w:szCs w:val="28"/>
          <w:lang w:val="vi-VN" w:eastAsia="vi-VN" w:bidi="vi-VN"/>
        </w:rPr>
        <w:t xml:space="preserve">Đề nghị Đoàn </w:t>
      </w:r>
      <w:r w:rsidRPr="00696AFC">
        <w:rPr>
          <w:b/>
          <w:color w:val="000000"/>
          <w:sz w:val="28"/>
          <w:szCs w:val="28"/>
          <w:lang w:val="vi-VN" w:bidi="en-US"/>
        </w:rPr>
        <w:t xml:space="preserve">Thanh </w:t>
      </w:r>
      <w:r w:rsidRPr="00696AFC">
        <w:rPr>
          <w:b/>
          <w:color w:val="000000"/>
          <w:sz w:val="28"/>
          <w:szCs w:val="28"/>
          <w:lang w:val="vi-VN" w:eastAsia="vi-VN" w:bidi="vi-VN"/>
        </w:rPr>
        <w:t xml:space="preserve">niên Cộng sản Hồ Chí </w:t>
      </w:r>
      <w:r w:rsidRPr="00696AFC">
        <w:rPr>
          <w:b/>
          <w:color w:val="000000"/>
          <w:sz w:val="28"/>
          <w:szCs w:val="28"/>
          <w:lang w:val="vi-VN" w:bidi="en-US"/>
        </w:rPr>
        <w:t>Minh tỉnh</w:t>
      </w:r>
      <w:r w:rsidRPr="00696AFC">
        <w:rPr>
          <w:b/>
          <w:color w:val="000000"/>
          <w:sz w:val="28"/>
          <w:szCs w:val="28"/>
          <w:lang w:bidi="en-US"/>
        </w:rPr>
        <w:t>:</w:t>
      </w:r>
      <w:r w:rsidRPr="00696AFC">
        <w:rPr>
          <w:color w:val="000000"/>
          <w:sz w:val="28"/>
          <w:szCs w:val="28"/>
          <w:lang w:val="vi-VN" w:bidi="en-US"/>
        </w:rPr>
        <w:t xml:space="preserve"> </w:t>
      </w:r>
      <w:r w:rsidRPr="00696AFC">
        <w:rPr>
          <w:color w:val="000000"/>
          <w:sz w:val="28"/>
          <w:szCs w:val="28"/>
          <w:lang w:eastAsia="vi-VN" w:bidi="vi-VN"/>
        </w:rPr>
        <w:t>C</w:t>
      </w:r>
      <w:r w:rsidRPr="00696AFC">
        <w:rPr>
          <w:color w:val="000000"/>
          <w:sz w:val="28"/>
          <w:szCs w:val="28"/>
          <w:lang w:val="vi-VN" w:eastAsia="vi-VN" w:bidi="vi-VN"/>
        </w:rPr>
        <w:t xml:space="preserve">hủ trì, phối hợp với Hội Liên hiệp </w:t>
      </w:r>
      <w:r w:rsidRPr="00696AFC">
        <w:rPr>
          <w:color w:val="000000"/>
          <w:sz w:val="28"/>
          <w:szCs w:val="28"/>
          <w:lang w:val="vi-VN" w:bidi="en-US"/>
        </w:rPr>
        <w:t xml:space="preserve">thanh </w:t>
      </w:r>
      <w:r w:rsidRPr="00696AFC">
        <w:rPr>
          <w:color w:val="000000"/>
          <w:sz w:val="28"/>
          <w:szCs w:val="28"/>
          <w:lang w:val="vi-VN" w:eastAsia="vi-VN" w:bidi="vi-VN"/>
        </w:rPr>
        <w:t xml:space="preserve">niên Việt </w:t>
      </w:r>
      <w:r w:rsidRPr="00696AFC">
        <w:rPr>
          <w:color w:val="000000"/>
          <w:sz w:val="28"/>
          <w:szCs w:val="28"/>
          <w:lang w:val="vi-VN" w:bidi="en-US"/>
        </w:rPr>
        <w:t xml:space="preserve">Nam tỉnh </w:t>
      </w:r>
      <w:r w:rsidRPr="00696AFC">
        <w:rPr>
          <w:color w:val="000000"/>
          <w:sz w:val="28"/>
          <w:szCs w:val="28"/>
          <w:lang w:val="vi-VN" w:eastAsia="vi-VN" w:bidi="vi-VN"/>
        </w:rPr>
        <w:t xml:space="preserve">và các tổ chức khác của </w:t>
      </w:r>
      <w:r w:rsidRPr="00696AFC">
        <w:rPr>
          <w:color w:val="000000"/>
          <w:sz w:val="28"/>
          <w:szCs w:val="28"/>
          <w:lang w:val="vi-VN" w:bidi="en-US"/>
        </w:rPr>
        <w:t xml:space="preserve">thanh </w:t>
      </w:r>
      <w:r w:rsidRPr="00696AFC">
        <w:rPr>
          <w:color w:val="000000"/>
          <w:sz w:val="28"/>
          <w:szCs w:val="28"/>
          <w:lang w:val="vi-VN" w:eastAsia="vi-VN" w:bidi="vi-VN"/>
        </w:rPr>
        <w:t xml:space="preserve">niên được thành lập </w:t>
      </w:r>
      <w:r w:rsidRPr="00696AFC">
        <w:rPr>
          <w:color w:val="000000"/>
          <w:sz w:val="28"/>
          <w:szCs w:val="28"/>
          <w:lang w:val="vi-VN" w:bidi="en-US"/>
        </w:rPr>
        <w:t xml:space="preserve">theo quy </w:t>
      </w:r>
      <w:r w:rsidRPr="00696AFC">
        <w:rPr>
          <w:color w:val="000000"/>
          <w:sz w:val="28"/>
          <w:szCs w:val="28"/>
          <w:lang w:val="vi-VN" w:eastAsia="vi-VN" w:bidi="vi-VN"/>
        </w:rPr>
        <w:t>định của pháp luật</w:t>
      </w:r>
      <w:r w:rsidRPr="00696AFC">
        <w:rPr>
          <w:color w:val="000000"/>
          <w:sz w:val="28"/>
          <w:szCs w:val="28"/>
          <w:lang w:eastAsia="vi-VN" w:bidi="vi-VN"/>
        </w:rPr>
        <w:t xml:space="preserve"> triển khai một số nội dung trọng tậm sau đây:</w:t>
      </w:r>
    </w:p>
    <w:p w:rsidR="00696AFC" w:rsidRPr="00696AFC" w:rsidRDefault="00696AFC" w:rsidP="00696AFC">
      <w:pPr>
        <w:pStyle w:val="BodyText"/>
        <w:shd w:val="clear" w:color="auto" w:fill="auto"/>
        <w:spacing w:before="120" w:line="240" w:lineRule="auto"/>
        <w:ind w:firstLine="720"/>
        <w:jc w:val="both"/>
        <w:rPr>
          <w:sz w:val="28"/>
          <w:szCs w:val="28"/>
          <w:lang w:val="vi-VN"/>
        </w:rPr>
      </w:pPr>
      <w:r w:rsidRPr="00696AFC">
        <w:rPr>
          <w:color w:val="000000"/>
          <w:sz w:val="28"/>
          <w:szCs w:val="28"/>
          <w:lang w:val="vi-VN" w:bidi="en-US"/>
        </w:rPr>
        <w:t xml:space="preserve">a) </w:t>
      </w:r>
      <w:r w:rsidRPr="00696AFC">
        <w:rPr>
          <w:color w:val="000000"/>
          <w:sz w:val="28"/>
          <w:szCs w:val="28"/>
          <w:lang w:val="vi-VN" w:eastAsia="vi-VN" w:bidi="vi-VN"/>
        </w:rPr>
        <w:t xml:space="preserve">Triển </w:t>
      </w:r>
      <w:r w:rsidRPr="00696AFC">
        <w:rPr>
          <w:color w:val="000000"/>
          <w:sz w:val="28"/>
          <w:szCs w:val="28"/>
          <w:lang w:val="vi-VN" w:bidi="en-US"/>
        </w:rPr>
        <w:t xml:space="preserve">khai </w:t>
      </w:r>
      <w:r w:rsidRPr="00696AFC">
        <w:rPr>
          <w:color w:val="000000"/>
          <w:sz w:val="28"/>
          <w:szCs w:val="28"/>
          <w:lang w:val="vi-VN" w:eastAsia="vi-VN" w:bidi="vi-VN"/>
        </w:rPr>
        <w:t xml:space="preserve">thực hiện các nội </w:t>
      </w:r>
      <w:r w:rsidRPr="00696AFC">
        <w:rPr>
          <w:color w:val="000000"/>
          <w:sz w:val="28"/>
          <w:szCs w:val="28"/>
          <w:lang w:val="vi-VN" w:bidi="en-US"/>
        </w:rPr>
        <w:t xml:space="preserve">dung </w:t>
      </w:r>
      <w:r w:rsidRPr="00696AFC">
        <w:rPr>
          <w:color w:val="000000"/>
          <w:sz w:val="28"/>
          <w:szCs w:val="28"/>
          <w:lang w:val="vi-VN" w:eastAsia="vi-VN" w:bidi="vi-VN"/>
        </w:rPr>
        <w:t xml:space="preserve">nêu tại phần </w:t>
      </w:r>
      <w:r w:rsidRPr="00696AFC">
        <w:rPr>
          <w:color w:val="000000"/>
          <w:sz w:val="28"/>
          <w:szCs w:val="28"/>
          <w:lang w:val="vi-VN" w:bidi="en-US"/>
        </w:rPr>
        <w:t xml:space="preserve">II </w:t>
      </w:r>
      <w:r w:rsidRPr="00696AFC">
        <w:rPr>
          <w:color w:val="000000"/>
          <w:sz w:val="28"/>
          <w:szCs w:val="28"/>
          <w:lang w:val="vi-VN" w:eastAsia="vi-VN" w:bidi="vi-VN"/>
        </w:rPr>
        <w:t>Kế hoạch này</w:t>
      </w:r>
      <w:r w:rsidRPr="00696AFC">
        <w:rPr>
          <w:color w:val="000000"/>
          <w:sz w:val="28"/>
          <w:szCs w:val="28"/>
          <w:lang w:eastAsia="vi-VN" w:bidi="vi-VN"/>
        </w:rPr>
        <w:t xml:space="preserve"> theo chức năng, nhiệm vụ, quyền hạn</w:t>
      </w:r>
      <w:r w:rsidRPr="00696AFC">
        <w:rPr>
          <w:color w:val="000000"/>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color w:val="000000"/>
          <w:sz w:val="28"/>
          <w:szCs w:val="28"/>
          <w:lang w:val="vi-VN" w:eastAsia="vi-VN" w:bidi="vi-VN"/>
        </w:rPr>
      </w:pPr>
      <w:r w:rsidRPr="00696AFC">
        <w:rPr>
          <w:color w:val="000000"/>
          <w:sz w:val="28"/>
          <w:szCs w:val="28"/>
          <w:lang w:val="vi-VN" w:bidi="en-US"/>
        </w:rPr>
        <w:t xml:space="preserve">b) </w:t>
      </w:r>
      <w:r w:rsidRPr="00696AFC">
        <w:rPr>
          <w:color w:val="000000"/>
          <w:sz w:val="28"/>
          <w:szCs w:val="28"/>
          <w:lang w:val="vi-VN" w:eastAsia="vi-VN" w:bidi="vi-VN"/>
        </w:rPr>
        <w:t xml:space="preserve">Phối hợp với Sở Nội vụ và các sở, ban, ngành, cơ </w:t>
      </w:r>
      <w:r w:rsidRPr="00696AFC">
        <w:rPr>
          <w:color w:val="000000"/>
          <w:sz w:val="28"/>
          <w:szCs w:val="28"/>
          <w:lang w:val="vi-VN" w:bidi="en-US"/>
        </w:rPr>
        <w:t xml:space="preserve">quan </w:t>
      </w:r>
      <w:r w:rsidRPr="00696AFC">
        <w:rPr>
          <w:color w:val="000000"/>
          <w:sz w:val="28"/>
          <w:szCs w:val="28"/>
          <w:lang w:val="vi-VN" w:eastAsia="vi-VN" w:bidi="vi-VN"/>
        </w:rPr>
        <w:t xml:space="preserve">liên </w:t>
      </w:r>
      <w:r w:rsidRPr="00696AFC">
        <w:rPr>
          <w:color w:val="000000"/>
          <w:sz w:val="28"/>
          <w:szCs w:val="28"/>
          <w:lang w:val="vi-VN" w:bidi="en-US"/>
        </w:rPr>
        <w:t xml:space="preserve">quan </w:t>
      </w:r>
      <w:r w:rsidRPr="00696AFC">
        <w:rPr>
          <w:color w:val="000000"/>
          <w:sz w:val="28"/>
          <w:szCs w:val="28"/>
          <w:lang w:val="vi-VN" w:eastAsia="vi-VN" w:bidi="vi-VN"/>
        </w:rPr>
        <w:t xml:space="preserve">tổ chức triển </w:t>
      </w:r>
      <w:r w:rsidRPr="00696AFC">
        <w:rPr>
          <w:color w:val="000000"/>
          <w:sz w:val="28"/>
          <w:szCs w:val="28"/>
          <w:lang w:val="vi-VN" w:bidi="en-US"/>
        </w:rPr>
        <w:t xml:space="preserve">khai </w:t>
      </w:r>
      <w:r w:rsidRPr="00696AFC">
        <w:rPr>
          <w:color w:val="000000"/>
          <w:sz w:val="28"/>
          <w:szCs w:val="28"/>
          <w:lang w:val="vi-VN" w:eastAsia="vi-VN" w:bidi="vi-VN"/>
        </w:rPr>
        <w:t>thực hiện Chương trình.</w:t>
      </w:r>
    </w:p>
    <w:p w:rsidR="00696AFC" w:rsidRPr="00696AFC" w:rsidRDefault="00696AFC" w:rsidP="00696AFC">
      <w:pPr>
        <w:pStyle w:val="BodyText"/>
        <w:shd w:val="clear" w:color="auto" w:fill="auto"/>
        <w:spacing w:before="120" w:line="240" w:lineRule="auto"/>
        <w:ind w:firstLine="720"/>
        <w:jc w:val="both"/>
        <w:rPr>
          <w:color w:val="000000"/>
          <w:sz w:val="28"/>
          <w:szCs w:val="28"/>
          <w:lang w:val="vi-VN" w:eastAsia="vi-VN" w:bidi="vi-VN"/>
        </w:rPr>
      </w:pPr>
      <w:r w:rsidRPr="00696AFC">
        <w:rPr>
          <w:color w:val="000000"/>
          <w:sz w:val="28"/>
          <w:szCs w:val="28"/>
          <w:lang w:val="vi-VN" w:eastAsia="vi-VN" w:bidi="vi-VN"/>
        </w:rPr>
        <w:t xml:space="preserve">c) </w:t>
      </w:r>
      <w:r w:rsidRPr="00696AFC">
        <w:rPr>
          <w:color w:val="000000"/>
          <w:sz w:val="28"/>
          <w:szCs w:val="28"/>
          <w:lang w:eastAsia="vi-VN" w:bidi="vi-VN"/>
        </w:rPr>
        <w:t>C</w:t>
      </w:r>
      <w:r w:rsidRPr="00696AFC">
        <w:rPr>
          <w:color w:val="000000"/>
          <w:sz w:val="28"/>
          <w:szCs w:val="28"/>
          <w:lang w:val="vi-VN" w:eastAsia="vi-VN" w:bidi="vi-VN"/>
        </w:rPr>
        <w:t xml:space="preserve">hỉ đạo Đoàn Thanh niên cấp huyện phối hợp với các cơ quan, đơn vị có liên </w:t>
      </w:r>
      <w:r w:rsidRPr="00696AFC">
        <w:rPr>
          <w:color w:val="000000"/>
          <w:sz w:val="28"/>
          <w:szCs w:val="28"/>
          <w:lang w:val="vi-VN" w:bidi="en-US"/>
        </w:rPr>
        <w:t xml:space="preserve">quan </w:t>
      </w:r>
      <w:r w:rsidRPr="00696AFC">
        <w:rPr>
          <w:color w:val="000000"/>
          <w:sz w:val="28"/>
          <w:szCs w:val="28"/>
          <w:lang w:val="vi-VN" w:eastAsia="vi-VN" w:bidi="vi-VN"/>
        </w:rPr>
        <w:t xml:space="preserve">tổ chức thực hiện Chương trình của tỉnh và </w:t>
      </w:r>
      <w:r w:rsidRPr="00696AFC">
        <w:rPr>
          <w:color w:val="000000"/>
          <w:sz w:val="28"/>
          <w:szCs w:val="28"/>
          <w:lang w:eastAsia="vi-VN" w:bidi="vi-VN"/>
        </w:rPr>
        <w:t>c</w:t>
      </w:r>
      <w:r w:rsidRPr="00696AFC">
        <w:rPr>
          <w:color w:val="000000"/>
          <w:sz w:val="28"/>
          <w:szCs w:val="28"/>
          <w:lang w:val="vi-VN" w:eastAsia="vi-VN" w:bidi="vi-VN"/>
        </w:rPr>
        <w:t>hương trình</w:t>
      </w:r>
      <w:r w:rsidRPr="00696AFC">
        <w:rPr>
          <w:color w:val="000000"/>
          <w:sz w:val="28"/>
          <w:szCs w:val="28"/>
          <w:lang w:eastAsia="vi-VN" w:bidi="vi-VN"/>
        </w:rPr>
        <w:t>, kế hoạch do cấp huyện ban hành</w:t>
      </w:r>
      <w:r w:rsidRPr="00696AFC">
        <w:rPr>
          <w:color w:val="000000"/>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spacing w:val="4"/>
          <w:sz w:val="28"/>
          <w:szCs w:val="28"/>
          <w:lang w:val="vi-VN"/>
        </w:rPr>
      </w:pPr>
      <w:r w:rsidRPr="00696AFC">
        <w:rPr>
          <w:b/>
          <w:sz w:val="28"/>
          <w:szCs w:val="28"/>
          <w:lang w:val="vi-VN"/>
        </w:rPr>
        <w:t>4</w:t>
      </w:r>
      <w:r w:rsidRPr="00696AFC">
        <w:rPr>
          <w:b/>
          <w:spacing w:val="4"/>
          <w:sz w:val="28"/>
          <w:szCs w:val="28"/>
          <w:lang w:val="vi-VN"/>
        </w:rPr>
        <w:t>. Đề nghị Ủy ban Mặt trận Tổ quốc Việt Nam tỉnh và các tổ chức chính trị - xã hội, các cơ quan Trung ương trên địa bàn tỉnh</w:t>
      </w:r>
      <w:r w:rsidRPr="00696AFC">
        <w:rPr>
          <w:b/>
          <w:spacing w:val="4"/>
          <w:sz w:val="28"/>
          <w:szCs w:val="28"/>
        </w:rPr>
        <w:t>:</w:t>
      </w:r>
      <w:r w:rsidRPr="00696AFC">
        <w:rPr>
          <w:spacing w:val="4"/>
          <w:sz w:val="28"/>
          <w:szCs w:val="28"/>
          <w:lang w:val="vi-VN"/>
        </w:rPr>
        <w:t xml:space="preserve"> </w:t>
      </w:r>
      <w:r w:rsidRPr="00696AFC">
        <w:rPr>
          <w:spacing w:val="4"/>
          <w:sz w:val="28"/>
          <w:szCs w:val="28"/>
        </w:rPr>
        <w:t>T</w:t>
      </w:r>
      <w:r w:rsidRPr="00696AFC">
        <w:rPr>
          <w:spacing w:val="4"/>
          <w:sz w:val="28"/>
          <w:szCs w:val="28"/>
          <w:lang w:val="vi-VN"/>
        </w:rPr>
        <w:t>rong phạm vi chức năng, nhiệm vụ</w:t>
      </w:r>
      <w:r w:rsidRPr="00696AFC">
        <w:rPr>
          <w:spacing w:val="4"/>
          <w:sz w:val="28"/>
          <w:szCs w:val="28"/>
        </w:rPr>
        <w:t>, quyền hạn</w:t>
      </w:r>
      <w:r w:rsidRPr="00696AFC">
        <w:rPr>
          <w:color w:val="000000"/>
          <w:spacing w:val="4"/>
          <w:sz w:val="28"/>
          <w:szCs w:val="28"/>
          <w:lang w:val="vi-VN" w:bidi="en-US"/>
        </w:rPr>
        <w:t xml:space="preserve"> </w:t>
      </w:r>
      <w:r w:rsidRPr="00696AFC">
        <w:rPr>
          <w:color w:val="000000"/>
          <w:spacing w:val="4"/>
          <w:sz w:val="28"/>
          <w:szCs w:val="28"/>
          <w:lang w:val="vi-VN" w:eastAsia="vi-VN" w:bidi="vi-VN"/>
        </w:rPr>
        <w:t xml:space="preserve">của mình phối hợp với Sở Nội vụ và các </w:t>
      </w:r>
      <w:r w:rsidRPr="00696AFC">
        <w:rPr>
          <w:color w:val="000000"/>
          <w:spacing w:val="4"/>
          <w:sz w:val="28"/>
          <w:szCs w:val="28"/>
          <w:lang w:eastAsia="vi-VN" w:bidi="vi-VN"/>
        </w:rPr>
        <w:t>s</w:t>
      </w:r>
      <w:r w:rsidRPr="00696AFC">
        <w:rPr>
          <w:color w:val="000000"/>
          <w:spacing w:val="4"/>
          <w:sz w:val="28"/>
          <w:szCs w:val="28"/>
          <w:lang w:val="vi-VN" w:eastAsia="vi-VN" w:bidi="vi-VN"/>
        </w:rPr>
        <w:t xml:space="preserve">ở, ban, ngành liên quan, Ủy ban nhân dân huyện, thành phố triển </w:t>
      </w:r>
      <w:r w:rsidRPr="00696AFC">
        <w:rPr>
          <w:color w:val="000000"/>
          <w:spacing w:val="4"/>
          <w:sz w:val="28"/>
          <w:szCs w:val="28"/>
          <w:lang w:val="vi-VN" w:bidi="en-US"/>
        </w:rPr>
        <w:t xml:space="preserve">khai </w:t>
      </w:r>
      <w:r w:rsidRPr="00696AFC">
        <w:rPr>
          <w:color w:val="000000"/>
          <w:spacing w:val="4"/>
          <w:sz w:val="28"/>
          <w:szCs w:val="28"/>
          <w:lang w:val="vi-VN" w:eastAsia="vi-VN" w:bidi="vi-VN"/>
        </w:rPr>
        <w:t xml:space="preserve">thực hiện </w:t>
      </w:r>
      <w:r w:rsidRPr="00696AFC">
        <w:rPr>
          <w:color w:val="000000"/>
          <w:spacing w:val="4"/>
          <w:sz w:val="28"/>
          <w:szCs w:val="28"/>
          <w:lang w:eastAsia="vi-VN" w:bidi="vi-VN"/>
        </w:rPr>
        <w:t xml:space="preserve">các nội dung của </w:t>
      </w:r>
      <w:r w:rsidRPr="00696AFC">
        <w:rPr>
          <w:color w:val="000000"/>
          <w:spacing w:val="4"/>
          <w:sz w:val="28"/>
          <w:szCs w:val="28"/>
          <w:lang w:val="vi-VN" w:eastAsia="vi-VN" w:bidi="vi-VN"/>
        </w:rPr>
        <w:t>Chương trình</w:t>
      </w:r>
      <w:r w:rsidRPr="00696AFC">
        <w:rPr>
          <w:color w:val="000000"/>
          <w:spacing w:val="4"/>
          <w:sz w:val="28"/>
          <w:szCs w:val="28"/>
          <w:lang w:eastAsia="vi-VN" w:bidi="vi-VN"/>
        </w:rPr>
        <w:t>, Kế hoạch này</w:t>
      </w:r>
      <w:r w:rsidRPr="00696AFC">
        <w:rPr>
          <w:color w:val="000000"/>
          <w:spacing w:val="4"/>
          <w:sz w:val="28"/>
          <w:szCs w:val="28"/>
          <w:lang w:val="vi-VN" w:eastAsia="vi-VN" w:bidi="vi-VN"/>
        </w:rPr>
        <w:t>.</w:t>
      </w:r>
    </w:p>
    <w:p w:rsidR="00696AFC" w:rsidRPr="00696AFC" w:rsidRDefault="00696AFC" w:rsidP="00696AFC">
      <w:pPr>
        <w:pStyle w:val="BodyText"/>
        <w:shd w:val="clear" w:color="auto" w:fill="auto"/>
        <w:spacing w:before="120" w:line="240" w:lineRule="auto"/>
        <w:ind w:firstLine="720"/>
        <w:jc w:val="both"/>
        <w:rPr>
          <w:color w:val="000000"/>
          <w:sz w:val="28"/>
          <w:szCs w:val="28"/>
          <w:lang w:val="vi-VN" w:eastAsia="vi-VN" w:bidi="vi-VN"/>
        </w:rPr>
      </w:pPr>
      <w:r w:rsidRPr="00696AFC">
        <w:rPr>
          <w:color w:val="000000"/>
          <w:sz w:val="28"/>
          <w:szCs w:val="28"/>
          <w:lang w:val="vi-VN" w:bidi="en-US"/>
        </w:rPr>
        <w:t xml:space="preserve">Trong </w:t>
      </w:r>
      <w:r w:rsidRPr="00696AFC">
        <w:rPr>
          <w:color w:val="000000"/>
          <w:sz w:val="28"/>
          <w:szCs w:val="28"/>
          <w:lang w:val="vi-VN" w:eastAsia="vi-VN" w:bidi="vi-VN"/>
        </w:rPr>
        <w:t>quá trình tổ chức thực hiện, nếu có khó khăn, vướng mắc</w:t>
      </w:r>
      <w:r w:rsidRPr="00696AFC">
        <w:rPr>
          <w:color w:val="000000"/>
          <w:sz w:val="28"/>
          <w:szCs w:val="28"/>
          <w:lang w:eastAsia="vi-VN" w:bidi="vi-VN"/>
        </w:rPr>
        <w:t xml:space="preserve"> vượt quá thẩm quyền giải quyết</w:t>
      </w:r>
      <w:r w:rsidRPr="00696AFC">
        <w:rPr>
          <w:color w:val="000000"/>
          <w:sz w:val="28"/>
          <w:szCs w:val="28"/>
          <w:lang w:val="vi-VN" w:eastAsia="vi-VN" w:bidi="vi-VN"/>
        </w:rPr>
        <w:t xml:space="preserve">, các cơ </w:t>
      </w:r>
      <w:r w:rsidRPr="00696AFC">
        <w:rPr>
          <w:color w:val="000000"/>
          <w:sz w:val="28"/>
          <w:szCs w:val="28"/>
          <w:lang w:val="vi-VN" w:bidi="en-US"/>
        </w:rPr>
        <w:t>quan, đơn vị</w:t>
      </w:r>
      <w:r w:rsidRPr="00696AFC">
        <w:rPr>
          <w:color w:val="000000"/>
          <w:sz w:val="28"/>
          <w:szCs w:val="28"/>
          <w:lang w:val="vi-VN" w:eastAsia="vi-VN" w:bidi="vi-VN"/>
        </w:rPr>
        <w:t xml:space="preserve"> </w:t>
      </w:r>
      <w:r w:rsidRPr="00696AFC">
        <w:rPr>
          <w:color w:val="000000"/>
          <w:sz w:val="28"/>
          <w:szCs w:val="28"/>
          <w:lang w:eastAsia="vi-VN" w:bidi="vi-VN"/>
        </w:rPr>
        <w:t>báo cáo Ủy ban nhân dân tỉnh kịp thời bằng văn bản (qua</w:t>
      </w:r>
      <w:r w:rsidRPr="00696AFC">
        <w:rPr>
          <w:color w:val="000000"/>
          <w:sz w:val="28"/>
          <w:szCs w:val="28"/>
          <w:lang w:val="vi-VN" w:eastAsia="vi-VN" w:bidi="vi-VN"/>
        </w:rPr>
        <w:t xml:space="preserve"> Sở Nội vụ</w:t>
      </w:r>
      <w:r w:rsidRPr="00696AFC">
        <w:rPr>
          <w:color w:val="000000"/>
          <w:sz w:val="28"/>
          <w:szCs w:val="28"/>
          <w:lang w:eastAsia="vi-VN" w:bidi="vi-VN"/>
        </w:rPr>
        <w:t>)</w:t>
      </w:r>
      <w:r w:rsidRPr="00696AFC">
        <w:rPr>
          <w:color w:val="000000"/>
          <w:sz w:val="28"/>
          <w:szCs w:val="28"/>
          <w:lang w:val="vi-VN" w:eastAsia="vi-VN" w:bidi="vi-VN"/>
        </w:rPr>
        <w:t xml:space="preserve"> để </w:t>
      </w:r>
      <w:r w:rsidRPr="00696AFC">
        <w:rPr>
          <w:color w:val="000000"/>
          <w:sz w:val="28"/>
          <w:szCs w:val="28"/>
          <w:lang w:eastAsia="vi-VN" w:bidi="vi-VN"/>
        </w:rPr>
        <w:t>xem xét, giải quyết</w:t>
      </w:r>
      <w:r w:rsidRPr="00696AFC">
        <w:rPr>
          <w:color w:val="000000"/>
          <w:sz w:val="28"/>
          <w:szCs w:val="28"/>
          <w:lang w:val="vi-VN" w:eastAsia="vi-VN" w:bidi="vi-VN"/>
        </w:rPr>
        <w:t>./.</w:t>
      </w:r>
    </w:p>
    <w:p w:rsidR="006778EC" w:rsidRPr="00696AFC" w:rsidRDefault="006778E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sectPr w:rsidR="00696AFC" w:rsidRPr="00696AFC" w:rsidSect="00722B98">
          <w:headerReference w:type="default" r:id="rId10"/>
          <w:pgSz w:w="11907" w:h="16840" w:code="9"/>
          <w:pgMar w:top="907" w:right="1021" w:bottom="907" w:left="1701" w:header="510" w:footer="510" w:gutter="0"/>
          <w:pgNumType w:start="1"/>
          <w:cols w:space="720"/>
          <w:titlePg/>
          <w:docGrid w:linePitch="381"/>
        </w:sectPr>
      </w:pPr>
    </w:p>
    <w:p w:rsidR="00696AFC" w:rsidRPr="00696AFC" w:rsidRDefault="00696AFC" w:rsidP="00696AFC">
      <w:pPr>
        <w:pStyle w:val="BodyText"/>
        <w:shd w:val="clear" w:color="auto" w:fill="auto"/>
        <w:spacing w:after="100" w:line="264" w:lineRule="auto"/>
        <w:ind w:firstLine="0"/>
        <w:jc w:val="center"/>
        <w:rPr>
          <w:sz w:val="24"/>
          <w:szCs w:val="24"/>
        </w:rPr>
      </w:pPr>
      <w:r w:rsidRPr="00696AFC">
        <w:rPr>
          <w:b/>
          <w:bCs/>
          <w:sz w:val="24"/>
          <w:szCs w:val="24"/>
        </w:rPr>
        <w:t xml:space="preserve">PHỤ LỤC </w:t>
      </w:r>
      <w:r w:rsidRPr="00696AFC">
        <w:rPr>
          <w:b/>
          <w:bCs/>
          <w:sz w:val="24"/>
          <w:szCs w:val="24"/>
          <w:lang w:bidi="en-US"/>
        </w:rPr>
        <w:t>I</w:t>
      </w:r>
    </w:p>
    <w:p w:rsidR="00696AFC" w:rsidRPr="00696AFC" w:rsidRDefault="00696AFC" w:rsidP="00696AFC">
      <w:pPr>
        <w:pStyle w:val="BodyText"/>
        <w:shd w:val="clear" w:color="auto" w:fill="auto"/>
        <w:spacing w:after="0" w:line="240" w:lineRule="auto"/>
        <w:ind w:firstLine="0"/>
        <w:jc w:val="center"/>
        <w:rPr>
          <w:sz w:val="24"/>
          <w:szCs w:val="24"/>
        </w:rPr>
      </w:pPr>
      <w:r w:rsidRPr="00696AFC">
        <w:rPr>
          <w:b/>
          <w:bCs/>
          <w:sz w:val="24"/>
          <w:szCs w:val="24"/>
        </w:rPr>
        <w:t xml:space="preserve">Triển </w:t>
      </w:r>
      <w:r w:rsidRPr="00696AFC">
        <w:rPr>
          <w:b/>
          <w:bCs/>
          <w:sz w:val="24"/>
          <w:szCs w:val="24"/>
          <w:lang w:bidi="en-US"/>
        </w:rPr>
        <w:t xml:space="preserve">khai </w:t>
      </w:r>
      <w:r w:rsidRPr="00696AFC">
        <w:rPr>
          <w:b/>
          <w:bCs/>
          <w:sz w:val="24"/>
          <w:szCs w:val="24"/>
        </w:rPr>
        <w:t xml:space="preserve">thực hiện các mục tiêu, chỉ tiêu của Chương trình phát triển </w:t>
      </w:r>
      <w:r w:rsidRPr="00696AFC">
        <w:rPr>
          <w:b/>
          <w:bCs/>
          <w:sz w:val="24"/>
          <w:szCs w:val="24"/>
          <w:lang w:bidi="en-US"/>
        </w:rPr>
        <w:t xml:space="preserve">thanh </w:t>
      </w:r>
      <w:r w:rsidRPr="00696AFC">
        <w:rPr>
          <w:b/>
          <w:bCs/>
          <w:sz w:val="24"/>
          <w:szCs w:val="24"/>
        </w:rPr>
        <w:t>niên tỉnh Tuyên Quang</w:t>
      </w:r>
      <w:r w:rsidRPr="00696AFC">
        <w:rPr>
          <w:b/>
          <w:bCs/>
          <w:sz w:val="24"/>
          <w:szCs w:val="24"/>
          <w:lang w:bidi="en-US"/>
        </w:rPr>
        <w:t xml:space="preserve"> giai </w:t>
      </w:r>
      <w:r w:rsidRPr="00696AFC">
        <w:rPr>
          <w:b/>
          <w:bCs/>
          <w:sz w:val="24"/>
          <w:szCs w:val="24"/>
        </w:rPr>
        <w:t xml:space="preserve">đoạn </w:t>
      </w:r>
      <w:r w:rsidRPr="00696AFC">
        <w:rPr>
          <w:b/>
          <w:bCs/>
          <w:sz w:val="24"/>
          <w:szCs w:val="24"/>
          <w:lang w:bidi="en-US"/>
        </w:rPr>
        <w:t>2021 - 2030</w:t>
      </w:r>
    </w:p>
    <w:p w:rsidR="00696AFC" w:rsidRPr="00696AFC" w:rsidRDefault="00696AFC" w:rsidP="00696AFC">
      <w:pPr>
        <w:pStyle w:val="BodyText"/>
        <w:shd w:val="clear" w:color="auto" w:fill="auto"/>
        <w:spacing w:after="0" w:line="264" w:lineRule="auto"/>
        <w:ind w:firstLine="0"/>
        <w:jc w:val="center"/>
        <w:rPr>
          <w:i/>
          <w:iCs/>
          <w:sz w:val="24"/>
          <w:szCs w:val="24"/>
        </w:rPr>
      </w:pPr>
      <w:r w:rsidRPr="00696AFC">
        <w:rPr>
          <w:i/>
          <w:iCs/>
          <w:sz w:val="24"/>
          <w:szCs w:val="24"/>
        </w:rPr>
        <w:t xml:space="preserve">(Kèm </w:t>
      </w:r>
      <w:r w:rsidRPr="00696AFC">
        <w:rPr>
          <w:i/>
          <w:iCs/>
          <w:sz w:val="24"/>
          <w:szCs w:val="24"/>
          <w:lang w:bidi="en-US"/>
        </w:rPr>
        <w:t xml:space="preserve">theo Quyết định </w:t>
      </w:r>
      <w:r w:rsidRPr="00696AFC">
        <w:rPr>
          <w:i/>
          <w:iCs/>
          <w:sz w:val="24"/>
          <w:szCs w:val="24"/>
        </w:rPr>
        <w:t>số: 892/QĐ-UBND ngày 31</w:t>
      </w:r>
      <w:r w:rsidRPr="00696AFC">
        <w:rPr>
          <w:i/>
          <w:iCs/>
          <w:sz w:val="24"/>
          <w:szCs w:val="24"/>
          <w:lang w:bidi="en-US"/>
        </w:rPr>
        <w:t xml:space="preserve">/12/2021 </w:t>
      </w:r>
      <w:r w:rsidRPr="00696AFC">
        <w:rPr>
          <w:i/>
          <w:iCs/>
          <w:sz w:val="24"/>
          <w:szCs w:val="24"/>
        </w:rPr>
        <w:t xml:space="preserve">của Ủy ban nhân dân tỉnh </w:t>
      </w:r>
    </w:p>
    <w:p w:rsidR="00696AFC" w:rsidRPr="00696AFC" w:rsidRDefault="00696AFC" w:rsidP="00696AFC">
      <w:pPr>
        <w:pStyle w:val="BodyText"/>
        <w:shd w:val="clear" w:color="auto" w:fill="auto"/>
        <w:spacing w:after="0" w:line="264" w:lineRule="auto"/>
        <w:ind w:firstLine="0"/>
        <w:jc w:val="center"/>
        <w:rPr>
          <w:i/>
          <w:iCs/>
          <w:sz w:val="24"/>
          <w:szCs w:val="24"/>
          <w:lang w:bidi="en-US"/>
        </w:rPr>
      </w:pPr>
      <w:r w:rsidRPr="00696AFC">
        <w:rPr>
          <w:i/>
          <w:iCs/>
          <w:sz w:val="24"/>
          <w:szCs w:val="24"/>
        </w:rPr>
        <w:t>ban hành Kế hoạch thực hiện Chương trình phát triển thanh niên tỉnh Tuyên Quang giai đoạn 2021-2030</w:t>
      </w:r>
      <w:r w:rsidRPr="00696AFC">
        <w:rPr>
          <w:i/>
          <w:iCs/>
          <w:sz w:val="24"/>
          <w:szCs w:val="24"/>
          <w:lang w:bidi="en-US"/>
        </w:rPr>
        <w:t>)</w:t>
      </w:r>
    </w:p>
    <w:p w:rsidR="00696AFC" w:rsidRPr="00696AFC" w:rsidRDefault="00696AFC" w:rsidP="00696AFC">
      <w:pPr>
        <w:pStyle w:val="BodyText"/>
        <w:shd w:val="clear" w:color="auto" w:fill="auto"/>
        <w:spacing w:after="0" w:line="264" w:lineRule="auto"/>
        <w:ind w:firstLine="0"/>
        <w:jc w:val="center"/>
        <w:rPr>
          <w:i/>
          <w:iCs/>
          <w:sz w:val="24"/>
          <w:szCs w:val="24"/>
          <w:lang w:bidi="en-US"/>
        </w:rPr>
      </w:pPr>
      <w:r w:rsidRPr="00696AFC">
        <w:rPr>
          <w:i/>
          <w:iCs/>
          <w:noProof/>
          <w:sz w:val="24"/>
          <w:szCs w:val="24"/>
        </w:rPr>
        <w:pict>
          <v:line id="Straight Connector 4" o:spid="_x0000_s1029" style="position:absolute;left:0;text-align:left;z-index:251663360;visibility:visible;mso-width-relative:margin" from="315.95pt,4.4pt" to="438.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" strokecolor="#4579b8 [3044]"/>
        </w:pict>
      </w:r>
    </w:p>
    <w:p w:rsidR="00696AFC" w:rsidRPr="00696AFC" w:rsidRDefault="00696AFC" w:rsidP="00696AFC">
      <w:pPr>
        <w:pStyle w:val="BodyText"/>
        <w:shd w:val="clear" w:color="auto" w:fill="auto"/>
        <w:spacing w:after="0" w:line="264" w:lineRule="auto"/>
        <w:ind w:firstLine="0"/>
        <w:jc w:val="center"/>
        <w:rPr>
          <w:i/>
          <w:iCs/>
          <w:sz w:val="24"/>
          <w:szCs w:val="24"/>
          <w:lang w:bidi="en-US"/>
        </w:rPr>
      </w:pPr>
    </w:p>
    <w:p w:rsidR="00696AFC" w:rsidRPr="00696AFC" w:rsidRDefault="00696AFC" w:rsidP="00696AFC">
      <w:pPr>
        <w:pStyle w:val="BodyText"/>
        <w:shd w:val="clear" w:color="auto" w:fill="auto"/>
        <w:spacing w:after="0" w:line="264" w:lineRule="auto"/>
        <w:ind w:firstLine="0"/>
        <w:jc w:val="center"/>
        <w:rPr>
          <w:i/>
          <w:iCs/>
          <w:sz w:val="24"/>
          <w:szCs w:val="24"/>
        </w:rPr>
      </w:pPr>
    </w:p>
    <w:tbl>
      <w:tblPr>
        <w:tblOverlap w:val="never"/>
        <w:tblW w:w="16231" w:type="dxa"/>
        <w:jc w:val="center"/>
        <w:tblLayout w:type="fixed"/>
        <w:tblCellMar>
          <w:left w:w="10" w:type="dxa"/>
          <w:right w:w="10" w:type="dxa"/>
        </w:tblCellMar>
        <w:tblLook w:val="0000"/>
      </w:tblPr>
      <w:tblGrid>
        <w:gridCol w:w="704"/>
        <w:gridCol w:w="5387"/>
        <w:gridCol w:w="2268"/>
        <w:gridCol w:w="2952"/>
        <w:gridCol w:w="1476"/>
        <w:gridCol w:w="1738"/>
        <w:gridCol w:w="1699"/>
        <w:gridCol w:w="7"/>
      </w:tblGrid>
      <w:tr w:rsidR="00696AFC" w:rsidRPr="00696AFC" w:rsidTr="00946A49">
        <w:trPr>
          <w:gridAfter w:val="1"/>
          <w:wAfter w:w="7" w:type="dxa"/>
          <w:trHeight w:hRule="exact" w:val="572"/>
          <w:tblHeader/>
          <w:jc w:val="center"/>
        </w:trPr>
        <w:tc>
          <w:tcPr>
            <w:tcW w:w="704" w:type="dxa"/>
            <w:vMerge w:val="restart"/>
            <w:tcBorders>
              <w:top w:val="single" w:sz="4" w:space="0" w:color="auto"/>
              <w:lef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lang w:bidi="en-US"/>
              </w:rPr>
              <w:t>Stt</w:t>
            </w:r>
          </w:p>
        </w:tc>
        <w:tc>
          <w:tcPr>
            <w:tcW w:w="5387" w:type="dxa"/>
            <w:vMerge w:val="restart"/>
            <w:tcBorders>
              <w:top w:val="single" w:sz="4" w:space="0" w:color="auto"/>
              <w:lef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Mục tiêu/chỉ tiêu</w:t>
            </w:r>
          </w:p>
        </w:tc>
        <w:tc>
          <w:tcPr>
            <w:tcW w:w="2268" w:type="dxa"/>
            <w:vMerge w:val="restart"/>
            <w:tcBorders>
              <w:top w:val="single" w:sz="4" w:space="0" w:color="auto"/>
              <w:left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rPr>
            </w:pPr>
            <w:r w:rsidRPr="00696AFC">
              <w:rPr>
                <w:b/>
                <w:bCs/>
                <w:sz w:val="24"/>
                <w:szCs w:val="24"/>
              </w:rPr>
              <w:t>Cơ quan chủ trì</w:t>
            </w:r>
          </w:p>
        </w:tc>
        <w:tc>
          <w:tcPr>
            <w:tcW w:w="2952" w:type="dxa"/>
            <w:vMerge w:val="restart"/>
            <w:tcBorders>
              <w:top w:val="single" w:sz="4" w:space="0" w:color="auto"/>
              <w:lef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Cơ quan phối hợp</w:t>
            </w:r>
          </w:p>
        </w:tc>
        <w:tc>
          <w:tcPr>
            <w:tcW w:w="491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Tiến độ, kết quả thực hiện</w:t>
            </w:r>
          </w:p>
        </w:tc>
      </w:tr>
      <w:tr w:rsidR="00696AFC" w:rsidRPr="00696AFC" w:rsidTr="00946A49">
        <w:trPr>
          <w:gridAfter w:val="1"/>
          <w:wAfter w:w="7" w:type="dxa"/>
          <w:trHeight w:hRule="exact" w:val="734"/>
          <w:tblHeader/>
          <w:jc w:val="center"/>
        </w:trPr>
        <w:tc>
          <w:tcPr>
            <w:tcW w:w="704" w:type="dxa"/>
            <w:vMerge/>
            <w:tcBorders>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rPr>
            </w:pPr>
          </w:p>
        </w:tc>
        <w:tc>
          <w:tcPr>
            <w:tcW w:w="5387" w:type="dxa"/>
            <w:vMerge/>
            <w:tcBorders>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rPr>
            </w:pPr>
          </w:p>
        </w:tc>
        <w:tc>
          <w:tcPr>
            <w:tcW w:w="2268" w:type="dxa"/>
            <w:vMerge/>
            <w:tcBorders>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rPr>
            </w:pPr>
          </w:p>
        </w:tc>
        <w:tc>
          <w:tcPr>
            <w:tcW w:w="2952" w:type="dxa"/>
            <w:vMerge/>
            <w:tcBorders>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rPr>
            </w:pP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Hằng năm</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98" w:lineRule="auto"/>
              <w:jc w:val="center"/>
              <w:rPr>
                <w:sz w:val="24"/>
                <w:szCs w:val="24"/>
              </w:rPr>
            </w:pPr>
            <w:r w:rsidRPr="00696AFC">
              <w:rPr>
                <w:b/>
                <w:bCs/>
                <w:sz w:val="24"/>
                <w:szCs w:val="24"/>
              </w:rPr>
              <w:t>Giai đoạn I (2021-2025)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spacing w:line="298" w:lineRule="auto"/>
              <w:jc w:val="center"/>
              <w:rPr>
                <w:sz w:val="24"/>
                <w:szCs w:val="24"/>
              </w:rPr>
            </w:pPr>
            <w:r w:rsidRPr="00696AFC">
              <w:rPr>
                <w:b/>
                <w:bCs/>
                <w:sz w:val="24"/>
                <w:szCs w:val="24"/>
              </w:rPr>
              <w:t>Giai đoạn II (2026-2030)</w:t>
            </w:r>
          </w:p>
        </w:tc>
      </w:tr>
      <w:tr w:rsidR="00696AFC" w:rsidRPr="00696AFC" w:rsidTr="00946A49">
        <w:trPr>
          <w:trHeight w:hRule="exact" w:val="692"/>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lang w:bidi="en-US"/>
              </w:rPr>
              <w:t>I</w:t>
            </w: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spacing w:line="298" w:lineRule="auto"/>
              <w:rPr>
                <w:b/>
                <w:bCs/>
                <w:sz w:val="24"/>
                <w:szCs w:val="24"/>
              </w:rPr>
            </w:pPr>
            <w:r w:rsidRPr="00696AFC">
              <w:rPr>
                <w:b/>
                <w:bCs/>
                <w:sz w:val="24"/>
                <w:szCs w:val="24"/>
              </w:rPr>
              <w:t>Mục tiêu 1. Tuyên truyền, phổ biến, giáo dục pháp luật; Cung cấp thông tin về tư vấn, hỗ trợ pháp lý cho thanh niên</w:t>
            </w:r>
          </w:p>
        </w:tc>
      </w:tr>
      <w:tr w:rsidR="00696AFC" w:rsidRPr="00696AFC" w:rsidTr="00946A49">
        <w:trPr>
          <w:gridAfter w:val="1"/>
          <w:wAfter w:w="7" w:type="dxa"/>
          <w:trHeight w:hRule="exact" w:val="1826"/>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lang w:bidi="en-US"/>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spacing w:before="120" w:line="240" w:lineRule="auto"/>
              <w:ind w:firstLine="0"/>
              <w:jc w:val="both"/>
              <w:rPr>
                <w:sz w:val="24"/>
                <w:szCs w:val="24"/>
              </w:rPr>
            </w:pPr>
            <w:r w:rsidRPr="00696AFC">
              <w:rPr>
                <w:sz w:val="24"/>
                <w:szCs w:val="24"/>
                <w:lang w:val="vi-VN"/>
              </w:rPr>
              <w:t>Hằng năm, 100% thanh niên trong lực lượng vũ trang, thanh niên là cán bộ, công chức, viên chức được tuyên truyền, phổ biến, học tập nghị quyết của các cấp ủy Đảng, chính sách, pháp luật của Nhà nước.</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9" w:lineRule="auto"/>
              <w:jc w:val="center"/>
              <w:rPr>
                <w:sz w:val="24"/>
                <w:szCs w:val="24"/>
                <w:lang w:val="vi-VN"/>
              </w:rPr>
            </w:pPr>
            <w:r w:rsidRPr="00696AFC">
              <w:rPr>
                <w:sz w:val="24"/>
                <w:szCs w:val="24"/>
                <w:lang w:val="vi-VN"/>
              </w:rPr>
              <w:t>Các sở, ban,  ngành tỉnh; UBND các huyện, thành phố</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center"/>
              <w:rPr>
                <w:sz w:val="24"/>
                <w:szCs w:val="24"/>
                <w:lang w:val="vi-VN"/>
              </w:rPr>
            </w:pPr>
            <w:r w:rsidRPr="00696AFC">
              <w:rPr>
                <w:sz w:val="24"/>
                <w:szCs w:val="24"/>
                <w:lang w:val="vi-VN"/>
              </w:rPr>
              <w:t>Các cơ quan, đơn vị,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r>
      <w:tr w:rsidR="00696AFC" w:rsidRPr="00696AFC" w:rsidTr="00946A49">
        <w:trPr>
          <w:gridAfter w:val="1"/>
          <w:wAfter w:w="7" w:type="dxa"/>
          <w:trHeight w:hRule="exact" w:val="1852"/>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lang w:bidi="en-US"/>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9" w:lineRule="auto"/>
              <w:jc w:val="both"/>
              <w:rPr>
                <w:sz w:val="24"/>
                <w:szCs w:val="24"/>
              </w:rPr>
            </w:pPr>
            <w:r w:rsidRPr="00696AFC">
              <w:rPr>
                <w:sz w:val="24"/>
                <w:szCs w:val="24"/>
                <w:lang w:val="vi-VN"/>
              </w:rPr>
              <w:t>Hằng năm, 100% thanh niên là học sinh, sinh viên, 80% thanh niên công nhân, 75% thanh niên nông thôn, thanh niên vùng đồng bào dân tộc thiểu số,  thanh niên vùng có điều kiên kinh tế - xã hội đặc biết khó khăn được trang bị kiến thức về quốc phòng và an ninh.</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center"/>
              <w:rPr>
                <w:sz w:val="24"/>
                <w:szCs w:val="24"/>
              </w:rPr>
            </w:pPr>
            <w:r w:rsidRPr="00696AFC">
              <w:rPr>
                <w:sz w:val="24"/>
                <w:szCs w:val="24"/>
              </w:rPr>
              <w:t>Bộ Chỉ huy Quân sự tỉnh, Bộ Chỉ huy Bộ đội Biên phòng tỉnh, Công an tỉnh</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9" w:lineRule="auto"/>
              <w:jc w:val="center"/>
              <w:rPr>
                <w:sz w:val="24"/>
                <w:szCs w:val="24"/>
              </w:rPr>
            </w:pPr>
            <w:r w:rsidRPr="00696AFC">
              <w:rPr>
                <w:sz w:val="24"/>
                <w:szCs w:val="24"/>
              </w:rPr>
              <w:t>Sở Nội vụ; Sở Tư pháp; Ban Dân tộc;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r>
      <w:tr w:rsidR="00696AFC" w:rsidRPr="00696AFC" w:rsidTr="00946A49">
        <w:trPr>
          <w:gridAfter w:val="1"/>
          <w:wAfter w:w="7" w:type="dxa"/>
          <w:trHeight w:hRule="exact" w:val="3237"/>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3</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z w:val="24"/>
                <w:szCs w:val="24"/>
                <w:lang w:val="vi-VN"/>
              </w:rPr>
            </w:pPr>
            <w:r w:rsidRPr="00696AFC">
              <w:rPr>
                <w:sz w:val="24"/>
                <w:szCs w:val="24"/>
                <w:lang w:val="vi-VN"/>
              </w:rPr>
              <w:t>Đến năm 2030, trên 90% thanh niên được tuyên truyền, phổ biến, cung cấp thông tin về chính sách, pháp luật thông qua các ứng dụng pháp luật trực tuyến, mạng xã hội, các phương tiện thông tin đại chúng.</w:t>
            </w:r>
          </w:p>
          <w:p w:rsidR="00696AFC" w:rsidRPr="00696AFC" w:rsidRDefault="00696AFC" w:rsidP="00946A49">
            <w:pPr>
              <w:pStyle w:val="Other0"/>
              <w:shd w:val="clear" w:color="auto" w:fill="auto"/>
              <w:spacing w:line="264"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Sở Tư pháp</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both"/>
              <w:rPr>
                <w:sz w:val="24"/>
                <w:szCs w:val="24"/>
              </w:rPr>
            </w:pPr>
            <w:r w:rsidRPr="00696AFC">
              <w:rPr>
                <w:sz w:val="24"/>
                <w:szCs w:val="24"/>
              </w:rPr>
              <w:t xml:space="preserve">Sở Nội vụ; Sở Giáo dục và Đào tạo; Sở Lao động - Thương binh và Xã hội; Sở Thông tin và Truyền thông; Ban Dân tộc tỉnh; Đài Phát thanh và Truyền hình tỉnh; Báo Tuyên Quang;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rPr>
              <w:t xml:space="preserve">; UBND các huyện, thành phố </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center"/>
              <w:rPr>
                <w:sz w:val="24"/>
                <w:szCs w:val="24"/>
              </w:rPr>
            </w:pPr>
            <w:r w:rsidRPr="00696AFC">
              <w:rPr>
                <w:sz w:val="24"/>
                <w:szCs w:val="24"/>
              </w:rPr>
              <w:t>Đến năm 2025, đạt 80%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8"/>
              </w:tabs>
              <w:jc w:val="center"/>
              <w:rPr>
                <w:sz w:val="24"/>
                <w:szCs w:val="24"/>
              </w:rPr>
            </w:pPr>
            <w:r w:rsidRPr="00696AFC">
              <w:rPr>
                <w:sz w:val="24"/>
                <w:szCs w:val="24"/>
              </w:rPr>
              <w:t>Đến năm 2030, đạt 100% chỉ tiêu</w:t>
            </w:r>
          </w:p>
        </w:tc>
      </w:tr>
      <w:tr w:rsidR="00696AFC" w:rsidRPr="00696AFC" w:rsidTr="00946A49">
        <w:trPr>
          <w:trHeight w:hRule="exact" w:val="402"/>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b/>
                <w:bCs/>
                <w:sz w:val="24"/>
                <w:szCs w:val="24"/>
              </w:rPr>
            </w:pPr>
            <w:r w:rsidRPr="00696AFC">
              <w:rPr>
                <w:b/>
                <w:bCs/>
                <w:sz w:val="24"/>
                <w:szCs w:val="24"/>
              </w:rPr>
              <w:t>II</w:t>
            </w:r>
          </w:p>
          <w:p w:rsidR="00696AFC" w:rsidRPr="00696AFC" w:rsidRDefault="00696AFC" w:rsidP="00946A49">
            <w:pPr>
              <w:pStyle w:val="Other0"/>
              <w:shd w:val="clear" w:color="auto" w:fill="auto"/>
              <w:jc w:val="center"/>
              <w:rPr>
                <w:sz w:val="24"/>
                <w:szCs w:val="24"/>
              </w:rPr>
            </w:pP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rPr>
                <w:rFonts w:cs="Times New Roman"/>
                <w:spacing w:val="-2"/>
                <w:sz w:val="24"/>
                <w:szCs w:val="24"/>
              </w:rPr>
            </w:pPr>
            <w:r w:rsidRPr="00696AFC">
              <w:rPr>
                <w:rFonts w:cs="Times New Roman"/>
                <w:b/>
                <w:bCs/>
                <w:spacing w:val="-2"/>
                <w:sz w:val="24"/>
                <w:szCs w:val="24"/>
              </w:rPr>
              <w:t>Mục tiêu 2. Giáo dục, nâng cao kiến thức, kỹ năng; Tạo điều kiện để thanh niên bình đẳng về cơ hội học tập, nghiên cứu, đổi mới sáng tạo</w:t>
            </w:r>
          </w:p>
        </w:tc>
      </w:tr>
      <w:tr w:rsidR="00696AFC" w:rsidRPr="00696AFC" w:rsidTr="00946A49">
        <w:trPr>
          <w:gridAfter w:val="1"/>
          <w:wAfter w:w="7" w:type="dxa"/>
          <w:trHeight w:hRule="exact" w:val="1425"/>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z w:val="24"/>
                <w:szCs w:val="24"/>
              </w:rPr>
            </w:pPr>
            <w:r w:rsidRPr="00696AFC">
              <w:rPr>
                <w:sz w:val="24"/>
                <w:szCs w:val="24"/>
                <w:lang w:val="vi-VN"/>
              </w:rPr>
              <w:t>Hằng năm, 100% thanh niên là học sinh, sinh viên được giáo dục chính trị, tư tưởng, đạo đức, lối sống, kiến thức pháp luật, kỹ năng sống và kỹ năng mềm.</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lang w:val="vi-VN"/>
              </w:rPr>
            </w:pPr>
            <w:r w:rsidRPr="00696AFC">
              <w:rPr>
                <w:sz w:val="24"/>
                <w:szCs w:val="24"/>
                <w:lang w:val="vi-VN"/>
              </w:rPr>
              <w:t>Sở Giáo dục và Đào tạo; Sở Lao động - Thương binh và Xã hội</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2" w:lineRule="auto"/>
              <w:jc w:val="both"/>
              <w:rPr>
                <w:sz w:val="24"/>
                <w:szCs w:val="24"/>
                <w:lang w:val="vi-VN"/>
              </w:rPr>
            </w:pPr>
            <w:r w:rsidRPr="00696AFC">
              <w:rPr>
                <w:sz w:val="24"/>
                <w:szCs w:val="24"/>
                <w:lang w:val="vi-VN"/>
              </w:rPr>
              <w:t xml:space="preserve">Sở Nội vụ; Sở Tư pháp;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gridAfter w:val="1"/>
          <w:wAfter w:w="7" w:type="dxa"/>
          <w:trHeight w:hRule="exact" w:val="1701"/>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pacing w:val="4"/>
                <w:sz w:val="24"/>
                <w:szCs w:val="24"/>
                <w:lang w:val="vi-VN"/>
              </w:rPr>
            </w:pPr>
            <w:r w:rsidRPr="00696AFC">
              <w:rPr>
                <w:spacing w:val="4"/>
                <w:sz w:val="24"/>
                <w:szCs w:val="24"/>
                <w:lang w:val="vi-VN"/>
              </w:rPr>
              <w:t>Đến năm 2030, 90% thanh niên trong độ tuổi đạt trình độ trung học phổ thông và tương đương; 90% thanh niên vùng đồng bào dân tộc thiểu số, vùng có điều kiện kinh tế - xã hội đặc biệt khó khăn đạt trình độ trung học cơ sở.</w:t>
            </w:r>
          </w:p>
          <w:p w:rsidR="00696AFC" w:rsidRPr="00696AFC" w:rsidRDefault="00696AFC" w:rsidP="00946A49">
            <w:pPr>
              <w:pStyle w:val="Other0"/>
              <w:shd w:val="clear" w:color="auto" w:fill="auto"/>
              <w:spacing w:line="259"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9" w:lineRule="auto"/>
              <w:jc w:val="center"/>
              <w:rPr>
                <w:sz w:val="24"/>
                <w:szCs w:val="24"/>
                <w:lang w:val="vi-VN"/>
              </w:rPr>
            </w:pPr>
            <w:r w:rsidRPr="00696AFC">
              <w:rPr>
                <w:sz w:val="24"/>
                <w:szCs w:val="24"/>
                <w:lang w:val="vi-VN"/>
              </w:rPr>
              <w:t>Sở Giáo dục và Đào tạo</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9" w:lineRule="auto"/>
              <w:jc w:val="both"/>
              <w:rPr>
                <w:sz w:val="24"/>
                <w:szCs w:val="24"/>
                <w:lang w:val="vi-VN"/>
              </w:rPr>
            </w:pPr>
            <w:r w:rsidRPr="00696AFC">
              <w:rPr>
                <w:sz w:val="24"/>
                <w:szCs w:val="24"/>
                <w:lang w:val="vi-VN"/>
              </w:rPr>
              <w:t>Sở Nội vụ; Sở Lao động - Thương binh và Xã hội; Ban Dân tộc tỉnh; UBND các huyện, thành phố</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lang w:val="vi-VN"/>
              </w:rPr>
            </w:pPr>
            <w:r w:rsidRPr="00696AFC">
              <w:rPr>
                <w:sz w:val="24"/>
                <w:szCs w:val="24"/>
                <w:lang w:val="vi-VN"/>
              </w:rPr>
              <w:t>Đến năm 2025, đạt 80%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4"/>
              </w:tabs>
              <w:jc w:val="center"/>
              <w:rPr>
                <w:sz w:val="24"/>
                <w:szCs w:val="24"/>
                <w:lang w:val="vi-VN"/>
              </w:rPr>
            </w:pPr>
            <w:r w:rsidRPr="00696AFC">
              <w:rPr>
                <w:sz w:val="24"/>
                <w:szCs w:val="24"/>
                <w:lang w:val="vi-VN"/>
              </w:rPr>
              <w:t>Đến năm 2030, đạt 100% chỉ tiêu</w:t>
            </w:r>
          </w:p>
        </w:tc>
      </w:tr>
      <w:tr w:rsidR="00696AFC" w:rsidRPr="00696AFC" w:rsidTr="00946A49">
        <w:trPr>
          <w:gridAfter w:val="1"/>
          <w:wAfter w:w="7" w:type="dxa"/>
          <w:trHeight w:hRule="exact" w:val="2820"/>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3</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i/>
                <w:iCs/>
                <w:sz w:val="24"/>
                <w:szCs w:val="24"/>
              </w:rPr>
            </w:pPr>
            <w:r w:rsidRPr="00696AFC">
              <w:rPr>
                <w:sz w:val="24"/>
                <w:szCs w:val="24"/>
                <w:lang w:val="vi-VN"/>
              </w:rPr>
              <w:t xml:space="preserve">Đến năm 2030, phấn đấu 15% số thanh niên được ứng dụng, triển khai ý tưởng sáng tạo, sáng kiến, công trình nghiên cứu khoa học phục vụ sản xuất và đời sống; 15% số công trình nghiên cứu khoa học và công nghệ, các sáng kiến do thanh niên chủ trì; 10% số thanh niên làm việc trong các tổ chức khoa học, công nghệ </w:t>
            </w:r>
            <w:r w:rsidRPr="00696AFC">
              <w:rPr>
                <w:i/>
                <w:iCs/>
                <w:sz w:val="24"/>
                <w:szCs w:val="24"/>
                <w:lang w:val="vi-VN"/>
              </w:rPr>
              <w:t>(so với năm 2020).</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2" w:lineRule="auto"/>
              <w:jc w:val="center"/>
              <w:rPr>
                <w:sz w:val="24"/>
                <w:szCs w:val="24"/>
                <w:lang w:val="vi-VN"/>
              </w:rPr>
            </w:pPr>
            <w:r w:rsidRPr="00696AFC">
              <w:rPr>
                <w:sz w:val="24"/>
                <w:szCs w:val="24"/>
                <w:lang w:val="vi-VN"/>
              </w:rPr>
              <w:t>Sở Khoa học và Công nghệ</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both"/>
              <w:rPr>
                <w:rFonts w:cs="Times New Roman"/>
                <w:sz w:val="24"/>
                <w:szCs w:val="24"/>
                <w:lang w:val="vi-VN"/>
              </w:rPr>
            </w:pPr>
            <w:r w:rsidRPr="00696AFC">
              <w:rPr>
                <w:rFonts w:eastAsia="Times New Roman" w:cs="Times New Roman"/>
                <w:sz w:val="24"/>
                <w:szCs w:val="24"/>
                <w:lang w:val="vi-VN"/>
              </w:rPr>
              <w:t>Sở Lao động Thương binh và Xã hội; Sở Giáo dục và Đào tạo; Sở Nội vụ; Sở Kế hoạch và Đầu tư; Sở Nông nghiệp &amp; PTNN;</w:t>
            </w:r>
            <w:hyperlink r:id="rId11" w:history="1">
              <w:r w:rsidRPr="00696AFC">
                <w:rPr>
                  <w:rFonts w:eastAsia="Times New Roman" w:cs="Times New Roman"/>
                  <w:sz w:val="24"/>
                  <w:szCs w:val="24"/>
                  <w:lang w:val="vi-VN"/>
                </w:rPr>
                <w:t xml:space="preserve"> Liên hiệp các Hội Khoa học và Kỹ thuật Tuyên Quang;</w:t>
              </w:r>
            </w:hyperlink>
            <w:r w:rsidRPr="00696AFC">
              <w:rPr>
                <w:rFonts w:eastAsia="Times New Roman" w:cs="Times New Roman"/>
                <w:sz w:val="24"/>
                <w:szCs w:val="24"/>
                <w:lang w:val="vi-VN"/>
              </w:rPr>
              <w:t xml:space="preserve"> </w:t>
            </w:r>
            <w:r w:rsidRPr="00696AFC">
              <w:rPr>
                <w:rFonts w:cs="Times New Roman"/>
                <w:color w:val="000000"/>
                <w:sz w:val="24"/>
                <w:szCs w:val="24"/>
                <w:lang w:val="vi-VN" w:eastAsia="vi-VN" w:bidi="vi-VN"/>
              </w:rPr>
              <w:t xml:space="preserve">Đoàn </w:t>
            </w:r>
            <w:r w:rsidRPr="00696AFC">
              <w:rPr>
                <w:rFonts w:cs="Times New Roman"/>
                <w:color w:val="000000"/>
                <w:sz w:val="24"/>
                <w:szCs w:val="24"/>
                <w:lang w:val="vi-VN" w:bidi="en-US"/>
              </w:rPr>
              <w:t xml:space="preserve">Thanh </w:t>
            </w:r>
            <w:r w:rsidRPr="00696AFC">
              <w:rPr>
                <w:rFonts w:cs="Times New Roman"/>
                <w:color w:val="000000"/>
                <w:sz w:val="24"/>
                <w:szCs w:val="24"/>
                <w:lang w:val="vi-VN" w:eastAsia="vi-VN" w:bidi="vi-VN"/>
              </w:rPr>
              <w:t xml:space="preserve">niên CSHCM </w:t>
            </w:r>
            <w:r w:rsidRPr="00696AFC">
              <w:rPr>
                <w:rFonts w:cs="Times New Roman"/>
                <w:color w:val="000000"/>
                <w:sz w:val="24"/>
                <w:szCs w:val="24"/>
                <w:lang w:val="vi-VN" w:bidi="en-US"/>
              </w:rPr>
              <w:t>tỉnh</w:t>
            </w:r>
            <w:r w:rsidRPr="00696AFC">
              <w:rPr>
                <w:rFonts w:eastAsia="Times New Roman" w:cs="Times New Roman"/>
                <w:sz w:val="24"/>
                <w:szCs w:val="24"/>
                <w:lang w:val="vi-VN"/>
              </w:rPr>
              <w:t>; UBND  các huyện, thành phố</w:t>
            </w:r>
            <w:r w:rsidRPr="00696AFC">
              <w:rPr>
                <w:rFonts w:cs="Times New Roman"/>
                <w:sz w:val="24"/>
                <w:szCs w:val="24"/>
                <w:lang w:val="vi-VN"/>
              </w:rPr>
              <w:t xml:space="preserve"> </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lang w:val="vi-VN"/>
              </w:rPr>
            </w:pPr>
            <w:r w:rsidRPr="00696AFC">
              <w:rPr>
                <w:sz w:val="24"/>
                <w:szCs w:val="24"/>
                <w:lang w:val="vi-VN"/>
              </w:rPr>
              <w:t>Đến năm 2025, đạt 70%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4"/>
              </w:tabs>
              <w:jc w:val="center"/>
              <w:rPr>
                <w:sz w:val="24"/>
                <w:szCs w:val="24"/>
                <w:lang w:val="vi-VN"/>
              </w:rPr>
            </w:pPr>
            <w:r w:rsidRPr="00696AFC">
              <w:rPr>
                <w:sz w:val="24"/>
                <w:szCs w:val="24"/>
                <w:lang w:val="vi-VN"/>
              </w:rPr>
              <w:t>Đến năm 2030, đạt 100% chỉ tiêu</w:t>
            </w:r>
          </w:p>
        </w:tc>
      </w:tr>
      <w:tr w:rsidR="00696AFC" w:rsidRPr="00696AFC" w:rsidTr="00946A49">
        <w:trPr>
          <w:gridAfter w:val="1"/>
          <w:wAfter w:w="7" w:type="dxa"/>
          <w:trHeight w:hRule="exact" w:val="2963"/>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4</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pacing w:val="4"/>
                <w:sz w:val="24"/>
                <w:szCs w:val="24"/>
                <w:lang w:val="vi-VN"/>
              </w:rPr>
            </w:pPr>
            <w:r w:rsidRPr="00696AFC">
              <w:rPr>
                <w:spacing w:val="4"/>
                <w:sz w:val="24"/>
                <w:szCs w:val="24"/>
                <w:lang w:val="vi-VN"/>
              </w:rPr>
              <w:t>Hằng năm, có ít nhất 20% thanh niên làm báo cáo viên, tuyên truyền viên pháp luật là người dân tộc thiểu số và tham gia công tác phổ biến giáo dục pháp luật cho thanh thiếu niên tại vùng đồng bào dân tộc thiểu số và miền núi, vùng có điều kiện kinh tế - xã hội đặc biệt khó khăn được bồi dưỡng, nâng cao chuyên môn, nghiệp vụ phổ biến giáo dục pháp luật; phấn đấu đến năm 2030 đạt tỉ lệ 100%.</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Sở Tư pháp</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9" w:lineRule="auto"/>
              <w:jc w:val="both"/>
              <w:rPr>
                <w:sz w:val="24"/>
                <w:szCs w:val="24"/>
              </w:rPr>
            </w:pPr>
            <w:r w:rsidRPr="00696AFC">
              <w:rPr>
                <w:sz w:val="24"/>
                <w:szCs w:val="24"/>
              </w:rPr>
              <w:t xml:space="preserve">Sở Nội vụ; Ban Dân tộc tỉnh;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rPr>
              <w:t xml:space="preserve">; UBND các huyện, thành phố </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trHeight w:hRule="exact" w:val="682"/>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III</w:t>
            </w: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rPr>
                <w:sz w:val="24"/>
                <w:szCs w:val="24"/>
              </w:rPr>
            </w:pPr>
            <w:r w:rsidRPr="00696AFC">
              <w:rPr>
                <w:b/>
                <w:bCs/>
                <w:sz w:val="24"/>
                <w:szCs w:val="24"/>
              </w:rPr>
              <w:t>Mục tiêu 3. Nâng cao chất lượng đào tạo nghề và tạo việc làm bền vững cho thanh niên; Phát triển nguồn nhân lực trẻ chất lượng cao</w:t>
            </w:r>
          </w:p>
        </w:tc>
      </w:tr>
      <w:tr w:rsidR="00696AFC" w:rsidRPr="00696AFC" w:rsidTr="00946A49">
        <w:trPr>
          <w:gridAfter w:val="1"/>
          <w:wAfter w:w="7" w:type="dxa"/>
          <w:trHeight w:hRule="exact" w:val="2138"/>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z w:val="24"/>
                <w:szCs w:val="24"/>
                <w:lang w:val="vi-VN"/>
              </w:rPr>
            </w:pPr>
            <w:r w:rsidRPr="00696AFC">
              <w:rPr>
                <w:sz w:val="24"/>
                <w:szCs w:val="24"/>
                <w:lang w:val="vi-VN"/>
              </w:rPr>
              <w:t>Hằng năm, 100% học sinh, sinh viên trong các cơ sở giáo dục, cơ sở giáo dục nghề nghiệp được giáo dục hướng nghiệp, trang bị kiến thức, kỹ năng về khởi nghiệp trước khi tốt nghiệp; 100% sinh viên các trường đại học, cao đẳng được trang bị kiến thức về hội nhập quốc tế và chuyển đổi số.</w:t>
            </w:r>
          </w:p>
          <w:p w:rsidR="00696AFC" w:rsidRPr="00696AFC" w:rsidRDefault="00696AFC" w:rsidP="00946A49">
            <w:pPr>
              <w:pStyle w:val="Other0"/>
              <w:shd w:val="clear" w:color="auto" w:fill="auto"/>
              <w:spacing w:line="276"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Sở Giáo dục và Đào tạo; Sở Lao động - Thương binh và Xã hội</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both"/>
              <w:rPr>
                <w:sz w:val="24"/>
                <w:szCs w:val="24"/>
                <w:lang w:val="vi-VN"/>
              </w:rPr>
            </w:pPr>
            <w:r w:rsidRPr="00696AFC">
              <w:rPr>
                <w:sz w:val="24"/>
                <w:szCs w:val="24"/>
                <w:lang w:val="vi-VN"/>
              </w:rPr>
              <w:t xml:space="preserve">Sở Nội vụ; Sở Ngoại vụ; Sở Thông tin và Truyền thông;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spacing w:after="40"/>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spacing w:after="40"/>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spacing w:after="40"/>
              <w:jc w:val="center"/>
              <w:rPr>
                <w:sz w:val="24"/>
                <w:szCs w:val="24"/>
              </w:rPr>
            </w:pPr>
            <w:r w:rsidRPr="00696AFC">
              <w:rPr>
                <w:sz w:val="24"/>
                <w:szCs w:val="24"/>
              </w:rPr>
              <w:t>chỉ tiêu</w:t>
            </w:r>
          </w:p>
        </w:tc>
      </w:tr>
      <w:tr w:rsidR="00696AFC" w:rsidRPr="00696AFC" w:rsidTr="00946A49">
        <w:trPr>
          <w:gridAfter w:val="1"/>
          <w:wAfter w:w="7" w:type="dxa"/>
          <w:trHeight w:hRule="exact" w:val="2124"/>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2"/>
              </w:tabs>
              <w:spacing w:before="120" w:line="240" w:lineRule="auto"/>
              <w:ind w:firstLine="0"/>
              <w:jc w:val="both"/>
              <w:rPr>
                <w:sz w:val="24"/>
                <w:szCs w:val="24"/>
                <w:lang w:val="vi-VN"/>
              </w:rPr>
            </w:pPr>
            <w:r w:rsidRPr="00696AFC">
              <w:rPr>
                <w:sz w:val="24"/>
                <w:szCs w:val="24"/>
                <w:lang w:val="vi-VN"/>
              </w:rPr>
              <w:t>Hằng năm, 30% số ý tưởng, dự án khởi nghiệp của thanh niên là học sinh, sinh viên được kết nối với các doanh nghiệp, quỹ đầu tư mạo hiểm hoặc được hỗ trợ đầu tư từ nguồn kinh phí phù hợp.</w:t>
            </w:r>
          </w:p>
          <w:p w:rsidR="00696AFC" w:rsidRPr="00696AFC" w:rsidRDefault="00696AFC" w:rsidP="00946A49">
            <w:pPr>
              <w:pStyle w:val="Other0"/>
              <w:shd w:val="clear" w:color="auto" w:fill="auto"/>
              <w:spacing w:line="276"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 xml:space="preserve">Sở Lao động - Thương binh và Xã hội; Sở Giáo dục và Đào tạo;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both"/>
              <w:rPr>
                <w:sz w:val="24"/>
                <w:szCs w:val="24"/>
                <w:lang w:val="vi-VN"/>
              </w:rPr>
            </w:pPr>
            <w:r w:rsidRPr="00696AFC">
              <w:rPr>
                <w:sz w:val="24"/>
                <w:szCs w:val="24"/>
                <w:lang w:val="vi-VN"/>
              </w:rPr>
              <w:t>Sở Kế hoạch và Đầu tư; Sở Nội vụ; Sở Khoa học và Công nghệ;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spacing w:after="40"/>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Đạt 100%</w:t>
            </w:r>
          </w:p>
          <w:p w:rsidR="00696AFC" w:rsidRPr="00696AFC" w:rsidRDefault="00696AFC" w:rsidP="00946A49">
            <w:pPr>
              <w:pStyle w:val="Other0"/>
              <w:shd w:val="clear" w:color="auto" w:fill="auto"/>
              <w:spacing w:after="40"/>
              <w:jc w:val="center"/>
              <w:rPr>
                <w:sz w:val="24"/>
                <w:szCs w:val="24"/>
              </w:rPr>
            </w:pPr>
            <w:r w:rsidRPr="00696AFC">
              <w:rPr>
                <w:sz w:val="24"/>
                <w:szCs w:val="24"/>
              </w:rPr>
              <w:t xml:space="preserve">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Đạt 100%</w:t>
            </w:r>
          </w:p>
          <w:p w:rsidR="00696AFC" w:rsidRPr="00696AFC" w:rsidRDefault="00696AFC" w:rsidP="00946A49">
            <w:pPr>
              <w:pStyle w:val="Other0"/>
              <w:shd w:val="clear" w:color="auto" w:fill="auto"/>
              <w:spacing w:after="40"/>
              <w:jc w:val="center"/>
              <w:rPr>
                <w:sz w:val="24"/>
                <w:szCs w:val="24"/>
              </w:rPr>
            </w:pPr>
            <w:r w:rsidRPr="00696AFC">
              <w:rPr>
                <w:sz w:val="24"/>
                <w:szCs w:val="24"/>
              </w:rPr>
              <w:t xml:space="preserve"> chỉ tiêu</w:t>
            </w:r>
          </w:p>
        </w:tc>
      </w:tr>
      <w:tr w:rsidR="00696AFC" w:rsidRPr="00696AFC" w:rsidTr="00946A49">
        <w:trPr>
          <w:gridAfter w:val="1"/>
          <w:wAfter w:w="7" w:type="dxa"/>
          <w:trHeight w:hRule="exact" w:val="1982"/>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3</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99"/>
              </w:tabs>
              <w:spacing w:before="120" w:line="240" w:lineRule="auto"/>
              <w:ind w:firstLine="0"/>
              <w:jc w:val="both"/>
              <w:rPr>
                <w:sz w:val="24"/>
                <w:szCs w:val="24"/>
                <w:lang w:val="vi-VN"/>
              </w:rPr>
            </w:pPr>
            <w:r w:rsidRPr="00696AFC">
              <w:rPr>
                <w:sz w:val="24"/>
                <w:szCs w:val="24"/>
                <w:lang w:val="vi-VN"/>
              </w:rPr>
              <w:t>Đến năm 2030, phấn đấu 80% thanh niên được tư vấn hướng nghiệp và việc làm; 60% thanh niên được đào tạo trong các cơ sở giáo dục nghề nghiệp gắn với tạo việc làm, ưu tiên việc làm tại chỗ. Hằng năm, có khoảng 9.000 thanh niên được giải quyết việc làm.</w:t>
            </w:r>
          </w:p>
          <w:p w:rsidR="00696AFC" w:rsidRPr="00696AFC" w:rsidRDefault="00696AFC" w:rsidP="00946A49">
            <w:pPr>
              <w:pStyle w:val="Other0"/>
              <w:shd w:val="clear" w:color="auto" w:fill="auto"/>
              <w:spacing w:line="276"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both"/>
              <w:rPr>
                <w:sz w:val="24"/>
                <w:szCs w:val="24"/>
                <w:lang w:val="vi-VN"/>
              </w:rPr>
            </w:pPr>
            <w:r w:rsidRPr="00696AFC">
              <w:rPr>
                <w:sz w:val="24"/>
                <w:szCs w:val="24"/>
                <w:lang w:val="vi-VN"/>
              </w:rPr>
              <w:t>Sở Lao động - Thương binh và Xã hội; Sở Giáo dục và Đào tạo</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1" w:lineRule="auto"/>
              <w:jc w:val="both"/>
              <w:rPr>
                <w:sz w:val="24"/>
                <w:szCs w:val="24"/>
                <w:lang w:val="vi-VN"/>
              </w:rPr>
            </w:pPr>
            <w:r w:rsidRPr="00696AFC">
              <w:rPr>
                <w:sz w:val="24"/>
                <w:szCs w:val="24"/>
                <w:lang w:val="vi-VN"/>
              </w:rPr>
              <w:t xml:space="preserve">Sở Nội vụ;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 trực; các cơ quan, đơn vị có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after="40"/>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spacing w:after="40"/>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rPr>
            </w:pPr>
            <w:r w:rsidRPr="00696AFC">
              <w:rPr>
                <w:sz w:val="24"/>
                <w:szCs w:val="24"/>
              </w:rPr>
              <w:t>Đến năm 2025, đạt 70%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50"/>
              </w:tabs>
              <w:jc w:val="center"/>
              <w:rPr>
                <w:sz w:val="24"/>
                <w:szCs w:val="24"/>
              </w:rPr>
            </w:pPr>
            <w:r w:rsidRPr="00696AFC">
              <w:rPr>
                <w:sz w:val="24"/>
                <w:szCs w:val="24"/>
              </w:rPr>
              <w:t>Đến năm 2030, đạt 100% chỉ tiêu</w:t>
            </w:r>
          </w:p>
        </w:tc>
      </w:tr>
      <w:tr w:rsidR="00696AFC" w:rsidRPr="00696AFC" w:rsidTr="00946A49">
        <w:trPr>
          <w:gridAfter w:val="1"/>
          <w:wAfter w:w="7" w:type="dxa"/>
          <w:trHeight w:hRule="exact" w:val="1816"/>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4</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81"/>
              </w:tabs>
              <w:spacing w:before="120" w:line="240" w:lineRule="auto"/>
              <w:ind w:firstLine="0"/>
              <w:jc w:val="both"/>
              <w:rPr>
                <w:sz w:val="24"/>
                <w:szCs w:val="24"/>
                <w:lang w:val="vi-VN"/>
              </w:rPr>
            </w:pPr>
            <w:r w:rsidRPr="00696AFC">
              <w:rPr>
                <w:sz w:val="24"/>
                <w:szCs w:val="24"/>
                <w:lang w:val="vi-VN"/>
              </w:rPr>
              <w:t>Đến năm 2030, tỉ lệ thanh niên thất nghiệp ở đô thị dưới 2,8%; tỉ lệ thanh niên thiếu việc làm ở nông thôn dưới 5%.</w:t>
            </w:r>
          </w:p>
          <w:p w:rsidR="00696AFC" w:rsidRPr="00696AFC" w:rsidRDefault="00696AFC" w:rsidP="00946A49">
            <w:pPr>
              <w:pStyle w:val="Other0"/>
              <w:shd w:val="clear" w:color="auto" w:fill="auto"/>
              <w:spacing w:line="276"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Sở Lao động - Thương binh và Xã hội</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both"/>
              <w:rPr>
                <w:sz w:val="24"/>
                <w:szCs w:val="24"/>
                <w:lang w:val="vi-VN"/>
              </w:rPr>
            </w:pPr>
            <w:r w:rsidRPr="00696AFC">
              <w:rPr>
                <w:sz w:val="24"/>
                <w:szCs w:val="24"/>
                <w:lang w:val="vi-VN"/>
              </w:rPr>
              <w:t xml:space="preserve">Sở Nội vụ;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 các cơ quan, đơn vị có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Đến năm 2025, đạt 80%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4"/>
              </w:tabs>
              <w:spacing w:after="40"/>
              <w:jc w:val="center"/>
              <w:rPr>
                <w:sz w:val="24"/>
                <w:szCs w:val="24"/>
                <w:lang w:val="vi-VN"/>
              </w:rPr>
            </w:pPr>
            <w:r w:rsidRPr="00696AFC">
              <w:rPr>
                <w:sz w:val="24"/>
                <w:szCs w:val="24"/>
                <w:lang w:val="vi-VN"/>
              </w:rPr>
              <w:t>Đến năm 2030, đạt 100% chỉ tiêu</w:t>
            </w:r>
          </w:p>
        </w:tc>
      </w:tr>
      <w:tr w:rsidR="00696AFC" w:rsidRPr="00696AFC" w:rsidTr="00946A49">
        <w:trPr>
          <w:gridAfter w:val="1"/>
          <w:wAfter w:w="7" w:type="dxa"/>
          <w:trHeight w:hRule="exact" w:val="4655"/>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5</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88"/>
              </w:tabs>
              <w:spacing w:before="120" w:line="240" w:lineRule="auto"/>
              <w:ind w:firstLine="0"/>
              <w:jc w:val="both"/>
              <w:rPr>
                <w:spacing w:val="4"/>
                <w:sz w:val="24"/>
                <w:szCs w:val="24"/>
                <w:lang w:val="vi-VN"/>
              </w:rPr>
            </w:pPr>
            <w:r w:rsidRPr="00696AFC">
              <w:rPr>
                <w:spacing w:val="4"/>
                <w:sz w:val="24"/>
                <w:szCs w:val="24"/>
                <w:lang w:val="vi-VN"/>
              </w:rPr>
              <w:t>Đến năm 2030, có ít nhất 70% thanh niên là người khuyết tật, người nhiễm HIV, người sử dụng ma túy, thanh niên là nạn nhân của tội phạm buôn bán người, thanh niên vi phạm pháp luật được bồi dưỡng kỹ năng sống, lao động và hòa nhập cộng đồng. Phấn đấu tạo việc làm ổn định cho trên 50% thanh niên vùng đồng bào dân tộc thiểu số, vùng có điều kiện kinh tế - xã hội đặc biệt khó khăn; 20% thanh niên là người khuyết tật, người nhiễm HIV, người sau cai nghiện, sau cải tạo.</w:t>
            </w:r>
          </w:p>
          <w:p w:rsidR="00696AFC" w:rsidRPr="00696AFC" w:rsidRDefault="00696AFC" w:rsidP="00946A49">
            <w:pPr>
              <w:pStyle w:val="BodyText"/>
              <w:shd w:val="clear" w:color="auto" w:fill="auto"/>
              <w:tabs>
                <w:tab w:val="left" w:pos="788"/>
              </w:tabs>
              <w:spacing w:before="60" w:after="60"/>
              <w:ind w:firstLine="0"/>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Sở Lao động - Thương binh và Xã hội</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both"/>
              <w:rPr>
                <w:sz w:val="24"/>
                <w:szCs w:val="24"/>
                <w:lang w:val="vi-VN"/>
              </w:rPr>
            </w:pPr>
            <w:r w:rsidRPr="00696AFC">
              <w:rPr>
                <w:sz w:val="24"/>
                <w:szCs w:val="24"/>
                <w:lang w:val="vi-VN"/>
              </w:rPr>
              <w:t xml:space="preserve">Bộ Chỉ huy Quân sự tỉnh; Công an tỉnh; Sở Nội vụ; Ban Dân tộc tỉnh;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 các cơ quan, đơn vị có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76" w:lineRule="auto"/>
              <w:jc w:val="center"/>
              <w:rPr>
                <w:sz w:val="24"/>
                <w:szCs w:val="24"/>
                <w:lang w:val="vi-VN"/>
              </w:rPr>
            </w:pPr>
            <w:r w:rsidRPr="00696AFC">
              <w:rPr>
                <w:sz w:val="24"/>
                <w:szCs w:val="24"/>
                <w:lang w:val="vi-VN"/>
              </w:rPr>
              <w:t>Đến năm 2025, đạt 80%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4"/>
              </w:tabs>
              <w:spacing w:after="40"/>
              <w:jc w:val="center"/>
              <w:rPr>
                <w:sz w:val="24"/>
                <w:szCs w:val="24"/>
                <w:lang w:val="vi-VN"/>
              </w:rPr>
            </w:pPr>
            <w:r w:rsidRPr="00696AFC">
              <w:rPr>
                <w:sz w:val="24"/>
                <w:szCs w:val="24"/>
                <w:lang w:val="vi-VN"/>
              </w:rPr>
              <w:t>Đến năm 2030, đạt 100% chỉ tiêu</w:t>
            </w:r>
          </w:p>
        </w:tc>
      </w:tr>
      <w:tr w:rsidR="00696AFC" w:rsidRPr="00696AFC" w:rsidTr="00946A49">
        <w:trPr>
          <w:trHeight w:hRule="exact" w:val="718"/>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b/>
                <w:bCs/>
                <w:sz w:val="24"/>
                <w:szCs w:val="24"/>
              </w:rPr>
            </w:pPr>
            <w:r w:rsidRPr="00696AFC">
              <w:rPr>
                <w:b/>
                <w:bCs/>
                <w:sz w:val="24"/>
                <w:szCs w:val="24"/>
              </w:rPr>
              <w:t>IV</w:t>
            </w:r>
          </w:p>
          <w:p w:rsidR="00696AFC" w:rsidRPr="00696AFC" w:rsidRDefault="00696AFC" w:rsidP="00946A49">
            <w:pPr>
              <w:pStyle w:val="Other0"/>
              <w:shd w:val="clear" w:color="auto" w:fill="auto"/>
              <w:jc w:val="center"/>
              <w:rPr>
                <w:b/>
                <w:bCs/>
                <w:sz w:val="24"/>
                <w:szCs w:val="24"/>
              </w:rPr>
            </w:pPr>
          </w:p>
          <w:p w:rsidR="00696AFC" w:rsidRPr="00696AFC" w:rsidRDefault="00696AFC" w:rsidP="00946A49">
            <w:pPr>
              <w:pStyle w:val="Other0"/>
              <w:shd w:val="clear" w:color="auto" w:fill="auto"/>
              <w:jc w:val="center"/>
              <w:rPr>
                <w:b/>
                <w:bCs/>
                <w:sz w:val="24"/>
                <w:szCs w:val="24"/>
              </w:rPr>
            </w:pPr>
          </w:p>
          <w:p w:rsidR="00696AFC" w:rsidRPr="00696AFC" w:rsidRDefault="00696AFC" w:rsidP="00946A49">
            <w:pPr>
              <w:pStyle w:val="Other0"/>
              <w:shd w:val="clear" w:color="auto" w:fill="auto"/>
              <w:jc w:val="center"/>
              <w:rPr>
                <w:b/>
                <w:sz w:val="24"/>
                <w:szCs w:val="24"/>
              </w:rPr>
            </w:pP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rPr>
                <w:rFonts w:cs="Times New Roman"/>
                <w:b/>
                <w:sz w:val="24"/>
                <w:szCs w:val="24"/>
              </w:rPr>
            </w:pPr>
            <w:r w:rsidRPr="00696AFC">
              <w:rPr>
                <w:rFonts w:cs="Times New Roman"/>
                <w:b/>
                <w:bCs/>
                <w:sz w:val="24"/>
                <w:szCs w:val="24"/>
              </w:rPr>
              <w:t>Mục tiêu 4. Bảo vệ, chăm sóc và nâng cao sức khỏe cho thanh niên</w:t>
            </w:r>
          </w:p>
        </w:tc>
      </w:tr>
      <w:tr w:rsidR="00696AFC" w:rsidRPr="00696AFC" w:rsidTr="00946A49">
        <w:trPr>
          <w:gridAfter w:val="1"/>
          <w:wAfter w:w="7" w:type="dxa"/>
          <w:trHeight w:hRule="exact" w:val="2830"/>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81"/>
              </w:tabs>
              <w:spacing w:before="120" w:line="240" w:lineRule="auto"/>
              <w:ind w:firstLine="0"/>
              <w:jc w:val="both"/>
              <w:rPr>
                <w:sz w:val="24"/>
                <w:szCs w:val="24"/>
                <w:lang w:val="vi-VN"/>
              </w:rPr>
            </w:pPr>
            <w:r w:rsidRPr="00696AFC">
              <w:rPr>
                <w:sz w:val="24"/>
                <w:szCs w:val="24"/>
                <w:lang w:val="vi-VN"/>
              </w:rPr>
              <w:t>Hằng năm, trên 70% thanh niên được trang bị kiến thức, kỹ năng rèn luyện thể chất, nâng cao sức khỏe; chăm sóc sức khỏe sinh sản, sức khỏe tình dục, sức khỏe tâm thần; dân số và phát triển; bình đẳng giới và phòng chống bạo lực trên cơ sở giới; bạo lực gia đình, bạo lực học đường, xâm hại tình dục; HIV/AIDS và các biện pháp phòng, chống HIV/AIDS (trong đó: tỷ lệ thanh niên là học sinh, sinh viên trong các cơ sở giáo dục đạt 100%; tỷ lệ thanh niên trong các cơ sở giáo dục nghề nghiệp đạt trên 90%).</w:t>
            </w:r>
          </w:p>
          <w:p w:rsidR="00696AFC" w:rsidRPr="00696AFC" w:rsidRDefault="00696AFC" w:rsidP="00946A49">
            <w:pPr>
              <w:pStyle w:val="Other0"/>
              <w:shd w:val="clear" w:color="auto" w:fill="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2" w:lineRule="auto"/>
              <w:jc w:val="both"/>
              <w:rPr>
                <w:sz w:val="24"/>
                <w:szCs w:val="24"/>
                <w:lang w:val="vi-VN"/>
              </w:rPr>
            </w:pPr>
            <w:r w:rsidRPr="00696AFC">
              <w:rPr>
                <w:sz w:val="24"/>
                <w:szCs w:val="24"/>
                <w:lang w:val="vi-VN"/>
              </w:rPr>
              <w:t>Sở Giáo dục và Đào tạo; Sở Lao động, Thương binh và Xã hội</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both"/>
              <w:rPr>
                <w:sz w:val="24"/>
                <w:szCs w:val="24"/>
                <w:lang w:val="vi-VN"/>
              </w:rPr>
            </w:pPr>
            <w:r w:rsidRPr="00696AFC">
              <w:rPr>
                <w:sz w:val="24"/>
                <w:szCs w:val="24"/>
                <w:lang w:val="vi-VN"/>
              </w:rPr>
              <w:t xml:space="preserve">Sở Y tế; Sở Nội vụ; Sở Văn hóa - Thể thao và Du lịch;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r>
      <w:tr w:rsidR="00696AFC" w:rsidRPr="00696AFC" w:rsidTr="00946A49">
        <w:trPr>
          <w:gridAfter w:val="1"/>
          <w:wAfter w:w="7" w:type="dxa"/>
          <w:trHeight w:hRule="exact" w:val="2525"/>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84"/>
              </w:tabs>
              <w:spacing w:before="120" w:line="240" w:lineRule="auto"/>
              <w:ind w:firstLine="0"/>
              <w:jc w:val="both"/>
              <w:rPr>
                <w:sz w:val="24"/>
                <w:szCs w:val="24"/>
                <w:lang w:val="vi-VN"/>
              </w:rPr>
            </w:pPr>
            <w:r w:rsidRPr="00696AFC">
              <w:rPr>
                <w:sz w:val="24"/>
                <w:szCs w:val="24"/>
                <w:lang w:val="vi-VN"/>
              </w:rPr>
              <w:t>Hằng năm, trên 60% thanh niên trên địa bàn tỉnh được cung cấp thông tin và tiếp cận các dịch vụ thân thiện về tư vấn, chăm sóc sức khỏe sinh sản, sức khỏe tình dục; 90% cặp nam, nữ thanh niên được tư vấn, khám sức khỏe trước khi kết hôn đạt; 100% nữ thanh niên được tiếp cận thuận tiện với các biện pháp tránh thai hiện đại, phòng tránh vô sinh và hỗ trợ sinh sản.</w:t>
            </w:r>
          </w:p>
          <w:p w:rsidR="00696AFC" w:rsidRPr="00696AFC" w:rsidRDefault="00696AFC" w:rsidP="00946A49">
            <w:pPr>
              <w:pStyle w:val="Other0"/>
              <w:shd w:val="clear" w:color="auto" w:fill="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Sở Y tế</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both"/>
              <w:rPr>
                <w:sz w:val="24"/>
                <w:szCs w:val="24"/>
              </w:rPr>
            </w:pPr>
            <w:r w:rsidRPr="00696AFC">
              <w:rPr>
                <w:sz w:val="24"/>
                <w:szCs w:val="24"/>
              </w:rPr>
              <w:t xml:space="preserve">Sở Nội vụ; Sở Giáo dục và Đào tạo; Sở Lao động - Thương binh và Xã hội; Sở Văn hóa - Thể thao và Du lịch; Sở Thông tin và Truyền thông;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rPr>
              <w:t>;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gridAfter w:val="1"/>
          <w:wAfter w:w="7" w:type="dxa"/>
          <w:trHeight w:hRule="exact" w:val="2267"/>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3.</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120" w:line="240" w:lineRule="auto"/>
              <w:ind w:firstLine="0"/>
              <w:jc w:val="both"/>
              <w:rPr>
                <w:sz w:val="24"/>
                <w:szCs w:val="24"/>
                <w:lang w:val="vi-VN"/>
              </w:rPr>
            </w:pPr>
            <w:r w:rsidRPr="00696AFC">
              <w:rPr>
                <w:sz w:val="24"/>
                <w:szCs w:val="24"/>
                <w:lang w:val="vi-VN"/>
              </w:rPr>
              <w:t>Hằng năm, 100% thanh niên là học sinh, sinh viên tham gia bảo hiểm y tế và được chăm sóc sức khỏe ban đầu; trên 90% thanh niên công nhân làm tại các khu công nghiệp được khám sức khỏe và chăm sóc y tế định kỳ.</w:t>
            </w:r>
          </w:p>
          <w:p w:rsidR="00696AFC" w:rsidRPr="00696AFC" w:rsidRDefault="00696AFC" w:rsidP="00946A49">
            <w:pPr>
              <w:pStyle w:val="Other0"/>
              <w:shd w:val="clear" w:color="auto" w:fill="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Sở Y tế</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both"/>
              <w:rPr>
                <w:sz w:val="24"/>
                <w:szCs w:val="24"/>
                <w:highlight w:val="yellow"/>
              </w:rPr>
            </w:pPr>
            <w:r w:rsidRPr="00696AFC">
              <w:rPr>
                <w:sz w:val="24"/>
                <w:szCs w:val="24"/>
              </w:rPr>
              <w:t xml:space="preserve">Sở Giáo dục và Đào tạo; Sở Lao động - Thương binh và Xã hội; Sở Nội vụ;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rPr>
              <w:t>; Bảo hiểm xã hội tỉnh;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trHeight w:hRule="exact" w:val="420"/>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b/>
                <w:bCs/>
                <w:sz w:val="24"/>
                <w:szCs w:val="24"/>
              </w:rPr>
            </w:pPr>
            <w:r w:rsidRPr="00696AFC">
              <w:rPr>
                <w:b/>
                <w:bCs/>
                <w:sz w:val="24"/>
                <w:szCs w:val="24"/>
              </w:rPr>
              <w:t>V</w:t>
            </w:r>
          </w:p>
          <w:p w:rsidR="00696AFC" w:rsidRPr="00696AFC" w:rsidRDefault="00696AFC" w:rsidP="00946A49">
            <w:pPr>
              <w:pStyle w:val="Other0"/>
              <w:shd w:val="clear" w:color="auto" w:fill="auto"/>
              <w:jc w:val="center"/>
              <w:rPr>
                <w:sz w:val="24"/>
                <w:szCs w:val="24"/>
              </w:rPr>
            </w:pP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rPr>
                <w:rFonts w:cs="Times New Roman"/>
                <w:sz w:val="24"/>
                <w:szCs w:val="24"/>
              </w:rPr>
            </w:pPr>
            <w:r w:rsidRPr="00696AFC">
              <w:rPr>
                <w:rFonts w:cs="Times New Roman"/>
                <w:b/>
                <w:bCs/>
                <w:sz w:val="24"/>
                <w:szCs w:val="24"/>
              </w:rPr>
              <w:t>Mục tiêu 5. Nâng cao đời sống văn hóa, tinh thần cho thanh niên</w:t>
            </w:r>
          </w:p>
        </w:tc>
      </w:tr>
      <w:tr w:rsidR="00696AFC" w:rsidRPr="00696AFC" w:rsidTr="00946A49">
        <w:trPr>
          <w:gridAfter w:val="1"/>
          <w:wAfter w:w="7" w:type="dxa"/>
          <w:trHeight w:hRule="exact" w:val="2253"/>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120" w:line="240" w:lineRule="auto"/>
              <w:ind w:firstLine="0"/>
              <w:jc w:val="both"/>
              <w:rPr>
                <w:spacing w:val="4"/>
                <w:sz w:val="24"/>
                <w:szCs w:val="24"/>
                <w:lang w:val="vi-VN"/>
              </w:rPr>
            </w:pPr>
            <w:r w:rsidRPr="00696AFC">
              <w:rPr>
                <w:spacing w:val="4"/>
                <w:sz w:val="24"/>
                <w:szCs w:val="24"/>
                <w:lang w:val="vi-VN"/>
              </w:rPr>
              <w:t>Hằng năm, trên 80% thanh niên ở đô thị; 70% thanh niên ở nông thôn; 60% thanh niên vùng đồng bào dân tộc thiểu số, vùng có điều kiện kinh tế - xã hội đặc biệt khó khăn được tạo điều kiện tham gia các hoạt động văn hóa, nghệ thuật, thể dục thể thao, hoạt động sinh hoạt cộng đồng ở nơi học tập, làm việc và cư trú.</w:t>
            </w:r>
          </w:p>
          <w:p w:rsidR="00696AFC" w:rsidRPr="00696AFC" w:rsidRDefault="00696AFC" w:rsidP="00946A49">
            <w:pPr>
              <w:pStyle w:val="Other0"/>
              <w:shd w:val="clear" w:color="auto" w:fill="auto"/>
              <w:spacing w:line="252"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2" w:lineRule="auto"/>
              <w:jc w:val="center"/>
              <w:rPr>
                <w:sz w:val="24"/>
                <w:szCs w:val="24"/>
                <w:lang w:val="vi-VN"/>
              </w:rPr>
            </w:pPr>
            <w:r w:rsidRPr="00696AFC">
              <w:rPr>
                <w:sz w:val="24"/>
                <w:szCs w:val="24"/>
                <w:lang w:val="vi-VN"/>
              </w:rPr>
              <w:t>Sở Văn hóa, Thể thao và Du lịch</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2" w:lineRule="auto"/>
              <w:jc w:val="both"/>
              <w:rPr>
                <w:sz w:val="24"/>
                <w:szCs w:val="24"/>
                <w:lang w:val="vi-VN"/>
              </w:rPr>
            </w:pPr>
            <w:r w:rsidRPr="00696AFC">
              <w:rPr>
                <w:szCs w:val="24"/>
                <w:lang w:val="vi-VN"/>
              </w:rPr>
              <w:t xml:space="preserve">Sở Nội vụ; Sở Thông tin và Truyền thông; Ban Dân tộc tỉnh; Đài Phát thanh và Truyền hình tỉnh; </w:t>
            </w:r>
            <w:r w:rsidRPr="00696AFC">
              <w:rPr>
                <w:color w:val="000000"/>
                <w:szCs w:val="24"/>
                <w:lang w:val="vi-VN" w:eastAsia="vi-VN" w:bidi="vi-VN"/>
              </w:rPr>
              <w:t xml:space="preserve">Đoàn </w:t>
            </w:r>
            <w:r w:rsidRPr="00696AFC">
              <w:rPr>
                <w:color w:val="000000"/>
                <w:szCs w:val="24"/>
                <w:lang w:val="vi-VN" w:bidi="en-US"/>
              </w:rPr>
              <w:t xml:space="preserve">Thanh </w:t>
            </w:r>
            <w:r w:rsidRPr="00696AFC">
              <w:rPr>
                <w:color w:val="000000"/>
                <w:szCs w:val="24"/>
                <w:lang w:val="vi-VN" w:eastAsia="vi-VN" w:bidi="vi-VN"/>
              </w:rPr>
              <w:t xml:space="preserve">niên Cộng sản Hồ Chí </w:t>
            </w:r>
            <w:r w:rsidRPr="00696AFC">
              <w:rPr>
                <w:color w:val="000000"/>
                <w:szCs w:val="24"/>
                <w:lang w:val="vi-VN" w:bidi="en-US"/>
              </w:rPr>
              <w:t>Minh tỉnh</w:t>
            </w:r>
            <w:r w:rsidRPr="00696AFC">
              <w:rPr>
                <w:szCs w:val="24"/>
                <w:lang w:val="vi-VN"/>
              </w:rPr>
              <w:t>;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gridAfter w:val="1"/>
          <w:wAfter w:w="7" w:type="dxa"/>
          <w:trHeight w:hRule="exact" w:val="2253"/>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120" w:line="240" w:lineRule="auto"/>
              <w:ind w:firstLine="0"/>
              <w:jc w:val="both"/>
              <w:rPr>
                <w:sz w:val="24"/>
                <w:szCs w:val="24"/>
                <w:lang w:val="vi-VN"/>
              </w:rPr>
            </w:pPr>
            <w:r w:rsidRPr="00696AFC">
              <w:rPr>
                <w:sz w:val="24"/>
                <w:szCs w:val="24"/>
                <w:lang w:val="vi-VN"/>
              </w:rPr>
              <w:t>Đến năm 2030, ít nhất 50% thanh niên sử dụng thành thạo các phương tiện kĩ thuật số phục vụ mục đích giao tiếp, truyền thông, kinh doanh trên nền tảng kinh tế số.</w:t>
            </w:r>
          </w:p>
          <w:p w:rsidR="00696AFC" w:rsidRPr="00696AFC" w:rsidRDefault="00696AFC" w:rsidP="00946A49">
            <w:pPr>
              <w:pStyle w:val="Other0"/>
              <w:shd w:val="clear" w:color="auto" w:fill="auto"/>
              <w:spacing w:line="254"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4" w:lineRule="auto"/>
              <w:jc w:val="center"/>
              <w:rPr>
                <w:sz w:val="24"/>
                <w:szCs w:val="24"/>
                <w:lang w:val="vi-VN"/>
              </w:rPr>
            </w:pPr>
            <w:r w:rsidRPr="00696AFC">
              <w:rPr>
                <w:sz w:val="24"/>
                <w:szCs w:val="24"/>
                <w:lang w:val="vi-VN"/>
              </w:rPr>
              <w:t>Sở Thông</w:t>
            </w:r>
          </w:p>
          <w:p w:rsidR="00696AFC" w:rsidRPr="00696AFC" w:rsidRDefault="00696AFC" w:rsidP="00946A49">
            <w:pPr>
              <w:pStyle w:val="Other0"/>
              <w:shd w:val="clear" w:color="auto" w:fill="auto"/>
              <w:spacing w:line="254" w:lineRule="auto"/>
              <w:jc w:val="center"/>
              <w:rPr>
                <w:sz w:val="24"/>
                <w:szCs w:val="24"/>
                <w:lang w:val="vi-VN"/>
              </w:rPr>
            </w:pPr>
            <w:r w:rsidRPr="00696AFC">
              <w:rPr>
                <w:sz w:val="24"/>
                <w:szCs w:val="24"/>
                <w:lang w:val="vi-VN"/>
              </w:rPr>
              <w:t>tin và</w:t>
            </w:r>
          </w:p>
          <w:p w:rsidR="00696AFC" w:rsidRPr="00696AFC" w:rsidRDefault="00696AFC" w:rsidP="00946A49">
            <w:pPr>
              <w:pStyle w:val="Other0"/>
              <w:shd w:val="clear" w:color="auto" w:fill="auto"/>
              <w:spacing w:line="254" w:lineRule="auto"/>
              <w:jc w:val="center"/>
              <w:rPr>
                <w:sz w:val="24"/>
                <w:szCs w:val="24"/>
                <w:lang w:val="vi-VN"/>
              </w:rPr>
            </w:pPr>
            <w:r w:rsidRPr="00696AFC">
              <w:rPr>
                <w:sz w:val="24"/>
                <w:szCs w:val="24"/>
                <w:lang w:val="vi-VN"/>
              </w:rPr>
              <w:t>Truyền thông</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2" w:lineRule="auto"/>
              <w:jc w:val="both"/>
              <w:rPr>
                <w:sz w:val="24"/>
                <w:szCs w:val="24"/>
                <w:lang w:val="vi-VN"/>
              </w:rPr>
            </w:pPr>
            <w:r w:rsidRPr="00696AFC">
              <w:rPr>
                <w:szCs w:val="24"/>
                <w:lang w:val="vi-VN"/>
              </w:rPr>
              <w:t xml:space="preserve">Sở Giáo dục và Đào tạo; Sở Lao động - Thương binh và XH; Sở Văn hóa, Thể thao và Du lịch; Công an tỉnh; Sở Nội vụ; </w:t>
            </w:r>
            <w:r w:rsidRPr="00696AFC">
              <w:rPr>
                <w:color w:val="000000"/>
                <w:szCs w:val="24"/>
                <w:lang w:val="vi-VN" w:eastAsia="vi-VN" w:bidi="vi-VN"/>
              </w:rPr>
              <w:t xml:space="preserve">Đoàn </w:t>
            </w:r>
            <w:r w:rsidRPr="00696AFC">
              <w:rPr>
                <w:color w:val="000000"/>
                <w:szCs w:val="24"/>
                <w:lang w:val="vi-VN" w:bidi="en-US"/>
              </w:rPr>
              <w:t xml:space="preserve">Thanh </w:t>
            </w:r>
            <w:r w:rsidRPr="00696AFC">
              <w:rPr>
                <w:color w:val="000000"/>
                <w:szCs w:val="24"/>
                <w:lang w:val="vi-VN" w:eastAsia="vi-VN" w:bidi="vi-VN"/>
              </w:rPr>
              <w:t xml:space="preserve">niên Cộng sản Hồ Chí </w:t>
            </w:r>
            <w:r w:rsidRPr="00696AFC">
              <w:rPr>
                <w:color w:val="000000"/>
                <w:szCs w:val="24"/>
                <w:lang w:val="vi-VN" w:bidi="en-US"/>
              </w:rPr>
              <w:t>Minh tỉnh</w:t>
            </w:r>
            <w:r w:rsidRPr="00696AFC">
              <w:rPr>
                <w:szCs w:val="24"/>
                <w:lang w:val="vi-VN"/>
              </w:rPr>
              <w:t>; UBND các huyện, thành phố; các cơ</w:t>
            </w:r>
            <w:r w:rsidRPr="00696AFC">
              <w:rPr>
                <w:sz w:val="24"/>
                <w:szCs w:val="24"/>
                <w:lang w:val="vi-VN"/>
              </w:rPr>
              <w:t xml:space="preserve"> </w:t>
            </w:r>
            <w:r w:rsidRPr="00696AFC">
              <w:rPr>
                <w:szCs w:val="24"/>
                <w:lang w:val="vi-VN"/>
              </w:rPr>
              <w:t>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54" w:lineRule="auto"/>
              <w:jc w:val="center"/>
              <w:rPr>
                <w:sz w:val="24"/>
                <w:szCs w:val="24"/>
                <w:lang w:val="vi-VN"/>
              </w:rPr>
            </w:pPr>
            <w:r w:rsidRPr="00696AFC">
              <w:rPr>
                <w:sz w:val="24"/>
                <w:szCs w:val="24"/>
                <w:lang w:val="vi-VN"/>
              </w:rPr>
              <w:t>Đến năm 2025, đạt 90%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8"/>
              </w:tabs>
              <w:jc w:val="center"/>
              <w:rPr>
                <w:sz w:val="24"/>
                <w:szCs w:val="24"/>
                <w:lang w:val="vi-VN"/>
              </w:rPr>
            </w:pPr>
            <w:r w:rsidRPr="00696AFC">
              <w:rPr>
                <w:sz w:val="24"/>
                <w:szCs w:val="24"/>
                <w:lang w:val="vi-VN"/>
              </w:rPr>
              <w:t>Đến năm 2030, đạt 100% chỉ tiêu</w:t>
            </w:r>
          </w:p>
        </w:tc>
      </w:tr>
      <w:tr w:rsidR="00696AFC" w:rsidRPr="00696AFC" w:rsidTr="00946A49">
        <w:trPr>
          <w:trHeight w:hRule="exact" w:val="686"/>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b/>
                <w:bCs/>
                <w:sz w:val="24"/>
                <w:szCs w:val="24"/>
              </w:rPr>
              <w:t>VI</w:t>
            </w:r>
          </w:p>
        </w:tc>
        <w:tc>
          <w:tcPr>
            <w:tcW w:w="1552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60" w:after="60"/>
              <w:ind w:firstLine="0"/>
              <w:jc w:val="both"/>
              <w:rPr>
                <w:sz w:val="24"/>
                <w:szCs w:val="24"/>
              </w:rPr>
            </w:pPr>
            <w:r w:rsidRPr="00696AFC">
              <w:rPr>
                <w:b/>
                <w:bCs/>
                <w:sz w:val="24"/>
                <w:szCs w:val="24"/>
              </w:rPr>
              <w:t xml:space="preserve">Mục tiêu 6. </w:t>
            </w:r>
            <w:r w:rsidRPr="00696AFC">
              <w:rPr>
                <w:b/>
                <w:sz w:val="24"/>
                <w:szCs w:val="24"/>
              </w:rPr>
              <w:t>Phát huy vai trò của thanh niên trong tham gia phát triển kinh tế - xã hội và hảo vệ Tổ quốc</w:t>
            </w:r>
          </w:p>
        </w:tc>
      </w:tr>
      <w:tr w:rsidR="00696AFC" w:rsidRPr="00696AFC" w:rsidTr="00946A49">
        <w:trPr>
          <w:gridAfter w:val="1"/>
          <w:wAfter w:w="7" w:type="dxa"/>
          <w:trHeight w:hRule="exact" w:val="1985"/>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1</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120" w:line="240" w:lineRule="auto"/>
              <w:ind w:firstLine="0"/>
              <w:jc w:val="both"/>
              <w:rPr>
                <w:sz w:val="24"/>
                <w:szCs w:val="24"/>
                <w:lang w:val="vi-VN"/>
              </w:rPr>
            </w:pPr>
            <w:r w:rsidRPr="00696AFC">
              <w:rPr>
                <w:sz w:val="24"/>
                <w:szCs w:val="24"/>
                <w:lang w:val="vi-VN"/>
              </w:rPr>
              <w:t>Hằng năm, 100% thanh niên trong độ tuổi quy định của pháp luật, có đủ năng lực hành vi dân sự sẵn sàng tham gia thực hiện nghĩa vụ quân sự và lực lượng dân quân tự vệ.</w:t>
            </w:r>
          </w:p>
          <w:p w:rsidR="00696AFC" w:rsidRPr="00696AFC" w:rsidRDefault="00696AFC" w:rsidP="00946A49">
            <w:pPr>
              <w:pStyle w:val="Other0"/>
              <w:shd w:val="clear" w:color="auto" w:fill="auto"/>
              <w:spacing w:line="264"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lang w:val="vi-VN"/>
              </w:rPr>
            </w:pPr>
            <w:r w:rsidRPr="00696AFC">
              <w:rPr>
                <w:sz w:val="24"/>
                <w:szCs w:val="24"/>
                <w:lang w:val="vi-VN"/>
              </w:rPr>
              <w:t>Bộ Chỉ huy Quân sự tỉnh</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both"/>
              <w:rPr>
                <w:sz w:val="24"/>
                <w:szCs w:val="24"/>
                <w:lang w:val="vi-VN"/>
              </w:rPr>
            </w:pPr>
            <w:r w:rsidRPr="00696AFC">
              <w:rPr>
                <w:sz w:val="24"/>
                <w:szCs w:val="24"/>
                <w:lang w:val="vi-VN"/>
              </w:rPr>
              <w:t xml:space="preserve">Sở Nội vụ; Sở Y tế; Sở Thông tin và Truyền thông; </w:t>
            </w: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r w:rsidRPr="00696AFC">
              <w:rPr>
                <w:sz w:val="24"/>
                <w:szCs w:val="24"/>
                <w:lang w:val="vi-VN"/>
              </w:rPr>
              <w:t>;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r>
      <w:tr w:rsidR="00696AFC" w:rsidRPr="00696AFC" w:rsidTr="00946A49">
        <w:trPr>
          <w:gridAfter w:val="1"/>
          <w:wAfter w:w="7" w:type="dxa"/>
          <w:trHeight w:hRule="exact" w:val="2137"/>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2</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BodyText"/>
              <w:shd w:val="clear" w:color="auto" w:fill="auto"/>
              <w:tabs>
                <w:tab w:val="left" w:pos="777"/>
              </w:tabs>
              <w:spacing w:before="120" w:line="240" w:lineRule="auto"/>
              <w:ind w:firstLine="0"/>
              <w:jc w:val="both"/>
              <w:rPr>
                <w:sz w:val="24"/>
                <w:szCs w:val="24"/>
                <w:lang w:val="vi-VN"/>
              </w:rPr>
            </w:pPr>
            <w:r w:rsidRPr="00696AFC">
              <w:rPr>
                <w:sz w:val="24"/>
                <w:szCs w:val="24"/>
                <w:lang w:val="vi-VN"/>
              </w:rPr>
              <w:t>Đến năm 2030, phấn đấu 20% thanh niên trong các cơ quan nhà nước, tổ chức chính trị - xã hội được đưa vào quy hoạch lãnh đạo cấp sở, phòng và tương đương; 15% thanh niên trong các cơ quan nhà nước, tổ chức chính trị - xã hội đảm nhiệm các chức vụ lãnh đạo, quản lý.</w:t>
            </w:r>
          </w:p>
          <w:p w:rsidR="00696AFC" w:rsidRPr="00696AFC" w:rsidRDefault="00696AFC" w:rsidP="00946A49">
            <w:pPr>
              <w:pStyle w:val="Other0"/>
              <w:shd w:val="clear" w:color="auto" w:fill="auto"/>
              <w:spacing w:line="264" w:lineRule="auto"/>
              <w:jc w:val="both"/>
              <w:rPr>
                <w:sz w:val="24"/>
                <w:szCs w:val="24"/>
                <w:lang w:val="vi-VN"/>
              </w:rPr>
            </w:pP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9" w:lineRule="auto"/>
              <w:jc w:val="center"/>
              <w:rPr>
                <w:sz w:val="24"/>
                <w:szCs w:val="24"/>
                <w:lang w:val="vi-VN"/>
              </w:rPr>
            </w:pPr>
            <w:r w:rsidRPr="00696AFC">
              <w:rPr>
                <w:sz w:val="24"/>
                <w:szCs w:val="24"/>
                <w:lang w:val="vi-VN"/>
              </w:rPr>
              <w:t>Các Sở, ban, ngành, Ủy ban nhân dân huyện, thành phố</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center"/>
              <w:rPr>
                <w:sz w:val="24"/>
                <w:szCs w:val="24"/>
                <w:lang w:val="vi-VN"/>
              </w:rPr>
            </w:pPr>
            <w:r w:rsidRPr="00696AFC">
              <w:rPr>
                <w:sz w:val="24"/>
                <w:szCs w:val="24"/>
                <w:lang w:val="vi-VN"/>
              </w:rPr>
              <w:t>Các cơ quan, đơn vị,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jc w:val="center"/>
              <w:rPr>
                <w:rFonts w:cs="Times New Roman"/>
                <w:sz w:val="24"/>
                <w:szCs w:val="24"/>
                <w:lang w:val="vi-VN"/>
              </w:rPr>
            </w:pP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6" w:lineRule="auto"/>
              <w:jc w:val="center"/>
              <w:rPr>
                <w:sz w:val="24"/>
                <w:szCs w:val="24"/>
                <w:lang w:val="vi-VN"/>
              </w:rPr>
            </w:pPr>
            <w:r w:rsidRPr="00696AFC">
              <w:rPr>
                <w:sz w:val="24"/>
                <w:szCs w:val="24"/>
                <w:lang w:val="vi-VN"/>
              </w:rPr>
              <w:t>Đến năm 2025, đạt 70% 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tabs>
                <w:tab w:val="left" w:pos="998"/>
              </w:tabs>
              <w:jc w:val="center"/>
              <w:rPr>
                <w:sz w:val="24"/>
                <w:szCs w:val="24"/>
                <w:lang w:val="vi-VN"/>
              </w:rPr>
            </w:pPr>
            <w:r w:rsidRPr="00696AFC">
              <w:rPr>
                <w:sz w:val="24"/>
                <w:szCs w:val="24"/>
                <w:lang w:val="vi-VN"/>
              </w:rPr>
              <w:t>Đến năm 2030, đạt 100% chỉ tiêu</w:t>
            </w:r>
          </w:p>
        </w:tc>
      </w:tr>
      <w:tr w:rsidR="00696AFC" w:rsidRPr="00696AFC" w:rsidTr="00946A49">
        <w:trPr>
          <w:gridAfter w:val="1"/>
          <w:wAfter w:w="7" w:type="dxa"/>
          <w:trHeight w:hRule="exact" w:val="3115"/>
          <w:jc w:val="center"/>
        </w:trPr>
        <w:tc>
          <w:tcPr>
            <w:tcW w:w="704"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3</w:t>
            </w:r>
          </w:p>
        </w:tc>
        <w:tc>
          <w:tcPr>
            <w:tcW w:w="5387"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both"/>
              <w:rPr>
                <w:sz w:val="24"/>
                <w:szCs w:val="24"/>
              </w:rPr>
            </w:pPr>
            <w:r w:rsidRPr="00696AFC">
              <w:rPr>
                <w:spacing w:val="4"/>
                <w:sz w:val="24"/>
                <w:szCs w:val="24"/>
                <w:lang w:val="vi-VN"/>
              </w:rPr>
              <w:t>Hằng năm, 100% tổ chức Đoàn thanh niên, Hội Liên hiệp thanh niên  Việt Nam các cấp và các tổ chức khác trực thuộc tổ chức Đoàn, Hội được thành lập theo quy định của pháp luật, phát động phong trào và huy động thanh niên hưởng ứng, tham gia các hoạt động tình nguyện vì cộng đồng, đảm bảo an sinh xã hội; khắc phục hậu quả thiên tai, dịch bệnh; bảo vệ môi trường; giữ gìn trật tự, an toàn xã hội, góp phần phát triển kinh tế - xã hội của tỉnh; quốc phòng, an ninh quốc gia.</w:t>
            </w:r>
          </w:p>
        </w:tc>
        <w:tc>
          <w:tcPr>
            <w:tcW w:w="226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center"/>
              <w:rPr>
                <w:sz w:val="24"/>
                <w:szCs w:val="24"/>
              </w:rPr>
            </w:pPr>
            <w:r w:rsidRPr="00696AFC">
              <w:rPr>
                <w:color w:val="000000"/>
                <w:sz w:val="24"/>
                <w:szCs w:val="24"/>
                <w:lang w:val="vi-VN" w:eastAsia="vi-VN" w:bidi="vi-VN"/>
              </w:rPr>
              <w:t xml:space="preserve">Đoàn </w:t>
            </w:r>
            <w:r w:rsidRPr="00696AFC">
              <w:rPr>
                <w:color w:val="000000"/>
                <w:sz w:val="24"/>
                <w:szCs w:val="24"/>
                <w:lang w:val="vi-VN" w:bidi="en-US"/>
              </w:rPr>
              <w:t xml:space="preserve">Thanh </w:t>
            </w:r>
            <w:r w:rsidRPr="00696AFC">
              <w:rPr>
                <w:color w:val="000000"/>
                <w:sz w:val="24"/>
                <w:szCs w:val="24"/>
                <w:lang w:val="vi-VN" w:eastAsia="vi-VN" w:bidi="vi-VN"/>
              </w:rPr>
              <w:t xml:space="preserve">niên Cộng sản Hồ Chí </w:t>
            </w:r>
            <w:r w:rsidRPr="00696AFC">
              <w:rPr>
                <w:color w:val="000000"/>
                <w:sz w:val="24"/>
                <w:szCs w:val="24"/>
                <w:lang w:val="vi-VN" w:bidi="en-US"/>
              </w:rPr>
              <w:t>Minh tỉnh</w:t>
            </w:r>
          </w:p>
        </w:tc>
        <w:tc>
          <w:tcPr>
            <w:tcW w:w="2952"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spacing w:line="264" w:lineRule="auto"/>
              <w:jc w:val="both"/>
              <w:rPr>
                <w:sz w:val="24"/>
                <w:szCs w:val="24"/>
              </w:rPr>
            </w:pPr>
            <w:r w:rsidRPr="00696AFC">
              <w:rPr>
                <w:sz w:val="24"/>
                <w:szCs w:val="24"/>
              </w:rPr>
              <w:t>Bộ Chỉ huy Quân sự tỉnh; Công an tỉnh; Sở Nội vụ; Sở Y tế; Sở Giáo dục và Đào tạo; Sở Lao động - Thương binh và Xã hội; Sở Tài nguyên và Môi trường; Sở Nông nghiệp và phát triển nông thôn; UBND các huyện, thành phố; các cơ quan, tổ chức liên quan</w:t>
            </w:r>
          </w:p>
        </w:tc>
        <w:tc>
          <w:tcPr>
            <w:tcW w:w="1476"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738" w:type="dxa"/>
            <w:tcBorders>
              <w:top w:val="single" w:sz="4" w:space="0" w:color="auto"/>
              <w:left w:val="single" w:sz="4" w:space="0" w:color="auto"/>
              <w:bottom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 xml:space="preserve">Đạt 100% </w:t>
            </w:r>
          </w:p>
          <w:p w:rsidR="00696AFC" w:rsidRPr="00696AFC" w:rsidRDefault="00696AFC" w:rsidP="00946A49">
            <w:pPr>
              <w:pStyle w:val="Other0"/>
              <w:shd w:val="clear" w:color="auto" w:fill="auto"/>
              <w:jc w:val="center"/>
              <w:rPr>
                <w:sz w:val="24"/>
                <w:szCs w:val="24"/>
              </w:rPr>
            </w:pPr>
            <w:r w:rsidRPr="00696AFC">
              <w:rPr>
                <w:sz w:val="24"/>
                <w:szCs w:val="24"/>
              </w:rPr>
              <w:t>chỉ tiêu</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696AFC" w:rsidRPr="00696AFC" w:rsidRDefault="00696AFC" w:rsidP="00946A49">
            <w:pPr>
              <w:pStyle w:val="Other0"/>
              <w:shd w:val="clear" w:color="auto" w:fill="auto"/>
              <w:jc w:val="center"/>
              <w:rPr>
                <w:sz w:val="24"/>
                <w:szCs w:val="24"/>
              </w:rPr>
            </w:pPr>
            <w:r w:rsidRPr="00696AFC">
              <w:rPr>
                <w:sz w:val="24"/>
                <w:szCs w:val="24"/>
              </w:rPr>
              <w:t>Đạt 100%</w:t>
            </w:r>
          </w:p>
          <w:p w:rsidR="00696AFC" w:rsidRPr="00696AFC" w:rsidRDefault="00696AFC" w:rsidP="00946A49">
            <w:pPr>
              <w:pStyle w:val="Other0"/>
              <w:shd w:val="clear" w:color="auto" w:fill="auto"/>
              <w:jc w:val="center"/>
              <w:rPr>
                <w:sz w:val="24"/>
                <w:szCs w:val="24"/>
              </w:rPr>
            </w:pPr>
            <w:r w:rsidRPr="00696AFC">
              <w:rPr>
                <w:sz w:val="24"/>
                <w:szCs w:val="24"/>
              </w:rPr>
              <w:t xml:space="preserve"> chỉ tiêu</w:t>
            </w:r>
          </w:p>
        </w:tc>
      </w:tr>
    </w:tbl>
    <w:p w:rsidR="00696AFC" w:rsidRPr="00696AFC" w:rsidRDefault="00696AFC" w:rsidP="00696AFC">
      <w:pPr>
        <w:pStyle w:val="BodyText"/>
        <w:shd w:val="clear" w:color="auto" w:fill="auto"/>
        <w:spacing w:after="480" w:line="262" w:lineRule="auto"/>
        <w:ind w:firstLine="0"/>
        <w:jc w:val="center"/>
        <w:rPr>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sz w:val="24"/>
          <w:szCs w:val="24"/>
        </w:rPr>
      </w:pPr>
    </w:p>
    <w:p w:rsidR="00696AFC" w:rsidRPr="00696AFC" w:rsidRDefault="00696AFC" w:rsidP="00696AFC">
      <w:pPr>
        <w:rPr>
          <w:rFonts w:cs="Times New Roman"/>
        </w:rPr>
      </w:pPr>
    </w:p>
    <w:tbl>
      <w:tblPr>
        <w:tblW w:w="15452" w:type="dxa"/>
        <w:tblInd w:w="-426" w:type="dxa"/>
        <w:tblLook w:val="04A0"/>
      </w:tblPr>
      <w:tblGrid>
        <w:gridCol w:w="15452"/>
      </w:tblGrid>
      <w:tr w:rsidR="00696AFC" w:rsidRPr="00696AFC" w:rsidTr="00946A49">
        <w:trPr>
          <w:trHeight w:val="312"/>
        </w:trPr>
        <w:tc>
          <w:tcPr>
            <w:tcW w:w="15452" w:type="dxa"/>
            <w:tcBorders>
              <w:top w:val="nil"/>
              <w:left w:val="nil"/>
              <w:bottom w:val="nil"/>
              <w:right w:val="nil"/>
            </w:tcBorders>
            <w:shd w:val="clear" w:color="auto" w:fill="auto"/>
            <w:vAlign w:val="center"/>
            <w:hideMark/>
          </w:tcPr>
          <w:p w:rsidR="00696AFC" w:rsidRPr="00696AFC" w:rsidRDefault="00696AFC" w:rsidP="00696AFC">
            <w:pPr>
              <w:spacing w:after="0"/>
              <w:jc w:val="center"/>
              <w:rPr>
                <w:rFonts w:eastAsia="Times New Roman" w:cs="Times New Roman"/>
                <w:b/>
                <w:color w:val="000000"/>
                <w:szCs w:val="28"/>
                <w:lang w:eastAsia="vi-VN"/>
              </w:rPr>
            </w:pPr>
            <w:r w:rsidRPr="00696AFC">
              <w:rPr>
                <w:rFonts w:eastAsia="Times New Roman" w:cs="Times New Roman"/>
                <w:b/>
                <w:color w:val="000000"/>
                <w:szCs w:val="28"/>
                <w:lang w:eastAsia="vi-VN"/>
              </w:rPr>
              <w:t>PHỤ LỤC II</w:t>
            </w:r>
          </w:p>
        </w:tc>
      </w:tr>
      <w:tr w:rsidR="00696AFC" w:rsidRPr="00696AFC" w:rsidTr="00946A49">
        <w:trPr>
          <w:trHeight w:val="732"/>
        </w:trPr>
        <w:tc>
          <w:tcPr>
            <w:tcW w:w="15452" w:type="dxa"/>
            <w:tcBorders>
              <w:top w:val="nil"/>
              <w:left w:val="nil"/>
              <w:bottom w:val="nil"/>
              <w:right w:val="nil"/>
            </w:tcBorders>
            <w:shd w:val="clear" w:color="auto" w:fill="auto"/>
            <w:vAlign w:val="center"/>
            <w:hideMark/>
          </w:tcPr>
          <w:p w:rsidR="00696AFC" w:rsidRPr="00696AFC" w:rsidRDefault="00696AFC" w:rsidP="00696AFC">
            <w:pPr>
              <w:spacing w:after="0"/>
              <w:jc w:val="center"/>
              <w:rPr>
                <w:rFonts w:eastAsia="Times New Roman" w:cs="Times New Roman"/>
                <w:b/>
                <w:color w:val="000000"/>
                <w:szCs w:val="28"/>
                <w:lang w:eastAsia="vi-VN"/>
              </w:rPr>
            </w:pPr>
            <w:r w:rsidRPr="00696AFC">
              <w:rPr>
                <w:rFonts w:eastAsia="Times New Roman" w:cs="Times New Roman"/>
                <w:b/>
                <w:color w:val="000000"/>
                <w:szCs w:val="28"/>
                <w:lang w:eastAsia="vi-VN"/>
              </w:rPr>
              <w:t xml:space="preserve">Danh mục các nhiệm vụ, chương trình, đề án, dự án </w:t>
            </w:r>
          </w:p>
          <w:p w:rsidR="00696AFC" w:rsidRPr="00696AFC" w:rsidRDefault="00696AFC" w:rsidP="00696AFC">
            <w:pPr>
              <w:spacing w:after="0"/>
              <w:jc w:val="center"/>
              <w:rPr>
                <w:rFonts w:eastAsia="Times New Roman" w:cs="Times New Roman"/>
                <w:b/>
                <w:color w:val="000000"/>
                <w:szCs w:val="28"/>
                <w:lang w:eastAsia="vi-VN"/>
              </w:rPr>
            </w:pPr>
            <w:r w:rsidRPr="00696AFC">
              <w:rPr>
                <w:rFonts w:eastAsia="Times New Roman" w:cs="Times New Roman"/>
                <w:b/>
                <w:color w:val="000000"/>
                <w:szCs w:val="28"/>
                <w:lang w:eastAsia="vi-VN"/>
              </w:rPr>
              <w:t>thực hiện chương trình phát triển thanh niên tỉnh Tuyên Quang  gia đoạn 2021-2030</w:t>
            </w:r>
          </w:p>
          <w:p w:rsidR="00696AFC" w:rsidRPr="00696AFC" w:rsidRDefault="00696AFC" w:rsidP="00696AFC">
            <w:pPr>
              <w:spacing w:after="0"/>
              <w:jc w:val="center"/>
              <w:rPr>
                <w:rFonts w:eastAsia="Times New Roman" w:cs="Times New Roman"/>
                <w:b/>
                <w:color w:val="000000"/>
                <w:szCs w:val="28"/>
                <w:lang w:eastAsia="vi-VN"/>
              </w:rPr>
            </w:pPr>
          </w:p>
        </w:tc>
      </w:tr>
      <w:tr w:rsidR="00696AFC" w:rsidRPr="00696AFC" w:rsidTr="00946A49">
        <w:trPr>
          <w:trHeight w:val="432"/>
        </w:trPr>
        <w:tc>
          <w:tcPr>
            <w:tcW w:w="15452" w:type="dxa"/>
            <w:tcBorders>
              <w:top w:val="nil"/>
              <w:left w:val="nil"/>
              <w:bottom w:val="nil"/>
              <w:right w:val="nil"/>
            </w:tcBorders>
            <w:shd w:val="clear" w:color="auto" w:fill="auto"/>
            <w:vAlign w:val="center"/>
            <w:hideMark/>
          </w:tcPr>
          <w:p w:rsidR="00696AFC" w:rsidRPr="00696AFC" w:rsidRDefault="00696AFC" w:rsidP="00696AFC">
            <w:pPr>
              <w:spacing w:after="0"/>
              <w:jc w:val="center"/>
              <w:rPr>
                <w:rFonts w:eastAsia="Times New Roman" w:cs="Times New Roman"/>
                <w:i/>
                <w:iCs/>
                <w:color w:val="000000"/>
                <w:sz w:val="26"/>
                <w:szCs w:val="26"/>
                <w:lang w:eastAsia="vi-VN"/>
              </w:rPr>
            </w:pPr>
            <w:r w:rsidRPr="00696AFC">
              <w:rPr>
                <w:rFonts w:eastAsia="Times New Roman" w:cs="Times New Roman"/>
                <w:i/>
                <w:iCs/>
                <w:color w:val="000000"/>
                <w:sz w:val="26"/>
                <w:szCs w:val="26"/>
                <w:lang w:eastAsia="vi-VN"/>
              </w:rPr>
              <w:t xml:space="preserve">(Kèm theo Quyết định số: 892/QĐ-UBND ngày 31/12/ 2021 của Ủy ban nhân dân tỉnh </w:t>
            </w:r>
          </w:p>
          <w:p w:rsidR="00696AFC" w:rsidRPr="00696AFC" w:rsidRDefault="00696AFC" w:rsidP="00696AFC">
            <w:pPr>
              <w:spacing w:after="0"/>
              <w:jc w:val="center"/>
              <w:rPr>
                <w:rFonts w:eastAsia="Times New Roman" w:cs="Times New Roman"/>
                <w:i/>
                <w:iCs/>
                <w:color w:val="000000"/>
                <w:sz w:val="26"/>
                <w:szCs w:val="26"/>
                <w:lang w:eastAsia="vi-VN"/>
              </w:rPr>
            </w:pPr>
            <w:r w:rsidRPr="00696AFC">
              <w:rPr>
                <w:rFonts w:eastAsia="Times New Roman" w:cs="Times New Roman"/>
                <w:i/>
                <w:iCs/>
                <w:color w:val="000000"/>
                <w:sz w:val="26"/>
                <w:szCs w:val="26"/>
                <w:lang w:eastAsia="vi-VN"/>
              </w:rPr>
              <w:t>ban hành Kế hoạch thực hiện Chương trình phát triển thanh niên tỉnh Tuyên Quang giai đoạn 2021-2030)</w:t>
            </w:r>
          </w:p>
        </w:tc>
      </w:tr>
    </w:tbl>
    <w:p w:rsidR="00696AFC" w:rsidRPr="00696AFC" w:rsidRDefault="00696AFC" w:rsidP="00696AFC">
      <w:pPr>
        <w:rPr>
          <w:rFonts w:cs="Times New Roman"/>
        </w:rPr>
      </w:pPr>
    </w:p>
    <w:p w:rsidR="00696AFC" w:rsidRPr="00696AFC" w:rsidRDefault="00696AFC" w:rsidP="00696AFC">
      <w:pPr>
        <w:rPr>
          <w:rFonts w:cs="Times New Roman"/>
        </w:rPr>
      </w:pPr>
    </w:p>
    <w:tbl>
      <w:tblPr>
        <w:tblW w:w="15452" w:type="dxa"/>
        <w:tblInd w:w="-426" w:type="dxa"/>
        <w:tblLook w:val="04A0"/>
      </w:tblPr>
      <w:tblGrid>
        <w:gridCol w:w="670"/>
        <w:gridCol w:w="1882"/>
        <w:gridCol w:w="4871"/>
        <w:gridCol w:w="5484"/>
        <w:gridCol w:w="2545"/>
      </w:tblGrid>
      <w:tr w:rsidR="00696AFC" w:rsidRPr="00696AFC" w:rsidTr="00946A49">
        <w:trPr>
          <w:trHeight w:val="681"/>
          <w:tblHead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b/>
                <w:bCs/>
                <w:color w:val="000000"/>
                <w:sz w:val="24"/>
                <w:szCs w:val="24"/>
                <w:lang w:eastAsia="vi-VN"/>
              </w:rPr>
            </w:pPr>
            <w:r w:rsidRPr="00696AFC">
              <w:rPr>
                <w:rFonts w:eastAsia="Times New Roman" w:cs="Times New Roman"/>
                <w:b/>
                <w:bCs/>
                <w:color w:val="000000"/>
                <w:sz w:val="24"/>
                <w:szCs w:val="24"/>
                <w:lang w:eastAsia="vi-VN"/>
              </w:rPr>
              <w:t>STT</w:t>
            </w:r>
          </w:p>
        </w:tc>
        <w:tc>
          <w:tcPr>
            <w:tcW w:w="1882"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b/>
                <w:bCs/>
                <w:color w:val="000000"/>
                <w:sz w:val="24"/>
                <w:szCs w:val="24"/>
                <w:lang w:eastAsia="vi-VN"/>
              </w:rPr>
            </w:pPr>
            <w:r w:rsidRPr="00696AFC">
              <w:rPr>
                <w:rFonts w:eastAsia="Times New Roman" w:cs="Times New Roman"/>
                <w:b/>
                <w:bCs/>
                <w:color w:val="000000"/>
                <w:sz w:val="24"/>
                <w:szCs w:val="24"/>
                <w:lang w:eastAsia="vi-VN"/>
              </w:rPr>
              <w:t>Cơ quan chủ trì thực hiện</w:t>
            </w:r>
          </w:p>
        </w:tc>
        <w:tc>
          <w:tcPr>
            <w:tcW w:w="4871"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b/>
                <w:bCs/>
                <w:color w:val="000000"/>
                <w:sz w:val="24"/>
                <w:szCs w:val="24"/>
                <w:lang w:eastAsia="vi-VN"/>
              </w:rPr>
            </w:pPr>
            <w:r w:rsidRPr="00696AFC">
              <w:rPr>
                <w:rFonts w:eastAsia="Times New Roman" w:cs="Times New Roman"/>
                <w:b/>
                <w:bCs/>
                <w:color w:val="000000"/>
                <w:sz w:val="24"/>
                <w:szCs w:val="24"/>
                <w:lang w:eastAsia="vi-VN"/>
              </w:rPr>
              <w:t>Tên nhiệm vụ, chương trình, đề án, dự án</w:t>
            </w:r>
          </w:p>
        </w:tc>
        <w:tc>
          <w:tcPr>
            <w:tcW w:w="5484"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b/>
                <w:bCs/>
                <w:color w:val="000000"/>
                <w:sz w:val="24"/>
                <w:szCs w:val="24"/>
                <w:lang w:eastAsia="vi-VN"/>
              </w:rPr>
            </w:pPr>
            <w:r w:rsidRPr="00696AFC">
              <w:rPr>
                <w:rFonts w:eastAsia="Times New Roman" w:cs="Times New Roman"/>
                <w:b/>
                <w:bCs/>
                <w:color w:val="000000"/>
                <w:sz w:val="24"/>
                <w:szCs w:val="24"/>
                <w:lang w:eastAsia="vi-VN"/>
              </w:rPr>
              <w:t>Cơ quan phối hợp thực hiện</w:t>
            </w:r>
          </w:p>
        </w:tc>
        <w:tc>
          <w:tcPr>
            <w:tcW w:w="2545"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b/>
                <w:bCs/>
                <w:color w:val="000000"/>
                <w:sz w:val="24"/>
                <w:szCs w:val="24"/>
                <w:lang w:eastAsia="vi-VN"/>
              </w:rPr>
            </w:pPr>
            <w:r w:rsidRPr="00696AFC">
              <w:rPr>
                <w:rFonts w:eastAsia="Times New Roman" w:cs="Times New Roman"/>
                <w:b/>
                <w:bCs/>
                <w:color w:val="000000"/>
                <w:sz w:val="24"/>
                <w:szCs w:val="24"/>
                <w:lang w:eastAsia="vi-VN"/>
              </w:rPr>
              <w:t>Thời gian thực hiện</w:t>
            </w:r>
          </w:p>
        </w:tc>
      </w:tr>
      <w:tr w:rsidR="00696AFC" w:rsidRPr="00696AFC" w:rsidTr="00946A49">
        <w:trPr>
          <w:trHeight w:val="1414"/>
        </w:trPr>
        <w:tc>
          <w:tcPr>
            <w:tcW w:w="670"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1.</w:t>
            </w:r>
          </w:p>
        </w:tc>
        <w:tc>
          <w:tcPr>
            <w:tcW w:w="1882"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Bộ Chỉ huy Quân sự tỉnh</w:t>
            </w:r>
          </w:p>
        </w:tc>
        <w:tc>
          <w:tcPr>
            <w:tcW w:w="4871" w:type="dxa"/>
            <w:tcBorders>
              <w:top w:val="nil"/>
              <w:left w:val="nil"/>
              <w:bottom w:val="single" w:sz="4" w:space="0" w:color="auto"/>
              <w:right w:val="single" w:sz="4" w:space="0" w:color="auto"/>
            </w:tcBorders>
            <w:shd w:val="clear" w:color="000000" w:fill="FFFFFF"/>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Dự án “Tăng cường trí thức trẻ tình nguyện đến công tác tại các khu kinh tế - quốc phòng giai đoạn 2021 - 2030” </w:t>
            </w:r>
          </w:p>
        </w:tc>
        <w:tc>
          <w:tcPr>
            <w:tcW w:w="5484" w:type="dxa"/>
            <w:tcBorders>
              <w:top w:val="nil"/>
              <w:left w:val="nil"/>
              <w:bottom w:val="single" w:sz="4" w:space="0" w:color="auto"/>
              <w:right w:val="single" w:sz="4" w:space="0" w:color="auto"/>
            </w:tcBorders>
            <w:shd w:val="clear" w:color="000000" w:fill="FFFFFF"/>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Kế hoạch và Đầu tư, Tài chính, Giáo dục và Đào tạo, Lao động - Thương binh và Xã hội; Ban Dân tộc; Đoàn Thanh niên Cộng sản Hồ Chí Minh tỉnh và cơ quan có liên quan.</w:t>
            </w:r>
          </w:p>
        </w:tc>
        <w:tc>
          <w:tcPr>
            <w:tcW w:w="2545" w:type="dxa"/>
            <w:tcBorders>
              <w:top w:val="nil"/>
              <w:left w:val="nil"/>
              <w:bottom w:val="single" w:sz="4" w:space="0" w:color="auto"/>
              <w:right w:val="single" w:sz="4" w:space="0" w:color="auto"/>
            </w:tcBorders>
            <w:shd w:val="clear" w:color="000000" w:fill="FFFFFF"/>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 Từ năm 2021 -2030</w:t>
            </w:r>
          </w:p>
        </w:tc>
      </w:tr>
      <w:tr w:rsidR="00696AFC" w:rsidRPr="00696AFC" w:rsidTr="00946A49">
        <w:trPr>
          <w:trHeight w:val="980"/>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Tổ chức triển khai thực hiện Đề án “Hỗ trợ giải quyết việc làm cho thanh niên xuất ngũ”</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Kế hoạch và Đầu tư, Lao động - Thương binh và Xã hội; Đoàn Thanh niên Cộng sản Hồ Chí Minh tỉnh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01 năm 2022</w:t>
            </w:r>
          </w:p>
        </w:tc>
      </w:tr>
      <w:tr w:rsidR="00696AFC" w:rsidRPr="00696AFC" w:rsidTr="00946A49">
        <w:trPr>
          <w:trHeight w:val="697"/>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2.</w:t>
            </w:r>
          </w:p>
        </w:tc>
        <w:tc>
          <w:tcPr>
            <w:tcW w:w="1882"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Công an tỉnh</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“Phòng chống ma túy trong thanh thiếu niên Việt Nam”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Nội vụ; Đoàn Thanh niên Cộng sản Hồ Chí Minh tỉnh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 Từ năm 2022 - 2030</w:t>
            </w:r>
          </w:p>
        </w:tc>
      </w:tr>
      <w:tr w:rsidR="00696AFC" w:rsidRPr="00696AFC" w:rsidTr="00946A49">
        <w:trPr>
          <w:trHeight w:val="936"/>
        </w:trPr>
        <w:tc>
          <w:tcPr>
            <w:tcW w:w="670"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3.</w:t>
            </w:r>
          </w:p>
        </w:tc>
        <w:tc>
          <w:tcPr>
            <w:tcW w:w="1882"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Nội vụ</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“Đào tạo, bồi dưỡng nâng cao năng lực quản lý nhà nước cho đội ngũ cán bộ, công chức trẻ cấp xã đến năm 2030”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UBND các huyện, thành phố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6 năm 2022</w:t>
            </w:r>
          </w:p>
        </w:tc>
      </w:tr>
      <w:tr w:rsidR="00696AFC" w:rsidRPr="00696AFC" w:rsidTr="00946A49">
        <w:trPr>
          <w:trHeight w:val="1560"/>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tuyển chọn trí thức trẻ tình nguyện tham gia phát triển kinh tế - xã hội tại các vùng nông thôn, miền núi, biên giới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Kế hoạch và Đầu tư, Tài chính, Nông nghiệp và Phát triển nông thôn; Văn phòng UBND tỉnh; Ban Tổ chức tỉnh ủy; Đoàn Thanh niên Cộng sản Hồ Chí Minh tỉnh; UBND các huyện, thành phố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10 năm 2022</w:t>
            </w:r>
          </w:p>
        </w:tc>
      </w:tr>
      <w:tr w:rsidR="00696AFC" w:rsidRPr="00696AFC" w:rsidTr="00946A49">
        <w:trPr>
          <w:trHeight w:val="1248"/>
        </w:trPr>
        <w:tc>
          <w:tcPr>
            <w:tcW w:w="670" w:type="dxa"/>
            <w:vMerge w:val="restart"/>
            <w:tcBorders>
              <w:top w:val="nil"/>
              <w:left w:val="single" w:sz="4" w:space="0" w:color="auto"/>
              <w:bottom w:val="single" w:sz="4" w:space="0" w:color="auto"/>
              <w:right w:val="single" w:sz="4" w:space="0" w:color="auto"/>
            </w:tcBorders>
            <w:shd w:val="clear" w:color="auto" w:fill="auto"/>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4.</w:t>
            </w:r>
          </w:p>
        </w:tc>
        <w:tc>
          <w:tcPr>
            <w:tcW w:w="1882" w:type="dxa"/>
            <w:vMerge w:val="restart"/>
            <w:tcBorders>
              <w:top w:val="nil"/>
              <w:left w:val="single" w:sz="4" w:space="0" w:color="auto"/>
              <w:bottom w:val="single" w:sz="4" w:space="0" w:color="auto"/>
              <w:right w:val="single" w:sz="4" w:space="0" w:color="auto"/>
            </w:tcBorders>
            <w:shd w:val="clear" w:color="auto" w:fill="auto"/>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Tư pháp</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Tăng cường công tác tuyên truyền, phổ biến nghị quyết của Đảng, chính sách và pháp luật của Nhà nước cho thanh niên, đặc biệt những vấn đề liên quan trực tiếp đến đời sống, học tập và việc làm của thanh niên</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Thông tin và Truyền thông; UBND các huyện, thành phố;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Hằng năm</w:t>
            </w:r>
          </w:p>
        </w:tc>
      </w:tr>
      <w:tr w:rsidR="00696AFC" w:rsidRPr="00696AFC" w:rsidTr="00946A49">
        <w:trPr>
          <w:trHeight w:val="1248"/>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Đẩy mạnh phổ biến giáo dục pháp luật nhằm nâng cao ý thức chấp hành pháp luật của thanh niên; gắn giáo dục pháp luật với giáo dục tư tưởng chính trị, đạo đức, lối sống văn hóa</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Thông tin và Truyền thông; UBND các huyện, thành phố;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Hằng năm</w:t>
            </w:r>
          </w:p>
        </w:tc>
      </w:tr>
      <w:tr w:rsidR="00696AFC" w:rsidRPr="00696AFC" w:rsidTr="00946A49">
        <w:trPr>
          <w:trHeight w:val="1248"/>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Tổ chức triển khai thực hiện Đề án “Tăng cường ứng dụng công nghệ thông tin, chuyển đổi số trong phổ biến giáo dục pháp luật nhằm nâng cao ý thức tìm hiểu, chấp hành pháp luật cho thanh niên trong thời kỳ mới”</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Ban Dân tộc; Đoàn Thanh niên Cộng sản Hồ Chí Minh tỉnh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 Tháng  01 năm 2023</w:t>
            </w:r>
          </w:p>
        </w:tc>
      </w:tr>
      <w:tr w:rsidR="00696AFC" w:rsidRPr="00696AFC" w:rsidTr="00946A49">
        <w:trPr>
          <w:trHeight w:val="1248"/>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“Nâng cao khả năng tiếp cận pháp luật cho thanh niên thuộc nhóm dễ bị tổn thương, thanh niên lao động tự do và thanh niên vùng đồng bào dân tộc thiểu số và miền núi”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Lao động - Thương binh và Xã hội, Nội vụ; Ban Dân tộc; Đoàn Thanh niên Cộng sản Hồ Chí Minh tỉnh, Công an tỉnh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3 năm 2023</w:t>
            </w:r>
          </w:p>
        </w:tc>
      </w:tr>
      <w:tr w:rsidR="00696AFC" w:rsidRPr="00696AFC" w:rsidTr="00946A49">
        <w:trPr>
          <w:trHeight w:val="1248"/>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5.</w:t>
            </w:r>
          </w:p>
        </w:tc>
        <w:tc>
          <w:tcPr>
            <w:tcW w:w="1882"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Giáo dục và Đào tạo</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“Tăng cường giáo dục lý tưởng cách mạng, đạo đức, lối sống, kỹ năng sống cho học sinh, sinh viên giai đoạn 2021-2025, tầm nhìn 2030”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Lao động - Thương binh và Xã hội, Thông tin và Truyền thông; Đài Tiếng nói Việt Nam; Đài Phát thanh Truyền hình tỉnh; Đoàn Thanh niên Cộng sản Hồ Chí Minh tỉnh và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9 năm 2022</w:t>
            </w:r>
          </w:p>
        </w:tc>
      </w:tr>
      <w:tr w:rsidR="00696AFC" w:rsidRPr="00696AFC" w:rsidTr="00946A49">
        <w:trPr>
          <w:trHeight w:val="936"/>
        </w:trPr>
        <w:tc>
          <w:tcPr>
            <w:tcW w:w="670"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6.</w:t>
            </w:r>
          </w:p>
        </w:tc>
        <w:tc>
          <w:tcPr>
            <w:tcW w:w="1882"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Lao động - Thương binh và Xã hội</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“Đào tạo và phát triển kỹ năng mềm cho thanh niên và học sinh, sinh viên giáo dục nghề nghiệp”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Đoàn Thanh niên Cộng sản Hồ Chí Minh tỉnh, Ủy ban nhân dân huyện, thành phố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01 năm 2022</w:t>
            </w:r>
          </w:p>
        </w:tc>
      </w:tr>
      <w:tr w:rsidR="00696AFC" w:rsidRPr="00696AFC" w:rsidTr="00946A49">
        <w:trPr>
          <w:trHeight w:val="936"/>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thực hiện Đề án “Xây dựng trung tâm văn hóa - thể thao giáo dục nghề nghiệp giai đoạn 2021 -2025”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Đoàn Thanh niên Cộng sản Hồ Chí Minh tỉnh, Ủy ban nhân dân huyện, thành phố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01 năm 2022</w:t>
            </w:r>
          </w:p>
        </w:tc>
      </w:tr>
      <w:tr w:rsidR="00696AFC" w:rsidRPr="00696AFC" w:rsidTr="00946A49">
        <w:trPr>
          <w:trHeight w:val="1349"/>
        </w:trPr>
        <w:tc>
          <w:tcPr>
            <w:tcW w:w="670"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7.</w:t>
            </w:r>
          </w:p>
        </w:tc>
        <w:tc>
          <w:tcPr>
            <w:tcW w:w="1882" w:type="dxa"/>
            <w:vMerge w:val="restart"/>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Y tế</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Thực hiện chính sách nhằm giảm thiểu tiêu thụ thuốc lá và thuốc lá điện tử, bóng cười và các loại chất sử dụng trong hít, hút, ngửi gây ảo giác và gây nghiện trong thanh niên.</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Công Thương, Công an, Tư pháp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9 năm 2022</w:t>
            </w:r>
          </w:p>
        </w:tc>
      </w:tr>
      <w:tr w:rsidR="00696AFC" w:rsidRPr="00696AFC" w:rsidTr="00946A49">
        <w:trPr>
          <w:trHeight w:val="1125"/>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Tuyên truyền, giáo dục sức khỏe sinh sản, sức khỏe tình dục toàn diện cho cán bộ y tế và cộng đồng</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Đoàn Thanh niên Cộng sản Hồ Chí Minh tỉnh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01 năm 2022</w:t>
            </w:r>
          </w:p>
        </w:tc>
      </w:tr>
      <w:tr w:rsidR="00696AFC" w:rsidRPr="00696AFC" w:rsidTr="00946A49">
        <w:trPr>
          <w:trHeight w:val="1837"/>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Tổ chức triển khai thực hiện Chương trình mục tiêu quốc gia truyền thông về tác hại của lạm dụng muối, đường trong khẩu phần ăn, các bệnh rối loạn chuyển hóa do dinh dưỡng và lười vận động, dự phòng một số bệnh truyền nhiễm cơ bản và bệnh không truyền nhiễm cơ bản</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Thông tin và Truyền thông, Bộ Chỉ huy quân sự tỉnh, Công an tỉnh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3 năm 2022</w:t>
            </w:r>
          </w:p>
        </w:tc>
      </w:tr>
      <w:tr w:rsidR="00696AFC" w:rsidRPr="00696AFC" w:rsidTr="00946A49">
        <w:trPr>
          <w:trHeight w:val="1538"/>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8.</w:t>
            </w:r>
          </w:p>
        </w:tc>
        <w:tc>
          <w:tcPr>
            <w:tcW w:w="1882"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Văn hóa, Thể thao và Du lịch</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Tổ chức triển khai thực hiện Chương trình phát triển văn hóa đọc và hoàn thiện kỹ năng thông tin cho thanh niên sau khi Bộ Văn hóa, Thể thao và Du lịch ban hành, hướng dẫn thực hiện</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Thông tin và Truyền thông; Đoàn Thanh niên Cộng sản Hồ Chí Minh tỉnh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 Từ năm 2024 - 2030</w:t>
            </w:r>
          </w:p>
        </w:tc>
      </w:tr>
      <w:tr w:rsidR="00696AFC" w:rsidRPr="00696AFC" w:rsidTr="00946A49">
        <w:trPr>
          <w:trHeight w:val="1133"/>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9.</w:t>
            </w:r>
          </w:p>
        </w:tc>
        <w:tc>
          <w:tcPr>
            <w:tcW w:w="1882"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Ngoại vụ</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Tổ chức triển khai Đề án “Đào tạo, tập huấn kiến thức và kỹ năng đối ngoại cho thanh niên Việt Nam”</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Kế hoạch và Đầu tư, Tài chính; Đoàn Thanh niên Cộng sản Hồ Chí Minh tỉnh; Ủy ban nhân dân các huyện, thành phố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6 năm 2022</w:t>
            </w:r>
          </w:p>
        </w:tc>
      </w:tr>
      <w:tr w:rsidR="00696AFC" w:rsidRPr="00696AFC" w:rsidTr="00946A49">
        <w:trPr>
          <w:trHeight w:val="936"/>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10.</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Nông nghiệp và Phát triển nông thôn</w:t>
            </w:r>
          </w:p>
        </w:tc>
        <w:tc>
          <w:tcPr>
            <w:tcW w:w="4871" w:type="dxa"/>
            <w:tcBorders>
              <w:top w:val="nil"/>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“Hỗ trợ thanh niên nông thôn khởi nghiệp, phát triển kinh tế gắn với Chương trình mỗi xã một sản phẩm nông - lâm - ngư (OCOP)”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ban, ngành; UBND các huyện, thành phố; Đoàn Thanh niên Cộng sản Hồ Chí Minh tỉnh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Từ năm 2022 - 2030</w:t>
            </w:r>
          </w:p>
        </w:tc>
      </w:tr>
      <w:tr w:rsidR="00696AFC" w:rsidRPr="00696AFC" w:rsidTr="00946A49">
        <w:trPr>
          <w:trHeight w:val="2766"/>
        </w:trPr>
        <w:tc>
          <w:tcPr>
            <w:tcW w:w="670" w:type="dxa"/>
            <w:tcBorders>
              <w:top w:val="single" w:sz="4" w:space="0" w:color="auto"/>
              <w:left w:val="single" w:sz="4" w:space="0" w:color="auto"/>
              <w:bottom w:val="nil"/>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11.</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Khoa học và Công nghệ</w:t>
            </w:r>
          </w:p>
        </w:tc>
        <w:tc>
          <w:tcPr>
            <w:tcW w:w="48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Thực hiện Văn bản hướng dẫn của cấp có thẩm quyền về thực hiện Nghị định số 27/2020/NĐ-CP ngày 01/3/2020 của Chính phủ về việc sửa đổi, bổ sung một số điều của Nghị định số 40/2014NĐ-CP ngày 12/5/2014 của Chính phủ quy định về thu hút cá nhân hoạt động khoa học, công nghệ là người Việt Nam ở nước ngoài và chuyên gia nước ngoài tham gia hoạt động khoa học, công nghệ tại Việt Nam</w:t>
            </w:r>
          </w:p>
        </w:tc>
        <w:tc>
          <w:tcPr>
            <w:tcW w:w="54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Ngoại vụ và các cơ quan có liên quan</w:t>
            </w:r>
          </w:p>
        </w:tc>
        <w:tc>
          <w:tcPr>
            <w:tcW w:w="2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Tháng 01/2022</w:t>
            </w:r>
          </w:p>
        </w:tc>
      </w:tr>
      <w:tr w:rsidR="00696AFC" w:rsidRPr="00696AFC" w:rsidTr="00946A49">
        <w:trPr>
          <w:trHeight w:val="1402"/>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12.</w:t>
            </w:r>
          </w:p>
        </w:tc>
        <w:tc>
          <w:tcPr>
            <w:tcW w:w="1882"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Đài phát thanh và truyền hình tỉnh</w:t>
            </w:r>
          </w:p>
        </w:tc>
        <w:tc>
          <w:tcPr>
            <w:tcW w:w="4871"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Tăng cường công tác thông tin, tuyên truyền về Chương trình phát triển thanh niên tỉnh giai đoạn 2021 - 2030</w:t>
            </w:r>
          </w:p>
        </w:tc>
        <w:tc>
          <w:tcPr>
            <w:tcW w:w="5484"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Thông tin và Truyền thông; Đoàn Thanh niên Cộng sản Hồ Chí Minh tỉnh</w:t>
            </w:r>
          </w:p>
        </w:tc>
        <w:tc>
          <w:tcPr>
            <w:tcW w:w="2545" w:type="dxa"/>
            <w:tcBorders>
              <w:top w:val="single" w:sz="4" w:space="0" w:color="auto"/>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Hằng năm</w:t>
            </w:r>
          </w:p>
        </w:tc>
      </w:tr>
      <w:tr w:rsidR="00696AFC" w:rsidRPr="00696AFC" w:rsidTr="00946A49">
        <w:trPr>
          <w:trHeight w:val="982"/>
        </w:trPr>
        <w:tc>
          <w:tcPr>
            <w:tcW w:w="670" w:type="dxa"/>
            <w:vMerge w:val="restart"/>
            <w:tcBorders>
              <w:top w:val="nil"/>
              <w:left w:val="single" w:sz="4" w:space="0" w:color="auto"/>
              <w:bottom w:val="single" w:sz="4" w:space="0" w:color="auto"/>
              <w:right w:val="single" w:sz="4" w:space="0" w:color="auto"/>
            </w:tcBorders>
            <w:shd w:val="clear" w:color="auto" w:fill="auto"/>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13.</w:t>
            </w:r>
          </w:p>
        </w:tc>
        <w:tc>
          <w:tcPr>
            <w:tcW w:w="1882" w:type="dxa"/>
            <w:vMerge w:val="restart"/>
            <w:tcBorders>
              <w:top w:val="nil"/>
              <w:left w:val="single" w:sz="4" w:space="0" w:color="auto"/>
              <w:bottom w:val="single" w:sz="4" w:space="0" w:color="auto"/>
              <w:right w:val="single" w:sz="4" w:space="0" w:color="auto"/>
            </w:tcBorders>
            <w:shd w:val="clear" w:color="auto" w:fill="auto"/>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Đoàn TNCS Hồ Chí Minh tỉnh</w:t>
            </w: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“Giáo dục lý tưởng cách mạng, đạo đức, lối sống văn hóa cho thanh thiếu nhi trên không gian mạng”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Thông tin và Truyền thông, Văn hóa, Thể thao và Du lịch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 Từ năm 2022 - 2030                                        </w:t>
            </w:r>
          </w:p>
        </w:tc>
      </w:tr>
      <w:tr w:rsidR="00696AFC" w:rsidRPr="00696AFC" w:rsidTr="00946A49">
        <w:trPr>
          <w:trHeight w:val="1038"/>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“Phát hiện, bồi dưỡng và phát huy tài năng trẻ Việt Nam giai đoạn 2021 - 2025”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Khoa học và Công nghệ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Từ năm  2022 - 2025                                           </w:t>
            </w:r>
          </w:p>
        </w:tc>
      </w:tr>
      <w:tr w:rsidR="00696AFC" w:rsidRPr="00696AFC" w:rsidTr="00946A49">
        <w:trPr>
          <w:trHeight w:val="1416"/>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“Nâng cao năng lực số cho thanh niên Việt Nam” giai đoạn 2022 - 2025”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Thông tin và Truyền thông, Giáo dục và Đào tạo, Lao động - Thương binh và Xã hội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Từ năm 2022 - 2025</w:t>
            </w:r>
          </w:p>
        </w:tc>
      </w:tr>
      <w:tr w:rsidR="00696AFC" w:rsidRPr="00696AFC" w:rsidTr="00946A49">
        <w:trPr>
          <w:trHeight w:val="1320"/>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hỗ trợ thanh niên khởi nghiệp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và các cơ quan có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Từ năm  2022 - 2030                                            </w:t>
            </w:r>
          </w:p>
        </w:tc>
      </w:tr>
      <w:tr w:rsidR="00696AFC" w:rsidRPr="00696AFC" w:rsidTr="00946A49">
        <w:trPr>
          <w:trHeight w:val="624"/>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thành lập Quỹ hỗ trợ sáng kiến vì cộng đồng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ngành, tổ chức, cá nhân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Từ năm  2022 - 2030                                             </w:t>
            </w:r>
          </w:p>
        </w:tc>
      </w:tr>
      <w:tr w:rsidR="00696AFC" w:rsidRPr="00696AFC" w:rsidTr="00946A49">
        <w:trPr>
          <w:trHeight w:val="936"/>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“Nâng cao năng lực ngoại ngữ và hội nhập quốc tế cho thanh thiếu niên Việt Nam giai đoạn 2022 - 2030”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Các Sở: Nội vụ, Giáo dục và Đào tạo, Lao động - Thương binh và Xã hội, Ngoại vụ</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Từ năm  2022 - 2030                                    </w:t>
            </w:r>
          </w:p>
        </w:tc>
      </w:tr>
      <w:tr w:rsidR="00696AFC" w:rsidRPr="00696AFC" w:rsidTr="00946A49">
        <w:trPr>
          <w:trHeight w:val="1248"/>
        </w:trPr>
        <w:tc>
          <w:tcPr>
            <w:tcW w:w="670"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1882" w:type="dxa"/>
            <w:vMerge/>
            <w:tcBorders>
              <w:top w:val="nil"/>
              <w:left w:val="single" w:sz="4" w:space="0" w:color="auto"/>
              <w:bottom w:val="single" w:sz="4" w:space="0" w:color="auto"/>
              <w:right w:val="single" w:sz="4" w:space="0" w:color="auto"/>
            </w:tcBorders>
            <w:vAlign w:val="center"/>
            <w:hideMark/>
          </w:tcPr>
          <w:p w:rsidR="00696AFC" w:rsidRPr="00696AFC" w:rsidRDefault="00696AFC" w:rsidP="00946A49">
            <w:pPr>
              <w:rPr>
                <w:rFonts w:eastAsia="Times New Roman" w:cs="Times New Roman"/>
                <w:color w:val="000000"/>
                <w:sz w:val="24"/>
                <w:szCs w:val="24"/>
                <w:lang w:eastAsia="vi-VN"/>
              </w:rPr>
            </w:pPr>
          </w:p>
        </w:tc>
        <w:tc>
          <w:tcPr>
            <w:tcW w:w="4871"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Tổ chức triển khai Đề án “Tăng cường năng lực quản lý, điều phối hoạt động tình nguyện cho đội ngũ cán bộ Đoàn Thanh niên, Hội Liên hiệp thanh niên Việt Nam, Hội Sinh viên Việt Nam các cấp” </w:t>
            </w:r>
          </w:p>
        </w:tc>
        <w:tc>
          <w:tcPr>
            <w:tcW w:w="5484"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both"/>
              <w:rPr>
                <w:rFonts w:eastAsia="Times New Roman" w:cs="Times New Roman"/>
                <w:color w:val="000000"/>
                <w:sz w:val="24"/>
                <w:szCs w:val="24"/>
                <w:lang w:eastAsia="vi-VN"/>
              </w:rPr>
            </w:pPr>
            <w:r w:rsidRPr="00696AFC">
              <w:rPr>
                <w:rFonts w:eastAsia="Times New Roman" w:cs="Times New Roman"/>
                <w:color w:val="000000"/>
                <w:sz w:val="24"/>
                <w:szCs w:val="24"/>
                <w:lang w:eastAsia="vi-VN"/>
              </w:rPr>
              <w:t>Sở Nội vụ; các cơ quan liên quan</w:t>
            </w:r>
          </w:p>
        </w:tc>
        <w:tc>
          <w:tcPr>
            <w:tcW w:w="2545" w:type="dxa"/>
            <w:tcBorders>
              <w:top w:val="nil"/>
              <w:left w:val="nil"/>
              <w:bottom w:val="single" w:sz="4" w:space="0" w:color="auto"/>
              <w:right w:val="single" w:sz="4" w:space="0" w:color="auto"/>
            </w:tcBorders>
            <w:shd w:val="clear" w:color="auto" w:fill="auto"/>
            <w:vAlign w:val="center"/>
            <w:hideMark/>
          </w:tcPr>
          <w:p w:rsidR="00696AFC" w:rsidRPr="00696AFC" w:rsidRDefault="00696AFC" w:rsidP="00946A49">
            <w:pPr>
              <w:jc w:val="center"/>
              <w:rPr>
                <w:rFonts w:eastAsia="Times New Roman" w:cs="Times New Roman"/>
                <w:color w:val="000000"/>
                <w:sz w:val="24"/>
                <w:szCs w:val="24"/>
                <w:lang w:eastAsia="vi-VN"/>
              </w:rPr>
            </w:pPr>
            <w:r w:rsidRPr="00696AFC">
              <w:rPr>
                <w:rFonts w:eastAsia="Times New Roman" w:cs="Times New Roman"/>
                <w:color w:val="000000"/>
                <w:sz w:val="24"/>
                <w:szCs w:val="24"/>
                <w:lang w:eastAsia="vi-VN"/>
              </w:rPr>
              <w:t xml:space="preserve">Từ năm 2022 - 2030                                             </w:t>
            </w:r>
          </w:p>
        </w:tc>
      </w:tr>
    </w:tbl>
    <w:p w:rsidR="00696AFC" w:rsidRPr="00696AFC" w:rsidRDefault="00696AFC" w:rsidP="00696AFC">
      <w:pPr>
        <w:rPr>
          <w:rFonts w:cs="Times New Roman"/>
        </w:rPr>
      </w:pPr>
    </w:p>
    <w:p w:rsidR="00696AFC" w:rsidRPr="00696AFC" w:rsidRDefault="00696AFC" w:rsidP="00696AFC">
      <w:pPr>
        <w:rPr>
          <w:rFonts w:cs="Times New Roman"/>
        </w:rPr>
      </w:pPr>
    </w:p>
    <w:p w:rsidR="00696AFC" w:rsidRPr="00696AFC" w:rsidRDefault="00696AFC" w:rsidP="00696AFC">
      <w:pPr>
        <w:rPr>
          <w:rFonts w:cs="Times New Roma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p w:rsidR="00696AFC" w:rsidRPr="00696AFC" w:rsidRDefault="00696AFC" w:rsidP="00306C2B">
      <w:pPr>
        <w:pStyle w:val="BodyText"/>
        <w:shd w:val="clear" w:color="auto" w:fill="auto"/>
        <w:spacing w:before="120" w:line="240" w:lineRule="auto"/>
        <w:ind w:firstLine="720"/>
        <w:jc w:val="both"/>
        <w:rPr>
          <w:color w:val="000000"/>
          <w:sz w:val="28"/>
          <w:szCs w:val="28"/>
          <w:lang w:eastAsia="vi-VN" w:bidi="vi-VN"/>
        </w:rPr>
      </w:pPr>
    </w:p>
    <w:sectPr w:rsidR="00696AFC" w:rsidRPr="00696AFC" w:rsidSect="00696AFC">
      <w:pgSz w:w="16840" w:h="11907" w:orient="landscape" w:code="9"/>
      <w:pgMar w:top="1135" w:right="907" w:bottom="1021" w:left="907" w:header="510" w:footer="51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BE4" w:rsidRDefault="00671BE4" w:rsidP="00991665">
      <w:pPr>
        <w:spacing w:after="0" w:line="240" w:lineRule="auto"/>
      </w:pPr>
      <w:r>
        <w:separator/>
      </w:r>
    </w:p>
  </w:endnote>
  <w:endnote w:type="continuationSeparator" w:id="0">
    <w:p w:rsidR="00671BE4" w:rsidRDefault="00671BE4" w:rsidP="009916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BE4" w:rsidRDefault="00671BE4" w:rsidP="00991665">
      <w:pPr>
        <w:spacing w:after="0" w:line="240" w:lineRule="auto"/>
      </w:pPr>
      <w:r>
        <w:separator/>
      </w:r>
    </w:p>
  </w:footnote>
  <w:footnote w:type="continuationSeparator" w:id="0">
    <w:p w:rsidR="00671BE4" w:rsidRDefault="00671BE4" w:rsidP="009916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173078"/>
      <w:docPartObj>
        <w:docPartGallery w:val="Page Numbers (Top of Page)"/>
        <w:docPartUnique/>
      </w:docPartObj>
    </w:sdtPr>
    <w:sdtContent>
      <w:p w:rsidR="00696AFC" w:rsidRDefault="00696AFC">
        <w:pPr>
          <w:pStyle w:val="Header"/>
          <w:jc w:val="center"/>
        </w:pPr>
        <w:fldSimple w:instr=" PAGE   \* MERGEFORMAT ">
          <w:r>
            <w:rPr>
              <w:noProof/>
            </w:rPr>
            <w:t>1</w:t>
          </w:r>
        </w:fldSimple>
      </w:p>
    </w:sdtContent>
  </w:sdt>
  <w:p w:rsidR="00991665" w:rsidRDefault="0099166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FC" w:rsidRDefault="00696AFC">
    <w:pPr>
      <w:pStyle w:val="Header"/>
      <w:jc w:val="center"/>
    </w:pPr>
  </w:p>
  <w:p w:rsidR="00C51E54" w:rsidRDefault="00C51E5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98" w:rsidRDefault="00671BE4">
    <w:pPr>
      <w:pStyle w:val="Header"/>
      <w:jc w:val="center"/>
    </w:pPr>
  </w:p>
  <w:p w:rsidR="00991665" w:rsidRDefault="009916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BB9"/>
    <w:multiLevelType w:val="multilevel"/>
    <w:tmpl w:val="CD42F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B50CCE"/>
    <w:multiLevelType w:val="multilevel"/>
    <w:tmpl w:val="CE923E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2262B0"/>
    <w:multiLevelType w:val="multilevel"/>
    <w:tmpl w:val="69AE9A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516CF7"/>
    <w:multiLevelType w:val="multilevel"/>
    <w:tmpl w:val="30EAF6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965529"/>
    <w:multiLevelType w:val="multilevel"/>
    <w:tmpl w:val="B29699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F81286"/>
    <w:multiLevelType w:val="multilevel"/>
    <w:tmpl w:val="83A24B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4E7AD4"/>
    <w:multiLevelType w:val="multilevel"/>
    <w:tmpl w:val="BBDEC0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81240D"/>
    <w:multiLevelType w:val="multilevel"/>
    <w:tmpl w:val="840671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787AA4"/>
    <w:multiLevelType w:val="multilevel"/>
    <w:tmpl w:val="728608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1B740D"/>
    <w:multiLevelType w:val="multilevel"/>
    <w:tmpl w:val="F4F62F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9376B0"/>
    <w:multiLevelType w:val="multilevel"/>
    <w:tmpl w:val="28989D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DC27B6"/>
    <w:multiLevelType w:val="multilevel"/>
    <w:tmpl w:val="64D853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BE0EFF"/>
    <w:multiLevelType w:val="multilevel"/>
    <w:tmpl w:val="DF544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29053D"/>
    <w:multiLevelType w:val="multilevel"/>
    <w:tmpl w:val="37D0B66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5AC0343"/>
    <w:multiLevelType w:val="multilevel"/>
    <w:tmpl w:val="934073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B7599C"/>
    <w:multiLevelType w:val="multilevel"/>
    <w:tmpl w:val="E45AF05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1B30C5"/>
    <w:multiLevelType w:val="multilevel"/>
    <w:tmpl w:val="87C2BF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9C0AD8"/>
    <w:multiLevelType w:val="hybridMultilevel"/>
    <w:tmpl w:val="E7C64C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2F7756"/>
    <w:multiLevelType w:val="multilevel"/>
    <w:tmpl w:val="FDDC74F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112518"/>
    <w:multiLevelType w:val="multilevel"/>
    <w:tmpl w:val="9AEA7A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B42668"/>
    <w:multiLevelType w:val="hybridMultilevel"/>
    <w:tmpl w:val="2520B3D0"/>
    <w:lvl w:ilvl="0" w:tplc="6D3E3C48">
      <w:start w:val="2"/>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D753A0"/>
    <w:multiLevelType w:val="multilevel"/>
    <w:tmpl w:val="AD54F2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130618"/>
    <w:multiLevelType w:val="multilevel"/>
    <w:tmpl w:val="C7D27E5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572960"/>
    <w:multiLevelType w:val="multilevel"/>
    <w:tmpl w:val="E39EA138"/>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645C3C"/>
    <w:multiLevelType w:val="multilevel"/>
    <w:tmpl w:val="51EC5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0CD096D"/>
    <w:multiLevelType w:val="multilevel"/>
    <w:tmpl w:val="B63CCF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254E23"/>
    <w:multiLevelType w:val="multilevel"/>
    <w:tmpl w:val="B06002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4E7F63"/>
    <w:multiLevelType w:val="multilevel"/>
    <w:tmpl w:val="87CAC38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82571D"/>
    <w:multiLevelType w:val="multilevel"/>
    <w:tmpl w:val="8446F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A75CE9"/>
    <w:multiLevelType w:val="multilevel"/>
    <w:tmpl w:val="4A24B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037E48"/>
    <w:multiLevelType w:val="multilevel"/>
    <w:tmpl w:val="AB6245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471F41"/>
    <w:multiLevelType w:val="multilevel"/>
    <w:tmpl w:val="7DD48A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E60117"/>
    <w:multiLevelType w:val="multilevel"/>
    <w:tmpl w:val="03367A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8F60EB"/>
    <w:multiLevelType w:val="multilevel"/>
    <w:tmpl w:val="B4964B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8C22ED"/>
    <w:multiLevelType w:val="hybridMultilevel"/>
    <w:tmpl w:val="1EB437F4"/>
    <w:lvl w:ilvl="0" w:tplc="4C3E583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EA86447"/>
    <w:multiLevelType w:val="multilevel"/>
    <w:tmpl w:val="741025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12"/>
  </w:num>
  <w:num w:numId="3">
    <w:abstractNumId w:val="14"/>
  </w:num>
  <w:num w:numId="4">
    <w:abstractNumId w:val="4"/>
  </w:num>
  <w:num w:numId="5">
    <w:abstractNumId w:val="28"/>
  </w:num>
  <w:num w:numId="6">
    <w:abstractNumId w:val="26"/>
  </w:num>
  <w:num w:numId="7">
    <w:abstractNumId w:val="25"/>
  </w:num>
  <w:num w:numId="8">
    <w:abstractNumId w:val="29"/>
  </w:num>
  <w:num w:numId="9">
    <w:abstractNumId w:val="11"/>
  </w:num>
  <w:num w:numId="10">
    <w:abstractNumId w:val="30"/>
  </w:num>
  <w:num w:numId="11">
    <w:abstractNumId w:val="33"/>
  </w:num>
  <w:num w:numId="12">
    <w:abstractNumId w:val="21"/>
  </w:num>
  <w:num w:numId="13">
    <w:abstractNumId w:val="8"/>
  </w:num>
  <w:num w:numId="14">
    <w:abstractNumId w:val="5"/>
  </w:num>
  <w:num w:numId="15">
    <w:abstractNumId w:val="7"/>
  </w:num>
  <w:num w:numId="16">
    <w:abstractNumId w:val="3"/>
  </w:num>
  <w:num w:numId="17">
    <w:abstractNumId w:val="6"/>
  </w:num>
  <w:num w:numId="18">
    <w:abstractNumId w:val="9"/>
  </w:num>
  <w:num w:numId="19">
    <w:abstractNumId w:val="31"/>
  </w:num>
  <w:num w:numId="20">
    <w:abstractNumId w:val="22"/>
  </w:num>
  <w:num w:numId="21">
    <w:abstractNumId w:val="23"/>
  </w:num>
  <w:num w:numId="22">
    <w:abstractNumId w:val="15"/>
  </w:num>
  <w:num w:numId="23">
    <w:abstractNumId w:val="0"/>
  </w:num>
  <w:num w:numId="24">
    <w:abstractNumId w:val="17"/>
  </w:num>
  <w:num w:numId="25">
    <w:abstractNumId w:val="34"/>
  </w:num>
  <w:num w:numId="26">
    <w:abstractNumId w:val="18"/>
  </w:num>
  <w:num w:numId="27">
    <w:abstractNumId w:val="24"/>
  </w:num>
  <w:num w:numId="28">
    <w:abstractNumId w:val="19"/>
  </w:num>
  <w:num w:numId="29">
    <w:abstractNumId w:val="16"/>
  </w:num>
  <w:num w:numId="30">
    <w:abstractNumId w:val="20"/>
  </w:num>
  <w:num w:numId="31">
    <w:abstractNumId w:val="32"/>
  </w:num>
  <w:num w:numId="32">
    <w:abstractNumId w:val="35"/>
  </w:num>
  <w:num w:numId="33">
    <w:abstractNumId w:val="10"/>
  </w:num>
  <w:num w:numId="34">
    <w:abstractNumId w:val="2"/>
  </w:num>
  <w:num w:numId="35">
    <w:abstractNumId w:val="1"/>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282F3B"/>
    <w:rsid w:val="00000E9A"/>
    <w:rsid w:val="00004CEC"/>
    <w:rsid w:val="00013D1E"/>
    <w:rsid w:val="00013D22"/>
    <w:rsid w:val="00015A18"/>
    <w:rsid w:val="00015DF4"/>
    <w:rsid w:val="00023E29"/>
    <w:rsid w:val="000247FE"/>
    <w:rsid w:val="00026D9C"/>
    <w:rsid w:val="000307F1"/>
    <w:rsid w:val="00031163"/>
    <w:rsid w:val="00034DA5"/>
    <w:rsid w:val="00036323"/>
    <w:rsid w:val="00042FAF"/>
    <w:rsid w:val="0004459C"/>
    <w:rsid w:val="00047A06"/>
    <w:rsid w:val="00051555"/>
    <w:rsid w:val="0005244F"/>
    <w:rsid w:val="000542F5"/>
    <w:rsid w:val="0005482C"/>
    <w:rsid w:val="00055443"/>
    <w:rsid w:val="000603E5"/>
    <w:rsid w:val="0006186C"/>
    <w:rsid w:val="0006343F"/>
    <w:rsid w:val="00066AB0"/>
    <w:rsid w:val="00070E64"/>
    <w:rsid w:val="00070FCA"/>
    <w:rsid w:val="00072E21"/>
    <w:rsid w:val="00074B74"/>
    <w:rsid w:val="000766E5"/>
    <w:rsid w:val="00082DA9"/>
    <w:rsid w:val="000852CA"/>
    <w:rsid w:val="00087B46"/>
    <w:rsid w:val="00090AF7"/>
    <w:rsid w:val="0009745A"/>
    <w:rsid w:val="0009774A"/>
    <w:rsid w:val="000A2A07"/>
    <w:rsid w:val="000A2E62"/>
    <w:rsid w:val="000A59B6"/>
    <w:rsid w:val="000B12DA"/>
    <w:rsid w:val="000B5D0F"/>
    <w:rsid w:val="000C0F4F"/>
    <w:rsid w:val="000C1184"/>
    <w:rsid w:val="000C683C"/>
    <w:rsid w:val="000C77F2"/>
    <w:rsid w:val="000D2491"/>
    <w:rsid w:val="000D451D"/>
    <w:rsid w:val="000D53FD"/>
    <w:rsid w:val="000E672D"/>
    <w:rsid w:val="000E6E24"/>
    <w:rsid w:val="000E7D9C"/>
    <w:rsid w:val="000F53E5"/>
    <w:rsid w:val="000F60AB"/>
    <w:rsid w:val="000F6167"/>
    <w:rsid w:val="0010211B"/>
    <w:rsid w:val="00104882"/>
    <w:rsid w:val="00104AE9"/>
    <w:rsid w:val="00107325"/>
    <w:rsid w:val="00111A82"/>
    <w:rsid w:val="00117959"/>
    <w:rsid w:val="0012287D"/>
    <w:rsid w:val="00130973"/>
    <w:rsid w:val="001335F6"/>
    <w:rsid w:val="0013405A"/>
    <w:rsid w:val="00137559"/>
    <w:rsid w:val="00137619"/>
    <w:rsid w:val="0014653A"/>
    <w:rsid w:val="00153045"/>
    <w:rsid w:val="00156500"/>
    <w:rsid w:val="00156669"/>
    <w:rsid w:val="001567B2"/>
    <w:rsid w:val="00156CCB"/>
    <w:rsid w:val="00156F74"/>
    <w:rsid w:val="0016495E"/>
    <w:rsid w:val="00166C07"/>
    <w:rsid w:val="00167B42"/>
    <w:rsid w:val="00170A8B"/>
    <w:rsid w:val="00174B78"/>
    <w:rsid w:val="00182245"/>
    <w:rsid w:val="001822E1"/>
    <w:rsid w:val="00182FA7"/>
    <w:rsid w:val="0018630B"/>
    <w:rsid w:val="001938CA"/>
    <w:rsid w:val="001945CB"/>
    <w:rsid w:val="00195A51"/>
    <w:rsid w:val="001A5925"/>
    <w:rsid w:val="001B09DE"/>
    <w:rsid w:val="001B2636"/>
    <w:rsid w:val="001B359D"/>
    <w:rsid w:val="001B7451"/>
    <w:rsid w:val="001C2187"/>
    <w:rsid w:val="001C4E56"/>
    <w:rsid w:val="001C7E4F"/>
    <w:rsid w:val="001D49F9"/>
    <w:rsid w:val="001D63D7"/>
    <w:rsid w:val="001E00D5"/>
    <w:rsid w:val="001E66DE"/>
    <w:rsid w:val="001E7787"/>
    <w:rsid w:val="001E7CBF"/>
    <w:rsid w:val="001F32D2"/>
    <w:rsid w:val="001F3BB6"/>
    <w:rsid w:val="001F3D3A"/>
    <w:rsid w:val="001F55D0"/>
    <w:rsid w:val="001F5B64"/>
    <w:rsid w:val="001F5DB8"/>
    <w:rsid w:val="001F5E93"/>
    <w:rsid w:val="0020238A"/>
    <w:rsid w:val="00204CC7"/>
    <w:rsid w:val="0020765C"/>
    <w:rsid w:val="00207A91"/>
    <w:rsid w:val="002122B6"/>
    <w:rsid w:val="00212E56"/>
    <w:rsid w:val="00221637"/>
    <w:rsid w:val="00224E75"/>
    <w:rsid w:val="00230046"/>
    <w:rsid w:val="002301D3"/>
    <w:rsid w:val="002307B8"/>
    <w:rsid w:val="0023654B"/>
    <w:rsid w:val="00236B83"/>
    <w:rsid w:val="00242735"/>
    <w:rsid w:val="002433DD"/>
    <w:rsid w:val="00246249"/>
    <w:rsid w:val="00247AAB"/>
    <w:rsid w:val="00254CBE"/>
    <w:rsid w:val="00264541"/>
    <w:rsid w:val="00264BF2"/>
    <w:rsid w:val="002665CE"/>
    <w:rsid w:val="00270937"/>
    <w:rsid w:val="00272387"/>
    <w:rsid w:val="00272FC2"/>
    <w:rsid w:val="0027651E"/>
    <w:rsid w:val="00277F8B"/>
    <w:rsid w:val="00282F3B"/>
    <w:rsid w:val="00293E0B"/>
    <w:rsid w:val="00295941"/>
    <w:rsid w:val="002B06D7"/>
    <w:rsid w:val="002C0152"/>
    <w:rsid w:val="002C1A42"/>
    <w:rsid w:val="002C3757"/>
    <w:rsid w:val="002D3232"/>
    <w:rsid w:val="002D6AE6"/>
    <w:rsid w:val="002E4BA3"/>
    <w:rsid w:val="002E5CD5"/>
    <w:rsid w:val="002F2284"/>
    <w:rsid w:val="002F5AD1"/>
    <w:rsid w:val="003021CF"/>
    <w:rsid w:val="003054C6"/>
    <w:rsid w:val="00306C2B"/>
    <w:rsid w:val="00311E6E"/>
    <w:rsid w:val="00312E2C"/>
    <w:rsid w:val="00313A9D"/>
    <w:rsid w:val="00314347"/>
    <w:rsid w:val="003147A9"/>
    <w:rsid w:val="00321727"/>
    <w:rsid w:val="00321C25"/>
    <w:rsid w:val="00322738"/>
    <w:rsid w:val="0032358C"/>
    <w:rsid w:val="00330F0B"/>
    <w:rsid w:val="00333BA2"/>
    <w:rsid w:val="00336A47"/>
    <w:rsid w:val="00343E47"/>
    <w:rsid w:val="003466AA"/>
    <w:rsid w:val="00347767"/>
    <w:rsid w:val="0035221C"/>
    <w:rsid w:val="00356324"/>
    <w:rsid w:val="003633F4"/>
    <w:rsid w:val="00364730"/>
    <w:rsid w:val="00364D36"/>
    <w:rsid w:val="00367F0A"/>
    <w:rsid w:val="003729B4"/>
    <w:rsid w:val="00373A6A"/>
    <w:rsid w:val="00382D3E"/>
    <w:rsid w:val="00383782"/>
    <w:rsid w:val="00384B11"/>
    <w:rsid w:val="00384F32"/>
    <w:rsid w:val="0038674D"/>
    <w:rsid w:val="00396B84"/>
    <w:rsid w:val="0039724A"/>
    <w:rsid w:val="00397A3C"/>
    <w:rsid w:val="003A165D"/>
    <w:rsid w:val="003A4994"/>
    <w:rsid w:val="003A55E1"/>
    <w:rsid w:val="003A6AED"/>
    <w:rsid w:val="003A7412"/>
    <w:rsid w:val="003A79E3"/>
    <w:rsid w:val="003B0082"/>
    <w:rsid w:val="003B23DE"/>
    <w:rsid w:val="003C0281"/>
    <w:rsid w:val="003C0B0B"/>
    <w:rsid w:val="003C1706"/>
    <w:rsid w:val="003C3268"/>
    <w:rsid w:val="003C6DF4"/>
    <w:rsid w:val="003C7D96"/>
    <w:rsid w:val="003D1BCE"/>
    <w:rsid w:val="003D1D7C"/>
    <w:rsid w:val="003E0F34"/>
    <w:rsid w:val="003E1BBE"/>
    <w:rsid w:val="003E2B4C"/>
    <w:rsid w:val="003E4BE9"/>
    <w:rsid w:val="003E7AD2"/>
    <w:rsid w:val="003F1762"/>
    <w:rsid w:val="003F65D1"/>
    <w:rsid w:val="004017CD"/>
    <w:rsid w:val="004027BC"/>
    <w:rsid w:val="00404E27"/>
    <w:rsid w:val="004052A2"/>
    <w:rsid w:val="00406780"/>
    <w:rsid w:val="00406C86"/>
    <w:rsid w:val="00410E57"/>
    <w:rsid w:val="00412C95"/>
    <w:rsid w:val="00430E53"/>
    <w:rsid w:val="00432329"/>
    <w:rsid w:val="00432D5E"/>
    <w:rsid w:val="00440356"/>
    <w:rsid w:val="004429D8"/>
    <w:rsid w:val="00443281"/>
    <w:rsid w:val="00444466"/>
    <w:rsid w:val="00446A09"/>
    <w:rsid w:val="00452EAA"/>
    <w:rsid w:val="00454A10"/>
    <w:rsid w:val="00456915"/>
    <w:rsid w:val="00457396"/>
    <w:rsid w:val="00460939"/>
    <w:rsid w:val="004674C5"/>
    <w:rsid w:val="00470FD7"/>
    <w:rsid w:val="00473A13"/>
    <w:rsid w:val="00473AC2"/>
    <w:rsid w:val="00483F75"/>
    <w:rsid w:val="00491E0F"/>
    <w:rsid w:val="00496A32"/>
    <w:rsid w:val="004A1AE6"/>
    <w:rsid w:val="004A27D3"/>
    <w:rsid w:val="004A5439"/>
    <w:rsid w:val="004A78C3"/>
    <w:rsid w:val="004C0BCC"/>
    <w:rsid w:val="004C0E15"/>
    <w:rsid w:val="004D0978"/>
    <w:rsid w:val="004D2799"/>
    <w:rsid w:val="004D2F55"/>
    <w:rsid w:val="004D368A"/>
    <w:rsid w:val="004D62AA"/>
    <w:rsid w:val="004D7F37"/>
    <w:rsid w:val="004E431E"/>
    <w:rsid w:val="004E7BEE"/>
    <w:rsid w:val="004F04BA"/>
    <w:rsid w:val="004F2185"/>
    <w:rsid w:val="004F3762"/>
    <w:rsid w:val="004F3F59"/>
    <w:rsid w:val="005003D0"/>
    <w:rsid w:val="005013D2"/>
    <w:rsid w:val="00502DFE"/>
    <w:rsid w:val="00504D1E"/>
    <w:rsid w:val="005060D6"/>
    <w:rsid w:val="00510074"/>
    <w:rsid w:val="005118C0"/>
    <w:rsid w:val="00513B86"/>
    <w:rsid w:val="00516404"/>
    <w:rsid w:val="00520B27"/>
    <w:rsid w:val="00522927"/>
    <w:rsid w:val="005246D7"/>
    <w:rsid w:val="00536E9F"/>
    <w:rsid w:val="0053795B"/>
    <w:rsid w:val="00537A22"/>
    <w:rsid w:val="00540201"/>
    <w:rsid w:val="0054067E"/>
    <w:rsid w:val="00540A32"/>
    <w:rsid w:val="00542543"/>
    <w:rsid w:val="005437B6"/>
    <w:rsid w:val="0055681E"/>
    <w:rsid w:val="00560600"/>
    <w:rsid w:val="005623EB"/>
    <w:rsid w:val="005707D6"/>
    <w:rsid w:val="00570D1C"/>
    <w:rsid w:val="00572775"/>
    <w:rsid w:val="0057427C"/>
    <w:rsid w:val="00574B89"/>
    <w:rsid w:val="00580E63"/>
    <w:rsid w:val="0058456A"/>
    <w:rsid w:val="0058633A"/>
    <w:rsid w:val="00586A1F"/>
    <w:rsid w:val="00586D34"/>
    <w:rsid w:val="005878B9"/>
    <w:rsid w:val="005929C6"/>
    <w:rsid w:val="00592F3E"/>
    <w:rsid w:val="005932B8"/>
    <w:rsid w:val="0059769A"/>
    <w:rsid w:val="00597F57"/>
    <w:rsid w:val="005A278C"/>
    <w:rsid w:val="005A2FE6"/>
    <w:rsid w:val="005A31D6"/>
    <w:rsid w:val="005B0B4F"/>
    <w:rsid w:val="005B55AE"/>
    <w:rsid w:val="005B5798"/>
    <w:rsid w:val="005D3A59"/>
    <w:rsid w:val="005D3F8C"/>
    <w:rsid w:val="005D58F9"/>
    <w:rsid w:val="005D7214"/>
    <w:rsid w:val="005E3383"/>
    <w:rsid w:val="005E4FF7"/>
    <w:rsid w:val="005F277C"/>
    <w:rsid w:val="005F59A8"/>
    <w:rsid w:val="005F7CE5"/>
    <w:rsid w:val="006025F4"/>
    <w:rsid w:val="00603B01"/>
    <w:rsid w:val="00612DC1"/>
    <w:rsid w:val="00614038"/>
    <w:rsid w:val="006141EE"/>
    <w:rsid w:val="00614B21"/>
    <w:rsid w:val="00620AE9"/>
    <w:rsid w:val="00621DBC"/>
    <w:rsid w:val="006235B7"/>
    <w:rsid w:val="00627B2E"/>
    <w:rsid w:val="00630B0D"/>
    <w:rsid w:val="00632C2E"/>
    <w:rsid w:val="00635639"/>
    <w:rsid w:val="00637297"/>
    <w:rsid w:val="00637640"/>
    <w:rsid w:val="006377AE"/>
    <w:rsid w:val="00643B62"/>
    <w:rsid w:val="006470EF"/>
    <w:rsid w:val="006500A5"/>
    <w:rsid w:val="00653FC9"/>
    <w:rsid w:val="006563CC"/>
    <w:rsid w:val="00656B42"/>
    <w:rsid w:val="00656EBB"/>
    <w:rsid w:val="00657E6E"/>
    <w:rsid w:val="0066064E"/>
    <w:rsid w:val="006627CD"/>
    <w:rsid w:val="00664321"/>
    <w:rsid w:val="00670CFD"/>
    <w:rsid w:val="00671BE4"/>
    <w:rsid w:val="00672596"/>
    <w:rsid w:val="006741A2"/>
    <w:rsid w:val="006778EC"/>
    <w:rsid w:val="00680F2A"/>
    <w:rsid w:val="006867B3"/>
    <w:rsid w:val="006870FB"/>
    <w:rsid w:val="00687E77"/>
    <w:rsid w:val="00690071"/>
    <w:rsid w:val="006941CC"/>
    <w:rsid w:val="0069479F"/>
    <w:rsid w:val="00695A86"/>
    <w:rsid w:val="006964AA"/>
    <w:rsid w:val="00696AFC"/>
    <w:rsid w:val="006A09A9"/>
    <w:rsid w:val="006B3760"/>
    <w:rsid w:val="006B4613"/>
    <w:rsid w:val="006B5CBC"/>
    <w:rsid w:val="006C4C0C"/>
    <w:rsid w:val="006C55CD"/>
    <w:rsid w:val="006C6B97"/>
    <w:rsid w:val="006D0220"/>
    <w:rsid w:val="006E25A2"/>
    <w:rsid w:val="006F18BC"/>
    <w:rsid w:val="006F1980"/>
    <w:rsid w:val="006F44CA"/>
    <w:rsid w:val="0070064A"/>
    <w:rsid w:val="00706C9E"/>
    <w:rsid w:val="00707AF8"/>
    <w:rsid w:val="0071306B"/>
    <w:rsid w:val="00713961"/>
    <w:rsid w:val="00713EB9"/>
    <w:rsid w:val="00715996"/>
    <w:rsid w:val="00723EE4"/>
    <w:rsid w:val="00724759"/>
    <w:rsid w:val="007311A4"/>
    <w:rsid w:val="0073537F"/>
    <w:rsid w:val="00736968"/>
    <w:rsid w:val="00740114"/>
    <w:rsid w:val="0074176C"/>
    <w:rsid w:val="007417F5"/>
    <w:rsid w:val="007420E9"/>
    <w:rsid w:val="0074364A"/>
    <w:rsid w:val="00744C48"/>
    <w:rsid w:val="00750801"/>
    <w:rsid w:val="00750A3C"/>
    <w:rsid w:val="00751060"/>
    <w:rsid w:val="007561DE"/>
    <w:rsid w:val="00761220"/>
    <w:rsid w:val="00763631"/>
    <w:rsid w:val="0076418A"/>
    <w:rsid w:val="00765018"/>
    <w:rsid w:val="0077017C"/>
    <w:rsid w:val="00773806"/>
    <w:rsid w:val="00773F7B"/>
    <w:rsid w:val="007873FE"/>
    <w:rsid w:val="0079176C"/>
    <w:rsid w:val="00793C98"/>
    <w:rsid w:val="00793CF8"/>
    <w:rsid w:val="00794975"/>
    <w:rsid w:val="0079512B"/>
    <w:rsid w:val="00796BA1"/>
    <w:rsid w:val="007A4A0E"/>
    <w:rsid w:val="007B0EAA"/>
    <w:rsid w:val="007B4C03"/>
    <w:rsid w:val="007B4E2F"/>
    <w:rsid w:val="007B605D"/>
    <w:rsid w:val="007B69BD"/>
    <w:rsid w:val="007C4E06"/>
    <w:rsid w:val="007D188D"/>
    <w:rsid w:val="007D21DF"/>
    <w:rsid w:val="007D5945"/>
    <w:rsid w:val="007D59E0"/>
    <w:rsid w:val="007D60CE"/>
    <w:rsid w:val="007D7F2D"/>
    <w:rsid w:val="007E3024"/>
    <w:rsid w:val="007E38B9"/>
    <w:rsid w:val="007E58D8"/>
    <w:rsid w:val="007F1B61"/>
    <w:rsid w:val="007F273E"/>
    <w:rsid w:val="007F4508"/>
    <w:rsid w:val="007F7F15"/>
    <w:rsid w:val="0080151B"/>
    <w:rsid w:val="00801C5F"/>
    <w:rsid w:val="00802246"/>
    <w:rsid w:val="008023E7"/>
    <w:rsid w:val="00804DFC"/>
    <w:rsid w:val="00804F3A"/>
    <w:rsid w:val="008122FD"/>
    <w:rsid w:val="0082016F"/>
    <w:rsid w:val="008223C5"/>
    <w:rsid w:val="0082687C"/>
    <w:rsid w:val="00832D26"/>
    <w:rsid w:val="00834506"/>
    <w:rsid w:val="00835B25"/>
    <w:rsid w:val="008413B1"/>
    <w:rsid w:val="0084585E"/>
    <w:rsid w:val="008511ED"/>
    <w:rsid w:val="00852057"/>
    <w:rsid w:val="00852A46"/>
    <w:rsid w:val="00856778"/>
    <w:rsid w:val="00866083"/>
    <w:rsid w:val="0087227C"/>
    <w:rsid w:val="00874268"/>
    <w:rsid w:val="00875EE5"/>
    <w:rsid w:val="00877B06"/>
    <w:rsid w:val="00880CD7"/>
    <w:rsid w:val="00882533"/>
    <w:rsid w:val="00883BAE"/>
    <w:rsid w:val="008841C5"/>
    <w:rsid w:val="008863CA"/>
    <w:rsid w:val="008A0993"/>
    <w:rsid w:val="008A0ADA"/>
    <w:rsid w:val="008A1BB2"/>
    <w:rsid w:val="008A5FD9"/>
    <w:rsid w:val="008A6C14"/>
    <w:rsid w:val="008B4514"/>
    <w:rsid w:val="008C08C9"/>
    <w:rsid w:val="008C20C4"/>
    <w:rsid w:val="008C274C"/>
    <w:rsid w:val="008C5BBE"/>
    <w:rsid w:val="008E20C8"/>
    <w:rsid w:val="008E3F6F"/>
    <w:rsid w:val="008F5875"/>
    <w:rsid w:val="008F75F3"/>
    <w:rsid w:val="00900165"/>
    <w:rsid w:val="0090380C"/>
    <w:rsid w:val="00904F3F"/>
    <w:rsid w:val="009050DF"/>
    <w:rsid w:val="009061D3"/>
    <w:rsid w:val="00906819"/>
    <w:rsid w:val="009104AE"/>
    <w:rsid w:val="009117CA"/>
    <w:rsid w:val="009123AC"/>
    <w:rsid w:val="009175DA"/>
    <w:rsid w:val="00920AFB"/>
    <w:rsid w:val="0092159A"/>
    <w:rsid w:val="009216DE"/>
    <w:rsid w:val="00923F11"/>
    <w:rsid w:val="00926317"/>
    <w:rsid w:val="00927A53"/>
    <w:rsid w:val="00931FE9"/>
    <w:rsid w:val="00934672"/>
    <w:rsid w:val="00934D3B"/>
    <w:rsid w:val="00935FD5"/>
    <w:rsid w:val="00940185"/>
    <w:rsid w:val="009428B2"/>
    <w:rsid w:val="00951262"/>
    <w:rsid w:val="00951379"/>
    <w:rsid w:val="00952AE0"/>
    <w:rsid w:val="00955693"/>
    <w:rsid w:val="0095699D"/>
    <w:rsid w:val="00957944"/>
    <w:rsid w:val="00960AE3"/>
    <w:rsid w:val="00960D5E"/>
    <w:rsid w:val="00961FFB"/>
    <w:rsid w:val="0096351A"/>
    <w:rsid w:val="009637B5"/>
    <w:rsid w:val="009804E1"/>
    <w:rsid w:val="0098468C"/>
    <w:rsid w:val="009853A5"/>
    <w:rsid w:val="00987151"/>
    <w:rsid w:val="00987655"/>
    <w:rsid w:val="00991665"/>
    <w:rsid w:val="009A186B"/>
    <w:rsid w:val="009A555F"/>
    <w:rsid w:val="009B5113"/>
    <w:rsid w:val="009B6347"/>
    <w:rsid w:val="009C2EE1"/>
    <w:rsid w:val="009C3FB5"/>
    <w:rsid w:val="009D14D1"/>
    <w:rsid w:val="009D50C5"/>
    <w:rsid w:val="009E2D4B"/>
    <w:rsid w:val="009E2E8D"/>
    <w:rsid w:val="009E79A9"/>
    <w:rsid w:val="00A011E6"/>
    <w:rsid w:val="00A02581"/>
    <w:rsid w:val="00A151DE"/>
    <w:rsid w:val="00A15200"/>
    <w:rsid w:val="00A15F05"/>
    <w:rsid w:val="00A165B5"/>
    <w:rsid w:val="00A20386"/>
    <w:rsid w:val="00A2521F"/>
    <w:rsid w:val="00A336B9"/>
    <w:rsid w:val="00A42EF5"/>
    <w:rsid w:val="00A43393"/>
    <w:rsid w:val="00A4729F"/>
    <w:rsid w:val="00A502E4"/>
    <w:rsid w:val="00A600FC"/>
    <w:rsid w:val="00A61E05"/>
    <w:rsid w:val="00A6544D"/>
    <w:rsid w:val="00A702ED"/>
    <w:rsid w:val="00A75D9E"/>
    <w:rsid w:val="00A80869"/>
    <w:rsid w:val="00A813B4"/>
    <w:rsid w:val="00A850B3"/>
    <w:rsid w:val="00A87D54"/>
    <w:rsid w:val="00A90A60"/>
    <w:rsid w:val="00A932DC"/>
    <w:rsid w:val="00A93E09"/>
    <w:rsid w:val="00A97C5F"/>
    <w:rsid w:val="00AA49C4"/>
    <w:rsid w:val="00AA75EE"/>
    <w:rsid w:val="00AB5532"/>
    <w:rsid w:val="00AB7C4E"/>
    <w:rsid w:val="00AC2E19"/>
    <w:rsid w:val="00AC4633"/>
    <w:rsid w:val="00AC6A9A"/>
    <w:rsid w:val="00AD03FF"/>
    <w:rsid w:val="00AD18B6"/>
    <w:rsid w:val="00AE035A"/>
    <w:rsid w:val="00AE2DBA"/>
    <w:rsid w:val="00AE4259"/>
    <w:rsid w:val="00AE4837"/>
    <w:rsid w:val="00AE61A2"/>
    <w:rsid w:val="00AE6B45"/>
    <w:rsid w:val="00AE7473"/>
    <w:rsid w:val="00AF03EB"/>
    <w:rsid w:val="00AF103E"/>
    <w:rsid w:val="00AF15C1"/>
    <w:rsid w:val="00AF1951"/>
    <w:rsid w:val="00AF2175"/>
    <w:rsid w:val="00AF2F93"/>
    <w:rsid w:val="00B033EF"/>
    <w:rsid w:val="00B046A0"/>
    <w:rsid w:val="00B04BC0"/>
    <w:rsid w:val="00B10790"/>
    <w:rsid w:val="00B13B3B"/>
    <w:rsid w:val="00B16296"/>
    <w:rsid w:val="00B2187A"/>
    <w:rsid w:val="00B23B1C"/>
    <w:rsid w:val="00B25006"/>
    <w:rsid w:val="00B25BB5"/>
    <w:rsid w:val="00B346F3"/>
    <w:rsid w:val="00B37FBA"/>
    <w:rsid w:val="00B41268"/>
    <w:rsid w:val="00B443C4"/>
    <w:rsid w:val="00B5146D"/>
    <w:rsid w:val="00B52773"/>
    <w:rsid w:val="00B53586"/>
    <w:rsid w:val="00B53E4F"/>
    <w:rsid w:val="00B5471E"/>
    <w:rsid w:val="00B63AFE"/>
    <w:rsid w:val="00B71357"/>
    <w:rsid w:val="00B71C9C"/>
    <w:rsid w:val="00B71F68"/>
    <w:rsid w:val="00B72A2F"/>
    <w:rsid w:val="00B76795"/>
    <w:rsid w:val="00B80AF2"/>
    <w:rsid w:val="00B8159F"/>
    <w:rsid w:val="00B83D79"/>
    <w:rsid w:val="00B84214"/>
    <w:rsid w:val="00B8590F"/>
    <w:rsid w:val="00B87920"/>
    <w:rsid w:val="00B90622"/>
    <w:rsid w:val="00B92E3E"/>
    <w:rsid w:val="00B942AF"/>
    <w:rsid w:val="00B955A8"/>
    <w:rsid w:val="00B966A6"/>
    <w:rsid w:val="00B96C4F"/>
    <w:rsid w:val="00BA2062"/>
    <w:rsid w:val="00BA277A"/>
    <w:rsid w:val="00BA4B78"/>
    <w:rsid w:val="00BA6834"/>
    <w:rsid w:val="00BA7F0F"/>
    <w:rsid w:val="00BB0A3F"/>
    <w:rsid w:val="00BB159E"/>
    <w:rsid w:val="00BC0176"/>
    <w:rsid w:val="00BC42C9"/>
    <w:rsid w:val="00BC5178"/>
    <w:rsid w:val="00BC70E4"/>
    <w:rsid w:val="00BD13A9"/>
    <w:rsid w:val="00BD1407"/>
    <w:rsid w:val="00BD2827"/>
    <w:rsid w:val="00BD549A"/>
    <w:rsid w:val="00BD6131"/>
    <w:rsid w:val="00BE031C"/>
    <w:rsid w:val="00BE11B6"/>
    <w:rsid w:val="00BE34D2"/>
    <w:rsid w:val="00BE67CD"/>
    <w:rsid w:val="00BF63DE"/>
    <w:rsid w:val="00C01DA1"/>
    <w:rsid w:val="00C04AB7"/>
    <w:rsid w:val="00C07B89"/>
    <w:rsid w:val="00C12D0C"/>
    <w:rsid w:val="00C13DEE"/>
    <w:rsid w:val="00C21376"/>
    <w:rsid w:val="00C2218D"/>
    <w:rsid w:val="00C255D3"/>
    <w:rsid w:val="00C2687B"/>
    <w:rsid w:val="00C2719C"/>
    <w:rsid w:val="00C27D16"/>
    <w:rsid w:val="00C30183"/>
    <w:rsid w:val="00C42323"/>
    <w:rsid w:val="00C443FC"/>
    <w:rsid w:val="00C467A3"/>
    <w:rsid w:val="00C46858"/>
    <w:rsid w:val="00C470DD"/>
    <w:rsid w:val="00C4786E"/>
    <w:rsid w:val="00C51E54"/>
    <w:rsid w:val="00C57A31"/>
    <w:rsid w:val="00C7143D"/>
    <w:rsid w:val="00C75A7F"/>
    <w:rsid w:val="00C80C67"/>
    <w:rsid w:val="00C828F0"/>
    <w:rsid w:val="00C837C3"/>
    <w:rsid w:val="00C919C3"/>
    <w:rsid w:val="00CA0331"/>
    <w:rsid w:val="00CA1F09"/>
    <w:rsid w:val="00CA3116"/>
    <w:rsid w:val="00CA33A6"/>
    <w:rsid w:val="00CA528E"/>
    <w:rsid w:val="00CB1A1E"/>
    <w:rsid w:val="00CB2BC9"/>
    <w:rsid w:val="00CB3DBC"/>
    <w:rsid w:val="00CB70FB"/>
    <w:rsid w:val="00CC4E50"/>
    <w:rsid w:val="00CD31FD"/>
    <w:rsid w:val="00CD38BE"/>
    <w:rsid w:val="00CD3B0D"/>
    <w:rsid w:val="00CE3F07"/>
    <w:rsid w:val="00CE484F"/>
    <w:rsid w:val="00CE62F6"/>
    <w:rsid w:val="00CE7988"/>
    <w:rsid w:val="00CF02FA"/>
    <w:rsid w:val="00CF1A95"/>
    <w:rsid w:val="00CF3C4F"/>
    <w:rsid w:val="00D004BB"/>
    <w:rsid w:val="00D00514"/>
    <w:rsid w:val="00D026EC"/>
    <w:rsid w:val="00D02F2B"/>
    <w:rsid w:val="00D05E39"/>
    <w:rsid w:val="00D07C21"/>
    <w:rsid w:val="00D134DD"/>
    <w:rsid w:val="00D1794F"/>
    <w:rsid w:val="00D17969"/>
    <w:rsid w:val="00D207CD"/>
    <w:rsid w:val="00D229CC"/>
    <w:rsid w:val="00D23DA2"/>
    <w:rsid w:val="00D339B9"/>
    <w:rsid w:val="00D33D65"/>
    <w:rsid w:val="00D371E5"/>
    <w:rsid w:val="00D45A1D"/>
    <w:rsid w:val="00D46333"/>
    <w:rsid w:val="00D46A54"/>
    <w:rsid w:val="00D50874"/>
    <w:rsid w:val="00D5319D"/>
    <w:rsid w:val="00D56975"/>
    <w:rsid w:val="00D61A12"/>
    <w:rsid w:val="00D61F27"/>
    <w:rsid w:val="00D626BE"/>
    <w:rsid w:val="00D65B86"/>
    <w:rsid w:val="00D70FD7"/>
    <w:rsid w:val="00D712B4"/>
    <w:rsid w:val="00D71D5E"/>
    <w:rsid w:val="00D74D09"/>
    <w:rsid w:val="00D76DCB"/>
    <w:rsid w:val="00D80310"/>
    <w:rsid w:val="00D824D6"/>
    <w:rsid w:val="00D8332C"/>
    <w:rsid w:val="00D8359D"/>
    <w:rsid w:val="00D8514D"/>
    <w:rsid w:val="00D90183"/>
    <w:rsid w:val="00D90B01"/>
    <w:rsid w:val="00D94678"/>
    <w:rsid w:val="00D94803"/>
    <w:rsid w:val="00D957EC"/>
    <w:rsid w:val="00D97301"/>
    <w:rsid w:val="00DA1B14"/>
    <w:rsid w:val="00DA5838"/>
    <w:rsid w:val="00DA5F61"/>
    <w:rsid w:val="00DA6B58"/>
    <w:rsid w:val="00DA735F"/>
    <w:rsid w:val="00DB0A69"/>
    <w:rsid w:val="00DB30D4"/>
    <w:rsid w:val="00DB3D1B"/>
    <w:rsid w:val="00DB5CAE"/>
    <w:rsid w:val="00DB76F1"/>
    <w:rsid w:val="00DB7914"/>
    <w:rsid w:val="00DC5CEF"/>
    <w:rsid w:val="00DD0C99"/>
    <w:rsid w:val="00DD3A0F"/>
    <w:rsid w:val="00DD7EA4"/>
    <w:rsid w:val="00DE0E66"/>
    <w:rsid w:val="00DF01F8"/>
    <w:rsid w:val="00DF38D9"/>
    <w:rsid w:val="00E00E6B"/>
    <w:rsid w:val="00E03AA0"/>
    <w:rsid w:val="00E064CE"/>
    <w:rsid w:val="00E10A8C"/>
    <w:rsid w:val="00E11022"/>
    <w:rsid w:val="00E16BF2"/>
    <w:rsid w:val="00E206F9"/>
    <w:rsid w:val="00E26E11"/>
    <w:rsid w:val="00E3132A"/>
    <w:rsid w:val="00E32819"/>
    <w:rsid w:val="00E3613A"/>
    <w:rsid w:val="00E37996"/>
    <w:rsid w:val="00E40BB6"/>
    <w:rsid w:val="00E43167"/>
    <w:rsid w:val="00E43BBB"/>
    <w:rsid w:val="00E4504E"/>
    <w:rsid w:val="00E45D48"/>
    <w:rsid w:val="00E476E6"/>
    <w:rsid w:val="00E522FA"/>
    <w:rsid w:val="00E546B2"/>
    <w:rsid w:val="00E55B67"/>
    <w:rsid w:val="00E61083"/>
    <w:rsid w:val="00E619A2"/>
    <w:rsid w:val="00E64839"/>
    <w:rsid w:val="00E70721"/>
    <w:rsid w:val="00E70CF6"/>
    <w:rsid w:val="00E71193"/>
    <w:rsid w:val="00E71699"/>
    <w:rsid w:val="00E72E23"/>
    <w:rsid w:val="00E754DA"/>
    <w:rsid w:val="00E77575"/>
    <w:rsid w:val="00E846A6"/>
    <w:rsid w:val="00E87CF1"/>
    <w:rsid w:val="00E9237A"/>
    <w:rsid w:val="00E96AB0"/>
    <w:rsid w:val="00EA07C9"/>
    <w:rsid w:val="00EA0DFD"/>
    <w:rsid w:val="00EA1816"/>
    <w:rsid w:val="00EA24D7"/>
    <w:rsid w:val="00EB1EAC"/>
    <w:rsid w:val="00EC0D5C"/>
    <w:rsid w:val="00EC121D"/>
    <w:rsid w:val="00EC1624"/>
    <w:rsid w:val="00EC21F9"/>
    <w:rsid w:val="00EC3AF7"/>
    <w:rsid w:val="00EC6692"/>
    <w:rsid w:val="00EC69CB"/>
    <w:rsid w:val="00EC7AAD"/>
    <w:rsid w:val="00ED0A40"/>
    <w:rsid w:val="00ED0E57"/>
    <w:rsid w:val="00EE2D8B"/>
    <w:rsid w:val="00EE5A6E"/>
    <w:rsid w:val="00EE7F71"/>
    <w:rsid w:val="00EF11DE"/>
    <w:rsid w:val="00EF1870"/>
    <w:rsid w:val="00F00B0A"/>
    <w:rsid w:val="00F014C3"/>
    <w:rsid w:val="00F042D4"/>
    <w:rsid w:val="00F07416"/>
    <w:rsid w:val="00F10DA8"/>
    <w:rsid w:val="00F12E6D"/>
    <w:rsid w:val="00F15834"/>
    <w:rsid w:val="00F2303F"/>
    <w:rsid w:val="00F27E91"/>
    <w:rsid w:val="00F3182E"/>
    <w:rsid w:val="00F358C2"/>
    <w:rsid w:val="00F4083D"/>
    <w:rsid w:val="00F5061B"/>
    <w:rsid w:val="00F50DF6"/>
    <w:rsid w:val="00F529D5"/>
    <w:rsid w:val="00F5356D"/>
    <w:rsid w:val="00F54E56"/>
    <w:rsid w:val="00F561B7"/>
    <w:rsid w:val="00F564BA"/>
    <w:rsid w:val="00F66841"/>
    <w:rsid w:val="00F7011A"/>
    <w:rsid w:val="00F861CD"/>
    <w:rsid w:val="00F91C59"/>
    <w:rsid w:val="00F95613"/>
    <w:rsid w:val="00F961CF"/>
    <w:rsid w:val="00FA305C"/>
    <w:rsid w:val="00FA6B64"/>
    <w:rsid w:val="00FA6F19"/>
    <w:rsid w:val="00FB13CB"/>
    <w:rsid w:val="00FB33F7"/>
    <w:rsid w:val="00FB397A"/>
    <w:rsid w:val="00FB4F91"/>
    <w:rsid w:val="00FB51A0"/>
    <w:rsid w:val="00FB69FA"/>
    <w:rsid w:val="00FC1234"/>
    <w:rsid w:val="00FC204F"/>
    <w:rsid w:val="00FC2E2A"/>
    <w:rsid w:val="00FC3961"/>
    <w:rsid w:val="00FC6801"/>
    <w:rsid w:val="00FC6E6C"/>
    <w:rsid w:val="00FC75B7"/>
    <w:rsid w:val="00FD17D0"/>
    <w:rsid w:val="00FD48C2"/>
    <w:rsid w:val="00FD5127"/>
    <w:rsid w:val="00FD63D7"/>
    <w:rsid w:val="00FE4782"/>
    <w:rsid w:val="00FF3A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1C4E56"/>
    <w:rPr>
      <w:rFonts w:eastAsia="Times New Roman" w:cs="Times New Roman"/>
      <w:sz w:val="26"/>
      <w:szCs w:val="26"/>
      <w:shd w:val="clear" w:color="auto" w:fill="FFFFFF"/>
    </w:rPr>
  </w:style>
  <w:style w:type="character" w:customStyle="1" w:styleId="Heading1">
    <w:name w:val="Heading #1_"/>
    <w:basedOn w:val="DefaultParagraphFont"/>
    <w:link w:val="Heading10"/>
    <w:rsid w:val="001C4E56"/>
    <w:rPr>
      <w:rFonts w:eastAsia="Times New Roman" w:cs="Times New Roman"/>
      <w:b/>
      <w:bCs/>
      <w:szCs w:val="28"/>
      <w:shd w:val="clear" w:color="auto" w:fill="FFFFFF"/>
    </w:rPr>
  </w:style>
  <w:style w:type="paragraph" w:styleId="BodyText">
    <w:name w:val="Body Text"/>
    <w:basedOn w:val="Normal"/>
    <w:link w:val="BodyTextChar"/>
    <w:qFormat/>
    <w:rsid w:val="001C4E56"/>
    <w:pPr>
      <w:widowControl w:val="0"/>
      <w:shd w:val="clear" w:color="auto" w:fill="FFFFFF"/>
      <w:spacing w:after="120" w:line="288"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1C4E56"/>
  </w:style>
  <w:style w:type="paragraph" w:customStyle="1" w:styleId="Heading10">
    <w:name w:val="Heading #1"/>
    <w:basedOn w:val="Normal"/>
    <w:link w:val="Heading1"/>
    <w:rsid w:val="001C4E56"/>
    <w:pPr>
      <w:widowControl w:val="0"/>
      <w:shd w:val="clear" w:color="auto" w:fill="FFFFFF"/>
      <w:spacing w:after="140" w:line="254" w:lineRule="auto"/>
      <w:ind w:firstLine="590"/>
      <w:outlineLvl w:val="0"/>
    </w:pPr>
    <w:rPr>
      <w:rFonts w:eastAsia="Times New Roman" w:cs="Times New Roman"/>
      <w:b/>
      <w:bCs/>
      <w:szCs w:val="28"/>
    </w:rPr>
  </w:style>
  <w:style w:type="character" w:styleId="CommentReference">
    <w:name w:val="annotation reference"/>
    <w:basedOn w:val="DefaultParagraphFont"/>
    <w:uiPriority w:val="99"/>
    <w:semiHidden/>
    <w:unhideWhenUsed/>
    <w:rsid w:val="00446A09"/>
    <w:rPr>
      <w:sz w:val="16"/>
      <w:szCs w:val="16"/>
    </w:rPr>
  </w:style>
  <w:style w:type="paragraph" w:styleId="CommentText">
    <w:name w:val="annotation text"/>
    <w:basedOn w:val="Normal"/>
    <w:link w:val="CommentTextChar"/>
    <w:uiPriority w:val="99"/>
    <w:semiHidden/>
    <w:unhideWhenUsed/>
    <w:rsid w:val="00446A09"/>
    <w:pPr>
      <w:spacing w:line="240" w:lineRule="auto"/>
    </w:pPr>
    <w:rPr>
      <w:sz w:val="20"/>
      <w:szCs w:val="20"/>
    </w:rPr>
  </w:style>
  <w:style w:type="character" w:customStyle="1" w:styleId="CommentTextChar">
    <w:name w:val="Comment Text Char"/>
    <w:basedOn w:val="DefaultParagraphFont"/>
    <w:link w:val="CommentText"/>
    <w:uiPriority w:val="99"/>
    <w:semiHidden/>
    <w:rsid w:val="00446A09"/>
    <w:rPr>
      <w:sz w:val="20"/>
      <w:szCs w:val="20"/>
    </w:rPr>
  </w:style>
  <w:style w:type="paragraph" w:styleId="CommentSubject">
    <w:name w:val="annotation subject"/>
    <w:basedOn w:val="CommentText"/>
    <w:next w:val="CommentText"/>
    <w:link w:val="CommentSubjectChar"/>
    <w:uiPriority w:val="99"/>
    <w:semiHidden/>
    <w:unhideWhenUsed/>
    <w:rsid w:val="00446A09"/>
    <w:rPr>
      <w:b/>
      <w:bCs/>
    </w:rPr>
  </w:style>
  <w:style w:type="character" w:customStyle="1" w:styleId="CommentSubjectChar">
    <w:name w:val="Comment Subject Char"/>
    <w:basedOn w:val="CommentTextChar"/>
    <w:link w:val="CommentSubject"/>
    <w:uiPriority w:val="99"/>
    <w:semiHidden/>
    <w:rsid w:val="00446A09"/>
    <w:rPr>
      <w:b/>
      <w:bCs/>
      <w:sz w:val="20"/>
      <w:szCs w:val="20"/>
    </w:rPr>
  </w:style>
  <w:style w:type="paragraph" w:styleId="BalloonText">
    <w:name w:val="Balloon Text"/>
    <w:basedOn w:val="Normal"/>
    <w:link w:val="BalloonTextChar"/>
    <w:uiPriority w:val="99"/>
    <w:semiHidden/>
    <w:unhideWhenUsed/>
    <w:rsid w:val="00446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09"/>
    <w:rPr>
      <w:rFonts w:ascii="Tahoma" w:hAnsi="Tahoma" w:cs="Tahoma"/>
      <w:sz w:val="16"/>
      <w:szCs w:val="16"/>
    </w:rPr>
  </w:style>
  <w:style w:type="table" w:styleId="TableGrid">
    <w:name w:val="Table Grid"/>
    <w:basedOn w:val="TableNormal"/>
    <w:uiPriority w:val="59"/>
    <w:rsid w:val="00454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91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665"/>
  </w:style>
  <w:style w:type="paragraph" w:styleId="Footer">
    <w:name w:val="footer"/>
    <w:basedOn w:val="Normal"/>
    <w:link w:val="FooterChar"/>
    <w:uiPriority w:val="99"/>
    <w:unhideWhenUsed/>
    <w:rsid w:val="00991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665"/>
  </w:style>
  <w:style w:type="character" w:customStyle="1" w:styleId="Headerorfooter2">
    <w:name w:val="Header or footer (2)_"/>
    <w:basedOn w:val="DefaultParagraphFont"/>
    <w:link w:val="Headerorfooter20"/>
    <w:rsid w:val="00013D22"/>
    <w:rPr>
      <w:rFonts w:eastAsia="Times New Roman" w:cs="Times New Roman"/>
      <w:sz w:val="20"/>
      <w:szCs w:val="20"/>
      <w:shd w:val="clear" w:color="auto" w:fill="FFFFFF"/>
    </w:rPr>
  </w:style>
  <w:style w:type="paragraph" w:customStyle="1" w:styleId="Headerorfooter20">
    <w:name w:val="Header or footer (2)"/>
    <w:basedOn w:val="Normal"/>
    <w:link w:val="Headerorfooter2"/>
    <w:rsid w:val="00013D22"/>
    <w:pPr>
      <w:widowControl w:val="0"/>
      <w:shd w:val="clear" w:color="auto" w:fill="FFFFFF"/>
      <w:spacing w:after="0" w:line="240" w:lineRule="auto"/>
    </w:pPr>
    <w:rPr>
      <w:rFonts w:eastAsia="Times New Roman" w:cs="Times New Roman"/>
      <w:sz w:val="20"/>
      <w:szCs w:val="20"/>
    </w:rPr>
  </w:style>
  <w:style w:type="paragraph" w:styleId="NormalWeb">
    <w:name w:val="Normal (Web)"/>
    <w:aliases w:val="Normal (Web) Char Char Char Char Char"/>
    <w:basedOn w:val="Normal"/>
    <w:link w:val="NormalWebChar"/>
    <w:uiPriority w:val="99"/>
    <w:unhideWhenUsed/>
    <w:rsid w:val="00630B0D"/>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Normal (Web) Char Char Char Char Char Char"/>
    <w:link w:val="NormalWeb"/>
    <w:uiPriority w:val="99"/>
    <w:rsid w:val="00630B0D"/>
    <w:rPr>
      <w:rFonts w:eastAsia="Times New Roman" w:cs="Times New Roman"/>
      <w:sz w:val="24"/>
      <w:szCs w:val="24"/>
    </w:rPr>
  </w:style>
  <w:style w:type="character" w:customStyle="1" w:styleId="fontstyle01">
    <w:name w:val="fontstyle01"/>
    <w:rsid w:val="005B0B4F"/>
    <w:rPr>
      <w:rFonts w:ascii="Times New Roman" w:hAnsi="Times New Roman" w:cs="Times New Roman" w:hint="default"/>
      <w:b w:val="0"/>
      <w:bCs w:val="0"/>
      <w:i w:val="0"/>
      <w:iCs w:val="0"/>
      <w:color w:val="000000"/>
      <w:sz w:val="26"/>
      <w:szCs w:val="26"/>
    </w:rPr>
  </w:style>
  <w:style w:type="character" w:customStyle="1" w:styleId="fontstyle21">
    <w:name w:val="fontstyle21"/>
    <w:rsid w:val="005B0B4F"/>
    <w:rPr>
      <w:rFonts w:ascii="Times New Roman" w:hAnsi="Times New Roman" w:cs="Times New Roman" w:hint="default"/>
      <w:b w:val="0"/>
      <w:bCs w:val="0"/>
      <w:i w:val="0"/>
      <w:iCs w:val="0"/>
      <w:color w:val="000000"/>
      <w:sz w:val="26"/>
      <w:szCs w:val="26"/>
    </w:rPr>
  </w:style>
  <w:style w:type="character" w:customStyle="1" w:styleId="Other">
    <w:name w:val="Other_"/>
    <w:basedOn w:val="DefaultParagraphFont"/>
    <w:link w:val="Other0"/>
    <w:rsid w:val="00696AFC"/>
    <w:rPr>
      <w:rFonts w:eastAsia="Times New Roman" w:cs="Times New Roman"/>
      <w:shd w:val="clear" w:color="auto" w:fill="FFFFFF"/>
    </w:rPr>
  </w:style>
  <w:style w:type="paragraph" w:customStyle="1" w:styleId="Other0">
    <w:name w:val="Other"/>
    <w:basedOn w:val="Normal"/>
    <w:link w:val="Other"/>
    <w:rsid w:val="00696AFC"/>
    <w:pPr>
      <w:widowControl w:val="0"/>
      <w:shd w:val="clear" w:color="auto" w:fill="FFFFFF"/>
      <w:spacing w:after="0" w:line="240" w:lineRule="auto"/>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1C4E56"/>
    <w:rPr>
      <w:rFonts w:eastAsia="Times New Roman" w:cs="Times New Roman"/>
      <w:sz w:val="26"/>
      <w:szCs w:val="26"/>
      <w:shd w:val="clear" w:color="auto" w:fill="FFFFFF"/>
    </w:rPr>
  </w:style>
  <w:style w:type="character" w:customStyle="1" w:styleId="Heading1">
    <w:name w:val="Heading #1_"/>
    <w:basedOn w:val="DefaultParagraphFont"/>
    <w:link w:val="Heading10"/>
    <w:rsid w:val="001C4E56"/>
    <w:rPr>
      <w:rFonts w:eastAsia="Times New Roman" w:cs="Times New Roman"/>
      <w:b/>
      <w:bCs/>
      <w:szCs w:val="28"/>
      <w:shd w:val="clear" w:color="auto" w:fill="FFFFFF"/>
    </w:rPr>
  </w:style>
  <w:style w:type="paragraph" w:styleId="BodyText">
    <w:name w:val="Body Text"/>
    <w:basedOn w:val="Normal"/>
    <w:link w:val="BodyTextChar"/>
    <w:qFormat/>
    <w:rsid w:val="001C4E56"/>
    <w:pPr>
      <w:widowControl w:val="0"/>
      <w:shd w:val="clear" w:color="auto" w:fill="FFFFFF"/>
      <w:spacing w:after="120" w:line="288"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1C4E56"/>
  </w:style>
  <w:style w:type="paragraph" w:customStyle="1" w:styleId="Heading10">
    <w:name w:val="Heading #1"/>
    <w:basedOn w:val="Normal"/>
    <w:link w:val="Heading1"/>
    <w:rsid w:val="001C4E56"/>
    <w:pPr>
      <w:widowControl w:val="0"/>
      <w:shd w:val="clear" w:color="auto" w:fill="FFFFFF"/>
      <w:spacing w:after="140" w:line="254" w:lineRule="auto"/>
      <w:ind w:firstLine="590"/>
      <w:outlineLvl w:val="0"/>
    </w:pPr>
    <w:rPr>
      <w:rFonts w:eastAsia="Times New Roman" w:cs="Times New Roman"/>
      <w:b/>
      <w:bCs/>
      <w:szCs w:val="28"/>
    </w:rPr>
  </w:style>
  <w:style w:type="character" w:styleId="CommentReference">
    <w:name w:val="annotation reference"/>
    <w:basedOn w:val="DefaultParagraphFont"/>
    <w:uiPriority w:val="99"/>
    <w:semiHidden/>
    <w:unhideWhenUsed/>
    <w:rsid w:val="00446A09"/>
    <w:rPr>
      <w:sz w:val="16"/>
      <w:szCs w:val="16"/>
    </w:rPr>
  </w:style>
  <w:style w:type="paragraph" w:styleId="CommentText">
    <w:name w:val="annotation text"/>
    <w:basedOn w:val="Normal"/>
    <w:link w:val="CommentTextChar"/>
    <w:uiPriority w:val="99"/>
    <w:semiHidden/>
    <w:unhideWhenUsed/>
    <w:rsid w:val="00446A09"/>
    <w:pPr>
      <w:spacing w:line="240" w:lineRule="auto"/>
    </w:pPr>
    <w:rPr>
      <w:sz w:val="20"/>
      <w:szCs w:val="20"/>
    </w:rPr>
  </w:style>
  <w:style w:type="character" w:customStyle="1" w:styleId="CommentTextChar">
    <w:name w:val="Comment Text Char"/>
    <w:basedOn w:val="DefaultParagraphFont"/>
    <w:link w:val="CommentText"/>
    <w:uiPriority w:val="99"/>
    <w:semiHidden/>
    <w:rsid w:val="00446A09"/>
    <w:rPr>
      <w:sz w:val="20"/>
      <w:szCs w:val="20"/>
    </w:rPr>
  </w:style>
  <w:style w:type="paragraph" w:styleId="CommentSubject">
    <w:name w:val="annotation subject"/>
    <w:basedOn w:val="CommentText"/>
    <w:next w:val="CommentText"/>
    <w:link w:val="CommentSubjectChar"/>
    <w:uiPriority w:val="99"/>
    <w:semiHidden/>
    <w:unhideWhenUsed/>
    <w:rsid w:val="00446A09"/>
    <w:rPr>
      <w:b/>
      <w:bCs/>
    </w:rPr>
  </w:style>
  <w:style w:type="character" w:customStyle="1" w:styleId="CommentSubjectChar">
    <w:name w:val="Comment Subject Char"/>
    <w:basedOn w:val="CommentTextChar"/>
    <w:link w:val="CommentSubject"/>
    <w:uiPriority w:val="99"/>
    <w:semiHidden/>
    <w:rsid w:val="00446A09"/>
    <w:rPr>
      <w:b/>
      <w:bCs/>
      <w:sz w:val="20"/>
      <w:szCs w:val="20"/>
    </w:rPr>
  </w:style>
  <w:style w:type="paragraph" w:styleId="BalloonText">
    <w:name w:val="Balloon Text"/>
    <w:basedOn w:val="Normal"/>
    <w:link w:val="BalloonTextChar"/>
    <w:uiPriority w:val="99"/>
    <w:semiHidden/>
    <w:unhideWhenUsed/>
    <w:rsid w:val="00446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09"/>
    <w:rPr>
      <w:rFonts w:ascii="Tahoma" w:hAnsi="Tahoma" w:cs="Tahoma"/>
      <w:sz w:val="16"/>
      <w:szCs w:val="16"/>
    </w:rPr>
  </w:style>
  <w:style w:type="table" w:styleId="TableGrid">
    <w:name w:val="Table Grid"/>
    <w:basedOn w:val="TableNormal"/>
    <w:uiPriority w:val="59"/>
    <w:rsid w:val="00454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91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665"/>
  </w:style>
  <w:style w:type="paragraph" w:styleId="Footer">
    <w:name w:val="footer"/>
    <w:basedOn w:val="Normal"/>
    <w:link w:val="FooterChar"/>
    <w:uiPriority w:val="99"/>
    <w:unhideWhenUsed/>
    <w:rsid w:val="00991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665"/>
  </w:style>
  <w:style w:type="character" w:customStyle="1" w:styleId="Headerorfooter2">
    <w:name w:val="Header or footer (2)_"/>
    <w:basedOn w:val="DefaultParagraphFont"/>
    <w:link w:val="Headerorfooter20"/>
    <w:rsid w:val="00013D22"/>
    <w:rPr>
      <w:rFonts w:eastAsia="Times New Roman" w:cs="Times New Roman"/>
      <w:sz w:val="20"/>
      <w:szCs w:val="20"/>
      <w:shd w:val="clear" w:color="auto" w:fill="FFFFFF"/>
    </w:rPr>
  </w:style>
  <w:style w:type="paragraph" w:customStyle="1" w:styleId="Headerorfooter20">
    <w:name w:val="Header or footer (2)"/>
    <w:basedOn w:val="Normal"/>
    <w:link w:val="Headerorfooter2"/>
    <w:rsid w:val="00013D22"/>
    <w:pPr>
      <w:widowControl w:val="0"/>
      <w:shd w:val="clear" w:color="auto" w:fill="FFFFFF"/>
      <w:spacing w:after="0" w:line="240" w:lineRule="auto"/>
    </w:pPr>
    <w:rPr>
      <w:rFonts w:eastAsia="Times New Roman" w:cs="Times New Roman"/>
      <w:sz w:val="20"/>
      <w:szCs w:val="20"/>
    </w:rPr>
  </w:style>
  <w:style w:type="paragraph" w:styleId="NormalWeb">
    <w:name w:val="Normal (Web)"/>
    <w:aliases w:val="Normal (Web) Char Char Char Char Char"/>
    <w:basedOn w:val="Normal"/>
    <w:link w:val="NormalWebChar"/>
    <w:uiPriority w:val="99"/>
    <w:unhideWhenUsed/>
    <w:rsid w:val="00630B0D"/>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Normal (Web) Char Char Char Char Char Char"/>
    <w:link w:val="NormalWeb"/>
    <w:uiPriority w:val="99"/>
    <w:rsid w:val="00630B0D"/>
    <w:rPr>
      <w:rFonts w:eastAsia="Times New Roman" w:cs="Times New Roman"/>
      <w:sz w:val="24"/>
      <w:szCs w:val="24"/>
    </w:rPr>
  </w:style>
  <w:style w:type="character" w:customStyle="1" w:styleId="fontstyle01">
    <w:name w:val="fontstyle01"/>
    <w:rsid w:val="005B0B4F"/>
    <w:rPr>
      <w:rFonts w:ascii="Times New Roman" w:hAnsi="Times New Roman" w:cs="Times New Roman" w:hint="default"/>
      <w:b w:val="0"/>
      <w:bCs w:val="0"/>
      <w:i w:val="0"/>
      <w:iCs w:val="0"/>
      <w:color w:val="000000"/>
      <w:sz w:val="26"/>
      <w:szCs w:val="26"/>
    </w:rPr>
  </w:style>
  <w:style w:type="character" w:customStyle="1" w:styleId="fontstyle21">
    <w:name w:val="fontstyle21"/>
    <w:rsid w:val="005B0B4F"/>
    <w:rPr>
      <w:rFonts w:ascii="Times New Roman" w:hAnsi="Times New Roman" w:cs="Times New Roman" w:hint="default"/>
      <w:b w:val="0"/>
      <w:bCs w:val="0"/>
      <w:i w:val="0"/>
      <w:iCs w:val="0"/>
      <w:color w:val="000000"/>
      <w:sz w:val="26"/>
      <w:szCs w:val="26"/>
    </w:rPr>
  </w:style>
</w:styles>
</file>

<file path=word/webSettings.xml><?xml version="1.0" encoding="utf-8"?>
<w:webSettings xmlns:r="http://schemas.openxmlformats.org/officeDocument/2006/relationships" xmlns:w="http://schemas.openxmlformats.org/wordprocessingml/2006/main">
  <w:divs>
    <w:div w:id="521482153">
      <w:bodyDiv w:val="1"/>
      <w:marLeft w:val="0"/>
      <w:marRight w:val="0"/>
      <w:marTop w:val="0"/>
      <w:marBottom w:val="0"/>
      <w:divBdr>
        <w:top w:val="none" w:sz="0" w:space="0" w:color="auto"/>
        <w:left w:val="none" w:sz="0" w:space="0" w:color="auto"/>
        <w:bottom w:val="none" w:sz="0" w:space="0" w:color="auto"/>
        <w:right w:val="none" w:sz="0" w:space="0" w:color="auto"/>
      </w:divBdr>
    </w:div>
    <w:div w:id="623509694">
      <w:bodyDiv w:val="1"/>
      <w:marLeft w:val="0"/>
      <w:marRight w:val="0"/>
      <w:marTop w:val="0"/>
      <w:marBottom w:val="0"/>
      <w:divBdr>
        <w:top w:val="none" w:sz="0" w:space="0" w:color="auto"/>
        <w:left w:val="none" w:sz="0" w:space="0" w:color="auto"/>
        <w:bottom w:val="none" w:sz="0" w:space="0" w:color="auto"/>
        <w:right w:val="none" w:sz="0" w:space="0" w:color="auto"/>
      </w:divBdr>
    </w:div>
    <w:div w:id="794369096">
      <w:bodyDiv w:val="1"/>
      <w:marLeft w:val="0"/>
      <w:marRight w:val="0"/>
      <w:marTop w:val="0"/>
      <w:marBottom w:val="0"/>
      <w:divBdr>
        <w:top w:val="none" w:sz="0" w:space="0" w:color="auto"/>
        <w:left w:val="none" w:sz="0" w:space="0" w:color="auto"/>
        <w:bottom w:val="none" w:sz="0" w:space="0" w:color="auto"/>
        <w:right w:val="none" w:sz="0" w:space="0" w:color="auto"/>
      </w:divBdr>
    </w:div>
    <w:div w:id="185086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usta.vn/chitiet/lien-doan-dia-phuong/lien-hiep-cac-hoi-khoa-hoc-va-ky-thuat-tinh-lai-chau"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0C5A0-D1F4-401E-8574-F390EC743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4731</Words>
  <Characters>26970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2022-01-06T08:45:00Z</cp:lastPrinted>
  <dcterms:created xsi:type="dcterms:W3CDTF">2022-01-10T09:33:00Z</dcterms:created>
  <dcterms:modified xsi:type="dcterms:W3CDTF">2022-01-10T09:33:00Z</dcterms:modified>
</cp:coreProperties>
</file>