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50" w:type="dxa"/>
        <w:jc w:val="center"/>
        <w:tblLayout w:type="fixed"/>
        <w:tblLook w:val="04A0"/>
      </w:tblPr>
      <w:tblGrid>
        <w:gridCol w:w="3131"/>
        <w:gridCol w:w="6019"/>
      </w:tblGrid>
      <w:tr w:rsidR="00702F86" w:rsidRPr="00791203" w:rsidTr="00DB2211">
        <w:trPr>
          <w:jc w:val="center"/>
        </w:trPr>
        <w:tc>
          <w:tcPr>
            <w:tcW w:w="3131" w:type="dxa"/>
          </w:tcPr>
          <w:p w:rsidR="00702F86" w:rsidRPr="00791203" w:rsidRDefault="00702F86" w:rsidP="00DB2211">
            <w:pPr>
              <w:pStyle w:val="BodyText3"/>
              <w:spacing w:after="0"/>
              <w:jc w:val="center"/>
              <w:rPr>
                <w:rFonts w:ascii="Times New Roman" w:hAnsi="Times New Roman"/>
                <w:b/>
                <w:sz w:val="26"/>
                <w:szCs w:val="26"/>
              </w:rPr>
            </w:pPr>
            <w:r w:rsidRPr="00791203">
              <w:rPr>
                <w:rFonts w:ascii="Times New Roman" w:hAnsi="Times New Roman"/>
                <w:b/>
                <w:sz w:val="26"/>
                <w:szCs w:val="26"/>
              </w:rPr>
              <w:t>ỦY  BAN  NHÂN  DÂN</w:t>
            </w:r>
          </w:p>
          <w:p w:rsidR="00702F86" w:rsidRPr="00791203" w:rsidRDefault="00702F86" w:rsidP="00DB2211">
            <w:pPr>
              <w:pStyle w:val="BodyText3"/>
              <w:spacing w:after="0"/>
              <w:jc w:val="center"/>
              <w:rPr>
                <w:rFonts w:ascii="Times New Roman" w:hAnsi="Times New Roman"/>
                <w:sz w:val="24"/>
                <w:szCs w:val="24"/>
              </w:rPr>
            </w:pPr>
            <w:r w:rsidRPr="00791203">
              <w:rPr>
                <w:rFonts w:ascii="Times New Roman" w:hAnsi="Times New Roman"/>
                <w:b/>
                <w:sz w:val="26"/>
                <w:szCs w:val="26"/>
              </w:rPr>
              <w:t>TỈNH TUYÊN QUANG</w:t>
            </w:r>
          </w:p>
        </w:tc>
        <w:tc>
          <w:tcPr>
            <w:tcW w:w="6019" w:type="dxa"/>
          </w:tcPr>
          <w:p w:rsidR="00702F86" w:rsidRPr="00791203" w:rsidRDefault="00702F86" w:rsidP="00DB2211">
            <w:pPr>
              <w:jc w:val="center"/>
              <w:rPr>
                <w:rFonts w:cs="Times New Roman"/>
                <w:b/>
                <w:sz w:val="26"/>
                <w:szCs w:val="26"/>
              </w:rPr>
            </w:pPr>
            <w:r w:rsidRPr="00791203">
              <w:rPr>
                <w:rFonts w:cs="Times New Roman"/>
                <w:b/>
                <w:sz w:val="26"/>
                <w:szCs w:val="26"/>
              </w:rPr>
              <w:t>CỘNG HÒA XÃ  HỘI CHỦ NGHĨA VIỆT NAM</w:t>
            </w:r>
          </w:p>
          <w:p w:rsidR="00702F86" w:rsidRPr="00791203" w:rsidRDefault="00702F86" w:rsidP="00DB2211">
            <w:pPr>
              <w:jc w:val="center"/>
              <w:rPr>
                <w:rFonts w:cs="Times New Roman"/>
              </w:rPr>
            </w:pPr>
            <w:r w:rsidRPr="00791203">
              <w:rPr>
                <w:rFonts w:cs="Times New Roman"/>
                <w:b/>
                <w:bCs/>
              </w:rPr>
              <w:t>Độc lập - Tự do - Hạnh phúc</w:t>
            </w:r>
          </w:p>
        </w:tc>
      </w:tr>
      <w:tr w:rsidR="00702F86" w:rsidRPr="00791203" w:rsidTr="00DB2211">
        <w:trPr>
          <w:jc w:val="center"/>
        </w:trPr>
        <w:tc>
          <w:tcPr>
            <w:tcW w:w="3131" w:type="dxa"/>
          </w:tcPr>
          <w:p w:rsidR="00702F86" w:rsidRPr="00791203" w:rsidRDefault="008E187C" w:rsidP="00DB2211">
            <w:pPr>
              <w:pStyle w:val="BodyText3"/>
              <w:spacing w:after="0"/>
              <w:jc w:val="center"/>
              <w:rPr>
                <w:rFonts w:ascii="Times New Roman" w:hAnsi="Times New Roman"/>
                <w:b/>
                <w:sz w:val="26"/>
                <w:szCs w:val="26"/>
              </w:rPr>
            </w:pPr>
            <w:r w:rsidRPr="00791203">
              <w:rPr>
                <w:rFonts w:ascii="Times New Roman" w:hAnsi="Times New Roman"/>
                <w:noProof/>
              </w:rPr>
              <w:pict>
                <v:line id="Straight Connector 9" o:spid="_x0000_s1028" style="position:absolute;left:0;text-align:left;z-index:251662336;visibility:visible;mso-position-horizontal-relative:text;mso-position-vertical-relative:text" from="41.05pt,1.3pt" to="94.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"/>
              </w:pict>
            </w:r>
          </w:p>
        </w:tc>
        <w:tc>
          <w:tcPr>
            <w:tcW w:w="6019" w:type="dxa"/>
          </w:tcPr>
          <w:p w:rsidR="00702F86" w:rsidRPr="00791203" w:rsidRDefault="008E187C" w:rsidP="00DB2211">
            <w:pPr>
              <w:jc w:val="center"/>
              <w:rPr>
                <w:rFonts w:cs="Times New Roman"/>
                <w:b/>
                <w:sz w:val="26"/>
                <w:szCs w:val="26"/>
              </w:rPr>
            </w:pPr>
            <w:r w:rsidRPr="00791203">
              <w:rPr>
                <w:rFonts w:cs="Times New Roman"/>
                <w:noProof/>
              </w:rPr>
              <w:pict>
                <v:line id="Straight Connector 8" o:spid="_x0000_s1027" style="position:absolute;left:0;text-align:left;z-index:251661312;visibility:visible;mso-position-horizontal-relative:text;mso-position-vertical-relative:text" from="55.9pt,1.7pt" to="231.6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"/>
              </w:pict>
            </w:r>
          </w:p>
        </w:tc>
      </w:tr>
      <w:tr w:rsidR="00702F86" w:rsidRPr="00791203" w:rsidTr="00DB2211">
        <w:trPr>
          <w:jc w:val="center"/>
        </w:trPr>
        <w:tc>
          <w:tcPr>
            <w:tcW w:w="3131" w:type="dxa"/>
          </w:tcPr>
          <w:p w:rsidR="00702F86" w:rsidRPr="00791203" w:rsidRDefault="00702F86" w:rsidP="00DB2211">
            <w:pPr>
              <w:jc w:val="center"/>
              <w:rPr>
                <w:rFonts w:cs="Times New Roman"/>
                <w:szCs w:val="28"/>
              </w:rPr>
            </w:pPr>
            <w:r w:rsidRPr="00791203">
              <w:rPr>
                <w:rFonts w:cs="Times New Roman"/>
                <w:szCs w:val="28"/>
              </w:rPr>
              <w:t>Số</w:t>
            </w:r>
            <w:r w:rsidR="00BC7945" w:rsidRPr="00791203">
              <w:rPr>
                <w:rFonts w:cs="Times New Roman"/>
                <w:szCs w:val="28"/>
              </w:rPr>
              <w:t>: 95</w:t>
            </w:r>
            <w:r w:rsidRPr="00791203">
              <w:rPr>
                <w:rFonts w:cs="Times New Roman"/>
                <w:szCs w:val="28"/>
              </w:rPr>
              <w:t>/QĐ-UBND</w:t>
            </w:r>
          </w:p>
        </w:tc>
        <w:tc>
          <w:tcPr>
            <w:tcW w:w="6019" w:type="dxa"/>
          </w:tcPr>
          <w:p w:rsidR="00702F86" w:rsidRPr="00791203" w:rsidRDefault="00BC7945" w:rsidP="00DB2211">
            <w:pPr>
              <w:jc w:val="both"/>
              <w:rPr>
                <w:rFonts w:cs="Times New Roman"/>
                <w:b/>
                <w:szCs w:val="28"/>
              </w:rPr>
            </w:pPr>
            <w:r w:rsidRPr="00791203">
              <w:rPr>
                <w:rFonts w:cs="Times New Roman"/>
                <w:i/>
                <w:szCs w:val="28"/>
              </w:rPr>
              <w:t xml:space="preserve">        Tuyên Quang, ngày 27</w:t>
            </w:r>
            <w:r w:rsidR="00702F86" w:rsidRPr="00791203">
              <w:rPr>
                <w:rFonts w:cs="Times New Roman"/>
                <w:i/>
                <w:szCs w:val="28"/>
              </w:rPr>
              <w:t xml:space="preserve"> tháng 01 năm 2022</w:t>
            </w:r>
          </w:p>
        </w:tc>
      </w:tr>
    </w:tbl>
    <w:p w:rsidR="00702F86" w:rsidRPr="00791203" w:rsidRDefault="00702F86" w:rsidP="00702F86">
      <w:pPr>
        <w:jc w:val="center"/>
        <w:rPr>
          <w:rFonts w:cs="Times New Roman"/>
          <w:b/>
          <w:bCs/>
          <w:szCs w:val="28"/>
        </w:rPr>
      </w:pPr>
    </w:p>
    <w:p w:rsidR="00702F86" w:rsidRPr="00791203" w:rsidRDefault="00702F86" w:rsidP="00702F86">
      <w:pPr>
        <w:rPr>
          <w:rFonts w:cs="Times New Roman"/>
          <w:b/>
          <w:bCs/>
          <w:sz w:val="22"/>
          <w:szCs w:val="28"/>
        </w:rPr>
      </w:pPr>
    </w:p>
    <w:p w:rsidR="00702F86" w:rsidRPr="00791203" w:rsidRDefault="00702F86" w:rsidP="00702F86">
      <w:pPr>
        <w:jc w:val="center"/>
        <w:rPr>
          <w:rFonts w:cs="Times New Roman"/>
          <w:b/>
          <w:bCs/>
          <w:szCs w:val="28"/>
        </w:rPr>
      </w:pPr>
      <w:r w:rsidRPr="00791203">
        <w:rPr>
          <w:rFonts w:cs="Times New Roman"/>
          <w:b/>
          <w:bCs/>
          <w:szCs w:val="28"/>
        </w:rPr>
        <w:t>QUYẾT ĐỊNH</w:t>
      </w:r>
    </w:p>
    <w:p w:rsidR="00702F86" w:rsidRPr="00791203" w:rsidRDefault="00702F86" w:rsidP="00702F86">
      <w:pPr>
        <w:jc w:val="center"/>
        <w:rPr>
          <w:rFonts w:cs="Times New Roman"/>
          <w:b/>
          <w:bCs/>
          <w:szCs w:val="28"/>
        </w:rPr>
      </w:pPr>
      <w:r w:rsidRPr="00791203">
        <w:rPr>
          <w:rFonts w:cs="Times New Roman"/>
          <w:b/>
          <w:bCs/>
          <w:szCs w:val="28"/>
        </w:rPr>
        <w:t>Về việc công bố Danh mục văn bản quy phạm pháp luật</w:t>
      </w:r>
    </w:p>
    <w:p w:rsidR="00702F86" w:rsidRPr="00791203" w:rsidRDefault="00702F86" w:rsidP="00702F86">
      <w:pPr>
        <w:jc w:val="center"/>
        <w:rPr>
          <w:rFonts w:cs="Times New Roman"/>
          <w:b/>
          <w:bCs/>
          <w:szCs w:val="28"/>
        </w:rPr>
      </w:pPr>
      <w:r w:rsidRPr="00791203">
        <w:rPr>
          <w:rFonts w:cs="Times New Roman"/>
          <w:b/>
          <w:bCs/>
          <w:szCs w:val="28"/>
        </w:rPr>
        <w:t>do Hội đồng nhân dân tỉnh, Ủy ban nhân dân tỉnh</w:t>
      </w:r>
    </w:p>
    <w:p w:rsidR="00702F86" w:rsidRPr="00791203" w:rsidRDefault="00702F86" w:rsidP="00702F86">
      <w:pPr>
        <w:jc w:val="center"/>
        <w:rPr>
          <w:rFonts w:cs="Times New Roman"/>
          <w:b/>
          <w:bCs/>
          <w:szCs w:val="28"/>
          <w:lang w:val="it-IT"/>
        </w:rPr>
      </w:pPr>
      <w:r w:rsidRPr="00791203">
        <w:rPr>
          <w:rFonts w:cs="Times New Roman"/>
          <w:b/>
          <w:bCs/>
          <w:szCs w:val="28"/>
        </w:rPr>
        <w:t>ban hành hết hiệu lực toàn bộ và một phần</w:t>
      </w:r>
    </w:p>
    <w:p w:rsidR="00702F86" w:rsidRPr="00791203" w:rsidRDefault="008E187C" w:rsidP="00702F86">
      <w:pPr>
        <w:jc w:val="center"/>
        <w:rPr>
          <w:rFonts w:cs="Times New Roman"/>
          <w:b/>
          <w:bCs/>
          <w:szCs w:val="28"/>
        </w:rPr>
      </w:pPr>
      <w:r w:rsidRPr="00791203">
        <w:rPr>
          <w:rFonts w:cs="Times New Roman"/>
          <w:noProof/>
        </w:rPr>
        <w:pict>
          <v:line id="Straight Connector 6" o:spid="_x0000_s1026" style="position:absolute;left:0;text-align:left;z-index:251660288;visibility:visible" from="157.25pt,7.95pt" to="304.4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"/>
        </w:pict>
      </w:r>
    </w:p>
    <w:p w:rsidR="00702F86" w:rsidRPr="00791203" w:rsidRDefault="00702F86" w:rsidP="00702F86">
      <w:pPr>
        <w:jc w:val="center"/>
        <w:rPr>
          <w:rFonts w:cs="Times New Roman"/>
          <w:b/>
          <w:bCs/>
          <w:szCs w:val="28"/>
        </w:rPr>
      </w:pPr>
    </w:p>
    <w:p w:rsidR="00702F86" w:rsidRPr="00791203" w:rsidRDefault="00702F86" w:rsidP="00702F86">
      <w:pPr>
        <w:keepNext/>
        <w:jc w:val="center"/>
        <w:rPr>
          <w:rFonts w:cs="Times New Roman"/>
          <w:b/>
          <w:bCs/>
          <w:szCs w:val="28"/>
        </w:rPr>
      </w:pPr>
      <w:r w:rsidRPr="00791203">
        <w:rPr>
          <w:rFonts w:cs="Times New Roman"/>
          <w:b/>
          <w:bCs/>
          <w:szCs w:val="28"/>
        </w:rPr>
        <w:t>CHỦ TỊCH UỶ BAN NHÂN DÂN TỈNH TUYÊN QUANG</w:t>
      </w:r>
    </w:p>
    <w:p w:rsidR="00702F86" w:rsidRPr="00791203" w:rsidRDefault="00702F86" w:rsidP="00702F86">
      <w:pPr>
        <w:keepNext/>
        <w:jc w:val="center"/>
        <w:rPr>
          <w:rFonts w:cs="Times New Roman"/>
          <w:b/>
          <w:bCs/>
          <w:szCs w:val="28"/>
        </w:rPr>
      </w:pPr>
    </w:p>
    <w:p w:rsidR="00702F86" w:rsidRPr="00791203" w:rsidRDefault="00702F86" w:rsidP="00F406A3">
      <w:pPr>
        <w:spacing w:line="380" w:lineRule="exact"/>
        <w:ind w:firstLine="720"/>
        <w:jc w:val="both"/>
        <w:rPr>
          <w:rFonts w:cs="Times New Roman"/>
          <w:i/>
          <w:spacing w:val="-1"/>
          <w:szCs w:val="28"/>
        </w:rPr>
      </w:pPr>
      <w:r w:rsidRPr="00791203">
        <w:rPr>
          <w:rFonts w:cs="Times New Roman"/>
          <w:i/>
          <w:spacing w:val="-1"/>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702F86" w:rsidRPr="00791203" w:rsidRDefault="00702F86" w:rsidP="00702F86">
      <w:pPr>
        <w:spacing w:before="120" w:after="120" w:line="380" w:lineRule="exact"/>
        <w:ind w:firstLine="720"/>
        <w:jc w:val="both"/>
        <w:rPr>
          <w:rFonts w:cs="Times New Roman"/>
          <w:i/>
          <w:szCs w:val="28"/>
        </w:rPr>
      </w:pPr>
      <w:r w:rsidRPr="00791203">
        <w:rPr>
          <w:rFonts w:cs="Times New Roman"/>
          <w:i/>
          <w:szCs w:val="28"/>
        </w:rPr>
        <w:t>Căn cứ Luật Ban hành văn bản quy phạm pháp luật ngày 22 tháng 6 năm 2015; Luật sửa đổi, bổ sung một số điều của Luật Ban hành văn bản quy phạm pháp luật ngày 18 tháng 6 năm 2020;</w:t>
      </w:r>
    </w:p>
    <w:p w:rsidR="00702F86" w:rsidRPr="00791203" w:rsidRDefault="00702F86" w:rsidP="00702F86">
      <w:pPr>
        <w:widowControl w:val="0"/>
        <w:spacing w:before="120" w:after="120" w:line="380" w:lineRule="exact"/>
        <w:ind w:firstLine="720"/>
        <w:jc w:val="both"/>
        <w:rPr>
          <w:rFonts w:cs="Times New Roman"/>
          <w:i/>
          <w:lang w:val="vi-VN"/>
        </w:rPr>
      </w:pPr>
      <w:r w:rsidRPr="00791203">
        <w:rPr>
          <w:rFonts w:cs="Times New Roman"/>
          <w:i/>
        </w:rPr>
        <w:t>Căn cứ Nghị định số 34/2016/NĐ-CP ngày 14 tháng 5 năm 2016 của Chính phủ Quy định chi tiết một số điều và biện pháp thi hành Luật Ban hành văn bản quy phạm pháp luật;</w:t>
      </w:r>
      <w:r w:rsidRPr="00791203">
        <w:rPr>
          <w:rFonts w:cs="Times New Roman"/>
          <w:i/>
          <w:lang w:val="vi-VN"/>
        </w:rPr>
        <w:t xml:space="preserve"> Nghị định số 154/2020/NĐ-CP ngày 31 tháng 12 năm 2020 của Chính phủ sửa đổi, bổ sung một số điều của </w:t>
      </w:r>
      <w:r w:rsidRPr="00791203">
        <w:rPr>
          <w:rFonts w:cs="Times New Roman"/>
          <w:i/>
        </w:rPr>
        <w:t>Nghị định số 34/2016/NĐ-CP ngày 14 tháng 5 năm 2016 của Chính phủ Quy định chi tiết một số điều và biện pháp thi hành Luật ban hành văn bản quy phạm pháp luật</w:t>
      </w:r>
      <w:r w:rsidRPr="00791203">
        <w:rPr>
          <w:rFonts w:cs="Times New Roman"/>
          <w:i/>
          <w:lang w:val="vi-VN"/>
        </w:rPr>
        <w:t>;</w:t>
      </w:r>
    </w:p>
    <w:p w:rsidR="00702F86" w:rsidRPr="00791203" w:rsidRDefault="00702F86" w:rsidP="00702F86">
      <w:pPr>
        <w:spacing w:before="120" w:after="120" w:line="380" w:lineRule="exact"/>
        <w:ind w:firstLine="720"/>
        <w:jc w:val="both"/>
        <w:rPr>
          <w:rFonts w:cs="Times New Roman"/>
          <w:i/>
          <w:szCs w:val="28"/>
        </w:rPr>
      </w:pPr>
      <w:r w:rsidRPr="00791203">
        <w:rPr>
          <w:rFonts w:cs="Times New Roman"/>
          <w:i/>
          <w:szCs w:val="28"/>
        </w:rPr>
        <w:t>Theo đề nghị của Giám đốc Sở Tư pháp.</w:t>
      </w:r>
    </w:p>
    <w:p w:rsidR="00702F86" w:rsidRPr="00791203" w:rsidRDefault="00702F86" w:rsidP="00702F86">
      <w:pPr>
        <w:keepNext/>
        <w:spacing w:before="280" w:after="280" w:line="400" w:lineRule="exact"/>
        <w:jc w:val="center"/>
        <w:rPr>
          <w:rFonts w:cs="Times New Roman"/>
          <w:b/>
          <w:bCs/>
          <w:szCs w:val="28"/>
        </w:rPr>
      </w:pPr>
      <w:r w:rsidRPr="00791203">
        <w:rPr>
          <w:rFonts w:cs="Times New Roman"/>
          <w:b/>
          <w:bCs/>
          <w:szCs w:val="28"/>
        </w:rPr>
        <w:t>QUYẾT ĐỊNH:</w:t>
      </w:r>
    </w:p>
    <w:p w:rsidR="00702F86" w:rsidRPr="00791203" w:rsidRDefault="00702F86" w:rsidP="00702F86">
      <w:pPr>
        <w:spacing w:before="60" w:after="60" w:line="380" w:lineRule="exact"/>
        <w:ind w:firstLine="720"/>
        <w:jc w:val="both"/>
        <w:rPr>
          <w:rFonts w:cs="Times New Roman"/>
          <w:szCs w:val="28"/>
        </w:rPr>
      </w:pPr>
      <w:r w:rsidRPr="00791203">
        <w:rPr>
          <w:rFonts w:cs="Times New Roman"/>
          <w:b/>
          <w:bCs/>
          <w:szCs w:val="28"/>
        </w:rPr>
        <w:t xml:space="preserve">Điều 1. </w:t>
      </w:r>
      <w:r w:rsidRPr="00791203">
        <w:rPr>
          <w:rFonts w:cs="Times New Roman"/>
          <w:szCs w:val="28"/>
        </w:rPr>
        <w:t>Công bố Danh mục văn bản quy phạm pháp luật do Hội đồng nhân dân tỉnh, Ủy ban nhân dân tỉnh ban hành hết hiệu lực toàn bộ và một phần, cụ thể như sau:</w:t>
      </w:r>
    </w:p>
    <w:p w:rsidR="00702F86" w:rsidRPr="00791203" w:rsidRDefault="00702F86" w:rsidP="00702F86">
      <w:pPr>
        <w:spacing w:before="60" w:after="60" w:line="380" w:lineRule="exact"/>
        <w:ind w:firstLine="720"/>
        <w:jc w:val="both"/>
        <w:rPr>
          <w:rFonts w:cs="Times New Roman"/>
          <w:szCs w:val="28"/>
        </w:rPr>
      </w:pPr>
      <w:r w:rsidRPr="00791203">
        <w:rPr>
          <w:rFonts w:cs="Times New Roman"/>
          <w:szCs w:val="28"/>
        </w:rPr>
        <w:t>1. Văn bản hết hiệu lực toàn bộ: 51 văn bản, gồm: 20 Nghị quyết, 31 Quyết định.</w:t>
      </w:r>
    </w:p>
    <w:p w:rsidR="00702F86" w:rsidRPr="00791203" w:rsidRDefault="00702F86" w:rsidP="00702F86">
      <w:pPr>
        <w:spacing w:before="60" w:after="60" w:line="380" w:lineRule="exact"/>
        <w:ind w:firstLine="720"/>
        <w:jc w:val="both"/>
        <w:rPr>
          <w:rFonts w:cs="Times New Roman"/>
          <w:szCs w:val="28"/>
        </w:rPr>
      </w:pPr>
      <w:r w:rsidRPr="00791203">
        <w:rPr>
          <w:rFonts w:cs="Times New Roman"/>
          <w:szCs w:val="28"/>
        </w:rPr>
        <w:t>2. Văn bản hết hiệu lực một phần: 09 văn bản, gồm 05 Nghị quyết, 04 Quyết định.</w:t>
      </w:r>
    </w:p>
    <w:p w:rsidR="00702F86" w:rsidRPr="00791203" w:rsidRDefault="00702F86" w:rsidP="00702F86">
      <w:pPr>
        <w:spacing w:before="60" w:after="60" w:line="400" w:lineRule="exact"/>
        <w:ind w:firstLine="720"/>
        <w:jc w:val="both"/>
        <w:rPr>
          <w:rFonts w:cs="Times New Roman"/>
          <w:i/>
          <w:szCs w:val="28"/>
        </w:rPr>
      </w:pPr>
      <w:r w:rsidRPr="00791203">
        <w:rPr>
          <w:rFonts w:cs="Times New Roman"/>
          <w:i/>
          <w:szCs w:val="28"/>
        </w:rPr>
        <w:t xml:space="preserve"> (Có Danh mục văn bản quy phạm pháp luật do Hội đồng nhân dân tỉnh, Ủy ban nhân dân tỉnh ban hành hết hiệu lực toàn bộ và một phần kèm theo)</w:t>
      </w:r>
    </w:p>
    <w:p w:rsidR="00702F86" w:rsidRPr="00791203" w:rsidRDefault="00702F86" w:rsidP="00702F86">
      <w:pPr>
        <w:spacing w:before="120" w:after="120" w:line="400" w:lineRule="exact"/>
        <w:ind w:firstLine="720"/>
        <w:jc w:val="both"/>
        <w:rPr>
          <w:rFonts w:cs="Times New Roman"/>
          <w:b/>
          <w:bCs/>
          <w:szCs w:val="28"/>
          <w:lang w:val="es-ES_tradnl"/>
        </w:rPr>
      </w:pPr>
      <w:r w:rsidRPr="00791203">
        <w:rPr>
          <w:rFonts w:cs="Times New Roman"/>
          <w:b/>
          <w:bCs/>
          <w:szCs w:val="28"/>
          <w:lang w:val="es-ES_tradnl"/>
        </w:rPr>
        <w:lastRenderedPageBreak/>
        <w:t xml:space="preserve">Điều 2. </w:t>
      </w:r>
      <w:r w:rsidRPr="00791203">
        <w:rPr>
          <w:rFonts w:cs="Times New Roman"/>
          <w:bCs/>
          <w:szCs w:val="28"/>
          <w:lang w:val="es-ES_tradnl"/>
        </w:rPr>
        <w:t>Quyết định này có hiệu lực thi hành kể từ ngày ký.</w:t>
      </w:r>
    </w:p>
    <w:p w:rsidR="00702F86" w:rsidRPr="00791203" w:rsidRDefault="00702F86" w:rsidP="00702F86">
      <w:pPr>
        <w:spacing w:before="120" w:after="120" w:line="400" w:lineRule="exact"/>
        <w:ind w:firstLine="720"/>
        <w:jc w:val="both"/>
        <w:rPr>
          <w:rFonts w:cs="Times New Roman"/>
          <w:szCs w:val="28"/>
          <w:lang w:val="es-ES_tradnl"/>
        </w:rPr>
      </w:pPr>
      <w:r w:rsidRPr="00791203">
        <w:rPr>
          <w:rFonts w:cs="Times New Roman"/>
          <w:b/>
          <w:bCs/>
          <w:szCs w:val="28"/>
          <w:lang w:val="es-ES_tradnl"/>
        </w:rPr>
        <w:t xml:space="preserve">Điều 3. </w:t>
      </w:r>
      <w:r w:rsidRPr="00791203">
        <w:rPr>
          <w:rFonts w:cs="Times New Roman"/>
          <w:szCs w:val="28"/>
          <w:lang w:val="es-ES_tradnl"/>
        </w:rPr>
        <w:t>Chánh Văn phòng Ủy ban nhân dân tỉnh; Giám đốc Sở Tư pháp, Giám đốc các sở, Thủ trưởng các ban, ngành; Chủ tịch Hội đồng nhân dân và Chủ tịch Ủy ban nhân dân huyện, thành phố; Thủ trưởng các cơ quan, đơn vị, tổ chức và cá nhân có liên quan chịu trách nhiệm thi hành Quyết định này./.</w:t>
      </w:r>
    </w:p>
    <w:p w:rsidR="00702F86" w:rsidRPr="00791203" w:rsidRDefault="00702F86" w:rsidP="00702F86">
      <w:pPr>
        <w:ind w:firstLine="720"/>
        <w:jc w:val="both"/>
        <w:rPr>
          <w:rFonts w:cs="Times New Roman"/>
          <w:szCs w:val="28"/>
          <w:lang w:val="es-ES_tradnl"/>
        </w:rPr>
      </w:pPr>
    </w:p>
    <w:tbl>
      <w:tblPr>
        <w:tblW w:w="9180" w:type="dxa"/>
        <w:tblLayout w:type="fixed"/>
        <w:tblLook w:val="0000"/>
      </w:tblPr>
      <w:tblGrid>
        <w:gridCol w:w="5008"/>
        <w:gridCol w:w="4172"/>
      </w:tblGrid>
      <w:tr w:rsidR="00702F86" w:rsidRPr="00791203" w:rsidTr="00DB2211">
        <w:tc>
          <w:tcPr>
            <w:tcW w:w="5008" w:type="dxa"/>
          </w:tcPr>
          <w:p w:rsidR="00702F86" w:rsidRPr="00791203" w:rsidRDefault="00702F86" w:rsidP="00DB2211">
            <w:pPr>
              <w:jc w:val="both"/>
              <w:rPr>
                <w:rFonts w:cs="Times New Roman"/>
                <w:b/>
                <w:bCs/>
                <w:i/>
                <w:iCs/>
                <w:lang w:val="pt-BR"/>
              </w:rPr>
            </w:pPr>
            <w:r w:rsidRPr="00791203">
              <w:rPr>
                <w:rFonts w:cs="Times New Roman"/>
                <w:b/>
                <w:bCs/>
                <w:i/>
                <w:iCs/>
                <w:sz w:val="24"/>
                <w:lang w:val="pt-BR"/>
              </w:rPr>
              <w:t>Nơi nhận:</w:t>
            </w:r>
          </w:p>
          <w:p w:rsidR="00702F86" w:rsidRPr="00791203" w:rsidRDefault="008E187C" w:rsidP="00DB2211">
            <w:pPr>
              <w:jc w:val="both"/>
              <w:rPr>
                <w:rFonts w:cs="Times New Roman"/>
                <w:sz w:val="22"/>
                <w:lang w:val="pt-BR"/>
              </w:rPr>
            </w:pPr>
            <w:r w:rsidRPr="00791203">
              <w:rPr>
                <w:rFonts w:cs="Times New Roman"/>
                <w:noProof/>
                <w:sz w:val="22"/>
              </w:rPr>
              <w:pict>
                <v:shapetype id="_x0000_t32" coordsize="21600,21600" o:spt="32" o:oned="t" path="m,l21600,21600e" filled="f">
                  <v:path arrowok="t" fillok="f" o:connecttype="none"/>
                  <o:lock v:ext="edit" shapetype="t"/>
                </v:shapetype>
                <v:shape id="_x0000_s1029" type="#_x0000_t32" style="position:absolute;left:0;text-align:left;margin-left:131.6pt;margin-top:4.3pt;width:.55pt;height:30.05pt;flip:x;z-index:251663360" o:connectortype="straight"/>
              </w:pict>
            </w:r>
            <w:r w:rsidR="00702F86" w:rsidRPr="00791203">
              <w:rPr>
                <w:rFonts w:cs="Times New Roman"/>
                <w:sz w:val="22"/>
                <w:lang w:val="pt-BR"/>
              </w:rPr>
              <w:t xml:space="preserve">- Thường trực Tỉnh uỷ;           </w:t>
            </w:r>
          </w:p>
          <w:p w:rsidR="00702F86" w:rsidRPr="00791203" w:rsidRDefault="00702F86" w:rsidP="00DB2211">
            <w:pPr>
              <w:jc w:val="both"/>
              <w:rPr>
                <w:rFonts w:cs="Times New Roman"/>
                <w:sz w:val="22"/>
                <w:lang w:val="pt-BR"/>
              </w:rPr>
            </w:pPr>
            <w:r w:rsidRPr="00791203">
              <w:rPr>
                <w:rFonts w:cs="Times New Roman"/>
                <w:sz w:val="22"/>
                <w:lang w:val="pt-BR"/>
              </w:rPr>
              <w:t>- Thường trực HĐND tỉnh;          báo cáo</w:t>
            </w:r>
          </w:p>
          <w:p w:rsidR="00702F86" w:rsidRPr="00791203" w:rsidRDefault="00702F86" w:rsidP="00DB2211">
            <w:pPr>
              <w:jc w:val="both"/>
              <w:rPr>
                <w:rFonts w:cs="Times New Roman"/>
                <w:sz w:val="22"/>
                <w:lang w:val="pt-BR"/>
              </w:rPr>
            </w:pPr>
            <w:r w:rsidRPr="00791203">
              <w:rPr>
                <w:rFonts w:cs="Times New Roman"/>
                <w:sz w:val="22"/>
                <w:lang w:val="pt-BR"/>
              </w:rPr>
              <w:t xml:space="preserve">- Đoàn đại biểu QH tỉnh; </w:t>
            </w:r>
          </w:p>
          <w:p w:rsidR="00702F86" w:rsidRPr="00791203" w:rsidRDefault="00702F86" w:rsidP="00DB2211">
            <w:pPr>
              <w:jc w:val="both"/>
              <w:rPr>
                <w:rFonts w:cs="Times New Roman"/>
                <w:sz w:val="22"/>
                <w:lang w:val="pt-BR"/>
              </w:rPr>
            </w:pPr>
            <w:r w:rsidRPr="00791203">
              <w:rPr>
                <w:rFonts w:cs="Times New Roman"/>
                <w:sz w:val="22"/>
                <w:lang w:val="pt-BR"/>
              </w:rPr>
              <w:t>- Chủ tịch UBND tỉnh;</w:t>
            </w:r>
          </w:p>
          <w:p w:rsidR="00702F86" w:rsidRPr="00791203" w:rsidRDefault="00702F86" w:rsidP="00DB2211">
            <w:pPr>
              <w:jc w:val="both"/>
              <w:rPr>
                <w:rFonts w:cs="Times New Roman"/>
                <w:sz w:val="22"/>
                <w:lang w:val="pt-BR"/>
              </w:rPr>
            </w:pPr>
            <w:r w:rsidRPr="00791203">
              <w:rPr>
                <w:rFonts w:cs="Times New Roman"/>
                <w:sz w:val="22"/>
                <w:lang w:val="pt-BR"/>
              </w:rPr>
              <w:t>- Các PCT UBND tỉnh;</w:t>
            </w:r>
          </w:p>
          <w:p w:rsidR="00702F86" w:rsidRPr="00791203" w:rsidRDefault="00702F86" w:rsidP="00DB2211">
            <w:pPr>
              <w:jc w:val="both"/>
              <w:rPr>
                <w:rFonts w:cs="Times New Roman"/>
                <w:sz w:val="22"/>
                <w:lang w:val="pt-BR"/>
              </w:rPr>
            </w:pPr>
            <w:r w:rsidRPr="00791203">
              <w:rPr>
                <w:rFonts w:cs="Times New Roman"/>
                <w:sz w:val="22"/>
                <w:lang w:val="pt-BR"/>
              </w:rPr>
              <w:t>- Cục Kiểm tra văn bản</w:t>
            </w:r>
            <w:r w:rsidRPr="00791203">
              <w:rPr>
                <w:rFonts w:cs="Times New Roman"/>
                <w:sz w:val="22"/>
                <w:lang w:val="pt-BR"/>
              </w:rPr>
              <w:noBreakHyphen/>
              <w:t xml:space="preserve">Bộ Tư pháp;      </w:t>
            </w:r>
          </w:p>
          <w:p w:rsidR="00702F86" w:rsidRPr="00791203" w:rsidRDefault="00702F86" w:rsidP="00DB2211">
            <w:pPr>
              <w:jc w:val="both"/>
              <w:rPr>
                <w:rFonts w:cs="Times New Roman"/>
                <w:sz w:val="22"/>
                <w:lang w:val="pt-BR"/>
              </w:rPr>
            </w:pPr>
            <w:r w:rsidRPr="00791203">
              <w:rPr>
                <w:rFonts w:cs="Times New Roman"/>
                <w:sz w:val="22"/>
                <w:lang w:val="pt-BR"/>
              </w:rPr>
              <w:t>- UBMTTQ và các tổ chức CT-XH tỉnh;</w:t>
            </w:r>
          </w:p>
          <w:p w:rsidR="00702F86" w:rsidRPr="00791203" w:rsidRDefault="00702F86" w:rsidP="00DB2211">
            <w:pPr>
              <w:jc w:val="both"/>
              <w:rPr>
                <w:rFonts w:cs="Times New Roman"/>
                <w:sz w:val="22"/>
                <w:lang w:val="pt-BR"/>
              </w:rPr>
            </w:pPr>
            <w:r w:rsidRPr="00791203">
              <w:rPr>
                <w:rFonts w:cs="Times New Roman"/>
                <w:sz w:val="22"/>
                <w:lang w:val="pt-BR"/>
              </w:rPr>
              <w:t>- Ban Pháp chế HĐND tỉnh;</w:t>
            </w:r>
          </w:p>
          <w:p w:rsidR="00702F86" w:rsidRPr="00791203" w:rsidRDefault="00702F86" w:rsidP="00DB2211">
            <w:pPr>
              <w:jc w:val="both"/>
              <w:rPr>
                <w:rFonts w:cs="Times New Roman"/>
                <w:sz w:val="22"/>
                <w:lang w:val="pt-BR"/>
              </w:rPr>
            </w:pPr>
            <w:r w:rsidRPr="00791203">
              <w:rPr>
                <w:rFonts w:cs="Times New Roman"/>
                <w:sz w:val="22"/>
                <w:lang w:val="pt-BR"/>
              </w:rPr>
              <w:t>- Công an tỉnh;</w:t>
            </w:r>
          </w:p>
          <w:p w:rsidR="00702F86" w:rsidRPr="00791203" w:rsidRDefault="00702F86" w:rsidP="00DB2211">
            <w:pPr>
              <w:jc w:val="both"/>
              <w:rPr>
                <w:rFonts w:cs="Times New Roman"/>
                <w:sz w:val="22"/>
                <w:lang w:val="pt-BR"/>
              </w:rPr>
            </w:pPr>
            <w:r w:rsidRPr="00791203">
              <w:rPr>
                <w:rFonts w:cs="Times New Roman"/>
                <w:sz w:val="22"/>
                <w:lang w:val="pt-BR"/>
              </w:rPr>
              <w:t>- TAND tỉnh, VKSND tỉnh;</w:t>
            </w:r>
          </w:p>
          <w:p w:rsidR="00702F86" w:rsidRPr="00791203" w:rsidRDefault="00702F86" w:rsidP="00DB2211">
            <w:pPr>
              <w:jc w:val="both"/>
              <w:rPr>
                <w:rFonts w:cs="Times New Roman"/>
                <w:sz w:val="22"/>
                <w:lang w:val="pt-BR"/>
              </w:rPr>
            </w:pPr>
            <w:r w:rsidRPr="00791203">
              <w:rPr>
                <w:rFonts w:cs="Times New Roman"/>
                <w:sz w:val="22"/>
                <w:lang w:val="pt-BR"/>
              </w:rPr>
              <w:t>- Như  Điều 3 (thi hành);</w:t>
            </w:r>
          </w:p>
          <w:p w:rsidR="00702F86" w:rsidRPr="00791203" w:rsidRDefault="00702F86" w:rsidP="00DB2211">
            <w:pPr>
              <w:jc w:val="both"/>
              <w:rPr>
                <w:rFonts w:cs="Times New Roman"/>
                <w:sz w:val="22"/>
                <w:lang w:val="pt-BR"/>
              </w:rPr>
            </w:pPr>
            <w:r w:rsidRPr="00791203">
              <w:rPr>
                <w:rFonts w:cs="Times New Roman"/>
                <w:sz w:val="22"/>
                <w:lang w:val="pt-BR"/>
              </w:rPr>
              <w:t>- Các PCVP UBND tỉnh;</w:t>
            </w:r>
          </w:p>
          <w:p w:rsidR="00702F86" w:rsidRPr="00791203" w:rsidRDefault="00702F86" w:rsidP="00DB2211">
            <w:pPr>
              <w:jc w:val="both"/>
              <w:rPr>
                <w:rFonts w:cs="Times New Roman"/>
                <w:sz w:val="22"/>
                <w:lang w:val="pt-BR"/>
              </w:rPr>
            </w:pPr>
            <w:r w:rsidRPr="00791203">
              <w:rPr>
                <w:rFonts w:cs="Times New Roman"/>
                <w:sz w:val="22"/>
                <w:lang w:val="pt-BR"/>
              </w:rPr>
              <w:t>- Cổng TTĐT tỉnh;</w:t>
            </w:r>
          </w:p>
          <w:p w:rsidR="00702F86" w:rsidRPr="00791203" w:rsidRDefault="00702F86" w:rsidP="00DB2211">
            <w:pPr>
              <w:jc w:val="both"/>
              <w:rPr>
                <w:rFonts w:cs="Times New Roman"/>
                <w:sz w:val="22"/>
                <w:lang w:val="pt-BR"/>
              </w:rPr>
            </w:pPr>
            <w:r w:rsidRPr="00791203">
              <w:rPr>
                <w:rFonts w:cs="Times New Roman"/>
                <w:sz w:val="22"/>
                <w:lang w:val="pt-BR"/>
              </w:rPr>
              <w:t>- TP, PTP, CV khối NCTH;</w:t>
            </w:r>
          </w:p>
          <w:p w:rsidR="00702F86" w:rsidRPr="00791203" w:rsidRDefault="00702F86" w:rsidP="00DB2211">
            <w:pPr>
              <w:jc w:val="both"/>
              <w:rPr>
                <w:rFonts w:cs="Times New Roman"/>
                <w:sz w:val="22"/>
                <w:lang w:val="pt-BR"/>
              </w:rPr>
            </w:pPr>
            <w:r w:rsidRPr="00791203">
              <w:rPr>
                <w:rFonts w:cs="Times New Roman"/>
                <w:sz w:val="22"/>
                <w:lang w:val="pt-BR"/>
              </w:rPr>
              <w:t xml:space="preserve">- Lưu: VT, NC </w:t>
            </w:r>
            <w:r w:rsidRPr="00791203">
              <w:rPr>
                <w:rFonts w:cs="Times New Roman"/>
                <w:sz w:val="16"/>
                <w:szCs w:val="16"/>
                <w:lang w:val="pt-BR"/>
              </w:rPr>
              <w:t>(P.Hà).</w:t>
            </w:r>
          </w:p>
        </w:tc>
        <w:tc>
          <w:tcPr>
            <w:tcW w:w="4172" w:type="dxa"/>
          </w:tcPr>
          <w:p w:rsidR="00702F86" w:rsidRPr="00791203" w:rsidRDefault="00702F86" w:rsidP="00DB2211">
            <w:pPr>
              <w:jc w:val="center"/>
              <w:rPr>
                <w:rFonts w:cs="Times New Roman"/>
                <w:b/>
                <w:bCs/>
                <w:sz w:val="26"/>
                <w:szCs w:val="26"/>
                <w:lang w:val="pt-BR"/>
              </w:rPr>
            </w:pPr>
            <w:r w:rsidRPr="00791203">
              <w:rPr>
                <w:rFonts w:cs="Times New Roman"/>
                <w:b/>
                <w:bCs/>
                <w:sz w:val="26"/>
                <w:szCs w:val="26"/>
                <w:lang w:val="pt-BR"/>
              </w:rPr>
              <w:t>CHỦ TỊCH</w:t>
            </w:r>
          </w:p>
          <w:p w:rsidR="00702F86" w:rsidRPr="00791203" w:rsidRDefault="00702F86" w:rsidP="00DB2211">
            <w:pPr>
              <w:jc w:val="center"/>
              <w:rPr>
                <w:rFonts w:cs="Times New Roman"/>
                <w:b/>
                <w:bCs/>
                <w:lang w:val="pt-BR"/>
              </w:rPr>
            </w:pPr>
          </w:p>
          <w:p w:rsidR="00702F86" w:rsidRPr="00791203" w:rsidRDefault="00702F86" w:rsidP="00DB2211">
            <w:pPr>
              <w:jc w:val="center"/>
              <w:rPr>
                <w:rFonts w:cs="Times New Roman"/>
                <w:b/>
                <w:bCs/>
                <w:lang w:val="pt-BR"/>
              </w:rPr>
            </w:pPr>
          </w:p>
          <w:p w:rsidR="00702F86" w:rsidRPr="00791203" w:rsidRDefault="00702F86" w:rsidP="00DB2211">
            <w:pPr>
              <w:jc w:val="center"/>
              <w:rPr>
                <w:rFonts w:cs="Times New Roman"/>
                <w:b/>
                <w:bCs/>
                <w:lang w:val="pt-BR"/>
              </w:rPr>
            </w:pPr>
          </w:p>
          <w:p w:rsidR="00702F86" w:rsidRPr="00791203" w:rsidRDefault="00702F86" w:rsidP="00DB2211">
            <w:pPr>
              <w:jc w:val="center"/>
              <w:rPr>
                <w:rFonts w:cs="Times New Roman"/>
                <w:b/>
                <w:bCs/>
                <w:lang w:val="pt-BR"/>
              </w:rPr>
            </w:pPr>
          </w:p>
          <w:p w:rsidR="00702F86" w:rsidRPr="00791203" w:rsidRDefault="00791203" w:rsidP="00DB2211">
            <w:pPr>
              <w:jc w:val="center"/>
              <w:rPr>
                <w:rFonts w:cs="Times New Roman"/>
                <w:bCs/>
                <w:i/>
                <w:lang w:val="pt-BR"/>
              </w:rPr>
            </w:pPr>
            <w:r w:rsidRPr="00791203">
              <w:rPr>
                <w:rFonts w:cs="Times New Roman"/>
                <w:bCs/>
                <w:i/>
                <w:lang w:val="pt-BR"/>
              </w:rPr>
              <w:t>Đã ký</w:t>
            </w:r>
          </w:p>
          <w:p w:rsidR="00702F86" w:rsidRPr="00791203" w:rsidRDefault="00702F86" w:rsidP="00DB2211">
            <w:pPr>
              <w:jc w:val="center"/>
              <w:rPr>
                <w:rFonts w:cs="Times New Roman"/>
                <w:b/>
                <w:bCs/>
                <w:lang w:val="pt-BR"/>
              </w:rPr>
            </w:pPr>
          </w:p>
          <w:p w:rsidR="00702F86" w:rsidRPr="00791203" w:rsidRDefault="00702F86" w:rsidP="00DB2211">
            <w:pPr>
              <w:jc w:val="center"/>
              <w:rPr>
                <w:rFonts w:cs="Times New Roman"/>
                <w:b/>
                <w:bCs/>
                <w:lang w:val="pt-BR"/>
              </w:rPr>
            </w:pPr>
          </w:p>
          <w:p w:rsidR="00702F86" w:rsidRPr="00791203" w:rsidRDefault="00702F86" w:rsidP="00DB2211">
            <w:pPr>
              <w:jc w:val="center"/>
              <w:rPr>
                <w:rFonts w:cs="Times New Roman"/>
                <w:b/>
                <w:bCs/>
                <w:sz w:val="36"/>
                <w:lang w:val="pt-BR"/>
              </w:rPr>
            </w:pPr>
          </w:p>
          <w:p w:rsidR="00702F86" w:rsidRPr="00791203" w:rsidRDefault="00702F86" w:rsidP="00DB2211">
            <w:pPr>
              <w:jc w:val="center"/>
              <w:rPr>
                <w:rFonts w:cs="Times New Roman"/>
                <w:b/>
                <w:bCs/>
                <w:lang w:val="pt-BR"/>
              </w:rPr>
            </w:pPr>
            <w:r w:rsidRPr="00791203">
              <w:rPr>
                <w:rFonts w:cs="Times New Roman"/>
                <w:b/>
                <w:bCs/>
                <w:lang w:val="pt-BR"/>
              </w:rPr>
              <w:t>Nguyễn Văn Sơn</w:t>
            </w:r>
          </w:p>
        </w:tc>
      </w:tr>
    </w:tbl>
    <w:p w:rsidR="00702F86" w:rsidRPr="00791203" w:rsidRDefault="00702F86" w:rsidP="00702F86">
      <w:pPr>
        <w:spacing w:before="120" w:after="120" w:line="400" w:lineRule="exact"/>
        <w:ind w:firstLine="720"/>
        <w:jc w:val="both"/>
        <w:rPr>
          <w:rFonts w:cs="Times New Roman"/>
          <w:szCs w:val="28"/>
          <w:lang w:val="es-ES_tradnl"/>
        </w:rPr>
      </w:pPr>
    </w:p>
    <w:p w:rsidR="00702F86" w:rsidRPr="00791203" w:rsidRDefault="00702F86" w:rsidP="00702F86">
      <w:pPr>
        <w:rPr>
          <w:rFonts w:cs="Times New Roman"/>
        </w:rPr>
      </w:pPr>
    </w:p>
    <w:p w:rsidR="00E459E8" w:rsidRPr="00791203" w:rsidRDefault="00E459E8">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sectPr w:rsidR="00791203" w:rsidRPr="00791203" w:rsidSect="00791203">
          <w:headerReference w:type="default" r:id="rId7"/>
          <w:headerReference w:type="first" r:id="rId8"/>
          <w:pgSz w:w="11907" w:h="16840" w:code="9"/>
          <w:pgMar w:top="993" w:right="1134" w:bottom="1134" w:left="1701" w:header="709" w:footer="709" w:gutter="0"/>
          <w:cols w:space="708"/>
          <w:docGrid w:linePitch="381"/>
        </w:sectPr>
      </w:pPr>
    </w:p>
    <w:tbl>
      <w:tblPr>
        <w:tblW w:w="0" w:type="auto"/>
        <w:tblLook w:val="04A0"/>
      </w:tblPr>
      <w:tblGrid>
        <w:gridCol w:w="6804"/>
        <w:gridCol w:w="7416"/>
      </w:tblGrid>
      <w:tr w:rsidR="00791203" w:rsidRPr="00791203" w:rsidTr="00662C6B">
        <w:tc>
          <w:tcPr>
            <w:tcW w:w="6804" w:type="dxa"/>
            <w:shd w:val="clear" w:color="auto" w:fill="auto"/>
          </w:tcPr>
          <w:p w:rsidR="00791203" w:rsidRPr="00791203" w:rsidRDefault="00791203" w:rsidP="00662C6B">
            <w:pPr>
              <w:jc w:val="center"/>
              <w:rPr>
                <w:rFonts w:cs="Times New Roman"/>
                <w:b/>
              </w:rPr>
            </w:pPr>
            <w:r w:rsidRPr="00791203">
              <w:rPr>
                <w:rFonts w:cs="Times New Roman"/>
                <w:b/>
              </w:rPr>
              <w:t>ỦY  BAN  NHÂN  DÂN</w:t>
            </w:r>
          </w:p>
          <w:p w:rsidR="00791203" w:rsidRPr="00791203" w:rsidRDefault="00791203" w:rsidP="00662C6B">
            <w:pPr>
              <w:jc w:val="center"/>
              <w:rPr>
                <w:rFonts w:cs="Times New Roman"/>
              </w:rPr>
            </w:pPr>
            <w:r w:rsidRPr="00791203">
              <w:rPr>
                <w:rFonts w:cs="Times New Roman"/>
                <w:b/>
                <w:noProof/>
              </w:rPr>
              <w:pict>
                <v:line id="Straight Connector 19" o:spid="_x0000_s1031" style="position:absolute;left:0;text-align:left;flip:y;z-index:251666432;visibility:visible;mso-width-relative:margin;mso-height-relative:margin" from="134.8pt,23.45pt" to="192.3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" strokecolor="black [3200]" strokeweight=".5pt">
                  <v:stroke joinstyle="miter"/>
                </v:line>
              </w:pict>
            </w:r>
            <w:r w:rsidRPr="00791203">
              <w:rPr>
                <w:rFonts w:cs="Times New Roman"/>
                <w:b/>
              </w:rPr>
              <w:t>TỈNH TUYÊN QUANG</w:t>
            </w:r>
          </w:p>
        </w:tc>
        <w:tc>
          <w:tcPr>
            <w:tcW w:w="7416" w:type="dxa"/>
            <w:shd w:val="clear" w:color="auto" w:fill="auto"/>
          </w:tcPr>
          <w:p w:rsidR="00791203" w:rsidRPr="00791203" w:rsidRDefault="00791203" w:rsidP="00662C6B">
            <w:pPr>
              <w:jc w:val="center"/>
              <w:rPr>
                <w:rFonts w:cs="Times New Roman"/>
                <w:b/>
              </w:rPr>
            </w:pPr>
            <w:r w:rsidRPr="00791203">
              <w:rPr>
                <w:rFonts w:cs="Times New Roman"/>
                <w:b/>
              </w:rPr>
              <w:t>CỘNG HÒA XÃ HỘI CHỦ NGHĨA VIỆT NAM</w:t>
            </w:r>
          </w:p>
          <w:p w:rsidR="00791203" w:rsidRPr="00791203" w:rsidRDefault="00791203" w:rsidP="00662C6B">
            <w:pPr>
              <w:jc w:val="center"/>
              <w:rPr>
                <w:rFonts w:cs="Times New Roman"/>
                <w:b/>
              </w:rPr>
            </w:pPr>
            <w:r w:rsidRPr="00791203">
              <w:rPr>
                <w:rFonts w:cs="Times New Roman"/>
                <w:b/>
              </w:rPr>
              <w:t xml:space="preserve">Độc lập </w:t>
            </w:r>
            <w:r w:rsidRPr="00791203">
              <w:rPr>
                <w:rFonts w:cs="Times New Roman"/>
                <w:b/>
              </w:rPr>
              <w:noBreakHyphen/>
              <w:t xml:space="preserve"> Tự do </w:t>
            </w:r>
            <w:r w:rsidRPr="00791203">
              <w:rPr>
                <w:rFonts w:cs="Times New Roman"/>
                <w:b/>
              </w:rPr>
              <w:noBreakHyphen/>
              <w:t xml:space="preserve"> Hạnh phúc</w:t>
            </w:r>
          </w:p>
          <w:p w:rsidR="00791203" w:rsidRPr="00791203" w:rsidRDefault="00791203" w:rsidP="00662C6B">
            <w:pPr>
              <w:jc w:val="center"/>
              <w:rPr>
                <w:rFonts w:cs="Times New Roman"/>
              </w:rPr>
            </w:pPr>
            <w:r w:rsidRPr="00791203">
              <w:rPr>
                <w:rFonts w:cs="Times New Roman"/>
                <w:noProof/>
              </w:rPr>
              <w:pict>
                <v:line id="Straight Connector 18" o:spid="_x0000_s1030" style="position:absolute;left:0;text-align:left;flip:y;z-index:251665408;visibility:visible;mso-width-relative:margin;mso-height-relative:margin" from="100.5pt,5.75pt" to="261.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" strokecolor="black [3200]" strokeweight=".5pt">
                  <v:stroke joinstyle="miter"/>
                </v:line>
              </w:pict>
            </w:r>
          </w:p>
        </w:tc>
      </w:tr>
    </w:tbl>
    <w:p w:rsidR="00791203" w:rsidRPr="00791203" w:rsidRDefault="00791203" w:rsidP="00791203">
      <w:pPr>
        <w:ind w:firstLine="567"/>
        <w:rPr>
          <w:rFonts w:cs="Times New Roman"/>
          <w:b/>
        </w:rPr>
      </w:pPr>
    </w:p>
    <w:p w:rsidR="00791203" w:rsidRPr="00791203" w:rsidRDefault="00791203" w:rsidP="00791203">
      <w:pPr>
        <w:ind w:firstLine="567"/>
        <w:jc w:val="center"/>
        <w:rPr>
          <w:rFonts w:cs="Times New Roman"/>
          <w:b/>
        </w:rPr>
      </w:pPr>
      <w:r w:rsidRPr="00791203">
        <w:rPr>
          <w:rFonts w:cs="Times New Roman"/>
          <w:b/>
        </w:rPr>
        <w:t>DANH MỤC VĂN BẢN QUY PHẠM PHÁP LUẬT DO HỘI ĐỒNG NHÂN DÂN TỈNH,</w:t>
      </w:r>
    </w:p>
    <w:p w:rsidR="00791203" w:rsidRPr="00791203" w:rsidRDefault="00791203" w:rsidP="00791203">
      <w:pPr>
        <w:ind w:firstLine="567"/>
        <w:jc w:val="center"/>
        <w:rPr>
          <w:rFonts w:cs="Times New Roman"/>
          <w:b/>
        </w:rPr>
      </w:pPr>
      <w:r w:rsidRPr="00791203">
        <w:rPr>
          <w:rFonts w:cs="Times New Roman"/>
          <w:b/>
        </w:rPr>
        <w:t>ỦY BAN NHÂN DÂN TỈNH BAN HÀNH HẾT HIỆU LỰC TOÀN BỘ VÀ MỘT PHẦN</w:t>
      </w:r>
    </w:p>
    <w:p w:rsidR="00791203" w:rsidRPr="00791203" w:rsidRDefault="00791203" w:rsidP="00791203">
      <w:pPr>
        <w:spacing w:before="40"/>
        <w:ind w:firstLine="567"/>
        <w:jc w:val="center"/>
        <w:rPr>
          <w:rFonts w:cs="Times New Roman"/>
          <w:i/>
        </w:rPr>
      </w:pPr>
      <w:r w:rsidRPr="00791203">
        <w:rPr>
          <w:rFonts w:cs="Times New Roman"/>
          <w:i/>
        </w:rPr>
        <w:t>(Kèm theo Quyết định số 95/QĐ-UBND ngày 27 tháng 01 năm 2022 của Chủ tịch Ủy ban nhân dân tỉnh)</w:t>
      </w:r>
    </w:p>
    <w:p w:rsidR="00791203" w:rsidRPr="00791203" w:rsidRDefault="00791203" w:rsidP="00791203">
      <w:pPr>
        <w:ind w:firstLine="567"/>
        <w:jc w:val="center"/>
        <w:rPr>
          <w:rFonts w:cs="Times New Roman"/>
          <w:i/>
        </w:rPr>
      </w:pPr>
      <w:r w:rsidRPr="00791203">
        <w:rPr>
          <w:rFonts w:cs="Times New Roman"/>
          <w:i/>
          <w:noProof/>
        </w:rPr>
        <w:pict>
          <v:shape id="_x0000_s1032" type="#_x0000_t32" style="position:absolute;left:0;text-align:left;margin-left:271.05pt;margin-top:5.35pt;width:173.55pt;height:0;z-index:251667456" o:connectortype="straight"/>
        </w:pict>
      </w:r>
    </w:p>
    <w:p w:rsidR="00791203" w:rsidRPr="00791203" w:rsidRDefault="00791203" w:rsidP="00791203">
      <w:pPr>
        <w:spacing w:before="120" w:after="120"/>
        <w:ind w:firstLine="567"/>
        <w:jc w:val="both"/>
        <w:rPr>
          <w:rFonts w:cs="Times New Roman"/>
          <w:b/>
        </w:rPr>
      </w:pPr>
      <w:r w:rsidRPr="00791203">
        <w:rPr>
          <w:rFonts w:cs="Times New Roman"/>
          <w:b/>
          <w:sz w:val="26"/>
          <w:szCs w:val="26"/>
        </w:rPr>
        <w:t>A. VĂN BẢN HẾT HIỆU LỰC TOÀN BỘ:</w:t>
      </w:r>
      <w:r w:rsidRPr="00791203">
        <w:rPr>
          <w:rFonts w:cs="Times New Roman"/>
          <w:b/>
        </w:rPr>
        <w:t xml:space="preserve"> 51 văn bản (20 Nghị quyết, 31 Quyết định)</w:t>
      </w:r>
    </w:p>
    <w:p w:rsidR="00791203" w:rsidRPr="00791203" w:rsidRDefault="00791203" w:rsidP="00791203">
      <w:pPr>
        <w:spacing w:before="120" w:after="120"/>
        <w:ind w:firstLine="567"/>
        <w:jc w:val="both"/>
        <w:rPr>
          <w:rFonts w:cs="Times New Roman"/>
          <w:b/>
          <w:sz w:val="14"/>
        </w:rPr>
      </w:pPr>
    </w:p>
    <w:tbl>
      <w:tblPr>
        <w:tblW w:w="14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7"/>
        <w:gridCol w:w="1446"/>
        <w:gridCol w:w="2268"/>
        <w:gridCol w:w="3828"/>
        <w:gridCol w:w="4819"/>
        <w:gridCol w:w="1701"/>
        <w:gridCol w:w="7"/>
      </w:tblGrid>
      <w:tr w:rsidR="00791203" w:rsidRPr="00791203" w:rsidTr="00662C6B">
        <w:trPr>
          <w:gridAfter w:val="1"/>
          <w:wAfter w:w="7" w:type="dxa"/>
          <w:tblHeader/>
        </w:trPr>
        <w:tc>
          <w:tcPr>
            <w:tcW w:w="817" w:type="dxa"/>
            <w:tcBorders>
              <w:bottom w:val="single" w:sz="4" w:space="0" w:color="auto"/>
            </w:tcBorders>
            <w:shd w:val="clear" w:color="auto" w:fill="auto"/>
            <w:vAlign w:val="center"/>
          </w:tcPr>
          <w:p w:rsidR="00791203" w:rsidRPr="00791203" w:rsidRDefault="00791203" w:rsidP="00662C6B">
            <w:pPr>
              <w:pStyle w:val="ListParagraph"/>
              <w:spacing w:before="40" w:after="40"/>
              <w:ind w:left="0"/>
              <w:jc w:val="center"/>
              <w:rPr>
                <w:b/>
                <w:sz w:val="26"/>
                <w:szCs w:val="26"/>
              </w:rPr>
            </w:pPr>
            <w:r w:rsidRPr="00791203">
              <w:rPr>
                <w:b/>
                <w:sz w:val="26"/>
                <w:szCs w:val="26"/>
              </w:rPr>
              <w:t>STT</w:t>
            </w:r>
          </w:p>
        </w:tc>
        <w:tc>
          <w:tcPr>
            <w:tcW w:w="1446" w:type="dxa"/>
            <w:tcBorders>
              <w:bottom w:val="single" w:sz="4" w:space="0" w:color="auto"/>
            </w:tcBorders>
            <w:shd w:val="clear" w:color="auto" w:fill="auto"/>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Tên loại văn bản</w:t>
            </w:r>
          </w:p>
        </w:tc>
        <w:tc>
          <w:tcPr>
            <w:tcW w:w="2268" w:type="dxa"/>
            <w:tcBorders>
              <w:bottom w:val="single" w:sz="4" w:space="0" w:color="auto"/>
            </w:tcBorders>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Số, ký hiệu; ngày, tháng, năm ban hành văn bản</w:t>
            </w:r>
          </w:p>
        </w:tc>
        <w:tc>
          <w:tcPr>
            <w:tcW w:w="3828" w:type="dxa"/>
            <w:tcBorders>
              <w:bottom w:val="single" w:sz="4" w:space="0" w:color="auto"/>
            </w:tcBorders>
            <w:shd w:val="clear" w:color="auto" w:fill="auto"/>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Tên gọi của văn bản</w:t>
            </w:r>
          </w:p>
        </w:tc>
        <w:tc>
          <w:tcPr>
            <w:tcW w:w="4819" w:type="dxa"/>
            <w:tcBorders>
              <w:bottom w:val="single" w:sz="4" w:space="0" w:color="auto"/>
            </w:tcBorders>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Lý do hết hiệu lực</w:t>
            </w:r>
          </w:p>
        </w:tc>
        <w:tc>
          <w:tcPr>
            <w:tcW w:w="1701" w:type="dxa"/>
            <w:tcBorders>
              <w:bottom w:val="single" w:sz="4" w:space="0" w:color="auto"/>
            </w:tcBorders>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Ngày hết hiệu lực</w:t>
            </w:r>
          </w:p>
        </w:tc>
      </w:tr>
      <w:tr w:rsidR="00791203" w:rsidRPr="00791203" w:rsidTr="00662C6B">
        <w:trPr>
          <w:trHeight w:val="510"/>
        </w:trPr>
        <w:tc>
          <w:tcPr>
            <w:tcW w:w="817" w:type="dxa"/>
            <w:shd w:val="clear" w:color="auto" w:fill="auto"/>
            <w:vAlign w:val="center"/>
          </w:tcPr>
          <w:p w:rsidR="00791203" w:rsidRPr="00791203" w:rsidRDefault="00791203" w:rsidP="00662C6B">
            <w:pPr>
              <w:pStyle w:val="ListParagraph"/>
              <w:spacing w:before="60" w:after="40"/>
              <w:ind w:left="0"/>
              <w:jc w:val="center"/>
              <w:rPr>
                <w:b/>
                <w:sz w:val="26"/>
                <w:szCs w:val="26"/>
              </w:rPr>
            </w:pPr>
            <w:r w:rsidRPr="00791203">
              <w:rPr>
                <w:b/>
                <w:sz w:val="26"/>
                <w:szCs w:val="26"/>
              </w:rPr>
              <w:t>I</w:t>
            </w:r>
          </w:p>
        </w:tc>
        <w:tc>
          <w:tcPr>
            <w:tcW w:w="14069" w:type="dxa"/>
            <w:gridSpan w:val="6"/>
          </w:tcPr>
          <w:p w:rsidR="00791203" w:rsidRPr="00791203" w:rsidRDefault="00791203" w:rsidP="00662C6B">
            <w:pPr>
              <w:spacing w:before="60" w:after="40"/>
              <w:jc w:val="both"/>
              <w:rPr>
                <w:rStyle w:val="apple-style-span"/>
                <w:rFonts w:cs="Times New Roman"/>
                <w:b/>
                <w:sz w:val="26"/>
                <w:szCs w:val="26"/>
                <w:shd w:val="clear" w:color="auto" w:fill="FFFFFF"/>
              </w:rPr>
            </w:pPr>
            <w:r w:rsidRPr="00791203">
              <w:rPr>
                <w:rStyle w:val="apple-style-span"/>
                <w:rFonts w:cs="Times New Roman"/>
                <w:b/>
                <w:sz w:val="26"/>
                <w:szCs w:val="26"/>
                <w:shd w:val="clear" w:color="auto" w:fill="FFFFFF"/>
              </w:rPr>
              <w:t>NGHỊ QUYẾT: 20 văn bản</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rPr>
              <w:t>Số 10/2014/NQ-HĐND ngày 22/7/2014</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cơ chế, chính sách khuyến khích phát triển kinh tế trang trại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Được thay thế tại Nghị quyết số 03/2021/NQ-HĐND ngày 16/7/2021 của HĐND tỉnh về chính sách hỗ trợ phát triển sản xuất nông, lâm nghiệp, thủy sản hàng hóa; sản phẩm OCOP và xây dựng nông thôn mới trên địa bàn tỉnh Tuyên Quang giai đoạn 2021-2025</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01/8/2021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rPr>
              <w:t>Số 12/2014/NQ-HĐND ngày 22/7/2014</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cơ chế, chính sách hỗ trợ sản xuất hàng hoá đối với một số cây trồng, vật nuôi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Được thay thế tại Nghị quyết số 03/2021/NQ-HĐND ngày 16/7/2021 của HĐND tỉnh về chính sách hỗ trợ phát triển sản xuất nông, lâm nghiệp, thủy sản hàng hóa; sản phẩm OCOP và xây dựng nông thôn mới trên địa bàn tỉnh Tuyên Quang giai đoạn 2021-2025</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01/8/2021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rPr>
              <w:t>Số 01/2016/NQ-HĐND ngày 12/7/2016</w:t>
            </w:r>
          </w:p>
        </w:tc>
        <w:tc>
          <w:tcPr>
            <w:tcW w:w="3828" w:type="dxa"/>
            <w:shd w:val="clear" w:color="auto" w:fill="auto"/>
            <w:vAlign w:val="center"/>
          </w:tcPr>
          <w:p w:rsidR="00791203" w:rsidRPr="00791203" w:rsidRDefault="00791203" w:rsidP="00662C6B">
            <w:pPr>
              <w:spacing w:before="40" w:after="40"/>
              <w:jc w:val="both"/>
              <w:rPr>
                <w:rStyle w:val="apple-style-span"/>
                <w:rFonts w:cs="Times New Roman"/>
                <w:spacing w:val="-6"/>
                <w:sz w:val="26"/>
                <w:szCs w:val="26"/>
                <w:shd w:val="clear" w:color="auto" w:fill="FFFFFF"/>
              </w:rPr>
            </w:pPr>
            <w:r w:rsidRPr="00791203">
              <w:rPr>
                <w:rFonts w:cs="Times New Roman"/>
                <w:spacing w:val="-6"/>
                <w:sz w:val="26"/>
                <w:szCs w:val="26"/>
              </w:rPr>
              <w:t>Quy định mức thu học phí đối với các cơ sở giáo dục công lập thuộc hệ thống giáo dục quốc dân trên địa bàn tỉnh Tuyên Quang từ năm học 2016-2017 đến năm học 2020-2021</w:t>
            </w:r>
          </w:p>
        </w:tc>
        <w:tc>
          <w:tcPr>
            <w:tcW w:w="4819" w:type="dxa"/>
            <w:vAlign w:val="center"/>
          </w:tcPr>
          <w:p w:rsidR="00791203" w:rsidRPr="00791203" w:rsidRDefault="00791203" w:rsidP="00662C6B">
            <w:pPr>
              <w:spacing w:before="40" w:after="40"/>
              <w:jc w:val="both"/>
              <w:rPr>
                <w:rStyle w:val="apple-style-span"/>
                <w:rFonts w:cs="Times New Roman"/>
                <w:spacing w:val="-1"/>
                <w:sz w:val="26"/>
                <w:szCs w:val="26"/>
                <w:shd w:val="clear" w:color="auto" w:fill="FFFFFF"/>
              </w:rPr>
            </w:pPr>
            <w:r w:rsidRPr="00791203">
              <w:rPr>
                <w:rFonts w:cs="Times New Roman"/>
                <w:sz w:val="26"/>
                <w:szCs w:val="26"/>
              </w:rPr>
              <w:t xml:space="preserve">Hết thời hạn có hiệu lực đã được quy định trong văn bản </w:t>
            </w:r>
            <w:r w:rsidRPr="00791203">
              <w:rPr>
                <w:rFonts w:cs="Times New Roman"/>
                <w:i/>
                <w:sz w:val="26"/>
                <w:szCs w:val="26"/>
              </w:rPr>
              <w:t>(theo khoản 1 Điều 154 Luật Ban hành văn bản quy phạm pháp luật năm 2015 sửa đổi, bổ sung năm 2020)</w:t>
            </w:r>
          </w:p>
        </w:tc>
        <w:tc>
          <w:tcPr>
            <w:tcW w:w="1701"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Style w:val="apple-style-span"/>
                <w:rFonts w:cs="Times New Roman"/>
                <w:sz w:val="26"/>
                <w:szCs w:val="26"/>
                <w:shd w:val="clear" w:color="auto" w:fill="FFFFFF"/>
              </w:rPr>
              <w:t>01/01/2022</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05/2016/NQ-HĐND ngày 13/7/2016</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chính sách khuyến khích phát triển Hợp tác xã nông, lâm nghiệp, thủy sản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Được thay thế tại Nghị quyết số 03/2021/NQ-HĐND ngày 16/7/2021 của HĐND tỉnh về chính sách hỗ trợ phát triển sản xuất nông, lâm nghiệp, thủy sản hàng hóa; sản phẩm OCOP và xây dựng nông thôn mới trên địa bàn tỉnh Tuyên Quang giai đoạn 2021-2025</w:t>
            </w:r>
          </w:p>
        </w:tc>
        <w:tc>
          <w:tcPr>
            <w:tcW w:w="1701"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rPr>
              <w:t>01/8/2021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jc w:val="center"/>
              <w:rPr>
                <w:rStyle w:val="apple-style-span"/>
                <w:rFonts w:cs="Times New Roman"/>
                <w:sz w:val="26"/>
                <w:szCs w:val="26"/>
                <w:shd w:val="clear" w:color="auto" w:fill="FFFFFF"/>
              </w:rPr>
            </w:pPr>
            <w:r w:rsidRPr="00791203">
              <w:rPr>
                <w:rFonts w:cs="Times New Roman"/>
                <w:sz w:val="26"/>
                <w:szCs w:val="26"/>
              </w:rPr>
              <w:t>Số 06/2016/NQ-HĐND ngày 06/12/2016</w:t>
            </w:r>
          </w:p>
        </w:tc>
        <w:tc>
          <w:tcPr>
            <w:tcW w:w="3828" w:type="dxa"/>
            <w:shd w:val="clear" w:color="auto" w:fill="auto"/>
            <w:vAlign w:val="center"/>
          </w:tcPr>
          <w:p w:rsidR="00791203" w:rsidRPr="00791203" w:rsidRDefault="00791203" w:rsidP="00662C6B">
            <w:pPr>
              <w:jc w:val="both"/>
              <w:rPr>
                <w:rStyle w:val="apple-style-span"/>
                <w:rFonts w:cs="Times New Roman"/>
                <w:sz w:val="26"/>
                <w:szCs w:val="26"/>
                <w:shd w:val="clear" w:color="auto" w:fill="FFFFFF"/>
              </w:rPr>
            </w:pPr>
            <w:r w:rsidRPr="00791203">
              <w:rPr>
                <w:rFonts w:cs="Times New Roman"/>
                <w:sz w:val="26"/>
                <w:szCs w:val="26"/>
              </w:rPr>
              <w:t>Quy định định mức phân bổ dự toán chi thường xuyên ngân sách địa phương năm 2017 và áp dụng cho thời kỳ ổn định ngân sách địa phương giai đoạn 2017 - 2020</w:t>
            </w:r>
          </w:p>
        </w:tc>
        <w:tc>
          <w:tcPr>
            <w:tcW w:w="4819" w:type="dxa"/>
            <w:vAlign w:val="center"/>
          </w:tcPr>
          <w:p w:rsidR="00791203" w:rsidRPr="00791203" w:rsidRDefault="00791203" w:rsidP="00662C6B">
            <w:pPr>
              <w:jc w:val="both"/>
              <w:rPr>
                <w:rStyle w:val="apple-style-span"/>
                <w:rFonts w:cs="Times New Roman"/>
                <w:spacing w:val="-1"/>
                <w:sz w:val="26"/>
                <w:szCs w:val="26"/>
                <w:shd w:val="clear" w:color="auto" w:fill="FFFFFF"/>
              </w:rPr>
            </w:pPr>
            <w:r w:rsidRPr="00791203">
              <w:rPr>
                <w:rFonts w:cs="Times New Roman"/>
                <w:sz w:val="26"/>
                <w:szCs w:val="26"/>
              </w:rPr>
              <w:t>Hết thời gian thực hiện theo quy định tại Nghị quyết số 05/2020/NQ-HĐND ngày 15/12/2020 của HĐND tỉnh về việc tiếp tục thực hiện trong năm 2021 đối với một số Nghị quyết của Hội đồng nhân dân tỉnh Tuyên Quang</w:t>
            </w:r>
          </w:p>
        </w:tc>
        <w:tc>
          <w:tcPr>
            <w:tcW w:w="1701" w:type="dxa"/>
            <w:vAlign w:val="center"/>
          </w:tcPr>
          <w:p w:rsidR="00791203" w:rsidRPr="00791203" w:rsidRDefault="00791203" w:rsidP="00662C6B">
            <w:pPr>
              <w:jc w:val="center"/>
              <w:rPr>
                <w:rStyle w:val="apple-style-span"/>
                <w:rFonts w:cs="Times New Roman"/>
                <w:sz w:val="26"/>
                <w:szCs w:val="26"/>
                <w:shd w:val="clear" w:color="auto" w:fill="FFFFFF"/>
              </w:rPr>
            </w:pPr>
            <w:r w:rsidRPr="00791203">
              <w:rPr>
                <w:rStyle w:val="apple-style-span"/>
                <w:rFonts w:cs="Times New Roman"/>
                <w:sz w:val="26"/>
                <w:szCs w:val="26"/>
                <w:shd w:val="clear" w:color="auto" w:fill="FFFFFF"/>
              </w:rPr>
              <w:t>01/01/2022</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60" w:after="60"/>
              <w:ind w:left="0" w:firstLine="0"/>
              <w:jc w:val="center"/>
              <w:rPr>
                <w:sz w:val="26"/>
                <w:szCs w:val="26"/>
              </w:rPr>
            </w:pPr>
          </w:p>
        </w:tc>
        <w:tc>
          <w:tcPr>
            <w:tcW w:w="1446" w:type="dxa"/>
            <w:shd w:val="clear" w:color="auto" w:fill="auto"/>
            <w:vAlign w:val="center"/>
          </w:tcPr>
          <w:p w:rsidR="00791203" w:rsidRPr="00791203" w:rsidRDefault="00791203" w:rsidP="00662C6B">
            <w:pPr>
              <w:spacing w:before="60" w:after="60"/>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S</w:t>
            </w:r>
            <w:r w:rsidRPr="00791203">
              <w:rPr>
                <w:rFonts w:cs="Times New Roman"/>
                <w:sz w:val="26"/>
                <w:szCs w:val="26"/>
                <w:lang w:val="nl-NL"/>
              </w:rPr>
              <w:t>ố 09/2016/NQ-HĐND ngày 06/12/2016</w:t>
            </w:r>
          </w:p>
        </w:tc>
        <w:tc>
          <w:tcPr>
            <w:tcW w:w="3828" w:type="dxa"/>
            <w:shd w:val="clear" w:color="auto" w:fill="auto"/>
            <w:vAlign w:val="center"/>
          </w:tcPr>
          <w:p w:rsidR="00791203" w:rsidRPr="00791203" w:rsidRDefault="00791203" w:rsidP="00662C6B">
            <w:pPr>
              <w:spacing w:before="60" w:after="60"/>
              <w:jc w:val="both"/>
              <w:rPr>
                <w:rFonts w:cs="Times New Roman"/>
                <w:sz w:val="26"/>
                <w:szCs w:val="26"/>
              </w:rPr>
            </w:pPr>
            <w:r w:rsidRPr="00791203">
              <w:rPr>
                <w:rFonts w:cs="Times New Roman"/>
                <w:sz w:val="26"/>
                <w:szCs w:val="26"/>
                <w:lang w:val="nl-NL"/>
              </w:rPr>
              <w:t>Ban hành Quy định chính sách thu hút nguồn nhân lực có trình độ cao; chính sách hỗ trợ cán bộ, công chức, viên chức đi đào tạo nâng cao trình độ sau đại học, giai đoạn 2017-2021</w:t>
            </w:r>
          </w:p>
        </w:tc>
        <w:tc>
          <w:tcPr>
            <w:tcW w:w="4819" w:type="dxa"/>
            <w:vAlign w:val="center"/>
          </w:tcPr>
          <w:p w:rsidR="00791203" w:rsidRPr="00791203" w:rsidRDefault="00791203" w:rsidP="00662C6B">
            <w:pPr>
              <w:spacing w:before="60" w:after="60"/>
              <w:jc w:val="both"/>
              <w:rPr>
                <w:rFonts w:cs="Times New Roman"/>
                <w:sz w:val="26"/>
                <w:szCs w:val="26"/>
              </w:rPr>
            </w:pPr>
            <w:r w:rsidRPr="00791203">
              <w:rPr>
                <w:rFonts w:cs="Times New Roman"/>
                <w:sz w:val="26"/>
                <w:szCs w:val="26"/>
              </w:rPr>
              <w:t xml:space="preserve">Hết thời hạn có hiệu lực đã được quy định trong văn bản </w:t>
            </w:r>
          </w:p>
        </w:tc>
        <w:tc>
          <w:tcPr>
            <w:tcW w:w="1701" w:type="dxa"/>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01/01/2022</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02/2017/NQ-HĐND ngày 25/7/2017</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chính sách khuyến khích phát triển tưới tiên tiến, tiết kiệm nước cho cây trồng cạn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Được thay thế tại Nghị quyết số 03/2021/NQ-HĐND ngày 16/7/2021 của HĐND tỉnh về chính sách hỗ trợ phát triển sản xuất nông, lâm nghiệp, thủy sản hàng hóa; sản phẩm OCOP và xây dựng nông thôn mới trên địa bàn tỉnh Tuyên Quang giai đoạn 2021-2025</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01/8/2021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Fonts w:cs="Times New Roman"/>
                <w:b/>
                <w:sz w:val="26"/>
                <w:szCs w:val="26"/>
              </w:rPr>
            </w:pPr>
            <w:r w:rsidRPr="00791203">
              <w:rPr>
                <w:rFonts w:cs="Times New Roman"/>
                <w:sz w:val="26"/>
                <w:szCs w:val="26"/>
              </w:rPr>
              <w:t>Số 03/2017/NQ-HĐND ngày 25/7/2017</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chính sách hỗ trợ giống cây lâm nghiệp chất lượng cao trên địa bàn tỉnh Tuyên Quang, giai đoạn 2018 - 2021</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Được thay thế tại Nghị quyết số 03/2021/NQ-HĐND ngày 16/7/2021 của HĐND tỉnh về chính sách hỗ trợ phát triển sản xuất nông, lâm nghiệp, thủy sản hàng hóa; sản phẩm OCOP và xây dựng nông thôn mới trên địa bàn tỉnh Tuyên Quang giai đoạn 2021-2025</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01/8/2021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60" w:after="60"/>
              <w:ind w:left="0" w:firstLine="0"/>
              <w:jc w:val="center"/>
              <w:rPr>
                <w:sz w:val="26"/>
                <w:szCs w:val="26"/>
              </w:rPr>
            </w:pPr>
          </w:p>
        </w:tc>
        <w:tc>
          <w:tcPr>
            <w:tcW w:w="1446" w:type="dxa"/>
            <w:shd w:val="clear" w:color="auto" w:fill="auto"/>
            <w:vAlign w:val="center"/>
          </w:tcPr>
          <w:p w:rsidR="00791203" w:rsidRPr="00791203" w:rsidRDefault="00791203" w:rsidP="00662C6B">
            <w:pPr>
              <w:spacing w:before="60" w:after="60"/>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60" w:after="60"/>
              <w:jc w:val="center"/>
              <w:rPr>
                <w:rStyle w:val="apple-style-span"/>
                <w:rFonts w:cs="Times New Roman"/>
                <w:sz w:val="26"/>
                <w:szCs w:val="26"/>
                <w:shd w:val="clear" w:color="auto" w:fill="FFFFFF"/>
              </w:rPr>
            </w:pPr>
            <w:r w:rsidRPr="00791203">
              <w:rPr>
                <w:rFonts w:cs="Times New Roman"/>
                <w:sz w:val="26"/>
                <w:szCs w:val="26"/>
              </w:rPr>
              <w:t>Số 07/2017/NQ-HĐND ngày 25/7/2017</w:t>
            </w:r>
          </w:p>
        </w:tc>
        <w:tc>
          <w:tcPr>
            <w:tcW w:w="3828" w:type="dxa"/>
            <w:shd w:val="clear" w:color="auto" w:fill="auto"/>
            <w:vAlign w:val="center"/>
          </w:tcPr>
          <w:p w:rsidR="00791203" w:rsidRPr="00791203" w:rsidRDefault="00791203" w:rsidP="00662C6B">
            <w:pPr>
              <w:spacing w:before="60" w:after="60"/>
              <w:jc w:val="both"/>
              <w:rPr>
                <w:rStyle w:val="apple-style-span"/>
                <w:rFonts w:cs="Times New Roman"/>
                <w:sz w:val="26"/>
                <w:szCs w:val="26"/>
                <w:shd w:val="clear" w:color="auto" w:fill="FFFFFF"/>
              </w:rPr>
            </w:pPr>
            <w:r w:rsidRPr="00791203">
              <w:rPr>
                <w:rFonts w:cs="Times New Roman"/>
                <w:sz w:val="26"/>
                <w:szCs w:val="26"/>
              </w:rPr>
              <w:t>Ban hành Quy định phân cấp nguồn thu, nhiệm vụ chi và tỷ lệ phần trăm (%) phân chia các khoản thu giữa ngân sách tỉnh, ngân sách huyện, thành phố và ngân sách xã, phường, thị trấn trên địa bàn tỉnh Tuyên Quang, giai đoạn 2018 - 2020</w:t>
            </w:r>
          </w:p>
        </w:tc>
        <w:tc>
          <w:tcPr>
            <w:tcW w:w="4819" w:type="dxa"/>
            <w:vAlign w:val="center"/>
          </w:tcPr>
          <w:p w:rsidR="00791203" w:rsidRPr="00791203" w:rsidRDefault="00791203" w:rsidP="00662C6B">
            <w:pPr>
              <w:spacing w:before="60" w:after="60"/>
              <w:jc w:val="both"/>
              <w:rPr>
                <w:rStyle w:val="apple-style-span"/>
                <w:rFonts w:cs="Times New Roman"/>
                <w:spacing w:val="-1"/>
                <w:sz w:val="26"/>
                <w:szCs w:val="26"/>
                <w:shd w:val="clear" w:color="auto" w:fill="FFFFFF"/>
              </w:rPr>
            </w:pPr>
            <w:r w:rsidRPr="00791203">
              <w:rPr>
                <w:rFonts w:cs="Times New Roman"/>
                <w:sz w:val="26"/>
                <w:szCs w:val="26"/>
              </w:rPr>
              <w:t>Hết thời gian thực hiện theo quy định tại Nghị quyết số 05/2020/NQ-HĐND ngày 15/12/2020 của HĐND tỉnh về việc tiếp tục thực hiện trong năm 2021 đối với một số Nghị quyết của Hội đồng nhân dân tỉnh Tuyên Quang</w:t>
            </w:r>
          </w:p>
        </w:tc>
        <w:tc>
          <w:tcPr>
            <w:tcW w:w="1701" w:type="dxa"/>
            <w:vAlign w:val="center"/>
          </w:tcPr>
          <w:p w:rsidR="00791203" w:rsidRPr="00791203" w:rsidRDefault="00791203" w:rsidP="00662C6B">
            <w:pPr>
              <w:spacing w:before="60" w:after="60"/>
              <w:jc w:val="center"/>
              <w:rPr>
                <w:rStyle w:val="apple-style-span"/>
                <w:rFonts w:cs="Times New Roman"/>
                <w:sz w:val="26"/>
                <w:szCs w:val="26"/>
                <w:shd w:val="clear" w:color="auto" w:fill="FFFFFF"/>
              </w:rPr>
            </w:pPr>
            <w:r w:rsidRPr="00791203">
              <w:rPr>
                <w:rStyle w:val="apple-style-span"/>
                <w:rFonts w:cs="Times New Roman"/>
                <w:sz w:val="26"/>
                <w:szCs w:val="26"/>
                <w:shd w:val="clear" w:color="auto" w:fill="FFFFFF"/>
              </w:rPr>
              <w:t>01/01/2022</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60" w:after="60"/>
              <w:ind w:left="0" w:firstLine="0"/>
              <w:jc w:val="center"/>
              <w:rPr>
                <w:sz w:val="26"/>
                <w:szCs w:val="26"/>
              </w:rPr>
            </w:pPr>
          </w:p>
        </w:tc>
        <w:tc>
          <w:tcPr>
            <w:tcW w:w="1446" w:type="dxa"/>
            <w:shd w:val="clear" w:color="auto" w:fill="auto"/>
            <w:vAlign w:val="center"/>
          </w:tcPr>
          <w:p w:rsidR="00791203" w:rsidRPr="00791203" w:rsidRDefault="00791203" w:rsidP="00662C6B">
            <w:pPr>
              <w:spacing w:before="60" w:after="60"/>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lang w:val="nl-NL"/>
              </w:rPr>
              <w:t>Số 08/2017/NQ-HĐND ngày 26/7/2017</w:t>
            </w:r>
          </w:p>
        </w:tc>
        <w:tc>
          <w:tcPr>
            <w:tcW w:w="3828" w:type="dxa"/>
            <w:shd w:val="clear" w:color="auto" w:fill="auto"/>
            <w:vAlign w:val="center"/>
          </w:tcPr>
          <w:p w:rsidR="00791203" w:rsidRPr="00791203" w:rsidRDefault="00791203" w:rsidP="00662C6B">
            <w:pPr>
              <w:spacing w:before="60" w:after="60"/>
              <w:jc w:val="both"/>
              <w:rPr>
                <w:rFonts w:cs="Times New Roman"/>
                <w:sz w:val="26"/>
                <w:szCs w:val="26"/>
              </w:rPr>
            </w:pPr>
            <w:r w:rsidRPr="00791203">
              <w:rPr>
                <w:rFonts w:cs="Times New Roman"/>
                <w:sz w:val="26"/>
                <w:szCs w:val="26"/>
                <w:lang w:val="nl-NL"/>
              </w:rPr>
              <w:t>Ban hành Quy định về nguyên tắc, tiêu chí, định mức phân bổ vốn đầu tư phát triển và kinh phí sự nghiệp nguồn ngân sách nhà nước thực hiện Chương trình mục tiêu quốc gia Giảm nghèo bền vững giai đoạn 2016 - 2020 trên địa bàn tỉnh Tuyên Quang</w:t>
            </w:r>
          </w:p>
        </w:tc>
        <w:tc>
          <w:tcPr>
            <w:tcW w:w="4819" w:type="dxa"/>
            <w:vAlign w:val="center"/>
          </w:tcPr>
          <w:p w:rsidR="00791203" w:rsidRPr="00791203" w:rsidRDefault="00791203" w:rsidP="00662C6B">
            <w:pPr>
              <w:spacing w:before="60" w:after="60"/>
              <w:jc w:val="both"/>
              <w:rPr>
                <w:rFonts w:cs="Times New Roman"/>
                <w:sz w:val="26"/>
                <w:szCs w:val="26"/>
                <w:lang w:val="nl-NL"/>
              </w:rPr>
            </w:pPr>
            <w:r w:rsidRPr="00791203">
              <w:rPr>
                <w:rFonts w:cs="Times New Roman"/>
                <w:sz w:val="26"/>
                <w:szCs w:val="26"/>
              </w:rPr>
              <w:t xml:space="preserve">Hết thời hạn có hiệu lực đã được quy định trong văn bản </w:t>
            </w:r>
          </w:p>
        </w:tc>
        <w:tc>
          <w:tcPr>
            <w:tcW w:w="1701" w:type="dxa"/>
            <w:vAlign w:val="center"/>
          </w:tcPr>
          <w:p w:rsidR="00791203" w:rsidRPr="00791203" w:rsidRDefault="00791203" w:rsidP="00662C6B">
            <w:pPr>
              <w:spacing w:before="60" w:after="60"/>
              <w:jc w:val="center"/>
              <w:rPr>
                <w:rFonts w:cs="Times New Roman"/>
                <w:sz w:val="26"/>
                <w:szCs w:val="26"/>
                <w:lang w:val="vi-VN"/>
              </w:rPr>
            </w:pPr>
            <w:r w:rsidRPr="00791203">
              <w:rPr>
                <w:rFonts w:cs="Times New Roman"/>
                <w:sz w:val="26"/>
                <w:szCs w:val="26"/>
                <w:lang w:val="vi-VN"/>
              </w:rPr>
              <w:t>01/01/2021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Fonts w:cs="Times New Roman"/>
                <w:sz w:val="26"/>
                <w:szCs w:val="26"/>
                <w:lang w:val="nl-NL"/>
              </w:rPr>
            </w:pPr>
            <w:r w:rsidRPr="00791203">
              <w:rPr>
                <w:rFonts w:cs="Times New Roman"/>
                <w:sz w:val="26"/>
                <w:szCs w:val="26"/>
              </w:rPr>
              <w:t>Số 15/2017/NQ-HĐND ngày 04/12/2017</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lang w:val="nl-NL"/>
              </w:rPr>
            </w:pPr>
            <w:r w:rsidRPr="00791203">
              <w:rPr>
                <w:rFonts w:cs="Times New Roman"/>
                <w:sz w:val="26"/>
                <w:szCs w:val="26"/>
              </w:rPr>
              <w:t>Ban hành Quy định một số chế độ chi tiêu bảo đảm hoạt động của Hội đồng nhân dân các cấp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Thay thế tại Nghị quyết số 11/2021/NQ-HĐND ngày 20/12/2021 của HĐND tỉnh Ban hành Quy định một số chế độ chi tiêu bảo đảm hoạt động của Hội đồng nhân dân các cấp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01/01/2022</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rPr>
              <w:t>Số 23/2017/NQ-HĐND ngày 07/12/2017</w:t>
            </w:r>
          </w:p>
        </w:tc>
        <w:tc>
          <w:tcPr>
            <w:tcW w:w="3828" w:type="dxa"/>
            <w:shd w:val="clear" w:color="auto" w:fill="auto"/>
            <w:vAlign w:val="center"/>
          </w:tcPr>
          <w:p w:rsidR="00791203" w:rsidRPr="00791203" w:rsidRDefault="00791203" w:rsidP="00662C6B">
            <w:pPr>
              <w:spacing w:before="40" w:after="40"/>
              <w:jc w:val="both"/>
              <w:rPr>
                <w:rStyle w:val="apple-style-span"/>
                <w:rFonts w:cs="Times New Roman"/>
                <w:sz w:val="26"/>
                <w:szCs w:val="26"/>
                <w:shd w:val="clear" w:color="auto" w:fill="FFFFFF"/>
              </w:rPr>
            </w:pPr>
            <w:r w:rsidRPr="00791203">
              <w:rPr>
                <w:rFonts w:cs="Times New Roman"/>
                <w:sz w:val="26"/>
                <w:szCs w:val="26"/>
              </w:rPr>
              <w:t>Về việc sửa đổi, bổ sung điểm b khoản 2 Điều 2 Nghị quyết số 06/2016/NQ-HĐND ngày 06/12/2016 quy định định mức phân bổ dự toán chi thường xuyên ngân sách địa phương năm 2017 và áp dụng cho thời kỳ ổn định ngân sách địa phương giai đoạn 2017-2020</w:t>
            </w:r>
          </w:p>
        </w:tc>
        <w:tc>
          <w:tcPr>
            <w:tcW w:w="4819" w:type="dxa"/>
            <w:vAlign w:val="center"/>
          </w:tcPr>
          <w:p w:rsidR="00791203" w:rsidRPr="00791203" w:rsidRDefault="00791203" w:rsidP="00662C6B">
            <w:pPr>
              <w:spacing w:before="40" w:after="40"/>
              <w:jc w:val="both"/>
              <w:rPr>
                <w:rStyle w:val="apple-style-span"/>
                <w:rFonts w:cs="Times New Roman"/>
                <w:spacing w:val="-1"/>
                <w:sz w:val="26"/>
                <w:szCs w:val="26"/>
                <w:shd w:val="clear" w:color="auto" w:fill="FFFFFF"/>
              </w:rPr>
            </w:pPr>
            <w:r w:rsidRPr="00791203">
              <w:rPr>
                <w:rFonts w:cs="Times New Roman"/>
                <w:sz w:val="26"/>
                <w:szCs w:val="26"/>
              </w:rPr>
              <w:t>Hết thời gian thực hiện theo quy định tại Nghị quyết số 05/2020/NQ-HĐND ngày 15/12/2020 của HĐND tỉnh về việc tiếp tục thực hiện trong năm 2021 đối với một số Nghị quyết của Hội đồng nhân dân tỉnh Tuyên Quang</w:t>
            </w:r>
          </w:p>
        </w:tc>
        <w:tc>
          <w:tcPr>
            <w:tcW w:w="1701"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Style w:val="apple-style-span"/>
                <w:rFonts w:cs="Times New Roman"/>
                <w:sz w:val="26"/>
                <w:szCs w:val="26"/>
                <w:shd w:val="clear" w:color="auto" w:fill="FFFFFF"/>
              </w:rPr>
              <w:t>01/01/2022</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rPr>
              <w:t>Số 04/2018/NQ-HĐND ngày 04/7/2018</w:t>
            </w:r>
          </w:p>
        </w:tc>
        <w:tc>
          <w:tcPr>
            <w:tcW w:w="3828" w:type="dxa"/>
            <w:shd w:val="clear" w:color="auto" w:fill="auto"/>
            <w:vAlign w:val="center"/>
          </w:tcPr>
          <w:p w:rsidR="00791203" w:rsidRPr="00791203" w:rsidRDefault="00791203" w:rsidP="00662C6B">
            <w:pPr>
              <w:spacing w:before="40" w:after="40"/>
              <w:jc w:val="both"/>
              <w:rPr>
                <w:rStyle w:val="apple-style-span"/>
                <w:rFonts w:cs="Times New Roman"/>
                <w:sz w:val="26"/>
                <w:szCs w:val="26"/>
                <w:shd w:val="clear" w:color="auto" w:fill="FFFFFF"/>
              </w:rPr>
            </w:pPr>
            <w:r w:rsidRPr="00791203">
              <w:rPr>
                <w:rFonts w:cs="Times New Roman"/>
                <w:sz w:val="26"/>
                <w:szCs w:val="26"/>
              </w:rPr>
              <w:t>Quy định một số nội dung và mức chi từ nguồn kinh phí sự nghiệp thực hiện Chương trình mục tiêu quốc gia Giảm nghèo bền vững giai đoạn 2018 - 2020 trên địa bàn tỉnh Tuyên Quang</w:t>
            </w:r>
          </w:p>
        </w:tc>
        <w:tc>
          <w:tcPr>
            <w:tcW w:w="4819" w:type="dxa"/>
            <w:vAlign w:val="center"/>
          </w:tcPr>
          <w:p w:rsidR="00791203" w:rsidRPr="00791203" w:rsidRDefault="00791203" w:rsidP="00662C6B">
            <w:pPr>
              <w:spacing w:before="40" w:after="40"/>
              <w:jc w:val="both"/>
              <w:rPr>
                <w:rStyle w:val="apple-style-span"/>
                <w:rFonts w:cs="Times New Roman"/>
                <w:spacing w:val="-1"/>
                <w:sz w:val="26"/>
                <w:szCs w:val="26"/>
                <w:shd w:val="clear" w:color="auto" w:fill="FFFFFF"/>
              </w:rPr>
            </w:pPr>
            <w:r w:rsidRPr="00791203">
              <w:rPr>
                <w:rFonts w:cs="Times New Roman"/>
                <w:sz w:val="26"/>
                <w:szCs w:val="26"/>
              </w:rPr>
              <w:t xml:space="preserve">Hết thời hạn có hiệu lực đã được quy định trong văn bản </w:t>
            </w:r>
          </w:p>
        </w:tc>
        <w:tc>
          <w:tcPr>
            <w:tcW w:w="1701"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rPr>
              <w:t>01/01/2021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08/2018/NQ-HĐND ngày 07/12/2018</w:t>
            </w:r>
          </w:p>
        </w:tc>
        <w:tc>
          <w:tcPr>
            <w:tcW w:w="3828" w:type="dxa"/>
            <w:shd w:val="clear" w:color="auto" w:fill="auto"/>
            <w:vAlign w:val="center"/>
          </w:tcPr>
          <w:p w:rsidR="00791203" w:rsidRPr="00791203" w:rsidRDefault="00791203" w:rsidP="00662C6B">
            <w:pPr>
              <w:spacing w:before="40" w:after="40"/>
              <w:jc w:val="both"/>
              <w:rPr>
                <w:rFonts w:cs="Times New Roman"/>
                <w:spacing w:val="-4"/>
                <w:sz w:val="26"/>
                <w:szCs w:val="26"/>
              </w:rPr>
            </w:pPr>
            <w:r w:rsidRPr="00791203">
              <w:rPr>
                <w:rFonts w:cs="Times New Roman"/>
                <w:spacing w:val="-4"/>
                <w:sz w:val="26"/>
                <w:szCs w:val="26"/>
              </w:rPr>
              <w:t>Quy định giá sản phẩm, dịch vụ công ích thủy lợi trên địa bàn tỉnh Tuyên Quang giai đoạn 2018-2020</w:t>
            </w:r>
          </w:p>
        </w:tc>
        <w:tc>
          <w:tcPr>
            <w:tcW w:w="4819" w:type="dxa"/>
            <w:vAlign w:val="center"/>
          </w:tcPr>
          <w:p w:rsidR="00791203" w:rsidRPr="00791203" w:rsidRDefault="00791203" w:rsidP="00662C6B">
            <w:pPr>
              <w:jc w:val="both"/>
              <w:rPr>
                <w:rFonts w:cs="Times New Roman"/>
                <w:sz w:val="26"/>
                <w:szCs w:val="26"/>
              </w:rPr>
            </w:pPr>
            <w:r w:rsidRPr="00791203">
              <w:rPr>
                <w:rFonts w:cs="Times New Roman"/>
                <w:sz w:val="26"/>
                <w:szCs w:val="26"/>
              </w:rPr>
              <w:t xml:space="preserve">Hết thời hạn có hiệu lực đã được quy định trong văn bản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01/01/2021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09/2019/NQ-HĐND ngày 01/8/2019</w:t>
            </w:r>
          </w:p>
        </w:tc>
        <w:tc>
          <w:tcPr>
            <w:tcW w:w="3828" w:type="dxa"/>
            <w:shd w:val="clear" w:color="auto" w:fill="auto"/>
            <w:vAlign w:val="center"/>
          </w:tcPr>
          <w:p w:rsidR="00791203" w:rsidRPr="00791203" w:rsidRDefault="00791203" w:rsidP="00662C6B">
            <w:pPr>
              <w:jc w:val="both"/>
              <w:rPr>
                <w:rFonts w:cs="Times New Roman"/>
                <w:spacing w:val="-4"/>
                <w:sz w:val="26"/>
                <w:szCs w:val="26"/>
              </w:rPr>
            </w:pPr>
            <w:r w:rsidRPr="00791203">
              <w:rPr>
                <w:rFonts w:cs="Times New Roman"/>
                <w:spacing w:val="-4"/>
                <w:sz w:val="26"/>
                <w:szCs w:val="26"/>
              </w:rPr>
              <w:t>Về việc sửa đổi, bổ sung một số nội dung Nghị quyết số 12/2014/NQ-HĐND ngày 22/7/2014 của Hội đồng nhân dân tỉnh về cơ chế, chính sách hỗ trợ sản xuất hàng hóa đối với một số cây trồng, vật nuôi; Nghị quyết số 03/2017/NQ-HĐND ngày 25/7/2017 của Hội đồng nhân dân tỉnh về chính sách hỗ trợ giống cây lâm nghiệp chất lượng cao trên địa bàn tỉnh Tuyên Quang giai đoạn 2018-2021</w:t>
            </w:r>
          </w:p>
        </w:tc>
        <w:tc>
          <w:tcPr>
            <w:tcW w:w="4819" w:type="dxa"/>
            <w:vAlign w:val="center"/>
          </w:tcPr>
          <w:p w:rsidR="00791203" w:rsidRPr="00791203" w:rsidRDefault="00791203" w:rsidP="00662C6B">
            <w:pPr>
              <w:spacing w:before="40" w:after="40"/>
              <w:jc w:val="both"/>
              <w:rPr>
                <w:rFonts w:cs="Times New Roman"/>
                <w:b/>
                <w:sz w:val="26"/>
                <w:szCs w:val="26"/>
              </w:rPr>
            </w:pPr>
            <w:r w:rsidRPr="00791203">
              <w:rPr>
                <w:rFonts w:cs="Times New Roman"/>
                <w:sz w:val="26"/>
                <w:szCs w:val="26"/>
              </w:rPr>
              <w:t>Được thay thế tại Nghị quyết số 03/2021/NQ-HĐND ngày 16/7/2021 của HĐND tỉnh về chính sách hỗ trợ phát triển sản xuất nông, lâm nghiệp, thủy sản hàng hóa; sản phẩm OCOP và xây dựng nông thôn mới trên địa bàn tỉnh Tuyên Quang giai đoạn 2021-2025</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01/8/2021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lang w:val="nl-NL"/>
              </w:rPr>
              <w:t>Số 15/2019/NQ-HĐND ngày 10/12/2019</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lang w:val="nl-NL"/>
              </w:rPr>
              <w:t>Sửa đổi, bổ sung một số điều của Quy định chính sách thu hút nguồn nhân lực có trình độ cao; chính sách hỗ trợ cán bộ, công chức, viên chức đi đào tạo nâng cao trình độ sau đại học, giai đoạn 2017-2021 ban hành kèm theo Nghị quyết số 09/2016/NQ-HĐND ngày 06 tháng 12 năm 2016 của Hội đồng nhân dân tỉnh</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Hết thời hạn có hiệu lực đã được quy định trong văn bản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01/01/2022</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Fonts w:cs="Times New Roman"/>
                <w:sz w:val="26"/>
                <w:szCs w:val="26"/>
                <w:lang w:val="nl-NL"/>
              </w:rPr>
            </w:pPr>
            <w:r w:rsidRPr="00791203">
              <w:rPr>
                <w:rFonts w:cs="Times New Roman"/>
                <w:sz w:val="26"/>
                <w:szCs w:val="26"/>
                <w:shd w:val="clear" w:color="auto" w:fill="FFFFFF"/>
              </w:rPr>
              <w:t>Số 16/2019/NQ-HĐND ngày 10/12/2019</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lang w:val="nl-NL"/>
              </w:rPr>
            </w:pPr>
            <w:r w:rsidRPr="00791203">
              <w:rPr>
                <w:rFonts w:cs="Times New Roman"/>
                <w:sz w:val="26"/>
                <w:szCs w:val="26"/>
                <w:shd w:val="clear" w:color="auto" w:fill="FFFFFF"/>
              </w:rPr>
              <w:t>Quy định mức chi cho công tác theo dõi, đánh giá bộ chỉ số nước sạch và vệ sinh môi trường nông thôn; kiểm tra, đánh giá chất lượng nước tại hộ gia đình vùng nguồn nước bị ô nhiễm thực hiện Chương trình mục tiêu Quốc gia xây dựng nông thôn mới giai đoạn 2016-2020</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Hết thời hạn có hiệu lực đã được quy định trong văn bản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01/01/2021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rPr>
              <w:t>Số 19/2019/NQ-HĐND ngày 10/12/2019</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Quy định trợ cấp ngày công lao động, mức chi phí đi lại, hỗ trợ tiền ăn cho dân quân tự vệ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p>
          <w:p w:rsidR="00791203" w:rsidRPr="00791203" w:rsidRDefault="00791203" w:rsidP="00662C6B">
            <w:pPr>
              <w:spacing w:before="40" w:after="40"/>
              <w:jc w:val="both"/>
              <w:rPr>
                <w:rFonts w:cs="Times New Roman"/>
                <w:sz w:val="26"/>
                <w:szCs w:val="26"/>
              </w:rPr>
            </w:pPr>
            <w:r w:rsidRPr="00791203">
              <w:rPr>
                <w:rFonts w:cs="Times New Roman"/>
                <w:sz w:val="26"/>
                <w:szCs w:val="26"/>
              </w:rPr>
              <w:t>Thay thế tại Nghị quyết số 02/2021/NQ-HĐND ngày 16/7/2021 của HĐND tỉnh Quy định phụ cấp hằng tháng đối với thôn đội trưởng và mức trợ cấp ngày công lao động đối với dân quân khi làm nhiệm vụ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01/08/2021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rPr>
              <w:t>Số 05/2020/NQ-HĐND ngày 15/12/2020</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việc tiếp tục thực hiện trong năm 2021 đối với một số Nghị quyết của Hội đồng nhân dân tỉnh Tuyên Quang</w:t>
            </w:r>
          </w:p>
        </w:tc>
        <w:tc>
          <w:tcPr>
            <w:tcW w:w="4819" w:type="dxa"/>
            <w:vAlign w:val="center"/>
          </w:tcPr>
          <w:p w:rsidR="00791203" w:rsidRPr="00791203" w:rsidRDefault="00791203" w:rsidP="00662C6B">
            <w:pPr>
              <w:spacing w:before="40" w:after="40"/>
              <w:jc w:val="both"/>
              <w:rPr>
                <w:rFonts w:cs="Times New Roman"/>
                <w:i/>
                <w:sz w:val="26"/>
                <w:szCs w:val="26"/>
              </w:rPr>
            </w:pPr>
            <w:r w:rsidRPr="00791203">
              <w:rPr>
                <w:rFonts w:cs="Times New Roman"/>
                <w:sz w:val="26"/>
                <w:szCs w:val="26"/>
              </w:rPr>
              <w:t xml:space="preserve">Hết thời hạn có hiệu lực đã được quy định trong văn bản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01/01/2022</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Style w:val="apple-style-span"/>
                <w:rFonts w:cs="Times New Roman"/>
                <w:sz w:val="26"/>
                <w:szCs w:val="26"/>
                <w:shd w:val="clear" w:color="auto" w:fill="FFFFFF"/>
              </w:rPr>
              <w:t>Nghị quyết</w:t>
            </w:r>
          </w:p>
        </w:tc>
        <w:tc>
          <w:tcPr>
            <w:tcW w:w="2268" w:type="dxa"/>
            <w:vAlign w:val="center"/>
          </w:tcPr>
          <w:p w:rsidR="00791203" w:rsidRPr="00791203" w:rsidRDefault="00791203" w:rsidP="00662C6B">
            <w:pPr>
              <w:spacing w:before="40" w:after="40"/>
              <w:jc w:val="center"/>
              <w:rPr>
                <w:rStyle w:val="apple-style-span"/>
                <w:rFonts w:cs="Times New Roman"/>
                <w:sz w:val="26"/>
                <w:szCs w:val="26"/>
                <w:shd w:val="clear" w:color="auto" w:fill="FFFFFF"/>
              </w:rPr>
            </w:pPr>
            <w:r w:rsidRPr="00791203">
              <w:rPr>
                <w:rFonts w:cs="Times New Roman"/>
                <w:sz w:val="26"/>
                <w:szCs w:val="26"/>
                <w:lang w:val="nl-NL"/>
              </w:rPr>
              <w:t>Số 01/2021/NQ-HĐND ngày 26/3/2021</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lang w:val="nl-NL"/>
              </w:rPr>
            </w:pPr>
            <w:r w:rsidRPr="00791203">
              <w:rPr>
                <w:rFonts w:cs="Times New Roman"/>
                <w:sz w:val="26"/>
                <w:szCs w:val="26"/>
                <w:lang w:val="nl-NL"/>
              </w:rPr>
              <w:t>Quy định mức chi, thời gian được hưởng hỗ trợ phục vụ công tác bầu cử đại biểu Quốc hội khóa XV và đại biểu Hội đồng nhân dân các cấp nhiệm kỳ 2021 - 2026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Công tác bầu cử </w:t>
            </w:r>
            <w:r w:rsidRPr="00791203">
              <w:rPr>
                <w:rFonts w:cs="Times New Roman"/>
                <w:sz w:val="26"/>
                <w:szCs w:val="26"/>
                <w:lang w:val="nl-NL"/>
              </w:rPr>
              <w:t xml:space="preserve">đại biểu Quốc hội khóa XV và đại biểu Hội đồng nhân dân các cấp nhiệm kỳ 2021 </w:t>
            </w:r>
            <w:r w:rsidRPr="00791203">
              <w:rPr>
                <w:rFonts w:cs="Times New Roman"/>
                <w:sz w:val="26"/>
                <w:szCs w:val="26"/>
                <w:lang w:val="nl-NL"/>
              </w:rPr>
              <w:noBreakHyphen/>
              <w:t xml:space="preserve"> 2026 đã hoàn thành</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12/6/2021</w:t>
            </w:r>
          </w:p>
        </w:tc>
      </w:tr>
      <w:tr w:rsidR="00791203" w:rsidRPr="00791203" w:rsidTr="00662C6B">
        <w:trPr>
          <w:trHeight w:val="510"/>
        </w:trPr>
        <w:tc>
          <w:tcPr>
            <w:tcW w:w="817" w:type="dxa"/>
            <w:shd w:val="clear" w:color="auto" w:fill="auto"/>
            <w:vAlign w:val="center"/>
          </w:tcPr>
          <w:p w:rsidR="00791203" w:rsidRPr="00791203" w:rsidRDefault="00791203" w:rsidP="00662C6B">
            <w:pPr>
              <w:pStyle w:val="ListParagraph"/>
              <w:spacing w:before="40" w:after="40"/>
              <w:ind w:left="0"/>
              <w:jc w:val="center"/>
              <w:rPr>
                <w:b/>
                <w:sz w:val="26"/>
                <w:szCs w:val="26"/>
              </w:rPr>
            </w:pPr>
            <w:r w:rsidRPr="00791203">
              <w:rPr>
                <w:b/>
                <w:sz w:val="26"/>
                <w:szCs w:val="26"/>
              </w:rPr>
              <w:t>II</w:t>
            </w:r>
          </w:p>
        </w:tc>
        <w:tc>
          <w:tcPr>
            <w:tcW w:w="14069" w:type="dxa"/>
            <w:gridSpan w:val="6"/>
          </w:tcPr>
          <w:p w:rsidR="00791203" w:rsidRPr="00791203" w:rsidRDefault="00791203" w:rsidP="00662C6B">
            <w:pPr>
              <w:spacing w:before="40" w:after="40"/>
              <w:jc w:val="both"/>
              <w:rPr>
                <w:rFonts w:cs="Times New Roman"/>
                <w:b/>
                <w:bCs/>
                <w:sz w:val="26"/>
                <w:szCs w:val="26"/>
                <w:lang w:val="nl-NL"/>
              </w:rPr>
            </w:pPr>
            <w:r w:rsidRPr="00791203">
              <w:rPr>
                <w:rFonts w:cs="Times New Roman"/>
                <w:b/>
                <w:sz w:val="26"/>
                <w:szCs w:val="26"/>
                <w:lang w:val="nl-NL"/>
              </w:rPr>
              <w:t>QUYẾT ĐỊNH: 31 văn bản</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63/2006/QĐ-UBND ngày 15/9/2006</w:t>
            </w:r>
          </w:p>
        </w:tc>
        <w:tc>
          <w:tcPr>
            <w:tcW w:w="3828" w:type="dxa"/>
            <w:shd w:val="clear" w:color="auto" w:fill="auto"/>
            <w:vAlign w:val="center"/>
          </w:tcPr>
          <w:p w:rsidR="00791203" w:rsidRPr="00791203" w:rsidRDefault="00791203" w:rsidP="00662C6B">
            <w:pPr>
              <w:spacing w:before="40" w:after="40"/>
              <w:jc w:val="both"/>
              <w:rPr>
                <w:rFonts w:cs="Times New Roman"/>
                <w:spacing w:val="-14"/>
                <w:sz w:val="26"/>
                <w:szCs w:val="26"/>
              </w:rPr>
            </w:pPr>
            <w:r w:rsidRPr="00791203">
              <w:rPr>
                <w:rFonts w:cs="Times New Roman"/>
                <w:spacing w:val="-14"/>
                <w:sz w:val="26"/>
                <w:szCs w:val="26"/>
              </w:rPr>
              <w:t>Về việc thành lập Công ty Phát triển hạ tầng khu công nghiệp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Bãi bỏ tại Quyết định số 01/2021/QĐ-UBND ngày 05/05/2021 của UBND tỉnh về bãi bỏ 12 quyết định quy phạm pháp luật do UBND tỉnh Tuyên Quang ban hành</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37/2007/QĐ-UBND ngày 06/11/2007</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việc ban hành Quy định quản lý tiêu chuẩn đo lường chất lượng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UBND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13/2009/QĐ-UBND ngày 15/9/2009</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Phê duyệt Quy hoạch phát triển vật liệu xây dựng đến năm 2020 của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UBND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08/2011/QĐ-UBND ngày 01/7/2011</w:t>
            </w:r>
          </w:p>
        </w:tc>
        <w:tc>
          <w:tcPr>
            <w:tcW w:w="3828" w:type="dxa"/>
            <w:shd w:val="clear" w:color="auto" w:fill="auto"/>
            <w:vAlign w:val="center"/>
          </w:tcPr>
          <w:p w:rsidR="00791203" w:rsidRPr="00791203" w:rsidRDefault="00791203" w:rsidP="00662C6B">
            <w:pPr>
              <w:jc w:val="both"/>
              <w:rPr>
                <w:rFonts w:cs="Times New Roman"/>
                <w:sz w:val="26"/>
                <w:szCs w:val="26"/>
              </w:rPr>
            </w:pPr>
            <w:r w:rsidRPr="00791203">
              <w:rPr>
                <w:rFonts w:cs="Times New Roman"/>
                <w:sz w:val="26"/>
                <w:szCs w:val="26"/>
              </w:rPr>
              <w:t xml:space="preserve">Về việc ban hành quy định về quản lý và phân cấp quản lý cơ sở dữ liệu công trình ngầm đô thị trên địa bàn tỉnh Tuyên Quang và của Uỷ ban nhân dân tỉnh </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Thay thế tại Quyết định số 22/2021/QĐ-UBND ngày 08/12/2021 của UBND tỉnh Ban hành Quy định về quản lý, phân cấp quản lý cơ sở dữ liệu và cung cấp dữ liệu về công trình ngầm đô thị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20/12/2021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12/2011/QĐ-UBND ngày 06/8/2011</w:t>
            </w:r>
          </w:p>
        </w:tc>
        <w:tc>
          <w:tcPr>
            <w:tcW w:w="3828" w:type="dxa"/>
            <w:shd w:val="clear" w:color="auto" w:fill="auto"/>
            <w:vAlign w:val="center"/>
          </w:tcPr>
          <w:p w:rsidR="00791203" w:rsidRPr="00791203" w:rsidRDefault="00791203" w:rsidP="00662C6B">
            <w:pPr>
              <w:spacing w:before="40" w:after="40"/>
              <w:jc w:val="both"/>
              <w:rPr>
                <w:rFonts w:cs="Times New Roman"/>
                <w:spacing w:val="-4"/>
                <w:sz w:val="26"/>
                <w:szCs w:val="26"/>
              </w:rPr>
            </w:pPr>
            <w:r w:rsidRPr="00791203">
              <w:rPr>
                <w:rFonts w:cs="Times New Roman"/>
                <w:spacing w:val="-4"/>
                <w:sz w:val="26"/>
                <w:szCs w:val="26"/>
              </w:rPr>
              <w:t>Về việc sửa đổi, bổ sung Quyết định số 13/2009/QĐUBND ngày 15 tháng 9 năm 2009 của Ủy ban nhân dân tỉnh phê duyệt Quy hoạch phát triển vật liệu xây dựng đến năm 2020 của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UBND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10/2012/QĐ-UBND ngày 08/6/2012</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Ban hành Quy định cơ chế quản lý điều hành, tổ chức thực hiện Quyết định số 1766/QĐ-TTg ngày 10 tháng 10 năm 2011 của Thủ tướng Chính phủ về việc phê duyệt điều chỉnh, bổ sung Quy hoạch tổng thể di dân, tái định cư Dự án thuỷ điện Tuyên Quang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UBND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13/2012/QĐ-UBND ngày 17/7/2012</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Sửa đổi, bổ sung một số điều của Quy định quản lý tiêu chuẩn đo lường chất lượng trên địa bàn tỉnh Tuyên Quang ban hành kèm theo Quyết định số 37/2007/QĐ-UBND ngày 06 tháng 11 năm 2007 của Uỷ ban nhân dân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UBND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21/2012/QĐ-UBND ngày 12/12/2012</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Sửa đổi điểm b, tiết 2.2, khoản 2, Điều 3 Quy định cơ chế quản lý điều hành, tổ chức thực hiện Quyết định số 1766/QĐTTg ngày 10 tháng 10 năm 2011 của Thủ tướng Chính phủ ban hành kèm theo Quyết định số 10/2012/QĐ-UBND ngày 08 tháng 6 năm 2012 của Ủy ban nhân dân tỉnh</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UBND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26/2012/QĐ-UBND ngày 22/12/2012</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Quy định một số nội dung quản lý nhà nước về báo chí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UBND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30/2012/QĐ-UBND ngày 28/12/2012</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việc ban hành quy định cho hội viên nông dân trên địa bàn tỉnh Tuyên Quang vay vốn được hỗ trợ kinh phí và lãi suất tiền vay để phát triển chăn nuôi (trâu, bò, lợn) có kết hợp xây dựng hầm Biogas bằng vật liệu nhựa composite</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Bãi bỏ tại Nghị quyết số 03/2021/NQ-HĐND ngày 16/7/2021 của HĐND tỉnh về chính sách hỗ trợ phát triển sản xuất nông, lâm nghiệp, thủy sản hàng hóa; sản phẩm OCOP và xây dựng nông thôn mới trên địa bàn tỉnh Tuyên Quang giai đoạn 2021-2025</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01/8/2021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04/2013/QĐ-UBND ngày 16/5/2013</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Ban hành Quy chế bảo vệ bí mật nhà nước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Thay thế tại Quyết định số 06/2021/QĐ-UBND ngày 28/5/2021 của UBND tỉnh Ban hành Quy chế bảo vệ bí mật nhà nước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10/6/2021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05/2013/QĐ-UBND ngày 16/5/2013</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việc ban hành Quy định chế độ khen thưởng đối với các tập thể, cá nhân đạt thành tích trong các kỳ thi quốc tế, khu vực quốc tế, quốc gia, khu vực quốc gia, kỳ thi cấp tỉnh áp dụng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lang w:val="nl-NL"/>
              </w:rPr>
            </w:pPr>
            <w:r w:rsidRPr="00791203">
              <w:rPr>
                <w:rFonts w:cs="Times New Roman"/>
                <w:sz w:val="26"/>
                <w:szCs w:val="26"/>
              </w:rPr>
              <w:t>Được thay thế tại Quyết định số 12/2021/QĐ-UBND ngày 15/9/2021 của UBND tỉnh Ban hành Quy định Chế độ khen thưởng đối với các tập thể, cá nhân trên địa bàn tỉnh Tuyên Quang đạt thành tích trong các kỳ thi quốc tế, khu vực quốc tế, quốc gia và kỳ thi cấp tỉnh</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01/10/2021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16/2013/QĐ-UBND ngày 20/8/2013</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Ban hành Quy chế tuyển dụng và Nội quy thi tuyển công chức xã, phường, thị trấn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Được thay thế tại Quyết định số 10/2021/QĐ-UBND ngày 25/8/2021 của UBND tỉnh  ban hành Quy chế tuyển dụng công chức xã, phường, thị trấn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05/9/2021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b/>
                <w:sz w:val="26"/>
                <w:szCs w:val="26"/>
              </w:rPr>
            </w:pPr>
            <w:r w:rsidRPr="00791203">
              <w:rPr>
                <w:rFonts w:cs="Times New Roman"/>
                <w:sz w:val="26"/>
                <w:szCs w:val="26"/>
              </w:rPr>
              <w:t>Số 18/2013/QĐ-UBND ngày 13/9/2013</w:t>
            </w:r>
          </w:p>
        </w:tc>
        <w:tc>
          <w:tcPr>
            <w:tcW w:w="3828" w:type="dxa"/>
            <w:shd w:val="clear" w:color="auto" w:fill="auto"/>
            <w:vAlign w:val="center"/>
          </w:tcPr>
          <w:p w:rsidR="00791203" w:rsidRPr="00791203" w:rsidRDefault="00791203" w:rsidP="00662C6B">
            <w:pPr>
              <w:spacing w:before="40" w:after="40"/>
              <w:jc w:val="both"/>
              <w:rPr>
                <w:rFonts w:cs="Times New Roman"/>
                <w:spacing w:val="-4"/>
                <w:sz w:val="26"/>
                <w:szCs w:val="26"/>
              </w:rPr>
            </w:pPr>
            <w:r w:rsidRPr="00791203">
              <w:rPr>
                <w:rFonts w:cs="Times New Roman"/>
                <w:spacing w:val="-4"/>
                <w:sz w:val="26"/>
                <w:szCs w:val="26"/>
              </w:rPr>
              <w:t>Ban hành Quy chế quản lý kinh phí thực hiện chính sách ưu đãi người có công với cách mạng và người trực tiếp tham gia kháng chiến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UBND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32/2013/QĐ-UBND ngày 20/12/2013</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Ban hành quy định phân cấp quản lý cán bộ, công chức</w:t>
            </w:r>
          </w:p>
        </w:tc>
        <w:tc>
          <w:tcPr>
            <w:tcW w:w="4819" w:type="dxa"/>
            <w:vAlign w:val="center"/>
          </w:tcPr>
          <w:p w:rsidR="00791203" w:rsidRPr="00791203" w:rsidRDefault="00791203" w:rsidP="00662C6B">
            <w:pPr>
              <w:spacing w:before="40" w:after="40"/>
              <w:jc w:val="both"/>
              <w:rPr>
                <w:rFonts w:cs="Times New Roman"/>
                <w:spacing w:val="-4"/>
                <w:sz w:val="26"/>
                <w:szCs w:val="26"/>
              </w:rPr>
            </w:pPr>
            <w:r w:rsidRPr="00791203">
              <w:rPr>
                <w:rFonts w:cs="Times New Roman"/>
                <w:spacing w:val="-4"/>
                <w:sz w:val="26"/>
                <w:szCs w:val="26"/>
              </w:rPr>
              <w:t>Bãi bỏ tại Quyết định số 05/2021/QĐ-UBND ngày 20/5/2021 của UBND tỉnh ban hành Quy định phân cấp quản lý tổ chức bộ máy, vị trí việc làm, biên chế, số lượng người làm việc, cán bộ, công chức, viên chức và người quản lý doanh nghiệp thuộc thẩm quyền quản lý của UBND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01/6/2021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33/2013/QĐ-UBND ngày 20/12/2013</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Ban hành Quy định Phân cấp quản lý viên chức</w:t>
            </w:r>
          </w:p>
        </w:tc>
        <w:tc>
          <w:tcPr>
            <w:tcW w:w="4819" w:type="dxa"/>
            <w:vAlign w:val="center"/>
          </w:tcPr>
          <w:p w:rsidR="00791203" w:rsidRPr="00791203" w:rsidRDefault="00791203" w:rsidP="00662C6B">
            <w:pPr>
              <w:spacing w:before="40" w:after="40"/>
              <w:jc w:val="both"/>
              <w:rPr>
                <w:rFonts w:cs="Times New Roman"/>
                <w:spacing w:val="-4"/>
                <w:sz w:val="26"/>
                <w:szCs w:val="26"/>
              </w:rPr>
            </w:pPr>
            <w:r w:rsidRPr="00791203">
              <w:rPr>
                <w:rFonts w:cs="Times New Roman"/>
                <w:spacing w:val="-4"/>
                <w:sz w:val="26"/>
                <w:szCs w:val="26"/>
              </w:rPr>
              <w:t>Bãi bỏ tại Quyết định số 05/2021/QĐ-UBND ngày 20/5/2021 của UBND tỉnh ban hành Quy định phân cấp quản lý tổ chức bộ máy, vị trí việc làm, biên chế, số lượng người làm việc, cán bộ, công chức, viên chức và người quản lý doanh nghiệp thuộc thẩm quyền quản lý của UBND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01/6/2021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03/2014/QĐ-UBND ngày 21/5/2014</w:t>
            </w:r>
          </w:p>
        </w:tc>
        <w:tc>
          <w:tcPr>
            <w:tcW w:w="3828" w:type="dxa"/>
            <w:shd w:val="clear" w:color="auto" w:fill="auto"/>
            <w:vAlign w:val="center"/>
          </w:tcPr>
          <w:p w:rsidR="00791203" w:rsidRPr="00791203" w:rsidRDefault="00791203" w:rsidP="00662C6B">
            <w:pPr>
              <w:spacing w:before="40" w:after="40"/>
              <w:jc w:val="both"/>
              <w:rPr>
                <w:rFonts w:cs="Times New Roman"/>
                <w:spacing w:val="-4"/>
                <w:sz w:val="26"/>
                <w:szCs w:val="26"/>
              </w:rPr>
            </w:pPr>
            <w:r w:rsidRPr="00791203">
              <w:rPr>
                <w:rFonts w:cs="Times New Roman"/>
                <w:spacing w:val="-4"/>
                <w:sz w:val="26"/>
                <w:szCs w:val="26"/>
              </w:rPr>
              <w:t>Sửa đổi, bổ sung quy định cho hội viên nông dân trên địa bàn tỉnh Tuyên Quang vay vốn được hỗ trợ kinh phí và lãi suất tiền vay để phát triển chăn nuôi (trâu, bò, lợn) có kết hợp xây dựng hầm Biogas bằng vật liệu nhựa composite ban hành kèm theo Quyết định số 30/2012/QĐ-UBND ngày 28/12/2012 của Uỷ ban nhân dân tỉnh</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Bãi bỏ tại Nghị quyết số 03/2021/NQ-HĐND ngày 16/7/2021 của HĐND tỉnh về chính sách hỗ trợ phát triển sản xuất nông, lâm nghiệp, thủy sản hàng hóa; sản phẩm OCOP và xây dựng nông thôn mới trên địa bàn tỉnh Tuyên Quang giai đoạn 2021-2025</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01/8/2021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05/2014/QĐ-UBND ngày 27/5/2014</w:t>
            </w:r>
          </w:p>
        </w:tc>
        <w:tc>
          <w:tcPr>
            <w:tcW w:w="3828" w:type="dxa"/>
            <w:shd w:val="clear" w:color="auto" w:fill="auto"/>
            <w:vAlign w:val="center"/>
          </w:tcPr>
          <w:p w:rsidR="00791203" w:rsidRPr="00791203" w:rsidRDefault="00791203" w:rsidP="00662C6B">
            <w:pPr>
              <w:spacing w:before="40" w:after="40"/>
              <w:jc w:val="both"/>
              <w:rPr>
                <w:rFonts w:cs="Times New Roman"/>
                <w:spacing w:val="-6"/>
                <w:sz w:val="26"/>
                <w:szCs w:val="26"/>
              </w:rPr>
            </w:pPr>
            <w:r w:rsidRPr="00791203">
              <w:rPr>
                <w:rFonts w:cs="Times New Roman"/>
                <w:spacing w:val="-6"/>
                <w:sz w:val="26"/>
                <w:szCs w:val="26"/>
              </w:rPr>
              <w:t>Sửa đổi, bổ sung Điều 4 quy định về quản lý và phân cấp quản lý cơ sở dữ liệu công trình ngầm đô thị trên địa bàn tỉnh Tuyên Quang ban hành kèm theo Quyết định số 08/2011/QĐ-UBND ngày 01/7/2011 của Ủy ban nhân dân tỉnh</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Thay thế tại Quyết định số 22/2021/QĐ-UBND ngày 08/12/2021 của UBND tỉnh Ban hành Quy định về quản lý, phân cấp quản lý cơ sở dữ liệu và cung cấp dữ liệu về công trình ngầm đô thị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20/12/2021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12/2014/QĐ-UBND ngày 11/8/2014</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Ban hành Quy chế phối hợp liên ngành về giải quyết việc nuôi con nuôi có yếu tố nước ngoài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Thay thế tại Quyết định số 04/2021/QĐ-UBND ngày 18/5/2021 của UBND tỉnh Ban hành Quy chế phối hợp liên ngành về giải quyết việc nuôi con nuôi có yếu tố nước ngoài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01/6/2021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29/2014/QĐ-UBND ngày 20/12/2014</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Sửa đổi, bổ sung Quy định một số nội dung quản lý nhà nước về báo chí trên địa bàn tỉnh Tuyên Quang ban hành kèm theo Quyết định số 26/2012/QĐ-UBND ngày 22 tháng 12 năm 2012 của Ủy ban nhân dân tỉnh</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 của UBND tỉnh về bãi bỏ 12 quyết định quy phạm pháp luật do UBND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32/2014/QĐ-UBND ngày 27/12/2014</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Ban hành Quy định quản lý, phân cấp quản lý sử dụng chung công trình hạ tầng kỹ thuật trong đô thị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Thay thế tại Quyết định số 21/2021/QĐ-UBND ngày 08/12/2021 của UBND tỉnh Ban hành Quy định quản lý, sử dụng chung công trình hạ tầng kỹ thuật trong đô thị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20/12/2021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 xml:space="preserve">Số 33/2014/QĐ-UBND ngày </w:t>
            </w:r>
            <w:r w:rsidRPr="00791203">
              <w:rPr>
                <w:rFonts w:cs="Times New Roman"/>
                <w:color w:val="FF0000"/>
                <w:sz w:val="26"/>
                <w:szCs w:val="26"/>
              </w:rPr>
              <w:t>27/12/2014</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Ban hành Quy chế phối hợp thực hiện chế độ báo cáo thống kê tổng hợp ngành xây dựng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Ủy ban nhân dân tỉnh Tuyên Quang ban hành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60" w:after="60"/>
              <w:ind w:left="0" w:firstLine="0"/>
              <w:jc w:val="center"/>
              <w:rPr>
                <w:sz w:val="26"/>
                <w:szCs w:val="26"/>
              </w:rPr>
            </w:pPr>
          </w:p>
        </w:tc>
        <w:tc>
          <w:tcPr>
            <w:tcW w:w="1446" w:type="dxa"/>
            <w:shd w:val="clear" w:color="auto" w:fill="auto"/>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Số 02/2016/QĐ-UBND ngày 20/02/2016</w:t>
            </w:r>
          </w:p>
        </w:tc>
        <w:tc>
          <w:tcPr>
            <w:tcW w:w="3828" w:type="dxa"/>
            <w:shd w:val="clear" w:color="auto" w:fill="auto"/>
            <w:vAlign w:val="center"/>
          </w:tcPr>
          <w:p w:rsidR="00791203" w:rsidRPr="00791203" w:rsidRDefault="00791203" w:rsidP="00662C6B">
            <w:pPr>
              <w:spacing w:before="60" w:after="60"/>
              <w:jc w:val="both"/>
              <w:rPr>
                <w:rFonts w:cs="Times New Roman"/>
                <w:spacing w:val="-4"/>
                <w:sz w:val="26"/>
                <w:szCs w:val="26"/>
              </w:rPr>
            </w:pPr>
            <w:r w:rsidRPr="00791203">
              <w:rPr>
                <w:rFonts w:cs="Times New Roman"/>
                <w:spacing w:val="-4"/>
                <w:sz w:val="26"/>
                <w:szCs w:val="26"/>
              </w:rPr>
              <w:t>Sửa đổi, bổ sung một số điều của Quy định chế độ khen thưởng đối với các tập thể, cá nhân đạt thành tích trong các kỳ thi quốc tế, khu vực quốc tế, quốc gia, khu vực quốc gia, kỳ thi cấp tỉnh áp dụng trên địa bàn tỉnh ban hành kèm theo Quyết định số 05/2013/QĐ-UBND ngày 16 tháng 5 năm 2013 của Ủy ban nhân dân tỉnh Tuyên Quang</w:t>
            </w:r>
          </w:p>
        </w:tc>
        <w:tc>
          <w:tcPr>
            <w:tcW w:w="4819" w:type="dxa"/>
            <w:vAlign w:val="center"/>
          </w:tcPr>
          <w:p w:rsidR="00791203" w:rsidRPr="00791203" w:rsidRDefault="00791203" w:rsidP="00662C6B">
            <w:pPr>
              <w:spacing w:before="60" w:after="60"/>
              <w:jc w:val="both"/>
              <w:rPr>
                <w:rFonts w:cs="Times New Roman"/>
                <w:sz w:val="26"/>
                <w:szCs w:val="26"/>
                <w:lang w:val="nl-NL"/>
              </w:rPr>
            </w:pPr>
            <w:r w:rsidRPr="00791203">
              <w:rPr>
                <w:rFonts w:cs="Times New Roman"/>
                <w:sz w:val="26"/>
                <w:szCs w:val="26"/>
              </w:rPr>
              <w:t>Được thay thế tại Quyết định số 12/2021/QĐ-UBND ngày 15/9/2021 của UBND tỉnh Ban hành Quy định Chế độ khen thưởng đối với các tập thể, cá nhân trên địa bàn tỉnh Tuyên Quang đạt thành tích trong các kỳ thi quốc tế, khu vực quốc tế, quốc gia và kỳ thi cấp tỉnh</w:t>
            </w:r>
          </w:p>
        </w:tc>
        <w:tc>
          <w:tcPr>
            <w:tcW w:w="1701" w:type="dxa"/>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01/10/2021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60" w:after="60"/>
              <w:ind w:left="0" w:firstLine="0"/>
              <w:jc w:val="center"/>
              <w:rPr>
                <w:sz w:val="26"/>
                <w:szCs w:val="26"/>
              </w:rPr>
            </w:pPr>
          </w:p>
        </w:tc>
        <w:tc>
          <w:tcPr>
            <w:tcW w:w="1446" w:type="dxa"/>
            <w:shd w:val="clear" w:color="auto" w:fill="auto"/>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Số 09/2017/QĐ-UBND ngày 20/7/2017</w:t>
            </w:r>
          </w:p>
        </w:tc>
        <w:tc>
          <w:tcPr>
            <w:tcW w:w="3828" w:type="dxa"/>
            <w:shd w:val="clear" w:color="auto" w:fill="auto"/>
            <w:vAlign w:val="center"/>
          </w:tcPr>
          <w:p w:rsidR="00791203" w:rsidRPr="00791203" w:rsidRDefault="00791203" w:rsidP="00662C6B">
            <w:pPr>
              <w:spacing w:before="60" w:after="60"/>
              <w:jc w:val="both"/>
              <w:rPr>
                <w:rFonts w:cs="Times New Roman"/>
                <w:sz w:val="26"/>
                <w:szCs w:val="26"/>
              </w:rPr>
            </w:pPr>
            <w:r w:rsidRPr="00791203">
              <w:rPr>
                <w:rFonts w:cs="Times New Roman"/>
                <w:sz w:val="26"/>
                <w:szCs w:val="26"/>
              </w:rPr>
              <w:t>Sửa đổi, bổ sung một số điều của Quy chế tuyển dụng công chức xã, phường, thị trấn trên địa bàn tỉnh Tuyên Quang ban hành kèm theo Quyết định số 16/2013/QĐ-UBND ngày 20/8/2013 của Ủy ban nhân dân tỉnh</w:t>
            </w:r>
          </w:p>
        </w:tc>
        <w:tc>
          <w:tcPr>
            <w:tcW w:w="4819" w:type="dxa"/>
            <w:vAlign w:val="center"/>
          </w:tcPr>
          <w:p w:rsidR="00791203" w:rsidRPr="00791203" w:rsidRDefault="00791203" w:rsidP="00662C6B">
            <w:pPr>
              <w:spacing w:before="60" w:after="60"/>
              <w:jc w:val="both"/>
              <w:rPr>
                <w:rFonts w:cs="Times New Roman"/>
                <w:sz w:val="26"/>
                <w:szCs w:val="26"/>
                <w:lang w:val="nl-NL"/>
              </w:rPr>
            </w:pPr>
            <w:r w:rsidRPr="00791203">
              <w:rPr>
                <w:rFonts w:cs="Times New Roman"/>
                <w:sz w:val="26"/>
                <w:szCs w:val="26"/>
              </w:rPr>
              <w:t>Được thay thế tại Quyết định số 10/2021/QĐ-UBND ngày 25/8/2021 của UBND tỉnh  ban hành Quy chế tuyển dụng công chức xã, phường, thị trấn trên địa bàn tỉnh Tuyên Quang</w:t>
            </w:r>
          </w:p>
        </w:tc>
        <w:tc>
          <w:tcPr>
            <w:tcW w:w="1701" w:type="dxa"/>
            <w:vAlign w:val="center"/>
          </w:tcPr>
          <w:p w:rsidR="00791203" w:rsidRPr="00791203" w:rsidRDefault="00791203" w:rsidP="00662C6B">
            <w:pPr>
              <w:spacing w:before="60" w:after="60"/>
              <w:jc w:val="center"/>
              <w:rPr>
                <w:rFonts w:cs="Times New Roman"/>
                <w:bCs/>
                <w:sz w:val="26"/>
                <w:szCs w:val="26"/>
                <w:lang w:val="nl-NL"/>
              </w:rPr>
            </w:pPr>
            <w:r w:rsidRPr="00791203">
              <w:rPr>
                <w:rFonts w:cs="Times New Roman"/>
                <w:sz w:val="26"/>
                <w:szCs w:val="26"/>
              </w:rPr>
              <w:t>05/9/2021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60" w:after="60"/>
              <w:ind w:left="0" w:firstLine="0"/>
              <w:jc w:val="center"/>
              <w:rPr>
                <w:sz w:val="26"/>
                <w:szCs w:val="26"/>
              </w:rPr>
            </w:pPr>
          </w:p>
        </w:tc>
        <w:tc>
          <w:tcPr>
            <w:tcW w:w="1446" w:type="dxa"/>
            <w:shd w:val="clear" w:color="auto" w:fill="auto"/>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Số 01/2018/QĐ-UBND ngày 19/3/2018</w:t>
            </w:r>
          </w:p>
        </w:tc>
        <w:tc>
          <w:tcPr>
            <w:tcW w:w="3828" w:type="dxa"/>
            <w:shd w:val="clear" w:color="auto" w:fill="auto"/>
            <w:vAlign w:val="center"/>
          </w:tcPr>
          <w:p w:rsidR="00791203" w:rsidRPr="00791203" w:rsidRDefault="00791203" w:rsidP="00662C6B">
            <w:pPr>
              <w:spacing w:before="60" w:after="60"/>
              <w:jc w:val="both"/>
              <w:rPr>
                <w:rFonts w:cs="Times New Roman"/>
                <w:spacing w:val="-4"/>
                <w:sz w:val="26"/>
                <w:szCs w:val="26"/>
              </w:rPr>
            </w:pPr>
            <w:r w:rsidRPr="00791203">
              <w:rPr>
                <w:rFonts w:cs="Times New Roman"/>
                <w:color w:val="FF0000"/>
                <w:spacing w:val="-4"/>
                <w:sz w:val="26"/>
                <w:szCs w:val="26"/>
              </w:rPr>
              <w:t xml:space="preserve">Về việc </w:t>
            </w:r>
            <w:r w:rsidRPr="00791203">
              <w:rPr>
                <w:rFonts w:cs="Times New Roman"/>
                <w:spacing w:val="-4"/>
                <w:sz w:val="26"/>
                <w:szCs w:val="26"/>
              </w:rPr>
              <w:t>phân cấp thẩm định Báo cáo kinh tế - kỹ thuật đầu tư xây dựng, thẩm định thiết kế bản vẽ thi công và dự toán xây dựng công trình trên địa bàn tỉnh Tuyên Quang</w:t>
            </w:r>
          </w:p>
        </w:tc>
        <w:tc>
          <w:tcPr>
            <w:tcW w:w="4819" w:type="dxa"/>
            <w:vAlign w:val="center"/>
          </w:tcPr>
          <w:p w:rsidR="00791203" w:rsidRPr="00791203" w:rsidRDefault="00791203" w:rsidP="00662C6B">
            <w:pPr>
              <w:spacing w:before="60" w:after="60"/>
              <w:jc w:val="both"/>
              <w:rPr>
                <w:rFonts w:cs="Times New Roman"/>
                <w:sz w:val="26"/>
                <w:szCs w:val="26"/>
              </w:rPr>
            </w:pPr>
            <w:r w:rsidRPr="00791203">
              <w:rPr>
                <w:rFonts w:cs="Times New Roman"/>
                <w:sz w:val="26"/>
                <w:szCs w:val="26"/>
              </w:rPr>
              <w:t xml:space="preserve">Bãi bỏ tại  Quyết định số 01/2021/QĐ-UBND ngày 05/5/2021của UBND tỉnh về bãi bỏ 12 quyết định quy phạm pháp luật do UBND tỉnh Tuyên Quang ban hành </w:t>
            </w:r>
          </w:p>
        </w:tc>
        <w:tc>
          <w:tcPr>
            <w:tcW w:w="1701" w:type="dxa"/>
            <w:vAlign w:val="center"/>
          </w:tcPr>
          <w:p w:rsidR="00791203" w:rsidRPr="00791203" w:rsidRDefault="00791203" w:rsidP="00662C6B">
            <w:pPr>
              <w:spacing w:before="60" w:after="60"/>
              <w:jc w:val="center"/>
              <w:rPr>
                <w:rFonts w:cs="Times New Roman"/>
                <w:sz w:val="26"/>
                <w:szCs w:val="26"/>
              </w:rPr>
            </w:pPr>
            <w:r w:rsidRPr="00791203">
              <w:rPr>
                <w:rFonts w:cs="Times New Roman"/>
                <w:sz w:val="26"/>
                <w:szCs w:val="26"/>
              </w:rPr>
              <w:t>20/5/2021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04/2018/QĐ-UBND ngày 10/7/2018</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Sửa đổi, bổ sung một số điều của Quy định phân cấp quản lý viên chức ban hành kèm theo Quyết định số 33/2013/QĐ-UBND ngày 20/12/2013 của Ủy ban nhân dân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Bãi bỏ tại Quyết định số 05/2021/QĐ-</w:t>
            </w:r>
            <w:r w:rsidRPr="00791203">
              <w:rPr>
                <w:rFonts w:cs="Times New Roman"/>
                <w:spacing w:val="-4"/>
                <w:sz w:val="26"/>
                <w:szCs w:val="26"/>
              </w:rPr>
              <w:t>UBND ngày 20/5/2021 của UBND tỉnh ban hành Quy định phân cấp quản lý tổ chức bộ máy, vị trí việc làm, biên chế, số lượng người làm việc, cán bộ, công chức, viên chức và người quản lý doanh nghiệp thuộc thẩm quyền quản lý của UBND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01/6/2021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09/2018/QĐ-UBND ngày 05/11/2018</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Sửa đổi, bổ sung một số điều của Quy định phân cấp quản lý cán bộ, công chức ban hành kèm theo Quyết định số 32/2013/QĐ-UBND ngày 20/12/2013 của Ủy ban nhân dân tỉnh Tuyên Quang</w:t>
            </w:r>
          </w:p>
        </w:tc>
        <w:tc>
          <w:tcPr>
            <w:tcW w:w="4819" w:type="dxa"/>
            <w:vAlign w:val="center"/>
          </w:tcPr>
          <w:p w:rsidR="00791203" w:rsidRPr="00791203" w:rsidRDefault="00791203" w:rsidP="00662C6B">
            <w:pPr>
              <w:spacing w:before="40" w:after="40"/>
              <w:jc w:val="both"/>
              <w:rPr>
                <w:rFonts w:cs="Times New Roman"/>
                <w:spacing w:val="-4"/>
                <w:sz w:val="26"/>
                <w:szCs w:val="26"/>
              </w:rPr>
            </w:pPr>
            <w:r w:rsidRPr="00791203">
              <w:rPr>
                <w:rFonts w:cs="Times New Roman"/>
                <w:spacing w:val="-4"/>
                <w:sz w:val="26"/>
                <w:szCs w:val="26"/>
              </w:rPr>
              <w:t>Bãi bỏ tại Quyết định số 05/2021/QĐ-UBND ngày 20/5/2021 của UBND tỉnh ban hành Quy định phân cấp quản lý tổ chức bộ máy, vị trí việc làm, biên chế, số lượng người làm việc, cán bộ, công chức, viên chức và người quản lý doanh nghiệp thuộc thẩm quyền quản lý của UBND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01/6/2021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14/2018/QĐ-UBND ngày 20/12/2018</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Quy định cụ thể giá sản phẩm, dịch vụ công ích thủy lợi trên địa bàn tỉnh Tuyên Quang giai đoạn 2018-2020</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Hết thời hạn có hiệu lực đã được quy định trong văn bản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01/01/2021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03/2020/QĐ-UBND ngày 20/4/2020</w:t>
            </w:r>
          </w:p>
        </w:tc>
        <w:tc>
          <w:tcPr>
            <w:tcW w:w="3828" w:type="dxa"/>
            <w:shd w:val="clear" w:color="auto" w:fill="auto"/>
            <w:vAlign w:val="center"/>
          </w:tcPr>
          <w:p w:rsidR="00791203" w:rsidRPr="00791203" w:rsidRDefault="00791203" w:rsidP="00662C6B">
            <w:pPr>
              <w:spacing w:before="40" w:after="40"/>
              <w:jc w:val="both"/>
              <w:rPr>
                <w:rFonts w:cs="Times New Roman"/>
                <w:spacing w:val="-6"/>
                <w:sz w:val="26"/>
                <w:szCs w:val="26"/>
              </w:rPr>
            </w:pPr>
            <w:r w:rsidRPr="00791203">
              <w:rPr>
                <w:rFonts w:cs="Times New Roman"/>
                <w:spacing w:val="-6"/>
                <w:sz w:val="26"/>
                <w:szCs w:val="26"/>
              </w:rPr>
              <w:t>Quy định</w:t>
            </w:r>
            <w:r w:rsidRPr="00791203">
              <w:rPr>
                <w:rFonts w:cs="Times New Roman"/>
                <w:color w:val="FF0000"/>
                <w:spacing w:val="-6"/>
                <w:sz w:val="26"/>
                <w:szCs w:val="26"/>
              </w:rPr>
              <w:t xml:space="preserve"> </w:t>
            </w:r>
            <w:r w:rsidRPr="00791203">
              <w:rPr>
                <w:rFonts w:cs="Times New Roman"/>
                <w:spacing w:val="-6"/>
                <w:sz w:val="26"/>
                <w:szCs w:val="26"/>
              </w:rPr>
              <w:t>về cấp giấy phép xây dựng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Thay thế tại Quyết định số 02/2021/QĐ-UBND ngày 12/5/2021 của UBND tỉnh về việc phân cấp thẩm quyền cấp giấy phép xây dựng và quy định điều kiện về quy mô của công trình xây dựng được cấp giấy phép xây dựng có thời hạn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23/5/2021</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 xml:space="preserve">Số 25/2020/QĐ-UBND ngày 26/12/2020 </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Về việc quy định hệ số điều chỉnh giá đất năm 2021 trên địa bàn tỉnh Tuyên Quang</w:t>
            </w:r>
          </w:p>
        </w:tc>
        <w:tc>
          <w:tcPr>
            <w:tcW w:w="4819" w:type="dxa"/>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Được thay thế tại Quyết định số 26/2021/QĐ-UBND ngày 28/12/2021 của UBND tỉnh về việc quy định hệ số điều chỉnh giá đất năm 2022 trên địa bàn tỉnh Tuyên Quang</w:t>
            </w:r>
          </w:p>
        </w:tc>
        <w:tc>
          <w:tcPr>
            <w:tcW w:w="1701" w:type="dxa"/>
            <w:vAlign w:val="center"/>
          </w:tcPr>
          <w:p w:rsidR="00791203" w:rsidRPr="00791203" w:rsidRDefault="00791203" w:rsidP="00662C6B">
            <w:pPr>
              <w:spacing w:before="40" w:after="40"/>
              <w:jc w:val="center"/>
              <w:rPr>
                <w:rFonts w:cs="Times New Roman"/>
                <w:sz w:val="26"/>
                <w:szCs w:val="26"/>
                <w:lang w:val="fr-FR"/>
              </w:rPr>
            </w:pPr>
            <w:r w:rsidRPr="00791203">
              <w:rPr>
                <w:rFonts w:cs="Times New Roman"/>
                <w:sz w:val="26"/>
                <w:szCs w:val="26"/>
              </w:rPr>
              <w:t>08/01/2022</w:t>
            </w:r>
          </w:p>
        </w:tc>
      </w:tr>
      <w:tr w:rsidR="00791203" w:rsidRPr="00791203" w:rsidTr="00662C6B">
        <w:trPr>
          <w:gridAfter w:val="1"/>
          <w:wAfter w:w="7" w:type="dxa"/>
          <w:trHeight w:val="510"/>
        </w:trPr>
        <w:tc>
          <w:tcPr>
            <w:tcW w:w="817" w:type="dxa"/>
            <w:shd w:val="clear" w:color="auto" w:fill="auto"/>
            <w:vAlign w:val="center"/>
          </w:tcPr>
          <w:p w:rsidR="00791203" w:rsidRPr="00791203" w:rsidRDefault="00791203" w:rsidP="00662C6B">
            <w:pPr>
              <w:pStyle w:val="ListParagraph"/>
              <w:numPr>
                <w:ilvl w:val="0"/>
                <w:numId w:val="1"/>
              </w:numPr>
              <w:spacing w:before="40" w:after="40"/>
              <w:ind w:left="0" w:firstLine="0"/>
              <w:jc w:val="center"/>
              <w:rPr>
                <w:sz w:val="26"/>
                <w:szCs w:val="26"/>
              </w:rPr>
            </w:pPr>
          </w:p>
        </w:tc>
        <w:tc>
          <w:tcPr>
            <w:tcW w:w="1446" w:type="dxa"/>
            <w:shd w:val="clear" w:color="auto" w:fill="auto"/>
            <w:vAlign w:val="center"/>
          </w:tcPr>
          <w:p w:rsidR="00791203" w:rsidRPr="00791203" w:rsidRDefault="00791203" w:rsidP="00662C6B">
            <w:pPr>
              <w:jc w:val="center"/>
              <w:rPr>
                <w:rFonts w:cs="Times New Roman"/>
                <w:sz w:val="26"/>
                <w:szCs w:val="26"/>
              </w:rPr>
            </w:pPr>
            <w:r w:rsidRPr="00791203">
              <w:rPr>
                <w:rFonts w:cs="Times New Roman"/>
                <w:sz w:val="26"/>
                <w:szCs w:val="26"/>
              </w:rPr>
              <w:t>Quyết định</w:t>
            </w:r>
          </w:p>
        </w:tc>
        <w:tc>
          <w:tcPr>
            <w:tcW w:w="2268"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Số 16/2021/QĐ-UBND ngày 28/9/2021</w:t>
            </w:r>
          </w:p>
        </w:tc>
        <w:tc>
          <w:tcPr>
            <w:tcW w:w="3828"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Quy định hỗ trợ người lao động không có giao kết hợp đồng lao động (lao động tự do) và một số đối tượng lao động đặc thù khác gặp khó khăn do đại dịch COVID-19 trên địa bàn tỉnh Tuyên Quang</w:t>
            </w:r>
          </w:p>
        </w:tc>
        <w:tc>
          <w:tcPr>
            <w:tcW w:w="4819" w:type="dxa"/>
            <w:vAlign w:val="center"/>
          </w:tcPr>
          <w:p w:rsidR="00791203" w:rsidRPr="00791203" w:rsidRDefault="00791203" w:rsidP="00662C6B">
            <w:pPr>
              <w:jc w:val="both"/>
              <w:rPr>
                <w:rFonts w:cs="Times New Roman"/>
                <w:sz w:val="26"/>
                <w:szCs w:val="26"/>
              </w:rPr>
            </w:pPr>
            <w:r w:rsidRPr="00791203">
              <w:rPr>
                <w:rFonts w:cs="Times New Roman"/>
                <w:sz w:val="26"/>
                <w:szCs w:val="26"/>
              </w:rPr>
              <w:t xml:space="preserve">Hết thời hạn có hiệu lực đã được quy định trong văn bản </w:t>
            </w:r>
          </w:p>
        </w:tc>
        <w:tc>
          <w:tcPr>
            <w:tcW w:w="1701"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01/01/2022</w:t>
            </w:r>
          </w:p>
        </w:tc>
      </w:tr>
    </w:tbl>
    <w:p w:rsidR="00791203" w:rsidRPr="00791203" w:rsidRDefault="00791203" w:rsidP="00791203">
      <w:pPr>
        <w:spacing w:before="240" w:after="120"/>
        <w:rPr>
          <w:rFonts w:cs="Times New Roman"/>
          <w:b/>
          <w:sz w:val="26"/>
          <w:szCs w:val="26"/>
        </w:rPr>
      </w:pPr>
    </w:p>
    <w:p w:rsidR="00791203" w:rsidRPr="00791203" w:rsidRDefault="00791203" w:rsidP="00791203">
      <w:pPr>
        <w:rPr>
          <w:rFonts w:cs="Times New Roman"/>
          <w:b/>
          <w:sz w:val="26"/>
          <w:szCs w:val="26"/>
        </w:rPr>
      </w:pPr>
      <w:r w:rsidRPr="00791203">
        <w:rPr>
          <w:rFonts w:cs="Times New Roman"/>
          <w:b/>
          <w:sz w:val="26"/>
          <w:szCs w:val="26"/>
        </w:rPr>
        <w:br w:type="page"/>
      </w:r>
    </w:p>
    <w:p w:rsidR="00791203" w:rsidRPr="00791203" w:rsidRDefault="00791203" w:rsidP="00791203">
      <w:pPr>
        <w:spacing w:before="120" w:after="120"/>
        <w:rPr>
          <w:rFonts w:cs="Times New Roman"/>
          <w:b/>
        </w:rPr>
      </w:pPr>
      <w:r w:rsidRPr="00791203">
        <w:rPr>
          <w:rFonts w:cs="Times New Roman"/>
          <w:b/>
          <w:sz w:val="26"/>
          <w:szCs w:val="26"/>
        </w:rPr>
        <w:t>B. VĂN BẢN HẾT HIỆU LỰC MỘT PHẦN:</w:t>
      </w:r>
      <w:r w:rsidRPr="00791203">
        <w:rPr>
          <w:rFonts w:cs="Times New Roman"/>
          <w:b/>
        </w:rPr>
        <w:t xml:space="preserve"> 09 văn bản (05 Nghị quyết, 04 Quyết định)</w:t>
      </w:r>
    </w:p>
    <w:tbl>
      <w:tblPr>
        <w:tblW w:w="14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6"/>
        <w:gridCol w:w="1559"/>
        <w:gridCol w:w="3686"/>
        <w:gridCol w:w="3402"/>
        <w:gridCol w:w="3543"/>
        <w:gridCol w:w="1842"/>
      </w:tblGrid>
      <w:tr w:rsidR="00791203" w:rsidRPr="00791203" w:rsidTr="00662C6B">
        <w:trPr>
          <w:tblHeader/>
        </w:trPr>
        <w:tc>
          <w:tcPr>
            <w:tcW w:w="846" w:type="dxa"/>
            <w:shd w:val="clear" w:color="auto" w:fill="auto"/>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STT</w:t>
            </w:r>
          </w:p>
        </w:tc>
        <w:tc>
          <w:tcPr>
            <w:tcW w:w="1559" w:type="dxa"/>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Tên loại văn bản</w:t>
            </w:r>
          </w:p>
        </w:tc>
        <w:tc>
          <w:tcPr>
            <w:tcW w:w="3686" w:type="dxa"/>
            <w:shd w:val="clear" w:color="auto" w:fill="auto"/>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Số, ký hiệu; ngày, tháng, năm ban hành, tên gọi của văn bản</w:t>
            </w:r>
          </w:p>
        </w:tc>
        <w:tc>
          <w:tcPr>
            <w:tcW w:w="3402" w:type="dxa"/>
            <w:shd w:val="clear" w:color="auto" w:fill="auto"/>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Nội dung, quy định</w:t>
            </w:r>
          </w:p>
          <w:p w:rsidR="00791203" w:rsidRPr="00791203" w:rsidRDefault="00791203" w:rsidP="00662C6B">
            <w:pPr>
              <w:spacing w:before="40" w:after="40"/>
              <w:jc w:val="center"/>
              <w:rPr>
                <w:rFonts w:cs="Times New Roman"/>
                <w:b/>
                <w:sz w:val="26"/>
                <w:szCs w:val="26"/>
              </w:rPr>
            </w:pPr>
            <w:r w:rsidRPr="00791203">
              <w:rPr>
                <w:rFonts w:cs="Times New Roman"/>
                <w:b/>
                <w:sz w:val="26"/>
                <w:szCs w:val="26"/>
              </w:rPr>
              <w:t xml:space="preserve"> hết hiệu lực</w:t>
            </w:r>
          </w:p>
        </w:tc>
        <w:tc>
          <w:tcPr>
            <w:tcW w:w="3543" w:type="dxa"/>
            <w:shd w:val="clear" w:color="auto" w:fill="auto"/>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Lý do hết hiệu lực</w:t>
            </w:r>
          </w:p>
        </w:tc>
        <w:tc>
          <w:tcPr>
            <w:tcW w:w="1842" w:type="dxa"/>
            <w:shd w:val="clear" w:color="auto" w:fill="auto"/>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Ngày hết hiệu lực</w:t>
            </w: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I</w:t>
            </w:r>
          </w:p>
        </w:tc>
        <w:tc>
          <w:tcPr>
            <w:tcW w:w="5245" w:type="dxa"/>
            <w:gridSpan w:val="2"/>
          </w:tcPr>
          <w:p w:rsidR="00791203" w:rsidRPr="00791203" w:rsidRDefault="00791203" w:rsidP="00662C6B">
            <w:pPr>
              <w:spacing w:before="40" w:after="40"/>
              <w:jc w:val="both"/>
              <w:rPr>
                <w:rFonts w:cs="Times New Roman"/>
                <w:b/>
                <w:sz w:val="26"/>
                <w:szCs w:val="26"/>
              </w:rPr>
            </w:pPr>
            <w:r w:rsidRPr="00791203">
              <w:rPr>
                <w:rFonts w:cs="Times New Roman"/>
                <w:b/>
                <w:sz w:val="26"/>
                <w:szCs w:val="26"/>
              </w:rPr>
              <w:t>NGHỊ QUYẾT: 05 văn bản</w:t>
            </w:r>
          </w:p>
        </w:tc>
        <w:tc>
          <w:tcPr>
            <w:tcW w:w="3402" w:type="dxa"/>
            <w:shd w:val="clear" w:color="auto" w:fill="auto"/>
            <w:vAlign w:val="center"/>
          </w:tcPr>
          <w:p w:rsidR="00791203" w:rsidRPr="00791203" w:rsidRDefault="00791203" w:rsidP="00662C6B">
            <w:pPr>
              <w:spacing w:before="40" w:after="40"/>
              <w:jc w:val="center"/>
              <w:rPr>
                <w:rFonts w:cs="Times New Roman"/>
                <w:b/>
                <w:sz w:val="26"/>
                <w:szCs w:val="26"/>
              </w:rPr>
            </w:pPr>
          </w:p>
        </w:tc>
        <w:tc>
          <w:tcPr>
            <w:tcW w:w="3543" w:type="dxa"/>
            <w:shd w:val="clear" w:color="auto" w:fill="auto"/>
            <w:vAlign w:val="center"/>
          </w:tcPr>
          <w:p w:rsidR="00791203" w:rsidRPr="00791203" w:rsidRDefault="00791203" w:rsidP="00662C6B">
            <w:pPr>
              <w:spacing w:before="40" w:after="40"/>
              <w:jc w:val="both"/>
              <w:rPr>
                <w:rFonts w:cs="Times New Roman"/>
                <w:b/>
                <w:sz w:val="26"/>
                <w:szCs w:val="26"/>
              </w:rPr>
            </w:pPr>
          </w:p>
        </w:tc>
        <w:tc>
          <w:tcPr>
            <w:tcW w:w="1842" w:type="dxa"/>
            <w:shd w:val="clear" w:color="auto" w:fill="auto"/>
            <w:vAlign w:val="center"/>
          </w:tcPr>
          <w:p w:rsidR="00791203" w:rsidRPr="00791203" w:rsidRDefault="00791203" w:rsidP="00662C6B">
            <w:pPr>
              <w:spacing w:before="40" w:after="40"/>
              <w:jc w:val="center"/>
              <w:rPr>
                <w:rFonts w:cs="Times New Roman"/>
                <w:b/>
                <w:sz w:val="26"/>
                <w:szCs w:val="26"/>
              </w:rPr>
            </w:pP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1</w:t>
            </w:r>
          </w:p>
        </w:tc>
        <w:tc>
          <w:tcPr>
            <w:tcW w:w="1559"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Nghị quyết</w:t>
            </w:r>
          </w:p>
        </w:tc>
        <w:tc>
          <w:tcPr>
            <w:tcW w:w="3686"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Số 11/2014/NQ-HĐND ngày 22 tháng 7 năm 2014 của HĐND tỉnh về số lượng, chức danh, chế độ, chính sách đối với người hoạt động không chuyên trách ở xã, phường, thị trấn và ở thôn, tổ dân phố, mức khoán kinh phí hoạt động của các tổ chức chính trị - xã hội ở xã, phường, thị trấn và chi hội thuộc các tổ chức chính trị - xã hội ở thôn thuộc các xã đặc biệt khó khăn trên địa bàn tỉnh Tuyên Quang</w:t>
            </w:r>
          </w:p>
        </w:tc>
        <w:tc>
          <w:tcPr>
            <w:tcW w:w="3402"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Bãi bỏ chức danh, mức phụ cấp hằng tháng đối với chức danh thôn đội trưởng quy định tại điểm b khoản 3 Điều 1 Nghị quyết số 11/2014/NQ-HĐND</w:t>
            </w:r>
          </w:p>
        </w:tc>
        <w:tc>
          <w:tcPr>
            <w:tcW w:w="3543"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Khoản 3 Điều 6 Nghị quyết số 02/2021/NQ-HĐND ngày 16/7/2021 của HĐND tỉnh Quy định phụ cấp hằng tháng đối với thôn đội trưởng và mức trợ cấp ngày công lao động đối với dân quân khi làm nhiệm vụ trên địa bàn tỉnh Tuyên Quang bãi bỏ chức danh, mức phụ cấp hằng tháng đối với chức danh thôn đội trưởng quy định tại điểm b khoản 3 Điều 1 Nghị quyết số 11/2014/NQ-HĐND</w:t>
            </w:r>
          </w:p>
        </w:tc>
        <w:tc>
          <w:tcPr>
            <w:tcW w:w="1842"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01/8/2021</w:t>
            </w: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w:t>
            </w:r>
          </w:p>
        </w:tc>
        <w:tc>
          <w:tcPr>
            <w:tcW w:w="1559" w:type="dxa"/>
            <w:vAlign w:val="center"/>
          </w:tcPr>
          <w:p w:rsidR="00791203" w:rsidRPr="00791203" w:rsidRDefault="00791203" w:rsidP="00662C6B">
            <w:pPr>
              <w:jc w:val="center"/>
              <w:rPr>
                <w:rFonts w:cs="Times New Roman"/>
              </w:rPr>
            </w:pPr>
            <w:r w:rsidRPr="00791203">
              <w:rPr>
                <w:rFonts w:cs="Times New Roman"/>
                <w:sz w:val="26"/>
                <w:szCs w:val="26"/>
              </w:rPr>
              <w:t>Nghị quyết</w:t>
            </w:r>
          </w:p>
        </w:tc>
        <w:tc>
          <w:tcPr>
            <w:tcW w:w="3686"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Số 01/2019/NĐ-HĐND ngày 01/8/2019 của HĐND tỉnh Quy định chức danh, bố trí số lượng, mức phụ cấp đối với người hoạt động không chuyên trách ở xã, phường, thị trấn; mức khoán kinh phí hoạt động đối với Ủy ban Mặt trận Tổ quốc Việt Nam và các tổ chức chính trị - xã hội ở xã, phường, thị trấn; mức phụ cấp đối với người hoạt động không chuyên trách và mức bồi dưỡng người trực tiếp tham gia công việc của thôn, tổ dân phố trên địa bàn tỉnh Tuyên Quang</w:t>
            </w:r>
          </w:p>
        </w:tc>
        <w:tc>
          <w:tcPr>
            <w:tcW w:w="3402"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Bãi bỏ chức danh, mức phụ cấp hằng tháng đối với chức danh thôn đội trưởng quy định tại khoản 1 Điều 7; Điều 5 Nghị quyết số 01/2019/NQ-HĐND</w:t>
            </w:r>
          </w:p>
        </w:tc>
        <w:tc>
          <w:tcPr>
            <w:tcW w:w="3543" w:type="dxa"/>
            <w:shd w:val="clear" w:color="auto" w:fill="auto"/>
            <w:vAlign w:val="center"/>
          </w:tcPr>
          <w:p w:rsidR="00791203" w:rsidRPr="00791203" w:rsidRDefault="00791203" w:rsidP="00662C6B">
            <w:pPr>
              <w:spacing w:after="40"/>
              <w:jc w:val="both"/>
              <w:rPr>
                <w:rFonts w:cs="Times New Roman"/>
                <w:sz w:val="26"/>
                <w:szCs w:val="26"/>
              </w:rPr>
            </w:pPr>
            <w:r w:rsidRPr="00791203">
              <w:rPr>
                <w:rFonts w:cs="Times New Roman"/>
                <w:sz w:val="26"/>
                <w:szCs w:val="26"/>
              </w:rPr>
              <w:t>- Khoản 3 Điều 6 Nghị quyết số 02/2021/NQ-HĐND ngày 16/7/2021 của HĐND tỉnh Quy định phụ cấp hằng tháng đối với thôn đội trưởng và mức trợ cấp ngày công lao động đối với dân quân khi làm nhiệm vụ trên địa bàn tỉnh Tuyên Quang  bãi bỏ chức danh, mức phụ cấp hằng tháng đối với chức danh thôn đội trưởng quy định tại khoản 1 Điều 7 Nghị quyết số 01/2019/NQ-HĐND và ngày hết hiệu lực là ngày 01/8/2021</w:t>
            </w:r>
          </w:p>
          <w:p w:rsidR="00791203" w:rsidRPr="00791203" w:rsidRDefault="00791203" w:rsidP="00662C6B">
            <w:pPr>
              <w:spacing w:after="40"/>
              <w:jc w:val="both"/>
              <w:rPr>
                <w:rFonts w:cs="Times New Roman"/>
                <w:sz w:val="26"/>
                <w:szCs w:val="26"/>
              </w:rPr>
            </w:pPr>
            <w:r w:rsidRPr="00791203">
              <w:rPr>
                <w:rFonts w:cs="Times New Roman"/>
                <w:sz w:val="26"/>
                <w:szCs w:val="26"/>
              </w:rPr>
              <w:t xml:space="preserve">- Khoản 1 Điều 3 Nghị quyết số 06/2021/NQ-HĐND ngày 15/12/2021 của HĐND tỉnh Ban hành quy định định mức phân bổ dự toán chi thường xuyên ngân sách địa phương năm </w:t>
            </w:r>
            <w:r w:rsidRPr="00791203">
              <w:rPr>
                <w:rFonts w:cs="Times New Roman"/>
                <w:color w:val="C00000"/>
                <w:sz w:val="26"/>
                <w:szCs w:val="26"/>
              </w:rPr>
              <w:t xml:space="preserve">2022 và áp dụng cho thời kỳ ổn định ngân sách giai đoạn 2022 - 2025 trên địa bàn tỉnh Tuyên Quang bãi bỏ Điều 5 Nghị quyết số 01/2019/NQ-HĐND ngày 01 tháng 08 năm 2019 và ngày hết hiệu </w:t>
            </w:r>
            <w:r w:rsidRPr="00791203">
              <w:rPr>
                <w:rFonts w:cs="Times New Roman"/>
                <w:color w:val="C00000"/>
                <w:sz w:val="26"/>
                <w:szCs w:val="26"/>
                <w:u w:val="single"/>
              </w:rPr>
              <w:t>lực là ngày 25/12/2021.</w:t>
            </w:r>
          </w:p>
        </w:tc>
        <w:tc>
          <w:tcPr>
            <w:tcW w:w="1842" w:type="dxa"/>
            <w:shd w:val="clear" w:color="auto" w:fill="auto"/>
            <w:vAlign w:val="center"/>
          </w:tcPr>
          <w:p w:rsidR="00791203" w:rsidRPr="00791203" w:rsidRDefault="00791203" w:rsidP="00662C6B">
            <w:pPr>
              <w:spacing w:after="40"/>
              <w:jc w:val="both"/>
              <w:rPr>
                <w:rFonts w:cs="Times New Roman"/>
                <w:sz w:val="26"/>
                <w:szCs w:val="26"/>
              </w:rPr>
            </w:pPr>
            <w:r w:rsidRPr="00791203">
              <w:rPr>
                <w:rFonts w:cs="Times New Roman"/>
                <w:sz w:val="26"/>
                <w:szCs w:val="26"/>
              </w:rPr>
              <w:t>- Chức danh, mức phụ cấp hằng tháng đối với chức danh thôn đội trưởng quy định tại khoản 1 Điều 7 Nghị quyết số 01/2019/NQ-HĐND hết hiệu lực từ ngày 01/8/2021</w:t>
            </w:r>
          </w:p>
          <w:p w:rsidR="00791203" w:rsidRPr="00791203" w:rsidRDefault="00791203" w:rsidP="00662C6B">
            <w:pPr>
              <w:spacing w:after="40"/>
              <w:jc w:val="both"/>
              <w:rPr>
                <w:rFonts w:cs="Times New Roman"/>
                <w:sz w:val="26"/>
                <w:szCs w:val="26"/>
              </w:rPr>
            </w:pPr>
            <w:r w:rsidRPr="00791203">
              <w:rPr>
                <w:rFonts w:cs="Times New Roman"/>
                <w:sz w:val="26"/>
                <w:szCs w:val="26"/>
              </w:rPr>
              <w:t>- Điều 5 Nghị quyết số 01/2019/NQ-HĐND hết hiệu lực từ  25/12/2021</w:t>
            </w:r>
          </w:p>
          <w:p w:rsidR="00791203" w:rsidRPr="00791203" w:rsidRDefault="00791203" w:rsidP="00662C6B">
            <w:pPr>
              <w:spacing w:before="40" w:after="40"/>
              <w:rPr>
                <w:rFonts w:cs="Times New Roman"/>
                <w:sz w:val="26"/>
                <w:szCs w:val="26"/>
              </w:rPr>
            </w:pP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3</w:t>
            </w:r>
          </w:p>
        </w:tc>
        <w:tc>
          <w:tcPr>
            <w:tcW w:w="1559" w:type="dxa"/>
            <w:vAlign w:val="center"/>
          </w:tcPr>
          <w:p w:rsidR="00791203" w:rsidRPr="00791203" w:rsidRDefault="00791203" w:rsidP="00662C6B">
            <w:pPr>
              <w:jc w:val="center"/>
              <w:rPr>
                <w:rFonts w:cs="Times New Roman"/>
              </w:rPr>
            </w:pPr>
            <w:r w:rsidRPr="00791203">
              <w:rPr>
                <w:rFonts w:cs="Times New Roman"/>
                <w:sz w:val="26"/>
                <w:szCs w:val="26"/>
              </w:rPr>
              <w:t>Nghị quyết</w:t>
            </w:r>
          </w:p>
        </w:tc>
        <w:tc>
          <w:tcPr>
            <w:tcW w:w="3686"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Số 05/2019/NQ-HĐND ngày 01/8/2019 của HĐND tỉnh Quy định một số chính sách khuyến khích phát triển giáo dục mầm non ngoài công lập trên địa bàn tỉnh Tuyên Quang</w:t>
            </w:r>
          </w:p>
        </w:tc>
        <w:tc>
          <w:tcPr>
            <w:tcW w:w="3402"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Khoản 2 Điều 3; khoản 3 Điều 4; khoản 3, khoản 4 Điều 7; khoản 3 Điều 10; khoản 4 Điều 10 Nghị quyết số 05/2019/NQ-HĐND</w:t>
            </w:r>
          </w:p>
        </w:tc>
        <w:tc>
          <w:tcPr>
            <w:tcW w:w="3543"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Được sửa đổi, bổ sung tại Nghị quyết số 14/2021/NQ-HĐND ngày 20/12/2021 của HĐND tỉnh Sửa đổi, bổ sung một số điều của Quy định một số chính sách khuyến khích phát triển giáo dục mầm non ngoài công lập trên địa bàn tỉnh Tuyên Quang ban hành kèm theo Nghị quyết số 05/2019/NQ-HĐND ngày 01 tháng 8 năm 2019 của HĐND tỉnh Tuyên Quang</w:t>
            </w:r>
          </w:p>
        </w:tc>
        <w:tc>
          <w:tcPr>
            <w:tcW w:w="1842"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01/01/2022</w:t>
            </w: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4</w:t>
            </w:r>
          </w:p>
        </w:tc>
        <w:tc>
          <w:tcPr>
            <w:tcW w:w="1559" w:type="dxa"/>
            <w:vAlign w:val="center"/>
          </w:tcPr>
          <w:p w:rsidR="00791203" w:rsidRPr="00791203" w:rsidRDefault="00791203" w:rsidP="00662C6B">
            <w:pPr>
              <w:jc w:val="center"/>
              <w:rPr>
                <w:rFonts w:cs="Times New Roman"/>
              </w:rPr>
            </w:pPr>
            <w:r w:rsidRPr="00791203">
              <w:rPr>
                <w:rFonts w:cs="Times New Roman"/>
                <w:sz w:val="26"/>
                <w:szCs w:val="26"/>
              </w:rPr>
              <w:t>Nghị quyết</w:t>
            </w:r>
          </w:p>
        </w:tc>
        <w:tc>
          <w:tcPr>
            <w:tcW w:w="3686"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Số 20/2019/NQ-HĐND ngày 11/12/2019 của HĐND tỉnh về việc thông qua bảng giá đất năm (2020-2024) trên địa bàn tỉnh Tuyên Quang</w:t>
            </w:r>
          </w:p>
        </w:tc>
        <w:tc>
          <w:tcPr>
            <w:tcW w:w="3402"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 xml:space="preserve">- Sửa đổi, bổ sung: Mục 2, Mục 3, Mục 8 Biểu số 01A/VGTC-TP; Mục 1, Mục 2, Mục 11.1, Mục 13.4, Mục 15.1, Mục 22.1 Biểu số 02A/VGTC-YS; Mục 1, Mục 4, Mục 6, Biểu số 03A/VGTC-SD; Mục 12.1, Mục 14 </w:t>
            </w:r>
            <w:bookmarkStart w:id="0" w:name="_GoBack"/>
            <w:bookmarkEnd w:id="0"/>
            <w:r w:rsidRPr="00791203">
              <w:rPr>
                <w:rFonts w:cs="Times New Roman"/>
                <w:sz w:val="26"/>
                <w:szCs w:val="26"/>
              </w:rPr>
              <w:t>Biểu số 04A/VGTC-HY; Mục 6.1, Mục 11.2, Mục 13.1, Mục 14.1, Mục 14.2, Mục 14.3, Mục 15.1, Mục 23.1 Biểu số 05A/VGTC-CH; Mục 3.1, Mục 6.1, Mục 6.2, Mục 8.1 Biểu số 07A/VGTC-LB; Biểu 07/OĐT-H; điểm 1 Mục I, điểm 1, 2 Mục V, điểm 2 Mục VI Biểu số 08/SON-TQ ban hành kèm theo Nghị quyết số 20/2019/NQ-HĐND.</w:t>
            </w:r>
          </w:p>
          <w:p w:rsidR="00791203" w:rsidRPr="00791203" w:rsidRDefault="00791203" w:rsidP="00662C6B">
            <w:pPr>
              <w:spacing w:before="40" w:after="40"/>
              <w:jc w:val="both"/>
              <w:rPr>
                <w:rFonts w:cs="Times New Roman"/>
                <w:sz w:val="26"/>
                <w:szCs w:val="26"/>
              </w:rPr>
            </w:pPr>
            <w:r w:rsidRPr="00791203">
              <w:rPr>
                <w:rFonts w:cs="Times New Roman"/>
                <w:sz w:val="26"/>
                <w:szCs w:val="26"/>
              </w:rPr>
              <w:t>- Bãi bỏ Mục 1 Biểu số 01A/VGTC-TP; Mục 13.1, Mục 13.2, Mục 13.3, Mục 14, Mục 25, Mục 26 Biểu số 02A/VGTC-YS; Mục 1, Mục 2 Biểu số 05A/VGTC-CH; Mục 4 Biểu số 07A/VGTC-LB; Mục 2, Mục 3 Biểu số 06/ONT-TPTQ; Mục 4 Biểu số 06/ONT-LB; Mục 8, Mục 24 Biểu số 06/ONT-CH; Mục 2, Mục 6, Mục 7, Biểu số 06/ONT-YS; Mục 6, Mục 18, Mục 21, Mục 28 Biểu số 06/ONT-SD ban hành kèm theo Nghị quyết số 20/2019/NQ-HĐND.</w:t>
            </w:r>
          </w:p>
        </w:tc>
        <w:tc>
          <w:tcPr>
            <w:tcW w:w="3543" w:type="dxa"/>
            <w:shd w:val="clear" w:color="auto" w:fill="auto"/>
            <w:vAlign w:val="center"/>
          </w:tcPr>
          <w:p w:rsidR="00791203" w:rsidRPr="00791203" w:rsidRDefault="00791203" w:rsidP="00662C6B">
            <w:pPr>
              <w:spacing w:before="40" w:after="40"/>
              <w:jc w:val="both"/>
              <w:rPr>
                <w:rFonts w:cs="Times New Roman"/>
                <w:spacing w:val="-3"/>
                <w:sz w:val="26"/>
                <w:szCs w:val="26"/>
              </w:rPr>
            </w:pPr>
            <w:r w:rsidRPr="00791203">
              <w:rPr>
                <w:rFonts w:cs="Times New Roman"/>
                <w:sz w:val="26"/>
                <w:szCs w:val="26"/>
              </w:rPr>
              <w:t>Được sửa đổi, bổ sung tại Nghị quyết số 10/2021/NQ-HĐND ngày 20/12/2021 của HĐND tỉnh sửa đổi, bổ sung Nghị quyết số 20/2019/NQ-HĐND ngày 11 tháng 12 năm 2019 của Hội đồng nhân dân tỉnh về việc thông qua bảng giá đất 05 năm (2020 - 2024) trên địa bàn tỉnh Tuyên Quang</w:t>
            </w:r>
          </w:p>
        </w:tc>
        <w:tc>
          <w:tcPr>
            <w:tcW w:w="1842"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01/01/2022</w:t>
            </w: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5</w:t>
            </w:r>
          </w:p>
        </w:tc>
        <w:tc>
          <w:tcPr>
            <w:tcW w:w="1559" w:type="dxa"/>
            <w:vAlign w:val="center"/>
          </w:tcPr>
          <w:p w:rsidR="00791203" w:rsidRPr="00791203" w:rsidRDefault="00791203" w:rsidP="00662C6B">
            <w:pPr>
              <w:jc w:val="center"/>
              <w:rPr>
                <w:rFonts w:cs="Times New Roman"/>
              </w:rPr>
            </w:pPr>
            <w:r w:rsidRPr="00791203">
              <w:rPr>
                <w:rFonts w:cs="Times New Roman"/>
                <w:sz w:val="26"/>
                <w:szCs w:val="26"/>
              </w:rPr>
              <w:t>Nghị quyết</w:t>
            </w:r>
          </w:p>
        </w:tc>
        <w:tc>
          <w:tcPr>
            <w:tcW w:w="3686"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Số 11/2020/NQ-HĐND ngày 30/12/2020 Sửa đổi, bổ sung một số điều của Nghị quyết số 01/2019/NQ-HĐND ngày 01 tháng 8 năm 2019 của Hội đồng nhân dân tỉnh quy định chức danh, bố trí số lượng, mức phụ cấp đối với người hoạt động không chuyên trách ở xã, phường, thị trấn; mức khoán kinh phí hoạt động đối với Ủy ban Mặt trận Tổ quốc Việt Nam và các tổ chức chính trị - xã hội ở xã, phường, thị trấn; mức phụ cấp đối với người hoạt động không chuyên trách và mức bồi dưỡng người trực tiếp tham gia công việc của thôn, tổ dân phố trên địa bàn tỉnh</w:t>
            </w:r>
          </w:p>
        </w:tc>
        <w:tc>
          <w:tcPr>
            <w:tcW w:w="3402"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Khoản 4 Điều 1 Nghị quyết số 11/2020/NQ-HĐND</w:t>
            </w:r>
          </w:p>
        </w:tc>
        <w:tc>
          <w:tcPr>
            <w:tcW w:w="3543"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Điều 3 Nghị quyết số 06/2021/NQ-HĐND ngày 15/12/2021 của HĐND tỉnh Ban hành quy định định mức phân bổ dự toán chi thường xuyên ngân sách địa phương năm 2022 và áp dụng cho thời kỳ ổn định ngân sách giai đoạn 2022 - 2025 trên địa bàn tỉnh Tuyên Quang bãi bỏ khoản 4 Điều 1 Nghị quyết số 11/2020/NQ-HĐND ngày 30 tháng 12 năm 2020 của Hội đồng nhân dân tỉnh</w:t>
            </w:r>
          </w:p>
        </w:tc>
        <w:tc>
          <w:tcPr>
            <w:tcW w:w="1842"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25/12/2021</w:t>
            </w: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b/>
                <w:sz w:val="26"/>
                <w:szCs w:val="26"/>
              </w:rPr>
            </w:pPr>
            <w:r w:rsidRPr="00791203">
              <w:rPr>
                <w:rFonts w:cs="Times New Roman"/>
                <w:b/>
                <w:sz w:val="26"/>
                <w:szCs w:val="26"/>
              </w:rPr>
              <w:t>II</w:t>
            </w:r>
          </w:p>
        </w:tc>
        <w:tc>
          <w:tcPr>
            <w:tcW w:w="5245" w:type="dxa"/>
            <w:gridSpan w:val="2"/>
          </w:tcPr>
          <w:p w:rsidR="00791203" w:rsidRPr="00791203" w:rsidRDefault="00791203" w:rsidP="00662C6B">
            <w:pPr>
              <w:spacing w:before="40" w:after="40"/>
              <w:jc w:val="both"/>
              <w:rPr>
                <w:rFonts w:cs="Times New Roman"/>
                <w:b/>
                <w:sz w:val="26"/>
                <w:szCs w:val="26"/>
                <w:lang w:val="nl-NL"/>
              </w:rPr>
            </w:pPr>
            <w:r w:rsidRPr="00791203">
              <w:rPr>
                <w:rFonts w:cs="Times New Roman"/>
                <w:b/>
                <w:sz w:val="26"/>
                <w:szCs w:val="26"/>
                <w:lang w:val="nl-NL"/>
              </w:rPr>
              <w:t>QUYẾT ĐỊNH: 04 văn bản</w:t>
            </w:r>
          </w:p>
        </w:tc>
        <w:tc>
          <w:tcPr>
            <w:tcW w:w="3402" w:type="dxa"/>
            <w:shd w:val="clear" w:color="auto" w:fill="auto"/>
            <w:vAlign w:val="center"/>
          </w:tcPr>
          <w:p w:rsidR="00791203" w:rsidRPr="00791203" w:rsidRDefault="00791203" w:rsidP="00662C6B">
            <w:pPr>
              <w:spacing w:before="40" w:after="40"/>
              <w:jc w:val="both"/>
              <w:rPr>
                <w:rFonts w:cs="Times New Roman"/>
                <w:b/>
                <w:sz w:val="26"/>
                <w:szCs w:val="26"/>
                <w:lang w:val="nl-NL"/>
              </w:rPr>
            </w:pPr>
          </w:p>
        </w:tc>
        <w:tc>
          <w:tcPr>
            <w:tcW w:w="3543" w:type="dxa"/>
            <w:shd w:val="clear" w:color="auto" w:fill="auto"/>
            <w:vAlign w:val="center"/>
          </w:tcPr>
          <w:p w:rsidR="00791203" w:rsidRPr="00791203" w:rsidRDefault="00791203" w:rsidP="00662C6B">
            <w:pPr>
              <w:pStyle w:val="NormalWeb"/>
              <w:spacing w:before="40" w:beforeAutospacing="0" w:after="40" w:afterAutospacing="0"/>
              <w:jc w:val="both"/>
              <w:rPr>
                <w:b/>
                <w:sz w:val="26"/>
                <w:szCs w:val="26"/>
                <w:lang w:val="nl-NL"/>
              </w:rPr>
            </w:pPr>
          </w:p>
        </w:tc>
        <w:tc>
          <w:tcPr>
            <w:tcW w:w="1842" w:type="dxa"/>
            <w:shd w:val="clear" w:color="auto" w:fill="auto"/>
            <w:vAlign w:val="center"/>
          </w:tcPr>
          <w:p w:rsidR="00791203" w:rsidRPr="00791203" w:rsidRDefault="00791203" w:rsidP="00662C6B">
            <w:pPr>
              <w:spacing w:before="40" w:after="40"/>
              <w:jc w:val="center"/>
              <w:rPr>
                <w:rFonts w:cs="Times New Roman"/>
                <w:b/>
                <w:bCs/>
                <w:sz w:val="26"/>
                <w:szCs w:val="26"/>
                <w:lang w:val="nl-NL"/>
              </w:rPr>
            </w:pP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6</w:t>
            </w:r>
          </w:p>
        </w:tc>
        <w:tc>
          <w:tcPr>
            <w:tcW w:w="1559"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Quyết định</w:t>
            </w:r>
          </w:p>
        </w:tc>
        <w:tc>
          <w:tcPr>
            <w:tcW w:w="3686" w:type="dxa"/>
            <w:shd w:val="clear" w:color="auto" w:fill="auto"/>
            <w:vAlign w:val="center"/>
          </w:tcPr>
          <w:p w:rsidR="00791203" w:rsidRPr="00791203" w:rsidRDefault="00791203" w:rsidP="00662C6B">
            <w:pPr>
              <w:spacing w:before="40" w:after="40"/>
              <w:jc w:val="both"/>
              <w:rPr>
                <w:rFonts w:cs="Times New Roman"/>
                <w:sz w:val="26"/>
                <w:szCs w:val="26"/>
                <w:lang w:val="nl-NL"/>
              </w:rPr>
            </w:pPr>
            <w:r w:rsidRPr="00791203">
              <w:rPr>
                <w:rFonts w:cs="Times New Roman"/>
                <w:sz w:val="26"/>
                <w:szCs w:val="26"/>
              </w:rPr>
              <w:t>Số 05/2009/QĐ-UBND ngày 17/6/2009 của UBND tỉnh ban hành Quy định chế độ khen thưởng đối với các tập thể, cá nhân hoạt động trong lĩnh vực văn học, nghệ thuật, phát thanh - truyền hình của tỉnh đoạt giải cấp khu vực, quốc gia và quốc tế</w:t>
            </w:r>
          </w:p>
        </w:tc>
        <w:tc>
          <w:tcPr>
            <w:tcW w:w="3402"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Tên Quyết định số 05/2009/QĐ-UBND; tên Điều 1; điểm 1.3 khoản 1 Điều 1; khoản 2 Điều 2 Quyết định số 05/2009/QĐ-UBND</w:t>
            </w:r>
          </w:p>
        </w:tc>
        <w:tc>
          <w:tcPr>
            <w:tcW w:w="3543" w:type="dxa"/>
            <w:shd w:val="clear" w:color="auto" w:fill="auto"/>
            <w:vAlign w:val="center"/>
          </w:tcPr>
          <w:p w:rsidR="00791203" w:rsidRPr="00791203" w:rsidRDefault="00791203" w:rsidP="00662C6B">
            <w:pPr>
              <w:jc w:val="both"/>
              <w:rPr>
                <w:rFonts w:cs="Times New Roman"/>
                <w:sz w:val="26"/>
                <w:szCs w:val="26"/>
                <w:lang w:val="nl-NL"/>
              </w:rPr>
            </w:pPr>
            <w:r w:rsidRPr="00791203">
              <w:rPr>
                <w:rFonts w:cs="Times New Roman"/>
                <w:sz w:val="26"/>
                <w:szCs w:val="26"/>
              </w:rPr>
              <w:t>Được sửa đổi, bổ sung tại Quyết định số 08/2021/QĐ-UBND ngày 10/6/2021 của UBND tỉnh về sửa đổi, bổ sung một số điều của Quyết định số 05/2009/QĐ-UBND ngày 17/06/2009 của Ủy ban nhân dân tỉnh ban hành Quy định chế độ khen thưởng đối với các tập thể, cá nhân hoạt động trong lĩnh vực văn học, nghệ thuật, phát thanh - truyền hình của tỉnh đoạt giải cấp khu vực, quốc gia và quốc tế</w:t>
            </w:r>
          </w:p>
        </w:tc>
        <w:tc>
          <w:tcPr>
            <w:tcW w:w="1842" w:type="dxa"/>
            <w:shd w:val="clear" w:color="auto" w:fill="auto"/>
            <w:vAlign w:val="center"/>
          </w:tcPr>
          <w:p w:rsidR="00791203" w:rsidRPr="00791203" w:rsidRDefault="00791203" w:rsidP="00662C6B">
            <w:pPr>
              <w:spacing w:before="120" w:after="120" w:line="240" w:lineRule="exact"/>
              <w:jc w:val="center"/>
              <w:rPr>
                <w:rFonts w:cs="Times New Roman"/>
                <w:bCs/>
                <w:sz w:val="26"/>
                <w:szCs w:val="26"/>
                <w:lang w:val="nl-NL"/>
              </w:rPr>
            </w:pPr>
            <w:r w:rsidRPr="00791203">
              <w:rPr>
                <w:rFonts w:cs="Times New Roman"/>
                <w:bCs/>
                <w:sz w:val="26"/>
                <w:szCs w:val="26"/>
                <w:lang w:val="nl-NL"/>
              </w:rPr>
              <w:t>20/6/2021</w:t>
            </w: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7</w:t>
            </w:r>
          </w:p>
        </w:tc>
        <w:tc>
          <w:tcPr>
            <w:tcW w:w="1559"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Quyết định</w:t>
            </w:r>
          </w:p>
        </w:tc>
        <w:tc>
          <w:tcPr>
            <w:tcW w:w="3686" w:type="dxa"/>
            <w:shd w:val="clear" w:color="auto" w:fill="auto"/>
            <w:vAlign w:val="center"/>
          </w:tcPr>
          <w:p w:rsidR="00791203" w:rsidRPr="00791203" w:rsidRDefault="00791203" w:rsidP="00662C6B">
            <w:pPr>
              <w:spacing w:before="40" w:after="40"/>
              <w:jc w:val="both"/>
              <w:rPr>
                <w:rFonts w:cs="Times New Roman"/>
                <w:spacing w:val="-4"/>
                <w:sz w:val="26"/>
                <w:szCs w:val="26"/>
              </w:rPr>
            </w:pPr>
            <w:r w:rsidRPr="00791203">
              <w:rPr>
                <w:rFonts w:cs="Times New Roman"/>
                <w:spacing w:val="-4"/>
                <w:sz w:val="26"/>
                <w:szCs w:val="26"/>
              </w:rPr>
              <w:t>Số 30/2019/QĐ-UBND ngày 12/11/2019 của UBND tỉnh ban hành tiêu chuẩn, định mức sử dụng xe ô tô chuyên dùng (đối tượng sử dụng, chủng loại, số lượng, mức giá) và bổ sung định mức sử dụng xe ô tô phục vụ công tác chung của các cơ quan, tổ chức, đơn vị thuộc phạm vi quản lý trên địa bàn tỉnh Tuyên Quang</w:t>
            </w:r>
          </w:p>
        </w:tc>
        <w:tc>
          <w:tcPr>
            <w:tcW w:w="3402"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Điều 2; Điều 3 Quyết định số 30/2019/QĐ-UBND</w:t>
            </w:r>
          </w:p>
        </w:tc>
        <w:tc>
          <w:tcPr>
            <w:tcW w:w="3543" w:type="dxa"/>
            <w:shd w:val="clear" w:color="auto" w:fill="auto"/>
            <w:vAlign w:val="center"/>
          </w:tcPr>
          <w:p w:rsidR="00791203" w:rsidRPr="00791203" w:rsidRDefault="00791203" w:rsidP="00662C6B">
            <w:pPr>
              <w:jc w:val="both"/>
              <w:rPr>
                <w:rFonts w:cs="Times New Roman"/>
                <w:spacing w:val="-4"/>
                <w:sz w:val="26"/>
                <w:szCs w:val="26"/>
                <w:lang w:val="nl-NL"/>
              </w:rPr>
            </w:pPr>
            <w:r w:rsidRPr="00791203">
              <w:rPr>
                <w:rFonts w:cs="Times New Roman"/>
                <w:spacing w:val="-4"/>
                <w:sz w:val="26"/>
                <w:szCs w:val="26"/>
              </w:rPr>
              <w:t>Được sửa đổi, bổ sung tại Quyết định số 13/2021/QĐ-UBND ngày 17/9/2021 của UBND tỉnh sửa đổi, bổ sung một số điều của Quyết định số 30/2019/QĐ-UBND ngày 12/11/2019 của Ủy ban nhân dân tỉnh ban hành tiêu chuẩn, định mức sử dụng xe ô tô chuyên dùng (đối tượng sử dụng, chủng loại, số lượng, mức giá) và bổ sung định mức sử dụng xe ô tô phục vụ công tác chung của các cơ quan, tổ chức, đơn vị thuộc phạm vi quản lý trên địa bàn tỉnh Tuyên Quang</w:t>
            </w:r>
          </w:p>
        </w:tc>
        <w:tc>
          <w:tcPr>
            <w:tcW w:w="1842" w:type="dxa"/>
            <w:shd w:val="clear" w:color="auto" w:fill="auto"/>
            <w:vAlign w:val="center"/>
          </w:tcPr>
          <w:p w:rsidR="00791203" w:rsidRPr="00791203" w:rsidRDefault="00791203" w:rsidP="00662C6B">
            <w:pPr>
              <w:spacing w:before="120" w:after="120" w:line="240" w:lineRule="exact"/>
              <w:jc w:val="center"/>
              <w:rPr>
                <w:rFonts w:cs="Times New Roman"/>
                <w:bCs/>
                <w:sz w:val="26"/>
                <w:szCs w:val="26"/>
                <w:lang w:val="nl-NL"/>
              </w:rPr>
            </w:pPr>
            <w:r w:rsidRPr="00791203">
              <w:rPr>
                <w:rFonts w:cs="Times New Roman"/>
                <w:bCs/>
                <w:sz w:val="26"/>
                <w:szCs w:val="26"/>
                <w:lang w:val="nl-NL"/>
              </w:rPr>
              <w:t>27/9/2021</w:t>
            </w: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8</w:t>
            </w:r>
          </w:p>
        </w:tc>
        <w:tc>
          <w:tcPr>
            <w:tcW w:w="1559"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Quyết định</w:t>
            </w:r>
          </w:p>
        </w:tc>
        <w:tc>
          <w:tcPr>
            <w:tcW w:w="3686"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Số 15/2019/QĐ-UBND ngày 15/7/2019 của UBND tỉnh quy định tiêu chuẩn, điều kiện bổ nhiệm chức danh Trưởng phòng, Phó Trưởng phòng và tương đương thuộc Sở Khoa học và Công nghệ tỉnh Tuyên Quang</w:t>
            </w:r>
          </w:p>
        </w:tc>
        <w:tc>
          <w:tcPr>
            <w:tcW w:w="3402"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Khoản 1 Điều 1; khoản 6 Điều 5; điểm a, điểm b khoản 7 Điều 5 Quyết định số 15/2019/QĐ-UBND</w:t>
            </w:r>
          </w:p>
        </w:tc>
        <w:tc>
          <w:tcPr>
            <w:tcW w:w="3543" w:type="dxa"/>
            <w:shd w:val="clear" w:color="auto" w:fill="auto"/>
            <w:vAlign w:val="center"/>
          </w:tcPr>
          <w:p w:rsidR="00791203" w:rsidRPr="00791203" w:rsidRDefault="00791203" w:rsidP="00662C6B">
            <w:pPr>
              <w:spacing w:before="40" w:after="40"/>
              <w:jc w:val="both"/>
              <w:rPr>
                <w:rFonts w:cs="Times New Roman"/>
                <w:spacing w:val="-4"/>
                <w:sz w:val="26"/>
                <w:szCs w:val="26"/>
              </w:rPr>
            </w:pPr>
            <w:r w:rsidRPr="00791203">
              <w:rPr>
                <w:rFonts w:cs="Times New Roman"/>
                <w:spacing w:val="-4"/>
                <w:sz w:val="26"/>
                <w:szCs w:val="26"/>
              </w:rPr>
              <w:t>Sửa đổi, bổ sung tại Quyết định số 07/2021/QĐ-UBND ngày 31/5/2021 của UBND tỉnh về sửa đổi, bổ sung một số điều của Quyết định số 15/2019/QĐ-UBND ngày 15/7/2019 của UBND tỉnh quy định tiêu chuẩn, điều kiện bổ nhiệm chức danh Trưởng phòng, Phó Trưởng phòng và tương đương thuộc Sở Khoa học và Công nghệ tỉnh Tuyên Quang</w:t>
            </w:r>
          </w:p>
        </w:tc>
        <w:tc>
          <w:tcPr>
            <w:tcW w:w="1842"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10/6/2021</w:t>
            </w:r>
          </w:p>
        </w:tc>
      </w:tr>
      <w:tr w:rsidR="00791203" w:rsidRPr="00791203" w:rsidTr="00662C6B">
        <w:trPr>
          <w:trHeight w:val="415"/>
        </w:trPr>
        <w:tc>
          <w:tcPr>
            <w:tcW w:w="846"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9</w:t>
            </w:r>
          </w:p>
        </w:tc>
        <w:tc>
          <w:tcPr>
            <w:tcW w:w="1559" w:type="dxa"/>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Quyết định</w:t>
            </w:r>
          </w:p>
        </w:tc>
        <w:tc>
          <w:tcPr>
            <w:tcW w:w="3686"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Số 26/2019/QĐ-UBND ngày 04/10/2019 của UBND tỉnh Ban hành Quy chế nâng bậc lương trước thời hạn do lập thành tích xuất sắc trong thực hiện nhiệm vụ đối với cán bộ, công chức, viên chức và người lao động</w:t>
            </w:r>
          </w:p>
        </w:tc>
        <w:tc>
          <w:tcPr>
            <w:tcW w:w="3402"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Điểm b khoản 2 Điều 1; Điều 3; khoản 2 Điều 8 Quyết định số 26/2019/QĐ-UBND</w:t>
            </w:r>
          </w:p>
        </w:tc>
        <w:tc>
          <w:tcPr>
            <w:tcW w:w="3543" w:type="dxa"/>
            <w:shd w:val="clear" w:color="auto" w:fill="auto"/>
            <w:vAlign w:val="center"/>
          </w:tcPr>
          <w:p w:rsidR="00791203" w:rsidRPr="00791203" w:rsidRDefault="00791203" w:rsidP="00662C6B">
            <w:pPr>
              <w:spacing w:before="40" w:after="40"/>
              <w:jc w:val="both"/>
              <w:rPr>
                <w:rFonts w:cs="Times New Roman"/>
                <w:sz w:val="26"/>
                <w:szCs w:val="26"/>
              </w:rPr>
            </w:pPr>
            <w:r w:rsidRPr="00791203">
              <w:rPr>
                <w:rFonts w:cs="Times New Roman"/>
                <w:sz w:val="26"/>
                <w:szCs w:val="26"/>
              </w:rPr>
              <w:t>Sửa đổi, bổ sung tại Quyết định số 11/2021/QĐ-UBND ngày 31/8/2021 của UBND tỉnh của UBND tỉnh về sửa đổi, bổ sung một số điều của Quy chế nâng bậc lương trước thời hạn do lập thành tích xuất sắc trong thực hiện nhiệm vụ đối với cán bộ, công chức, viên chức và người lao động ban hành kèm theo Quyết định số 26/2019/QĐ-UBND ngày 04 tháng 10 năm 2019 của Ủy ban nhân dân tỉnh Tuyên Quang</w:t>
            </w:r>
          </w:p>
        </w:tc>
        <w:tc>
          <w:tcPr>
            <w:tcW w:w="1842" w:type="dxa"/>
            <w:shd w:val="clear" w:color="auto" w:fill="auto"/>
            <w:vAlign w:val="center"/>
          </w:tcPr>
          <w:p w:rsidR="00791203" w:rsidRPr="00791203" w:rsidRDefault="00791203" w:rsidP="00662C6B">
            <w:pPr>
              <w:spacing w:before="40" w:after="40"/>
              <w:jc w:val="center"/>
              <w:rPr>
                <w:rFonts w:cs="Times New Roman"/>
                <w:sz w:val="26"/>
                <w:szCs w:val="26"/>
              </w:rPr>
            </w:pPr>
            <w:r w:rsidRPr="00791203">
              <w:rPr>
                <w:rFonts w:cs="Times New Roman"/>
                <w:sz w:val="26"/>
                <w:szCs w:val="26"/>
              </w:rPr>
              <w:t>10/9/2021</w:t>
            </w:r>
          </w:p>
        </w:tc>
      </w:tr>
    </w:tbl>
    <w:p w:rsidR="00791203" w:rsidRPr="00791203" w:rsidRDefault="00791203" w:rsidP="00791203">
      <w:pPr>
        <w:rPr>
          <w:rFonts w:cs="Times New Roman"/>
          <w:b/>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p w:rsidR="00791203" w:rsidRPr="00791203" w:rsidRDefault="00791203">
      <w:pPr>
        <w:rPr>
          <w:rFonts w:cs="Times New Roman"/>
        </w:rPr>
      </w:pPr>
    </w:p>
    <w:sectPr w:rsidR="00791203" w:rsidRPr="00791203" w:rsidSect="00791203">
      <w:pgSz w:w="16840" w:h="11907" w:orient="landscape" w:code="9"/>
      <w:pgMar w:top="1276" w:right="992" w:bottom="1134"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4867" w:rsidRDefault="00614867" w:rsidP="00702F86">
      <w:r>
        <w:separator/>
      </w:r>
    </w:p>
  </w:endnote>
  <w:endnote w:type="continuationSeparator" w:id="0">
    <w:p w:rsidR="00614867" w:rsidRDefault="00614867" w:rsidP="00702F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4867" w:rsidRDefault="00614867" w:rsidP="00702F86">
      <w:r>
        <w:separator/>
      </w:r>
    </w:p>
  </w:footnote>
  <w:footnote w:type="continuationSeparator" w:id="0">
    <w:p w:rsidR="00614867" w:rsidRDefault="00614867" w:rsidP="00702F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86" w:rsidRDefault="00702F86">
    <w:pPr>
      <w:pStyle w:val="Header"/>
      <w:jc w:val="center"/>
    </w:pPr>
  </w:p>
  <w:p w:rsidR="00702F86" w:rsidRDefault="00702F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60208"/>
      <w:docPartObj>
        <w:docPartGallery w:val="Page Numbers (Top of Page)"/>
        <w:docPartUnique/>
      </w:docPartObj>
    </w:sdtPr>
    <w:sdtContent>
      <w:p w:rsidR="00791203" w:rsidRDefault="00791203">
        <w:pPr>
          <w:pStyle w:val="Header"/>
          <w:jc w:val="center"/>
        </w:pPr>
        <w:fldSimple w:instr=" PAGE   \* MERGEFORMAT ">
          <w:r>
            <w:rPr>
              <w:noProof/>
            </w:rPr>
            <w:t>1</w:t>
          </w:r>
        </w:fldSimple>
      </w:p>
    </w:sdtContent>
  </w:sdt>
  <w:p w:rsidR="00791203" w:rsidRDefault="0079120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9C6E2F"/>
    <w:multiLevelType w:val="hybridMultilevel"/>
    <w:tmpl w:val="94CA9D0C"/>
    <w:lvl w:ilvl="0" w:tplc="42A291F0">
      <w:start w:val="1"/>
      <w:numFmt w:val="decimal"/>
      <w:lvlText w:val="%1."/>
      <w:lvlJc w:val="left"/>
      <w:pPr>
        <w:ind w:left="720" w:hanging="358"/>
      </w:pPr>
    </w:lvl>
    <w:lvl w:ilvl="1" w:tplc="32A8A328">
      <w:start w:val="1"/>
      <w:numFmt w:val="lowerLetter"/>
      <w:lvlText w:val="%2."/>
      <w:lvlJc w:val="left"/>
      <w:pPr>
        <w:ind w:left="1440" w:hanging="358"/>
      </w:pPr>
    </w:lvl>
    <w:lvl w:ilvl="2" w:tplc="CC3EDE80">
      <w:start w:val="1"/>
      <w:numFmt w:val="lowerRoman"/>
      <w:lvlText w:val="%3."/>
      <w:lvlJc w:val="right"/>
      <w:pPr>
        <w:ind w:left="2160" w:hanging="178"/>
      </w:pPr>
    </w:lvl>
    <w:lvl w:ilvl="3" w:tplc="5ED21794">
      <w:start w:val="1"/>
      <w:numFmt w:val="decimal"/>
      <w:lvlText w:val="%4."/>
      <w:lvlJc w:val="left"/>
      <w:pPr>
        <w:ind w:left="2880" w:hanging="358"/>
      </w:pPr>
    </w:lvl>
    <w:lvl w:ilvl="4" w:tplc="D1CE5866">
      <w:start w:val="1"/>
      <w:numFmt w:val="lowerLetter"/>
      <w:lvlText w:val="%5."/>
      <w:lvlJc w:val="left"/>
      <w:pPr>
        <w:ind w:left="3600" w:hanging="358"/>
      </w:pPr>
    </w:lvl>
    <w:lvl w:ilvl="5" w:tplc="C2585960">
      <w:start w:val="1"/>
      <w:numFmt w:val="lowerRoman"/>
      <w:lvlText w:val="%6."/>
      <w:lvlJc w:val="right"/>
      <w:pPr>
        <w:ind w:left="4320" w:hanging="178"/>
      </w:pPr>
    </w:lvl>
    <w:lvl w:ilvl="6" w:tplc="29D2CBF4">
      <w:start w:val="1"/>
      <w:numFmt w:val="decimal"/>
      <w:lvlText w:val="%7."/>
      <w:lvlJc w:val="left"/>
      <w:pPr>
        <w:ind w:left="5040" w:hanging="358"/>
      </w:pPr>
    </w:lvl>
    <w:lvl w:ilvl="7" w:tplc="C6462456">
      <w:start w:val="1"/>
      <w:numFmt w:val="lowerLetter"/>
      <w:lvlText w:val="%8."/>
      <w:lvlJc w:val="left"/>
      <w:pPr>
        <w:ind w:left="5760" w:hanging="358"/>
      </w:pPr>
    </w:lvl>
    <w:lvl w:ilvl="8" w:tplc="46327F68">
      <w:start w:val="1"/>
      <w:numFmt w:val="lowerRoman"/>
      <w:lvlText w:val="%9."/>
      <w:lvlJc w:val="right"/>
      <w:pPr>
        <w:ind w:left="6480" w:hanging="178"/>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702F86"/>
    <w:rsid w:val="00083047"/>
    <w:rsid w:val="005E49C2"/>
    <w:rsid w:val="00614867"/>
    <w:rsid w:val="00702F86"/>
    <w:rsid w:val="00791203"/>
    <w:rsid w:val="007A5789"/>
    <w:rsid w:val="008575DB"/>
    <w:rsid w:val="008E187C"/>
    <w:rsid w:val="00BC7945"/>
    <w:rsid w:val="00E459E8"/>
    <w:rsid w:val="00F406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9"/>
        <o:r id="V:Rule3"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9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unhideWhenUsed/>
    <w:rsid w:val="00702F86"/>
    <w:pPr>
      <w:spacing w:after="120"/>
    </w:pPr>
    <w:rPr>
      <w:rFonts w:ascii=".VnTime" w:eastAsia="Times New Roman" w:hAnsi=".VnTime" w:cs="Times New Roman"/>
      <w:sz w:val="16"/>
      <w:szCs w:val="16"/>
    </w:rPr>
  </w:style>
  <w:style w:type="character" w:customStyle="1" w:styleId="BodyText3Char">
    <w:name w:val="Body Text 3 Char"/>
    <w:basedOn w:val="DefaultParagraphFont"/>
    <w:link w:val="BodyText3"/>
    <w:semiHidden/>
    <w:rsid w:val="00702F86"/>
    <w:rPr>
      <w:rFonts w:ascii=".VnTime" w:eastAsia="Times New Roman" w:hAnsi=".VnTime" w:cs="Times New Roman"/>
      <w:sz w:val="16"/>
      <w:szCs w:val="16"/>
    </w:rPr>
  </w:style>
  <w:style w:type="paragraph" w:styleId="Header">
    <w:name w:val="header"/>
    <w:basedOn w:val="Normal"/>
    <w:link w:val="HeaderChar"/>
    <w:uiPriority w:val="99"/>
    <w:unhideWhenUsed/>
    <w:rsid w:val="00702F86"/>
    <w:pPr>
      <w:tabs>
        <w:tab w:val="center" w:pos="4680"/>
        <w:tab w:val="right" w:pos="9360"/>
      </w:tabs>
    </w:pPr>
  </w:style>
  <w:style w:type="character" w:customStyle="1" w:styleId="HeaderChar">
    <w:name w:val="Header Char"/>
    <w:basedOn w:val="DefaultParagraphFont"/>
    <w:link w:val="Header"/>
    <w:uiPriority w:val="99"/>
    <w:rsid w:val="00702F86"/>
  </w:style>
  <w:style w:type="paragraph" w:styleId="Footer">
    <w:name w:val="footer"/>
    <w:basedOn w:val="Normal"/>
    <w:link w:val="FooterChar"/>
    <w:uiPriority w:val="99"/>
    <w:semiHidden/>
    <w:unhideWhenUsed/>
    <w:rsid w:val="00702F86"/>
    <w:pPr>
      <w:tabs>
        <w:tab w:val="center" w:pos="4680"/>
        <w:tab w:val="right" w:pos="9360"/>
      </w:tabs>
    </w:pPr>
  </w:style>
  <w:style w:type="character" w:customStyle="1" w:styleId="FooterChar">
    <w:name w:val="Footer Char"/>
    <w:basedOn w:val="DefaultParagraphFont"/>
    <w:link w:val="Footer"/>
    <w:uiPriority w:val="99"/>
    <w:semiHidden/>
    <w:rsid w:val="00702F86"/>
  </w:style>
  <w:style w:type="paragraph" w:styleId="ListParagraph">
    <w:name w:val="List Paragraph"/>
    <w:basedOn w:val="Normal"/>
    <w:uiPriority w:val="34"/>
    <w:qFormat/>
    <w:rsid w:val="0079120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eastAsia="Calibri" w:cs="Times New Roman"/>
    </w:rPr>
  </w:style>
  <w:style w:type="paragraph" w:styleId="NormalWeb">
    <w:name w:val="Normal (Web)"/>
    <w:basedOn w:val="Normal"/>
    <w:unhideWhenUsed/>
    <w:rsid w:val="00791203"/>
    <w:pPr>
      <w:spacing w:before="100" w:beforeAutospacing="1" w:after="100" w:afterAutospacing="1"/>
    </w:pPr>
    <w:rPr>
      <w:rFonts w:eastAsia="Times New Roman" w:cs="Times New Roman"/>
      <w:sz w:val="24"/>
      <w:szCs w:val="24"/>
      <w:lang w:val="vi-VN" w:eastAsia="vi-VN"/>
    </w:rPr>
  </w:style>
  <w:style w:type="character" w:customStyle="1" w:styleId="apple-style-span">
    <w:name w:val="apple-style-span"/>
    <w:rsid w:val="0079120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4787</Words>
  <Characters>27286</Characters>
  <Application>Microsoft Office Word</Application>
  <DocSecurity>0</DocSecurity>
  <Lines>227</Lines>
  <Paragraphs>64</Paragraphs>
  <ScaleCrop>false</ScaleCrop>
  <Company/>
  <LinksUpToDate>false</LinksUpToDate>
  <CharactersWithSpaces>32009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PhamThiThuHa</dc:creator>
  <cp:lastModifiedBy>FPT</cp:lastModifiedBy>
  <cp:revision>2</cp:revision>
  <dcterms:created xsi:type="dcterms:W3CDTF">2022-02-08T07:55:00Z</dcterms:created>
  <dcterms:modified xsi:type="dcterms:W3CDTF">2022-02-08T07:55:00Z</dcterms:modified>
</cp:coreProperties>
</file>